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Дисциплины:  </w:t>
      </w:r>
      <w:r w:rsidR="00515A9A">
        <w:rPr>
          <w:rFonts w:ascii="Times New Roman" w:hAnsi="Times New Roman" w:cs="Times New Roman"/>
          <w:sz w:val="28"/>
          <w:szCs w:val="28"/>
        </w:rPr>
        <w:t>МДК 01.01 «Осуществление монтажных работ  промышленного оборудования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DB6BE2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515A9A">
        <w:rPr>
          <w:rFonts w:ascii="Times New Roman" w:hAnsi="Times New Roman" w:cs="Times New Roman"/>
          <w:spacing w:val="-3"/>
          <w:sz w:val="28"/>
          <w:szCs w:val="28"/>
        </w:rPr>
        <w:t>ПМ 01 «Монтаж промышленного оборудования и пусконаладочные работы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отраслям);</w:t>
      </w:r>
      <w:r w:rsidR="0007065B">
        <w:rPr>
          <w:rFonts w:ascii="Times New Roman" w:hAnsi="Times New Roman"/>
          <w:sz w:val="28"/>
          <w:szCs w:val="28"/>
        </w:rPr>
        <w:t xml:space="preserve"> 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по дисциплине  </w:t>
      </w:r>
      <w:r w:rsidR="00515A9A">
        <w:rPr>
          <w:rFonts w:ascii="Times New Roman" w:hAnsi="Times New Roman" w:cs="Times New Roman"/>
          <w:sz w:val="28"/>
          <w:szCs w:val="28"/>
        </w:rPr>
        <w:t>МДК 01.01 «Осуществление монтажных работ промышленного оборудования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="0007065B">
        <w:rPr>
          <w:rFonts w:ascii="Times New Roman" w:hAnsi="Times New Roman" w:cs="Times New Roman"/>
          <w:sz w:val="28"/>
          <w:szCs w:val="28"/>
        </w:rPr>
        <w:t>.</w:t>
      </w:r>
      <w:r w:rsidR="009B1878"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D33" w:rsidRPr="004A5A7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C6">
        <w:rPr>
          <w:rFonts w:ascii="Times New Roman" w:hAnsi="Times New Roman" w:cs="Times New Roman"/>
          <w:sz w:val="28"/>
          <w:szCs w:val="28"/>
        </w:rPr>
        <w:t xml:space="preserve"> Тематический план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3. Контрольная работа.</w:t>
      </w:r>
    </w:p>
    <w:p w:rsidR="005B72C6" w:rsidRPr="004A5A7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контрольной работы.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</w:t>
      </w:r>
    </w:p>
    <w:p w:rsidR="00F60D33" w:rsidRPr="004A5A76" w:rsidRDefault="004A5A7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515A9A">
        <w:rPr>
          <w:rFonts w:ascii="Times New Roman" w:hAnsi="Times New Roman" w:cs="Times New Roman"/>
          <w:spacing w:val="-3"/>
          <w:sz w:val="28"/>
          <w:szCs w:val="28"/>
        </w:rPr>
        <w:t>а профессионального модуля ПМ 01 «Монтаж промышленного оборудования и пусконаладочные работы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32689B" w:rsidP="00B1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исциплина  </w:t>
      </w:r>
      <w:r w:rsidR="00515A9A">
        <w:rPr>
          <w:rFonts w:ascii="Times New Roman" w:hAnsi="Times New Roman" w:cs="Times New Roman"/>
          <w:sz w:val="28"/>
          <w:szCs w:val="28"/>
        </w:rPr>
        <w:t>МДК 01.01 «Осуществление монтажных работ промышленного оборудования</w:t>
      </w:r>
      <w:r w:rsidR="00B17B5F">
        <w:rPr>
          <w:rFonts w:ascii="Times New Roman" w:hAnsi="Times New Roman" w:cs="Times New Roman"/>
          <w:sz w:val="28"/>
          <w:szCs w:val="28"/>
        </w:rPr>
        <w:t>» является специальной. В процессе изучения дисциплины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60D33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Задачей  дисциплины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</w:t>
      </w:r>
      <w:r w:rsidR="006739E2">
        <w:rPr>
          <w:rFonts w:ascii="Times New Roman" w:hAnsi="Times New Roman" w:cs="Times New Roman"/>
          <w:sz w:val="28"/>
          <w:szCs w:val="28"/>
        </w:rPr>
        <w:t xml:space="preserve"> монтажных работ</w:t>
      </w:r>
      <w:r w:rsidR="009B686A">
        <w:rPr>
          <w:rFonts w:ascii="Times New Roman" w:hAnsi="Times New Roman" w:cs="Times New Roman"/>
          <w:sz w:val="28"/>
          <w:szCs w:val="28"/>
        </w:rPr>
        <w:t xml:space="preserve"> промышленного оборудования,</w:t>
      </w:r>
      <w:r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</w:t>
      </w:r>
      <w:r w:rsid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</w:rPr>
        <w:t xml:space="preserve">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9B686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07065B"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>01.01 «Осуществление монтажных работ промышленного оборудования</w:t>
      </w:r>
      <w:r w:rsidR="009B686A">
        <w:rPr>
          <w:rFonts w:ascii="Times New Roman" w:hAnsi="Times New Roman" w:cs="Times New Roman"/>
          <w:sz w:val="28"/>
          <w:szCs w:val="28"/>
        </w:rPr>
        <w:t xml:space="preserve">» </w:t>
      </w:r>
      <w:r w:rsidR="009B686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</w:t>
      </w:r>
      <w:r w:rsidR="006739E2">
        <w:rPr>
          <w:rFonts w:ascii="Times New Roman" w:hAnsi="Times New Roman" w:cs="Times New Roman"/>
          <w:sz w:val="28"/>
          <w:szCs w:val="28"/>
        </w:rPr>
        <w:t>о взаимосвязи с другими общепрофессиональными и специальными дисциплинами</w:t>
      </w:r>
      <w:r w:rsidR="006A3733">
        <w:rPr>
          <w:rFonts w:ascii="Times New Roman" w:hAnsi="Times New Roman" w:cs="Times New Roman"/>
          <w:sz w:val="28"/>
          <w:szCs w:val="28"/>
        </w:rPr>
        <w:t>; о материалах, применяемых при изготовлении машин и аппаратов;</w:t>
      </w:r>
      <w:r w:rsidR="0067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сущности и значи</w:t>
      </w:r>
      <w:r w:rsidR="006739E2">
        <w:rPr>
          <w:rFonts w:ascii="Times New Roman" w:hAnsi="Times New Roman" w:cs="Times New Roman"/>
          <w:sz w:val="28"/>
          <w:szCs w:val="28"/>
        </w:rPr>
        <w:t>мости специальности, об опыте монтажа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знать: об основном и вспомогательно</w:t>
      </w:r>
      <w:r w:rsidR="006A3733">
        <w:rPr>
          <w:rFonts w:ascii="Times New Roman" w:hAnsi="Times New Roman" w:cs="Times New Roman"/>
          <w:sz w:val="28"/>
          <w:szCs w:val="28"/>
        </w:rPr>
        <w:t>м оборудовании, его устройстве; об основах проектирования узлов и механизмов; о методах монтажа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уметь: </w:t>
      </w:r>
      <w:r w:rsidR="006A3733">
        <w:rPr>
          <w:rFonts w:ascii="Times New Roman" w:hAnsi="Times New Roman" w:cs="Times New Roman"/>
          <w:sz w:val="28"/>
          <w:szCs w:val="28"/>
        </w:rPr>
        <w:t>пользоваться монтажным инструментом, средствами и приспособлениями, производить разборку, сборку, монтаж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</w:t>
      </w:r>
      <w:r w:rsidR="006A3733">
        <w:rPr>
          <w:rFonts w:ascii="Times New Roman" w:hAnsi="Times New Roman" w:cs="Times New Roman"/>
          <w:sz w:val="28"/>
          <w:szCs w:val="28"/>
        </w:rPr>
        <w:t>ания; ориентироваться в действующем на производстве технологическом оборудовании</w:t>
      </w:r>
      <w:r>
        <w:rPr>
          <w:rFonts w:ascii="Times New Roman" w:hAnsi="Times New Roman" w:cs="Times New Roman"/>
          <w:sz w:val="28"/>
          <w:szCs w:val="28"/>
        </w:rPr>
        <w:t>; обеспечивать безопасн</w:t>
      </w:r>
      <w:r w:rsidR="006A3733">
        <w:rPr>
          <w:rFonts w:ascii="Times New Roman" w:hAnsi="Times New Roman" w:cs="Times New Roman"/>
          <w:sz w:val="28"/>
          <w:szCs w:val="28"/>
        </w:rPr>
        <w:t>ость персонала при монтаже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Pr="004A5A76" w:rsidRDefault="009B686A" w:rsidP="006A3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Default="004A5A76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</w:t>
      </w:r>
    </w:p>
    <w:p w:rsidR="00800728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8" w:rsidRPr="004A5A76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080"/>
        <w:gridCol w:w="1080"/>
        <w:gridCol w:w="900"/>
      </w:tblGrid>
      <w:tr w:rsidR="004A5A76" w:rsidRPr="004A5A76" w:rsidTr="00800728">
        <w:tc>
          <w:tcPr>
            <w:tcW w:w="72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40" w:type="dxa"/>
            <w:gridSpan w:val="3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 при очной форме обучения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5A76" w:rsidRPr="004A5A76" w:rsidRDefault="004A5A76" w:rsidP="009C5D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rPr>
          <w:trHeight w:val="282"/>
        </w:trPr>
        <w:tc>
          <w:tcPr>
            <w:tcW w:w="72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01CDE">
              <w:rPr>
                <w:rFonts w:ascii="Times New Roman" w:hAnsi="Times New Roman" w:cs="Times New Roman"/>
                <w:sz w:val="28"/>
                <w:szCs w:val="28"/>
              </w:rPr>
              <w:t>Грузоподъёмные машины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4A5A76" w:rsidRPr="004A5A76" w:rsidRDefault="00701CDE" w:rsidP="00701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Назначение подъемно-транспортных устройств. Подъемно - транспортное оборудование и его роль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производительности труда на машиностроительных заводах.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701CDE">
        <w:trPr>
          <w:trHeight w:val="2276"/>
        </w:trPr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680" w:type="dxa"/>
          </w:tcPr>
          <w:p w:rsidR="004A5A76" w:rsidRPr="00701CDE" w:rsidRDefault="00701CDE" w:rsidP="00701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назначение,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прин-ципы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и область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примене-ния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ГМ. Основные параметры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грузо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-подъемных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грузоподъем-ность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вылет стрелы, скорость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дви-жения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пролет крана, производи-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70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01CDE">
              <w:rPr>
                <w:rFonts w:ascii="Times New Roman" w:hAnsi="Times New Roman" w:cs="Times New Roman"/>
                <w:sz w:val="28"/>
                <w:szCs w:val="28"/>
              </w:rPr>
              <w:t>Грузоподъёмные приспособления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0" w:type="dxa"/>
          </w:tcPr>
          <w:p w:rsidR="004A5A76" w:rsidRPr="00701CDE" w:rsidRDefault="00701CDE" w:rsidP="00701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Крюки и петли, специальные захваты. Выбор материалов,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изготовления.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:rsidR="00800728" w:rsidRPr="00701CDE" w:rsidRDefault="00701CDE" w:rsidP="00701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Блоки, барабаны, звездочки.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B04D0F">
        <w:tc>
          <w:tcPr>
            <w:tcW w:w="9540" w:type="dxa"/>
            <w:gridSpan w:val="6"/>
          </w:tcPr>
          <w:p w:rsidR="008B02C8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Элементы грузоподъёмных машин</w:t>
            </w:r>
          </w:p>
        </w:tc>
      </w:tr>
      <w:tr w:rsidR="00CC2890" w:rsidRPr="004A5A76" w:rsidTr="008B02C8">
        <w:trPr>
          <w:trHeight w:val="578"/>
        </w:trPr>
        <w:tc>
          <w:tcPr>
            <w:tcW w:w="720" w:type="dxa"/>
          </w:tcPr>
          <w:p w:rsidR="00CC2890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</w:tcPr>
          <w:p w:rsidR="00CC2890" w:rsidRPr="000C12E9" w:rsidRDefault="000C12E9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Гибкие тяговые элементы: канаты.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0C12E9">
        <w:trPr>
          <w:trHeight w:val="909"/>
        </w:trPr>
        <w:tc>
          <w:tcPr>
            <w:tcW w:w="720" w:type="dxa"/>
          </w:tcPr>
          <w:p w:rsidR="008B02C8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</w:tcPr>
          <w:p w:rsidR="008B02C8" w:rsidRPr="000C12E9" w:rsidRDefault="000C12E9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Остановы и тормоза, классификация, основные требования, принцип действия.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2E9" w:rsidRPr="004A5A76" w:rsidTr="008B02C8">
        <w:trPr>
          <w:trHeight w:val="578"/>
        </w:trPr>
        <w:tc>
          <w:tcPr>
            <w:tcW w:w="720" w:type="dxa"/>
          </w:tcPr>
          <w:p w:rsidR="000C12E9" w:rsidRDefault="000C12E9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</w:tcPr>
          <w:p w:rsidR="000C12E9" w:rsidRPr="000C12E9" w:rsidRDefault="000C12E9" w:rsidP="000C1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подъема груза крана.</w:t>
            </w:r>
          </w:p>
        </w:tc>
        <w:tc>
          <w:tcPr>
            <w:tcW w:w="108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2E9" w:rsidRPr="004A5A76" w:rsidTr="000C12E9">
        <w:trPr>
          <w:trHeight w:val="268"/>
        </w:trPr>
        <w:tc>
          <w:tcPr>
            <w:tcW w:w="9540" w:type="dxa"/>
            <w:gridSpan w:val="6"/>
          </w:tcPr>
          <w:p w:rsidR="000C12E9" w:rsidRDefault="00DA1C29" w:rsidP="00DA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Транспортирующие машины с тяговым элементом</w:t>
            </w:r>
          </w:p>
        </w:tc>
      </w:tr>
      <w:tr w:rsidR="000C12E9" w:rsidRPr="004A5A76" w:rsidTr="000C12E9">
        <w:trPr>
          <w:trHeight w:val="385"/>
        </w:trPr>
        <w:tc>
          <w:tcPr>
            <w:tcW w:w="720" w:type="dxa"/>
          </w:tcPr>
          <w:p w:rsidR="000C12E9" w:rsidRDefault="00DA1C29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80" w:type="dxa"/>
          </w:tcPr>
          <w:p w:rsidR="000C12E9" w:rsidRPr="00DA1C29" w:rsidRDefault="00DA1C29" w:rsidP="00DA1C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Скребковые конвейеры. Их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конст-рукция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назначение. Узлы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детали. Основные параметры.</w:t>
            </w:r>
          </w:p>
        </w:tc>
        <w:tc>
          <w:tcPr>
            <w:tcW w:w="108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C29" w:rsidRPr="004A5A76" w:rsidTr="000C12E9">
        <w:trPr>
          <w:trHeight w:val="385"/>
        </w:trPr>
        <w:tc>
          <w:tcPr>
            <w:tcW w:w="720" w:type="dxa"/>
          </w:tcPr>
          <w:p w:rsidR="00DA1C29" w:rsidRDefault="00DA1C29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80" w:type="dxa"/>
          </w:tcPr>
          <w:p w:rsidR="00DA1C29" w:rsidRDefault="00DA1C29" w:rsidP="00DA1C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Ленточные конвейеры, 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устройства, область применения.</w:t>
            </w:r>
          </w:p>
        </w:tc>
        <w:tc>
          <w:tcPr>
            <w:tcW w:w="108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DA1C29">
              <w:rPr>
                <w:rFonts w:ascii="Times New Roman" w:hAnsi="Times New Roman" w:cs="Times New Roman"/>
                <w:sz w:val="28"/>
                <w:szCs w:val="28"/>
              </w:rPr>
              <w:t xml:space="preserve"> мостового крана.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A1C29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DA1C29">
              <w:rPr>
                <w:rFonts w:ascii="Times New Roman" w:hAnsi="Times New Roman" w:cs="Times New Roman"/>
                <w:sz w:val="28"/>
                <w:szCs w:val="28"/>
              </w:rPr>
              <w:t xml:space="preserve"> ленточного конвейера.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0728" w:rsidRPr="004A5A76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DA1C29">
              <w:rPr>
                <w:rFonts w:ascii="Times New Roman" w:hAnsi="Times New Roman" w:cs="Times New Roman"/>
                <w:sz w:val="28"/>
                <w:szCs w:val="28"/>
              </w:rPr>
              <w:t xml:space="preserve"> скребкового конвейера.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B1591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bookmarkStart w:id="0" w:name="_GoBack"/>
            <w:bookmarkEnd w:id="0"/>
            <w:r w:rsidR="006739E2">
              <w:rPr>
                <w:rFonts w:ascii="Times New Roman" w:hAnsi="Times New Roman" w:cs="Times New Roman"/>
                <w:sz w:val="28"/>
                <w:szCs w:val="28"/>
              </w:rPr>
              <w:t xml:space="preserve"> дробилки.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4A5A76" w:rsidP="009C5D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</w:t>
            </w:r>
          </w:p>
        </w:tc>
        <w:tc>
          <w:tcPr>
            <w:tcW w:w="1080" w:type="dxa"/>
          </w:tcPr>
          <w:p w:rsidR="004A5A76" w:rsidRPr="004A5A76" w:rsidRDefault="00F3012A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F3012A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4A5A76" w:rsidRPr="004A5A76" w:rsidRDefault="00701CDE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4A5A76" w:rsidRPr="004A5A76" w:rsidRDefault="00800728" w:rsidP="00800728">
      <w:pPr>
        <w:tabs>
          <w:tab w:val="left" w:pos="598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A76" w:rsidRPr="004A5A76" w:rsidRDefault="004A5A76" w:rsidP="004A5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4A5A76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A5A76">
        <w:rPr>
          <w:sz w:val="28"/>
          <w:szCs w:val="28"/>
        </w:rPr>
        <w:t>КОНТРОЛЬНАЯ РАБОТА</w:t>
      </w:r>
    </w:p>
    <w:p w:rsidR="004A5A76" w:rsidRPr="004A5A76" w:rsidRDefault="004A5A76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Задания на контрольные работы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контрольных работ</w:t>
      </w:r>
      <w:r w:rsidR="005B72C6">
        <w:rPr>
          <w:rFonts w:ascii="Times New Roman" w:hAnsi="Times New Roman" w:cs="Times New Roman"/>
          <w:sz w:val="28"/>
          <w:szCs w:val="28"/>
        </w:rPr>
        <w:t xml:space="preserve"> по</w:t>
      </w:r>
      <w:r w:rsidR="00506CBA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CC4F7E">
        <w:rPr>
          <w:rFonts w:ascii="Times New Roman" w:hAnsi="Times New Roman" w:cs="Times New Roman"/>
          <w:sz w:val="28"/>
          <w:szCs w:val="28"/>
        </w:rPr>
        <w:t xml:space="preserve">МДК </w:t>
      </w:r>
      <w:r w:rsidR="00515A9A">
        <w:rPr>
          <w:rFonts w:ascii="Times New Roman" w:hAnsi="Times New Roman" w:cs="Times New Roman"/>
          <w:sz w:val="28"/>
          <w:szCs w:val="28"/>
        </w:rPr>
        <w:t>01.01 «Осуществление монтажных работ промышленного оборудования</w:t>
      </w:r>
      <w:r w:rsidR="00506CBA">
        <w:rPr>
          <w:rFonts w:ascii="Times New Roman" w:hAnsi="Times New Roman" w:cs="Times New Roman"/>
          <w:sz w:val="28"/>
          <w:szCs w:val="28"/>
        </w:rPr>
        <w:t xml:space="preserve">»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Студенты выполняют контрольную работу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Перед выполнением работы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работы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Контрольная работа может быть выполнена в компьютерном виде, шрифтом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Оформляя работу,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конце работы необходимо указать используемую литературу, поставить дату выполнения работы и подпись. 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Выполненная работа сдается в колледж.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получении отрецензированной работы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5B72C6" w:rsidP="00800728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КОНТРОЛЬНОЙ РАБОТЫ</w:t>
      </w:r>
    </w:p>
    <w:p w:rsidR="004A5A76" w:rsidRPr="004A5A76" w:rsidRDefault="004A5A76" w:rsidP="004A5A7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Назначение подъемно-транспортных устройств. Подъемно - транспортное оборудование и его роль в повышении производительности труда на машиностроительных заводах.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Крюки и петли, специальные захваты. Выбор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методы изготовления.</w:t>
      </w:r>
    </w:p>
    <w:p w:rsidR="007531B6" w:rsidRPr="007531B6" w:rsidRDefault="007531B6" w:rsidP="007531B6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Монтаж доменной печи.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2</w:t>
      </w:r>
    </w:p>
    <w:p w:rsidR="007531B6" w:rsidRDefault="007531B6" w:rsidP="00F30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Классификация, назначение, принципы действия и область применения ГМ. Основные параметры грузоподъемных устройств: грузоподъемность, вылет стрелы, скорость движения, пролет крана, производительность.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Блоки, барабаны, звездочки.</w:t>
      </w:r>
    </w:p>
    <w:p w:rsidR="007531B6" w:rsidRDefault="007531B6" w:rsidP="007531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Монтаж скиповой лебедки.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3</w:t>
      </w:r>
    </w:p>
    <w:p w:rsidR="007531B6" w:rsidRDefault="007531B6" w:rsidP="0075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Основные критерии выбора вида и типа транспортирующих машин.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транспортирующих машин. Характеристика и основные свойства грузов: насыпных, штучных. Выбор вида и типа транспортирующих машин в зависимости от других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определяющих факторов.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Зажимные грузозахватные устройства, траверсы. Конструкция и принцип действия.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Монтаж оборудования мартеновского цеха.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4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pacing w:val="-1"/>
          <w:sz w:val="28"/>
          <w:szCs w:val="28"/>
        </w:rPr>
        <w:t>Ленточные конвейеры, их устройства, область применения.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Гибкие тяговые элементы: канаты.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Монтаж мартеновской печи методом </w:t>
      </w:r>
      <w:proofErr w:type="spellStart"/>
      <w:r>
        <w:rPr>
          <w:rFonts w:ascii="Times New Roman" w:hAnsi="Times New Roman"/>
          <w:bCs/>
          <w:sz w:val="28"/>
          <w:szCs w:val="28"/>
        </w:rPr>
        <w:t>надвижки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Назначение и область применения транспортирующих машин без тягового органа. Пневматический транспорт.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Пластинчатые сварные цеп</w:t>
      </w:r>
      <w:r w:rsidR="000C12E9">
        <w:rPr>
          <w:rFonts w:ascii="Times New Roman" w:hAnsi="Times New Roman"/>
          <w:sz w:val="28"/>
          <w:szCs w:val="28"/>
        </w:rPr>
        <w:t xml:space="preserve">и. 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3132F8">
        <w:rPr>
          <w:rFonts w:ascii="Times New Roman" w:hAnsi="Times New Roman"/>
          <w:bCs/>
          <w:sz w:val="28"/>
          <w:szCs w:val="28"/>
        </w:rPr>
        <w:t>Общие сведения монтажа оборудования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6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Гидравлический транспорт. Устройство, принцип работы.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Остановы и тормоза, классификация, основн</w:t>
      </w:r>
      <w:r w:rsidR="000C12E9">
        <w:rPr>
          <w:rFonts w:ascii="Times New Roman" w:hAnsi="Times New Roman"/>
          <w:color w:val="000000"/>
          <w:sz w:val="28"/>
          <w:szCs w:val="28"/>
        </w:rPr>
        <w:t>ые требования, принцип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Монтаж электросталеплавильной печи.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7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тележечного напольного транспорта и область его применения. Особенности конструкции тележек,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электротележек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электротягочей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электропогрузчиков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Колодочные тормоза.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Монтаж машин непрерывного литья заготовок.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8</w:t>
      </w:r>
    </w:p>
    <w:p w:rsidR="003132F8" w:rsidRDefault="007531B6" w:rsidP="003132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132F8" w:rsidRPr="003132F8">
        <w:rPr>
          <w:rFonts w:ascii="Times New Roman" w:hAnsi="Times New Roman"/>
          <w:sz w:val="28"/>
          <w:szCs w:val="28"/>
        </w:rPr>
        <w:t xml:space="preserve"> </w:t>
      </w:r>
      <w:r w:rsidR="003132F8">
        <w:rPr>
          <w:rFonts w:ascii="Times New Roman" w:hAnsi="Times New Roman"/>
          <w:sz w:val="28"/>
          <w:szCs w:val="28"/>
        </w:rPr>
        <w:t>Крепление машин к фундаментам.</w:t>
      </w:r>
      <w:r w:rsidR="003132F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Ходовые колеса.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Монтаж клети блюминга.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9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Подготовка сборочных и монтажных работ.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Полиспасты, назначение, конструкция.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Монтаж станины и установка нажимного механизма.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Назначение и устройство фундаментов.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Механизм подъема груза крана.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Монтаж рольганга.</w:t>
      </w:r>
    </w:p>
    <w:p w:rsidR="007531B6" w:rsidRPr="003132F8" w:rsidRDefault="007531B6" w:rsidP="003132F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сведения монтажа машин.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Механизм передвижения крана.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Монтаж трансмиссионных валов и роликов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Методы сборочных и монтажных работ.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Ленты, их типы. Основные параметры.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Монтаж рельсовых крановых путей.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Подготовительные монтажные работы.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Мостовые краны. </w:t>
      </w:r>
      <w:r>
        <w:rPr>
          <w:rFonts w:ascii="Times New Roman" w:hAnsi="Times New Roman"/>
          <w:bCs/>
          <w:sz w:val="28"/>
          <w:szCs w:val="28"/>
        </w:rPr>
        <w:t>Монтаж и сдача в эксплуатацию.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Монтаж крановых перегружателей.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Техническая документация на монтаж.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132F8">
        <w:rPr>
          <w:rFonts w:ascii="Times New Roman" w:hAnsi="Times New Roman"/>
          <w:color w:val="000000"/>
          <w:sz w:val="28"/>
          <w:szCs w:val="28"/>
        </w:rPr>
        <w:t>Скребковые конвейеры. Их конструкция, назначение. Узлы и</w:t>
      </w:r>
      <w:r w:rsidR="003132F8">
        <w:rPr>
          <w:rFonts w:ascii="Times New Roman" w:hAnsi="Times New Roman"/>
          <w:sz w:val="28"/>
          <w:szCs w:val="28"/>
        </w:rPr>
        <w:t xml:space="preserve"> </w:t>
      </w:r>
      <w:r w:rsidR="003132F8">
        <w:rPr>
          <w:rFonts w:ascii="Times New Roman" w:hAnsi="Times New Roman"/>
          <w:color w:val="000000"/>
          <w:sz w:val="28"/>
          <w:szCs w:val="28"/>
        </w:rPr>
        <w:t>детали. Основные параметры.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Монтаж электровибрационных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Такелажные средства и приспособления.</w:t>
      </w:r>
    </w:p>
    <w:p w:rsidR="007531B6" w:rsidRDefault="007531B6" w:rsidP="00753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Прессы. </w:t>
      </w:r>
      <w:proofErr w:type="spellStart"/>
      <w:r>
        <w:rPr>
          <w:rFonts w:ascii="Times New Roman" w:hAnsi="Times New Roman"/>
          <w:sz w:val="28"/>
          <w:szCs w:val="28"/>
        </w:rPr>
        <w:t>Термозатяжка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силового проката.</w:t>
      </w:r>
    </w:p>
    <w:p w:rsidR="007531B6" w:rsidRDefault="007531B6" w:rsidP="007531B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Монтаж вращающихся печей.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B6" w:rsidRDefault="007531B6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2F8" w:rsidRDefault="003132F8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AD" w:rsidRPr="00AD21AD" w:rsidRDefault="00AD21AD" w:rsidP="00AD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1. Александров, М.П. Подъёмно – транспортные машины. – М.; Машиностроение, 2014. – 336 с.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2. Басов, А.И. Механическое оборудование обогатительных фабрик и заводов тяжелых цветных металлов. – М.: Металлургия, 2014, - 528 с.</w:t>
      </w:r>
    </w:p>
    <w:p w:rsidR="003132F8" w:rsidRDefault="003132F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Богорад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А.А. Грузоподъёмные и транспортные машины,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 xml:space="preserve">- Москва «Металлургия»,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1989.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>– 416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Генкин, А.З. Оборудование химических заводов, Учебник для техникумов. – 3-е изд., доп. – М.: Высшая школа, 2014. – 272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5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Додонов, Б.П. Грузоподъёмные и транспортные устройства. - М: Машиностроение, 2014. - 248 с.</w:t>
      </w:r>
    </w:p>
    <w:p w:rsidR="00893E6F" w:rsidRDefault="005F6168" w:rsidP="00893E6F">
      <w:pPr>
        <w:tabs>
          <w:tab w:val="left" w:pos="-284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6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Зайцев Н.Л. Экономика, организация и управление предприятием, - М.: ИНФА – М, 2014. - 217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7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Кистяковский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Б.Б. Производство цветных металлов. – М.: Металлургия, 2014. – 344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8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93E6F">
        <w:rPr>
          <w:rFonts w:ascii="Times New Roman" w:eastAsiaTheme="minorEastAsia" w:hAnsi="Times New Roman" w:cs="Times New Roman"/>
          <w:sz w:val="28"/>
          <w:szCs w:val="28"/>
        </w:rPr>
        <w:t>Колев</w:t>
      </w:r>
      <w:proofErr w:type="gram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9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Моргачев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В.Л. Подъемно-транспортные машины. - М: Машиностроение, 2014. - 344 с. </w:t>
      </w:r>
    </w:p>
    <w:p w:rsidR="00893E6F" w:rsidRDefault="005F6168" w:rsidP="00893E6F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10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Невзоров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Л. А. Устройство и эксплуатация грузоподъемных кранов. - М.: Академия, 2015. - 448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11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Новицкий, Н.И. Организация производства на предприятиях: Учебно-методическое пособие, - М.: Финансы и статистика, 2014. – 212с.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12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Притыкин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13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Сарамутин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AD21AD" w:rsidRPr="005F6168" w:rsidRDefault="005F6168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Финкель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А.Ф. Монтаж оборудования металлургических заводов. – М.: Академия, 2014. – 212 с.</w:t>
      </w:r>
    </w:p>
    <w:sectPr w:rsidR="00AD21AD" w:rsidRPr="005F6168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D33"/>
    <w:rsid w:val="0003458C"/>
    <w:rsid w:val="0007065B"/>
    <w:rsid w:val="00087EC2"/>
    <w:rsid w:val="000C12E9"/>
    <w:rsid w:val="00162B50"/>
    <w:rsid w:val="002213CF"/>
    <w:rsid w:val="002834A0"/>
    <w:rsid w:val="003132F8"/>
    <w:rsid w:val="0032689B"/>
    <w:rsid w:val="003B4B27"/>
    <w:rsid w:val="003F7608"/>
    <w:rsid w:val="0040641A"/>
    <w:rsid w:val="004146F3"/>
    <w:rsid w:val="00436047"/>
    <w:rsid w:val="00436F9E"/>
    <w:rsid w:val="004A5A76"/>
    <w:rsid w:val="004A5ECC"/>
    <w:rsid w:val="004F49DE"/>
    <w:rsid w:val="00506CBA"/>
    <w:rsid w:val="00515A9A"/>
    <w:rsid w:val="005B72C6"/>
    <w:rsid w:val="005F0926"/>
    <w:rsid w:val="005F1143"/>
    <w:rsid w:val="005F6168"/>
    <w:rsid w:val="0066740F"/>
    <w:rsid w:val="006739E2"/>
    <w:rsid w:val="006A3733"/>
    <w:rsid w:val="00701CDE"/>
    <w:rsid w:val="007134AA"/>
    <w:rsid w:val="007531B6"/>
    <w:rsid w:val="007A6C15"/>
    <w:rsid w:val="00800728"/>
    <w:rsid w:val="0081176C"/>
    <w:rsid w:val="00893E6F"/>
    <w:rsid w:val="008B02C8"/>
    <w:rsid w:val="0095572C"/>
    <w:rsid w:val="009B1591"/>
    <w:rsid w:val="009B1878"/>
    <w:rsid w:val="009B686A"/>
    <w:rsid w:val="009D7BAA"/>
    <w:rsid w:val="00A72E31"/>
    <w:rsid w:val="00AD21AD"/>
    <w:rsid w:val="00AE5D19"/>
    <w:rsid w:val="00B0046A"/>
    <w:rsid w:val="00B17B5F"/>
    <w:rsid w:val="00BF3A18"/>
    <w:rsid w:val="00CA36E4"/>
    <w:rsid w:val="00CB2E87"/>
    <w:rsid w:val="00CC2890"/>
    <w:rsid w:val="00CC4F7E"/>
    <w:rsid w:val="00DA1C29"/>
    <w:rsid w:val="00DB6BE2"/>
    <w:rsid w:val="00DD73D1"/>
    <w:rsid w:val="00F3012A"/>
    <w:rsid w:val="00F60D33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DE"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25</cp:revision>
  <cp:lastPrinted>2014-10-08T06:55:00Z</cp:lastPrinted>
  <dcterms:created xsi:type="dcterms:W3CDTF">2014-10-07T07:35:00Z</dcterms:created>
  <dcterms:modified xsi:type="dcterms:W3CDTF">2021-10-11T12:33:00Z</dcterms:modified>
</cp:coreProperties>
</file>