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2E" w:rsidRDefault="00F02E81" w:rsidP="00B26A2E">
      <w:pPr>
        <w:pStyle w:val="a7"/>
        <w:spacing w:before="0" w:beforeAutospacing="0" w:after="0"/>
        <w:ind w:hanging="240"/>
        <w:jc w:val="center"/>
        <w:rPr>
          <w:caps/>
          <w:sz w:val="28"/>
          <w:szCs w:val="28"/>
        </w:rPr>
      </w:pPr>
      <w:r>
        <w:rPr>
          <w:rFonts w:ascii="Calibri" w:hAnsi="Calibri"/>
          <w:caps/>
          <w:sz w:val="28"/>
        </w:rPr>
        <w:t xml:space="preserve">  </w:t>
      </w:r>
      <w:r>
        <w:rPr>
          <w:caps/>
        </w:rPr>
        <w:t xml:space="preserve">  </w:t>
      </w:r>
      <w:r w:rsidR="00B26A2E">
        <w:rPr>
          <w:caps/>
          <w:sz w:val="28"/>
          <w:szCs w:val="28"/>
        </w:rPr>
        <w:t xml:space="preserve">Министерство образования Оренбургской области </w:t>
      </w:r>
    </w:p>
    <w:p w:rsidR="00B26A2E" w:rsidRDefault="00B26A2E" w:rsidP="00B26A2E">
      <w:pPr>
        <w:jc w:val="center"/>
        <w:rPr>
          <w:caps/>
          <w:sz w:val="28"/>
          <w:szCs w:val="28"/>
        </w:rPr>
      </w:pPr>
      <w:proofErr w:type="gramStart"/>
      <w:r>
        <w:rPr>
          <w:caps/>
          <w:sz w:val="28"/>
          <w:szCs w:val="28"/>
        </w:rPr>
        <w:t>филиал  государственного</w:t>
      </w:r>
      <w:proofErr w:type="gramEnd"/>
      <w:r>
        <w:rPr>
          <w:caps/>
          <w:sz w:val="28"/>
          <w:szCs w:val="28"/>
        </w:rPr>
        <w:t xml:space="preserve">  автономного </w:t>
      </w:r>
    </w:p>
    <w:p w:rsidR="00B26A2E" w:rsidRDefault="00B26A2E" w:rsidP="00B26A2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ПРОФЕССИОНАЛЬНОго  образовательного учреждения </w:t>
      </w:r>
    </w:p>
    <w:p w:rsidR="00B26A2E" w:rsidRDefault="00B26A2E" w:rsidP="00B26A2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B26A2E" w:rsidRDefault="00B26A2E" w:rsidP="00B26A2E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(филиал гаПоу мик </w:t>
      </w:r>
      <w:r>
        <w:rPr>
          <w:smallCaps/>
          <w:sz w:val="28"/>
          <w:szCs w:val="28"/>
        </w:rPr>
        <w:t xml:space="preserve"> В Г. КУВАНДЫКЕ</w:t>
      </w:r>
      <w:r>
        <w:rPr>
          <w:sz w:val="28"/>
          <w:szCs w:val="28"/>
        </w:rPr>
        <w:t>)</w:t>
      </w:r>
    </w:p>
    <w:p w:rsidR="00B26A2E" w:rsidRDefault="00B26A2E" w:rsidP="00B26A2E">
      <w:pPr>
        <w:tabs>
          <w:tab w:val="left" w:pos="7695"/>
        </w:tabs>
        <w:rPr>
          <w:b/>
        </w:rPr>
      </w:pPr>
      <w:r>
        <w:rPr>
          <w:b/>
        </w:rPr>
        <w:tab/>
      </w:r>
    </w:p>
    <w:p w:rsidR="00F02E81" w:rsidRDefault="00F02E81" w:rsidP="00B26A2E">
      <w:pPr>
        <w:pStyle w:val="Standard"/>
        <w:tabs>
          <w:tab w:val="left" w:pos="-45"/>
          <w:tab w:val="center" w:pos="4524"/>
        </w:tabs>
        <w:spacing w:line="276" w:lineRule="auto"/>
        <w:ind w:left="-720" w:firstLine="180"/>
        <w:jc w:val="center"/>
        <w:rPr>
          <w:color w:val="333366"/>
        </w:rPr>
      </w:pPr>
    </w:p>
    <w:p w:rsidR="00F02E81" w:rsidRDefault="00F02E81" w:rsidP="00F02E81">
      <w:pPr>
        <w:pStyle w:val="Standard"/>
        <w:ind w:left="5664"/>
        <w:rPr>
          <w:color w:val="000000"/>
        </w:rPr>
      </w:pPr>
      <w:r>
        <w:rPr>
          <w:color w:val="000000"/>
        </w:rPr>
        <w:t xml:space="preserve">   </w:t>
      </w: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ind w:left="5664"/>
        <w:rPr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jc w:val="right"/>
        <w:rPr>
          <w:color w:val="000000"/>
        </w:rPr>
      </w:pPr>
    </w:p>
    <w:p w:rsidR="00F02E81" w:rsidRDefault="00F02E81" w:rsidP="00F02E81">
      <w:pPr>
        <w:pStyle w:val="Standard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Рабочая программа учебно</w:t>
      </w:r>
      <w:r w:rsidR="002F7830">
        <w:rPr>
          <w:b/>
          <w:caps/>
          <w:color w:val="000000"/>
        </w:rPr>
        <w:t>ГО ПРЕДМЕТА</w:t>
      </w:r>
    </w:p>
    <w:p w:rsidR="00F02E81" w:rsidRDefault="00F02E81" w:rsidP="00F02E81">
      <w:pPr>
        <w:pStyle w:val="Standard"/>
        <w:jc w:val="center"/>
      </w:pPr>
      <w:r>
        <w:rPr>
          <w:b/>
          <w:caps/>
          <w:color w:val="000000"/>
        </w:rPr>
        <w:t xml:space="preserve">ОУД. 06 </w:t>
      </w:r>
      <w:r>
        <w:rPr>
          <w:b/>
          <w:color w:val="000000"/>
        </w:rPr>
        <w:t>ЕСТЕСТВОЗНАНИЕ</w:t>
      </w: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</w:p>
    <w:p w:rsidR="00F02E81" w:rsidRDefault="00F02E81" w:rsidP="00F02E81">
      <w:pPr>
        <w:pStyle w:val="Standard"/>
        <w:rPr>
          <w:b/>
          <w:color w:val="000000"/>
        </w:rPr>
      </w:pPr>
    </w:p>
    <w:p w:rsidR="00F02E81" w:rsidRDefault="00F02E81" w:rsidP="00F02E81">
      <w:pPr>
        <w:pStyle w:val="Standard"/>
        <w:jc w:val="both"/>
        <w:rPr>
          <w:color w:val="000000"/>
        </w:rPr>
      </w:pPr>
    </w:p>
    <w:p w:rsidR="00F02E81" w:rsidRDefault="00F02E81" w:rsidP="00F02E81">
      <w:pPr>
        <w:pStyle w:val="Standard"/>
        <w:jc w:val="both"/>
        <w:rPr>
          <w:color w:val="000000"/>
        </w:rPr>
      </w:pPr>
    </w:p>
    <w:p w:rsidR="00F02E81" w:rsidRDefault="00F02E81" w:rsidP="00F02E81">
      <w:pPr>
        <w:pStyle w:val="Standard"/>
        <w:jc w:val="both"/>
        <w:rPr>
          <w:color w:val="000000"/>
        </w:rPr>
      </w:pPr>
    </w:p>
    <w:p w:rsidR="00F02E81" w:rsidRDefault="00F02E81" w:rsidP="00F02E81">
      <w:pPr>
        <w:pStyle w:val="Standard"/>
        <w:jc w:val="both"/>
        <w:rPr>
          <w:color w:val="000000"/>
        </w:rPr>
      </w:pPr>
    </w:p>
    <w:p w:rsidR="00F02E81" w:rsidRDefault="00F02E81" w:rsidP="00F02E81">
      <w:pPr>
        <w:pStyle w:val="Standard"/>
        <w:jc w:val="both"/>
        <w:rPr>
          <w:color w:val="000000"/>
        </w:rPr>
      </w:pPr>
    </w:p>
    <w:p w:rsidR="00F02E81" w:rsidRDefault="00F02E81" w:rsidP="00F02E81">
      <w:pPr>
        <w:pStyle w:val="Standard"/>
        <w:jc w:val="both"/>
        <w:rPr>
          <w:color w:val="000000"/>
        </w:rPr>
      </w:pPr>
    </w:p>
    <w:p w:rsidR="00F02E81" w:rsidRDefault="00F02E81" w:rsidP="00F02E81">
      <w:pPr>
        <w:pStyle w:val="Standard"/>
        <w:jc w:val="both"/>
        <w:rPr>
          <w:color w:val="000000"/>
        </w:rPr>
      </w:pPr>
    </w:p>
    <w:p w:rsidR="00F02E81" w:rsidRDefault="00F02E81" w:rsidP="00F02E81">
      <w:pPr>
        <w:pStyle w:val="Standard"/>
        <w:jc w:val="both"/>
        <w:rPr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F02E81" w:rsidRDefault="00F02E81" w:rsidP="00F02E81">
      <w:pPr>
        <w:pStyle w:val="Standard"/>
        <w:spacing w:after="200" w:line="276" w:lineRule="auto"/>
        <w:jc w:val="both"/>
      </w:pPr>
      <w:r>
        <w:rPr>
          <w:shd w:val="clear" w:color="auto" w:fill="FFFFFF"/>
        </w:rPr>
        <w:lastRenderedPageBreak/>
        <w:t xml:space="preserve"> Рабочая программа разработана в соответствии с Федеральным законом от 29 декабря 2012 г. №273-ФЗ «Об образовании в Российской Федерации», требованиями Федерального государственного  </w:t>
      </w:r>
      <w:r>
        <w:rPr>
          <w:bCs/>
          <w:shd w:val="clear" w:color="auto" w:fill="FFFFFF"/>
        </w:rPr>
        <w:t>образовательного</w:t>
      </w:r>
      <w:r>
        <w:rPr>
          <w:shd w:val="clear" w:color="auto" w:fill="FFFFFF"/>
        </w:rPr>
        <w:t xml:space="preserve"> стандарта среднего  общего образования, реализуемого в пределах образовательных программ среднего профессионального образования (Приказ Министерства образования</w:t>
      </w:r>
      <w:r>
        <w:rPr>
          <w:bCs/>
          <w:shd w:val="clear" w:color="auto" w:fill="FFFFFF"/>
        </w:rPr>
        <w:t xml:space="preserve"> и науки РФ от 17 мая 2012 г. N 413"Об утверждении федерального государственного образовательного стандарта среднего общего образования" с изменениями и дополнениями от 29 июня  2017 года) и </w:t>
      </w:r>
      <w:r>
        <w:rPr>
          <w:shd w:val="clear" w:color="auto" w:fill="FFFFFF"/>
        </w:rPr>
        <w:t>с учетом</w:t>
      </w:r>
      <w:r>
        <w:rPr>
          <w:color w:val="FF0000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 xml:space="preserve">примерной программы общеобразовательной дисциплины «Естествознание», </w:t>
      </w:r>
      <w:r>
        <w:rPr>
          <w:shd w:val="clear" w:color="auto" w:fill="FFFFFF"/>
        </w:rPr>
        <w:t>входящей в  Примерную основную образовательную программу среднего общего образования</w:t>
      </w:r>
      <w:r>
        <w:rPr>
          <w:b/>
          <w:shd w:val="clear" w:color="auto" w:fill="FFFFFF"/>
        </w:rPr>
        <w:t xml:space="preserve"> (</w:t>
      </w:r>
      <w:r>
        <w:rPr>
          <w:shd w:val="clear" w:color="auto" w:fill="FFFFFF"/>
        </w:rPr>
        <w:t>Одобрена решением федерального учебно-методического объединения по общему образованию</w:t>
      </w:r>
      <w:r>
        <w:rPr>
          <w:rFonts w:eastAsia="Calibri"/>
          <w:shd w:val="clear" w:color="auto" w:fill="FFFFFF"/>
        </w:rPr>
        <w:t xml:space="preserve">  (протокол от 28 июня 2016года №2/16-з).</w:t>
      </w:r>
    </w:p>
    <w:p w:rsidR="00F02E81" w:rsidRDefault="00F02E81" w:rsidP="00F02E81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F02E81" w:rsidRDefault="00B26A2E" w:rsidP="00F02E81">
      <w:pPr>
        <w:pStyle w:val="Standard"/>
        <w:spacing w:after="200" w:line="276" w:lineRule="auto"/>
        <w:jc w:val="both"/>
      </w:pPr>
      <w:r>
        <w:rPr>
          <w:shd w:val="clear" w:color="auto" w:fill="FFFFFF"/>
        </w:rPr>
        <w:t>Год начала подготовки: 2021</w:t>
      </w:r>
    </w:p>
    <w:p w:rsidR="00F02E81" w:rsidRDefault="00F02E81" w:rsidP="00F02E81">
      <w:pPr>
        <w:pStyle w:val="Standard"/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Организация-разработчик: Филиал </w:t>
      </w:r>
      <w:proofErr w:type="gramStart"/>
      <w:r>
        <w:rPr>
          <w:shd w:val="clear" w:color="auto" w:fill="FFFFFF"/>
        </w:rPr>
        <w:t>ГАПОУ  МИК</w:t>
      </w:r>
      <w:proofErr w:type="gramEnd"/>
      <w:r>
        <w:rPr>
          <w:shd w:val="clear" w:color="auto" w:fill="FFFFFF"/>
        </w:rPr>
        <w:t xml:space="preserve"> в г.Кувандыке</w:t>
      </w:r>
    </w:p>
    <w:p w:rsidR="00F02E81" w:rsidRDefault="00F02E81" w:rsidP="00F02E81">
      <w:pPr>
        <w:pStyle w:val="Standard"/>
        <w:spacing w:after="200" w:line="276" w:lineRule="auto"/>
        <w:jc w:val="both"/>
      </w:pPr>
      <w:proofErr w:type="gramStart"/>
      <w:r>
        <w:rPr>
          <w:shd w:val="clear" w:color="auto" w:fill="FFFFFF"/>
        </w:rPr>
        <w:t xml:space="preserve">Составитель:  </w:t>
      </w:r>
      <w:proofErr w:type="spellStart"/>
      <w:r w:rsidR="00685003">
        <w:rPr>
          <w:shd w:val="clear" w:color="auto" w:fill="FFFFFF"/>
        </w:rPr>
        <w:t>Зограбян</w:t>
      </w:r>
      <w:proofErr w:type="spellEnd"/>
      <w:proofErr w:type="gramEnd"/>
      <w:r w:rsidR="00685003">
        <w:rPr>
          <w:shd w:val="clear" w:color="auto" w:fill="FFFFFF"/>
        </w:rPr>
        <w:t xml:space="preserve"> Ю.Б. преподаватель Филиала ГАПОУ  МИК в г. Кувандыке</w:t>
      </w:r>
      <w:r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center" w:pos="4677"/>
        </w:tabs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</w:t>
      </w:r>
      <w:r>
        <w:rPr>
          <w:shd w:val="clear" w:color="auto" w:fill="FFFFFF"/>
        </w:rPr>
        <w:tab/>
      </w:r>
    </w:p>
    <w:p w:rsidR="00F02E81" w:rsidRDefault="00F02E81" w:rsidP="00F02E81">
      <w:pPr>
        <w:pStyle w:val="Standard"/>
        <w:spacing w:after="200" w:line="276" w:lineRule="auto"/>
        <w:ind w:left="-99"/>
        <w:rPr>
          <w:spacing w:val="-3"/>
          <w:shd w:val="clear" w:color="auto" w:fill="FFFFFF"/>
        </w:rPr>
      </w:pPr>
    </w:p>
    <w:p w:rsidR="00F02E81" w:rsidRDefault="00F02E81" w:rsidP="00F02E81">
      <w:pPr>
        <w:pStyle w:val="Standard"/>
        <w:spacing w:after="200" w:line="276" w:lineRule="auto"/>
        <w:ind w:left="-99"/>
        <w:jc w:val="both"/>
        <w:rPr>
          <w:color w:val="000000"/>
          <w:spacing w:val="-3"/>
          <w:shd w:val="clear" w:color="auto" w:fill="FFFFFF"/>
        </w:rPr>
      </w:pP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                              </w:t>
      </w:r>
    </w:p>
    <w:p w:rsidR="00F02E81" w:rsidRDefault="00F02E81" w:rsidP="00F02E81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jc w:val="center"/>
        <w:rPr>
          <w:b/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</w:p>
    <w:p w:rsidR="00F02E81" w:rsidRDefault="00F02E81" w:rsidP="00F02E81">
      <w:pPr>
        <w:pStyle w:val="Standard"/>
        <w:ind w:hanging="240"/>
        <w:jc w:val="center"/>
        <w:rPr>
          <w:caps/>
          <w:color w:val="333366"/>
        </w:rPr>
      </w:pPr>
    </w:p>
    <w:p w:rsidR="00F02E81" w:rsidRDefault="00F02E81" w:rsidP="00F02E81">
      <w:pPr>
        <w:pStyle w:val="Standard"/>
        <w:ind w:hanging="240"/>
        <w:jc w:val="center"/>
        <w:rPr>
          <w:caps/>
          <w:color w:val="333366"/>
        </w:rPr>
      </w:pP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</w:t>
      </w: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rPr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jc w:val="center"/>
        <w:rPr>
          <w:b/>
          <w:color w:val="000000"/>
        </w:rPr>
      </w:pPr>
    </w:p>
    <w:p w:rsidR="00F02E81" w:rsidRDefault="00F02E81" w:rsidP="00F02E81">
      <w:pPr>
        <w:pStyle w:val="Standard"/>
        <w:spacing w:after="200" w:line="276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СОДЕРЖАНИЕ</w:t>
      </w: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color w:val="000000"/>
          <w:lang w:val="en-US"/>
        </w:rPr>
      </w:pPr>
    </w:p>
    <w:tbl>
      <w:tblPr>
        <w:tblW w:w="9571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8"/>
        <w:gridCol w:w="1883"/>
      </w:tblGrid>
      <w:tr w:rsidR="00F02E81" w:rsidTr="00F60DF3">
        <w:trPr>
          <w:trHeight w:val="1"/>
        </w:trPr>
        <w:tc>
          <w:tcPr>
            <w:tcW w:w="7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before="240" w:after="60" w:line="360" w:lineRule="auto"/>
              <w:ind w:left="284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стр.</w:t>
            </w:r>
          </w:p>
        </w:tc>
      </w:tr>
      <w:tr w:rsidR="00F02E81" w:rsidTr="00F60DF3">
        <w:trPr>
          <w:trHeight w:val="1"/>
        </w:trPr>
        <w:tc>
          <w:tcPr>
            <w:tcW w:w="7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Pr="00685003" w:rsidRDefault="00F02E81" w:rsidP="00F60DF3">
            <w:pPr>
              <w:pStyle w:val="Standard"/>
              <w:tabs>
                <w:tab w:val="left" w:pos="1288"/>
              </w:tabs>
              <w:ind w:left="644" w:hanging="360"/>
              <w:rPr>
                <w:caps/>
                <w:color w:val="000000"/>
              </w:rPr>
            </w:pPr>
            <w:r w:rsidRPr="00685003">
              <w:rPr>
                <w:caps/>
                <w:color w:val="000000"/>
              </w:rPr>
              <w:t xml:space="preserve">1. </w:t>
            </w:r>
            <w:proofErr w:type="gramStart"/>
            <w:r w:rsidRPr="00685003">
              <w:rPr>
                <w:caps/>
                <w:color w:val="000000"/>
              </w:rPr>
              <w:t>ПАСПОРТ  ПРОГРАММЫ</w:t>
            </w:r>
            <w:proofErr w:type="gramEnd"/>
            <w:r w:rsidRPr="00685003">
              <w:rPr>
                <w:caps/>
                <w:color w:val="000000"/>
              </w:rPr>
              <w:t xml:space="preserve"> </w:t>
            </w:r>
            <w:r w:rsidR="00B26A2E" w:rsidRPr="00685003">
              <w:rPr>
                <w:caps/>
                <w:color w:val="000000"/>
              </w:rPr>
              <w:t>УЧЕБНОго предмета</w:t>
            </w:r>
          </w:p>
          <w:p w:rsidR="00F02E81" w:rsidRPr="00685003" w:rsidRDefault="00F02E81" w:rsidP="00F60DF3">
            <w:pPr>
              <w:pStyle w:val="Standard"/>
              <w:spacing w:after="200" w:line="276" w:lineRule="auto"/>
              <w:rPr>
                <w:color w:val="000000"/>
                <w:lang w:val="en-US"/>
              </w:rPr>
            </w:pPr>
          </w:p>
        </w:tc>
        <w:tc>
          <w:tcPr>
            <w:tcW w:w="1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Pr="00685003" w:rsidRDefault="00F02E81" w:rsidP="00F60DF3">
            <w:pPr>
              <w:pStyle w:val="Standard"/>
              <w:spacing w:after="200" w:line="276" w:lineRule="auto"/>
              <w:jc w:val="center"/>
              <w:rPr>
                <w:color w:val="000000"/>
                <w:lang w:val="en-US"/>
              </w:rPr>
            </w:pPr>
            <w:r w:rsidRPr="00685003">
              <w:rPr>
                <w:color w:val="000000"/>
                <w:lang w:val="en-US"/>
              </w:rPr>
              <w:t>4</w:t>
            </w:r>
          </w:p>
        </w:tc>
      </w:tr>
      <w:tr w:rsidR="00F02E81" w:rsidTr="00F60DF3">
        <w:trPr>
          <w:trHeight w:val="1"/>
        </w:trPr>
        <w:tc>
          <w:tcPr>
            <w:tcW w:w="7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Pr="00685003" w:rsidRDefault="00F02E81" w:rsidP="00F60DF3">
            <w:pPr>
              <w:pStyle w:val="Standard"/>
              <w:tabs>
                <w:tab w:val="left" w:pos="1288"/>
              </w:tabs>
              <w:ind w:left="644" w:hanging="360"/>
              <w:rPr>
                <w:caps/>
                <w:color w:val="000000"/>
              </w:rPr>
            </w:pPr>
            <w:r w:rsidRPr="00685003">
              <w:rPr>
                <w:caps/>
                <w:color w:val="000000"/>
              </w:rPr>
              <w:t xml:space="preserve">2. СТРУКТУРА </w:t>
            </w:r>
            <w:proofErr w:type="gramStart"/>
            <w:r w:rsidRPr="00685003">
              <w:rPr>
                <w:caps/>
                <w:color w:val="000000"/>
              </w:rPr>
              <w:t>и  содержание</w:t>
            </w:r>
            <w:proofErr w:type="gramEnd"/>
            <w:r w:rsidRPr="00685003">
              <w:rPr>
                <w:caps/>
                <w:color w:val="000000"/>
              </w:rPr>
              <w:t xml:space="preserve"> </w:t>
            </w:r>
            <w:r w:rsidR="00B26A2E" w:rsidRPr="00685003">
              <w:rPr>
                <w:caps/>
                <w:color w:val="000000"/>
              </w:rPr>
              <w:t>УЧЕБНОго предмета</w:t>
            </w:r>
          </w:p>
          <w:p w:rsidR="00F02E81" w:rsidRPr="00685003" w:rsidRDefault="00F02E81" w:rsidP="00F60DF3">
            <w:pPr>
              <w:pStyle w:val="Standard"/>
              <w:ind w:left="284"/>
              <w:rPr>
                <w:color w:val="000000"/>
              </w:rPr>
            </w:pPr>
          </w:p>
        </w:tc>
        <w:tc>
          <w:tcPr>
            <w:tcW w:w="1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Pr="00685003" w:rsidRDefault="00F02E81" w:rsidP="00F60DF3">
            <w:pPr>
              <w:pStyle w:val="Standard"/>
              <w:spacing w:after="200" w:line="276" w:lineRule="auto"/>
              <w:jc w:val="center"/>
              <w:rPr>
                <w:color w:val="000000"/>
                <w:lang w:val="en-US"/>
              </w:rPr>
            </w:pPr>
            <w:r w:rsidRPr="00685003">
              <w:rPr>
                <w:color w:val="000000"/>
                <w:lang w:val="en-US"/>
              </w:rPr>
              <w:t>6</w:t>
            </w:r>
          </w:p>
        </w:tc>
      </w:tr>
      <w:tr w:rsidR="00F02E81" w:rsidTr="00F60DF3">
        <w:trPr>
          <w:trHeight w:val="670"/>
        </w:trPr>
        <w:tc>
          <w:tcPr>
            <w:tcW w:w="7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Pr="00685003" w:rsidRDefault="00F02E81" w:rsidP="00F60DF3">
            <w:pPr>
              <w:pStyle w:val="Standard"/>
              <w:tabs>
                <w:tab w:val="left" w:pos="1288"/>
              </w:tabs>
              <w:ind w:left="644" w:hanging="360"/>
              <w:rPr>
                <w:caps/>
                <w:color w:val="000000"/>
              </w:rPr>
            </w:pPr>
            <w:r w:rsidRPr="00685003">
              <w:rPr>
                <w:caps/>
                <w:color w:val="000000"/>
              </w:rPr>
              <w:t xml:space="preserve">3. условия </w:t>
            </w:r>
            <w:proofErr w:type="gramStart"/>
            <w:r w:rsidRPr="00685003">
              <w:rPr>
                <w:caps/>
                <w:color w:val="000000"/>
              </w:rPr>
              <w:t xml:space="preserve">реализации  </w:t>
            </w:r>
            <w:r w:rsidR="00B26A2E" w:rsidRPr="00685003">
              <w:rPr>
                <w:caps/>
                <w:color w:val="000000"/>
              </w:rPr>
              <w:t>УЧЕБНОго</w:t>
            </w:r>
            <w:proofErr w:type="gramEnd"/>
            <w:r w:rsidR="00B26A2E" w:rsidRPr="00685003">
              <w:rPr>
                <w:caps/>
                <w:color w:val="000000"/>
              </w:rPr>
              <w:t xml:space="preserve"> предмета</w:t>
            </w:r>
          </w:p>
          <w:p w:rsidR="00F02E81" w:rsidRPr="00685003" w:rsidRDefault="00F02E81" w:rsidP="00F60DF3">
            <w:pPr>
              <w:pStyle w:val="Standard"/>
              <w:ind w:left="284"/>
              <w:rPr>
                <w:color w:val="000000"/>
                <w:lang w:val="en-US"/>
              </w:rPr>
            </w:pPr>
          </w:p>
        </w:tc>
        <w:tc>
          <w:tcPr>
            <w:tcW w:w="1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Pr="00685003" w:rsidRDefault="00F02E81" w:rsidP="00F60DF3">
            <w:pPr>
              <w:pStyle w:val="Standard"/>
              <w:spacing w:after="200" w:line="276" w:lineRule="auto"/>
              <w:jc w:val="center"/>
              <w:rPr>
                <w:color w:val="000000"/>
                <w:lang w:val="en-US"/>
              </w:rPr>
            </w:pPr>
            <w:r w:rsidRPr="00685003">
              <w:rPr>
                <w:color w:val="000000"/>
                <w:lang w:val="en-US"/>
              </w:rPr>
              <w:t>23</w:t>
            </w:r>
          </w:p>
        </w:tc>
      </w:tr>
      <w:tr w:rsidR="00F02E81" w:rsidTr="00F60DF3">
        <w:trPr>
          <w:trHeight w:val="1"/>
        </w:trPr>
        <w:tc>
          <w:tcPr>
            <w:tcW w:w="7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Pr="00685003" w:rsidRDefault="00F02E81" w:rsidP="00F60DF3">
            <w:pPr>
              <w:pStyle w:val="Standard"/>
              <w:tabs>
                <w:tab w:val="left" w:pos="1288"/>
              </w:tabs>
              <w:ind w:left="644" w:hanging="360"/>
              <w:rPr>
                <w:caps/>
                <w:color w:val="000000"/>
              </w:rPr>
            </w:pPr>
            <w:r w:rsidRPr="00685003">
              <w:rPr>
                <w:caps/>
                <w:color w:val="000000"/>
              </w:rPr>
              <w:t xml:space="preserve">4. Контроль и оценка результатов Освоения </w:t>
            </w:r>
            <w:r w:rsidR="00B26A2E" w:rsidRPr="00685003">
              <w:rPr>
                <w:caps/>
                <w:color w:val="000000"/>
              </w:rPr>
              <w:t>УЧЕБНОго предмета</w:t>
            </w:r>
          </w:p>
          <w:p w:rsidR="00F02E81" w:rsidRPr="00685003" w:rsidRDefault="00F02E81" w:rsidP="00F60DF3">
            <w:pPr>
              <w:pStyle w:val="Standard"/>
              <w:ind w:left="284"/>
              <w:rPr>
                <w:color w:val="000000"/>
              </w:rPr>
            </w:pPr>
          </w:p>
        </w:tc>
        <w:tc>
          <w:tcPr>
            <w:tcW w:w="1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Pr="00685003" w:rsidRDefault="00F02E81" w:rsidP="00F60DF3">
            <w:pPr>
              <w:pStyle w:val="Standard"/>
              <w:spacing w:after="200" w:line="276" w:lineRule="auto"/>
              <w:jc w:val="center"/>
              <w:rPr>
                <w:color w:val="000000"/>
                <w:lang w:val="en-US"/>
              </w:rPr>
            </w:pPr>
            <w:r w:rsidRPr="00685003">
              <w:rPr>
                <w:color w:val="000000"/>
                <w:lang w:val="en-US"/>
              </w:rPr>
              <w:t>26</w:t>
            </w:r>
          </w:p>
        </w:tc>
      </w:tr>
    </w:tbl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000000"/>
          <w:lang w:val="en-US"/>
        </w:rPr>
      </w:pP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i/>
          <w:color w:val="000000"/>
          <w:lang w:val="en-US"/>
        </w:rPr>
      </w:pP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b/>
          <w:caps/>
          <w:color w:val="000000"/>
          <w:u w:val="single"/>
          <w:lang w:val="en-US"/>
        </w:rPr>
      </w:pPr>
      <w:r>
        <w:rPr>
          <w:b/>
          <w:caps/>
          <w:color w:val="000000"/>
          <w:u w:val="single"/>
          <w:lang w:val="en-US"/>
        </w:rPr>
        <w:t xml:space="preserve"> </w:t>
      </w: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b/>
          <w:caps/>
          <w:color w:val="000000"/>
          <w:u w:val="single"/>
          <w:lang w:val="en-US"/>
        </w:rPr>
      </w:pP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b/>
          <w:caps/>
          <w:color w:val="000000"/>
          <w:u w:val="single"/>
          <w:lang w:val="en-US"/>
        </w:rPr>
      </w:pP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b/>
          <w:caps/>
          <w:color w:val="000000"/>
          <w:u w:val="single"/>
          <w:lang w:val="en-US"/>
        </w:rPr>
      </w:pP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b/>
          <w:caps/>
          <w:color w:val="000000"/>
          <w:u w:val="single"/>
          <w:lang w:val="en-US"/>
        </w:rPr>
      </w:pP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b/>
          <w:caps/>
          <w:color w:val="000000"/>
          <w:u w:val="single"/>
          <w:lang w:val="en-US"/>
        </w:rPr>
      </w:pP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b/>
          <w:caps/>
          <w:color w:val="000000"/>
          <w:u w:val="single"/>
          <w:lang w:val="en-US"/>
        </w:rPr>
      </w:pP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b/>
          <w:caps/>
          <w:color w:val="000000"/>
          <w:u w:val="single"/>
          <w:lang w:val="en-US"/>
        </w:rPr>
      </w:pP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b/>
          <w:caps/>
          <w:color w:val="000000"/>
          <w:u w:val="single"/>
          <w:lang w:val="en-US"/>
        </w:rPr>
      </w:pP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b/>
          <w:caps/>
          <w:color w:val="000000"/>
          <w:u w:val="single"/>
          <w:lang w:val="en-US"/>
        </w:rPr>
      </w:pP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b/>
          <w:caps/>
          <w:color w:val="000000"/>
          <w:u w:val="single"/>
          <w:lang w:val="en-US"/>
        </w:rPr>
      </w:pPr>
    </w:p>
    <w:p w:rsidR="00F02E81" w:rsidRDefault="00F02E81" w:rsidP="00F02E81">
      <w:pPr>
        <w:pStyle w:val="Standard"/>
        <w:tabs>
          <w:tab w:val="left" w:pos="720"/>
          <w:tab w:val="left" w:pos="1080"/>
        </w:tabs>
        <w:ind w:left="360"/>
        <w:rPr>
          <w:b/>
          <w:color w:val="000000"/>
        </w:rPr>
      </w:pPr>
    </w:p>
    <w:p w:rsidR="00F02E81" w:rsidRDefault="00F02E81" w:rsidP="00F02E81">
      <w:pPr>
        <w:pStyle w:val="Standard"/>
        <w:tabs>
          <w:tab w:val="left" w:pos="720"/>
          <w:tab w:val="left" w:pos="1080"/>
        </w:tabs>
        <w:ind w:left="360"/>
        <w:rPr>
          <w:b/>
          <w:color w:val="000000"/>
        </w:rPr>
      </w:pPr>
    </w:p>
    <w:p w:rsidR="00F02E81" w:rsidRDefault="00F02E81" w:rsidP="00F02E81">
      <w:pPr>
        <w:pStyle w:val="Standard"/>
        <w:tabs>
          <w:tab w:val="left" w:pos="720"/>
          <w:tab w:val="left" w:pos="1080"/>
        </w:tabs>
        <w:ind w:left="360"/>
        <w:rPr>
          <w:b/>
          <w:color w:val="000000"/>
        </w:rPr>
      </w:pPr>
    </w:p>
    <w:p w:rsidR="00F02E81" w:rsidRDefault="00F02E81" w:rsidP="00F02E81">
      <w:pPr>
        <w:pStyle w:val="Standard"/>
        <w:tabs>
          <w:tab w:val="left" w:pos="720"/>
          <w:tab w:val="left" w:pos="1080"/>
        </w:tabs>
        <w:ind w:left="360"/>
        <w:rPr>
          <w:b/>
          <w:color w:val="000000"/>
        </w:rPr>
      </w:pPr>
    </w:p>
    <w:p w:rsidR="00F02E81" w:rsidRDefault="00F02E81" w:rsidP="00F02E81">
      <w:pPr>
        <w:pStyle w:val="Standard"/>
        <w:tabs>
          <w:tab w:val="left" w:pos="720"/>
          <w:tab w:val="left" w:pos="1080"/>
        </w:tabs>
        <w:ind w:left="360"/>
        <w:rPr>
          <w:b/>
          <w:color w:val="000000"/>
        </w:rPr>
      </w:pPr>
    </w:p>
    <w:p w:rsidR="002F7830" w:rsidRDefault="002F7830" w:rsidP="00F02E81">
      <w:pPr>
        <w:pStyle w:val="Standard"/>
        <w:tabs>
          <w:tab w:val="left" w:pos="720"/>
          <w:tab w:val="left" w:pos="1080"/>
        </w:tabs>
        <w:ind w:left="360"/>
        <w:rPr>
          <w:b/>
          <w:color w:val="000000"/>
        </w:rPr>
      </w:pPr>
    </w:p>
    <w:p w:rsidR="002F7830" w:rsidRDefault="002F7830" w:rsidP="00F02E81">
      <w:pPr>
        <w:pStyle w:val="Standard"/>
        <w:tabs>
          <w:tab w:val="left" w:pos="720"/>
          <w:tab w:val="left" w:pos="1080"/>
        </w:tabs>
        <w:ind w:left="360"/>
        <w:rPr>
          <w:b/>
          <w:color w:val="000000"/>
        </w:rPr>
      </w:pPr>
    </w:p>
    <w:p w:rsidR="00F02E81" w:rsidRDefault="00F02E81" w:rsidP="00B26A2E">
      <w:pPr>
        <w:pStyle w:val="Standard"/>
        <w:rPr>
          <w:b/>
          <w:color w:val="000000"/>
        </w:rPr>
      </w:pPr>
    </w:p>
    <w:p w:rsidR="00B26A2E" w:rsidRDefault="00B26A2E" w:rsidP="00B26A2E">
      <w:pPr>
        <w:pStyle w:val="Standard"/>
        <w:rPr>
          <w:b/>
          <w:lang w:eastAsia="ar-SA"/>
        </w:rPr>
      </w:pPr>
    </w:p>
    <w:p w:rsidR="00F02E81" w:rsidRDefault="00F02E81" w:rsidP="00F02E81">
      <w:pPr>
        <w:pStyle w:val="Standard"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 xml:space="preserve">ПАСПОРТ </w:t>
      </w:r>
      <w:r w:rsidR="0005101B">
        <w:rPr>
          <w:b/>
          <w:lang w:eastAsia="ar-SA"/>
        </w:rPr>
        <w:t xml:space="preserve">РАБОЧЕЙ </w:t>
      </w:r>
      <w:r>
        <w:rPr>
          <w:b/>
          <w:lang w:eastAsia="ar-SA"/>
        </w:rPr>
        <w:t xml:space="preserve">ПРОГРАММЫ </w:t>
      </w:r>
      <w:r w:rsidR="00B26A2E">
        <w:rPr>
          <w:b/>
          <w:caps/>
          <w:color w:val="000000"/>
        </w:rPr>
        <w:t>УЧЕБНОго предмета</w:t>
      </w:r>
    </w:p>
    <w:p w:rsidR="00F02E81" w:rsidRDefault="00F02E81" w:rsidP="00685003">
      <w:pPr>
        <w:pStyle w:val="Standard"/>
        <w:rPr>
          <w:b/>
          <w:shd w:val="clear" w:color="auto" w:fill="FFFFFF"/>
          <w:lang w:eastAsia="ar-SA"/>
        </w:rPr>
      </w:pPr>
    </w:p>
    <w:p w:rsidR="00F02E81" w:rsidRDefault="00F02E81" w:rsidP="00F02E81">
      <w:pPr>
        <w:pStyle w:val="Standard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1.1 Область применения программы</w:t>
      </w:r>
    </w:p>
    <w:p w:rsidR="00F02E81" w:rsidRDefault="00F02E81" w:rsidP="00F02E81">
      <w:pPr>
        <w:pStyle w:val="Standard"/>
        <w:jc w:val="both"/>
      </w:pPr>
      <w:r>
        <w:t xml:space="preserve">      </w:t>
      </w:r>
      <w:r w:rsidR="00685003">
        <w:t xml:space="preserve">Программа учебного </w:t>
      </w:r>
      <w:proofErr w:type="gramStart"/>
      <w:r w:rsidR="00685003">
        <w:t xml:space="preserve">предмета </w:t>
      </w:r>
      <w:r w:rsidR="00685003">
        <w:rPr>
          <w:shd w:val="clear" w:color="auto" w:fill="FFFFFF"/>
        </w:rPr>
        <w:t xml:space="preserve"> </w:t>
      </w:r>
      <w:r w:rsidR="00685003">
        <w:t>общеобразовательного</w:t>
      </w:r>
      <w:proofErr w:type="gramEnd"/>
      <w:r w:rsidR="00685003">
        <w:t xml:space="preserve"> цикла</w:t>
      </w:r>
      <w:r w:rsidR="00685003" w:rsidRPr="00227FCB">
        <w:rPr>
          <w:shd w:val="clear" w:color="auto" w:fill="FFFFFF"/>
        </w:rPr>
        <w:t xml:space="preserve"> </w:t>
      </w:r>
      <w:r w:rsidR="00685003">
        <w:rPr>
          <w:rFonts w:eastAsia="Calibri"/>
          <w:shd w:val="clear" w:color="auto" w:fill="FFFFFF"/>
          <w:lang w:eastAsia="en-US"/>
        </w:rPr>
        <w:t xml:space="preserve">«Естествознание» </w:t>
      </w:r>
      <w: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-  программы подготовки квалифицированных рабочих, служащих по профессии 43</w:t>
      </w:r>
      <w:r>
        <w:rPr>
          <w:shd w:val="clear" w:color="auto" w:fill="FFFFFF"/>
        </w:rPr>
        <w:t xml:space="preserve">.01.09 Повар, кондитер, </w:t>
      </w:r>
      <w:r>
        <w:t>реализуемой на базе основ</w:t>
      </w:r>
      <w:r w:rsidR="00685003">
        <w:t>ного общего образования</w:t>
      </w:r>
      <w:r>
        <w:t>.</w:t>
      </w:r>
    </w:p>
    <w:p w:rsidR="00F02E81" w:rsidRDefault="00F02E81" w:rsidP="00F02E81">
      <w:pPr>
        <w:pStyle w:val="Standard"/>
        <w:tabs>
          <w:tab w:val="left" w:pos="851"/>
          <w:tab w:val="left" w:pos="1134"/>
        </w:tabs>
        <w:jc w:val="both"/>
        <w:rPr>
          <w:b/>
          <w:lang w:eastAsia="ar-SA"/>
        </w:rPr>
      </w:pPr>
    </w:p>
    <w:p w:rsidR="00F02E81" w:rsidRDefault="00F02E81" w:rsidP="00F02E81">
      <w:pPr>
        <w:pStyle w:val="Standard"/>
        <w:tabs>
          <w:tab w:val="left" w:pos="851"/>
          <w:tab w:val="left" w:pos="1134"/>
        </w:tabs>
        <w:jc w:val="both"/>
      </w:pPr>
      <w:r>
        <w:rPr>
          <w:b/>
        </w:rPr>
        <w:t>1.2. Место</w:t>
      </w:r>
      <w:r>
        <w:rPr>
          <w:b/>
          <w:color w:val="000000"/>
        </w:rPr>
        <w:t xml:space="preserve"> </w:t>
      </w:r>
      <w:r w:rsidR="00B26A2E" w:rsidRPr="00B26A2E">
        <w:rPr>
          <w:b/>
        </w:rPr>
        <w:t>учебного предмета</w:t>
      </w:r>
      <w:r w:rsidR="00B26A2E">
        <w:rPr>
          <w:sz w:val="28"/>
          <w:szCs w:val="28"/>
        </w:rPr>
        <w:t xml:space="preserve"> </w:t>
      </w:r>
      <w:r>
        <w:rPr>
          <w:b/>
        </w:rPr>
        <w:t>в структуре ППКРС:</w:t>
      </w:r>
    </w:p>
    <w:p w:rsidR="00F02E81" w:rsidRDefault="00685003" w:rsidP="00B26A2E">
      <w:pPr>
        <w:pStyle w:val="3"/>
        <w:spacing w:after="0" w:line="240" w:lineRule="auto"/>
        <w:ind w:right="20" w:firstLine="720"/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E81">
        <w:rPr>
          <w:rFonts w:ascii="Times New Roman" w:hAnsi="Times New Roman" w:cs="Times New Roman"/>
          <w:sz w:val="24"/>
          <w:szCs w:val="24"/>
        </w:rPr>
        <w:t xml:space="preserve">  </w:t>
      </w:r>
      <w:r w:rsidR="00F02E8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End"/>
      <w:r w:rsidR="00F02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Естествознание» </w:t>
      </w:r>
      <w:r w:rsidR="00F02E81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F02E81">
        <w:rPr>
          <w:rFonts w:ascii="Times New Roman" w:hAnsi="Times New Roman" w:cs="Times New Roman"/>
          <w:sz w:val="24"/>
          <w:szCs w:val="24"/>
          <w:shd w:val="clear" w:color="auto" w:fill="FFFFFF"/>
        </w:rPr>
        <w:t>базовым</w:t>
      </w:r>
      <w:r w:rsidR="00F02E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2E81">
        <w:rPr>
          <w:rFonts w:ascii="Times New Roman" w:hAnsi="Times New Roman" w:cs="Times New Roman"/>
          <w:sz w:val="24"/>
          <w:szCs w:val="24"/>
        </w:rPr>
        <w:t xml:space="preserve">  дисциплинам общеобразовательного учебного цикла.</w:t>
      </w:r>
    </w:p>
    <w:p w:rsidR="00F02E81" w:rsidRDefault="00F02E81" w:rsidP="00F02E81">
      <w:pPr>
        <w:pStyle w:val="3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E81" w:rsidRDefault="00F02E81" w:rsidP="00F02E81">
      <w:pPr>
        <w:pStyle w:val="Standard"/>
        <w:tabs>
          <w:tab w:val="left" w:pos="447"/>
          <w:tab w:val="left" w:pos="777"/>
        </w:tabs>
        <w:ind w:left="57"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1.3. Цели и задачи освоения программы </w:t>
      </w:r>
      <w:r w:rsidR="00B26A2E" w:rsidRPr="00B26A2E">
        <w:rPr>
          <w:b/>
          <w:color w:val="000000"/>
          <w:lang w:eastAsia="ar-SA"/>
        </w:rPr>
        <w:t>учебного предмета</w:t>
      </w:r>
    </w:p>
    <w:p w:rsidR="00F02E81" w:rsidRDefault="00F02E81" w:rsidP="00F02E81">
      <w:pPr>
        <w:pStyle w:val="Standard"/>
        <w:spacing w:line="276" w:lineRule="auto"/>
        <w:ind w:firstLine="709"/>
        <w:jc w:val="both"/>
      </w:pPr>
      <w:r>
        <w:rPr>
          <w:rFonts w:eastAsia="Calibri"/>
          <w:shd w:val="clear" w:color="auto" w:fill="FFFFFF"/>
          <w:lang w:eastAsia="en-US"/>
        </w:rPr>
        <w:t xml:space="preserve">Целью реализации основной образовательной программы среднего общего образования по предмету «Естествознание» является формирование у обучающегося целостной научной картины мира, учитывающей взаимосвязь всех ее этапов, их значимость для понимания </w:t>
      </w:r>
      <w:r>
        <w:rPr>
          <w:rFonts w:ascii="Times New Roman CYR" w:eastAsia="Calibri" w:hAnsi="Times New Roman CYR"/>
          <w:shd w:val="clear" w:color="auto" w:fill="FFFFFF"/>
          <w:lang w:eastAsia="en-US"/>
        </w:rPr>
        <w:t>влияния естественных наук на окружающую среду, экономическую, технологическую, социальную и этическую сферы деятельности человека</w:t>
      </w:r>
    </w:p>
    <w:p w:rsidR="00F02E81" w:rsidRDefault="00F02E81" w:rsidP="00F02E81">
      <w:pPr>
        <w:pStyle w:val="Standard"/>
        <w:spacing w:line="276" w:lineRule="auto"/>
        <w:ind w:firstLine="709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Основными задачами реализации  программы учебного предмета «Естествознание» (базовый уровень) являются:</w:t>
      </w:r>
    </w:p>
    <w:p w:rsidR="00F02E81" w:rsidRDefault="00F02E81" w:rsidP="00F02E81">
      <w:pPr>
        <w:pStyle w:val="Standard"/>
        <w:ind w:firstLine="720"/>
      </w:pPr>
      <w:r>
        <w:rPr>
          <w:rFonts w:ascii="Times New Roman CYR" w:hAnsi="Times New Roman CYR"/>
          <w:color w:val="000000"/>
          <w:shd w:val="clear" w:color="auto" w:fill="FFFFFF"/>
        </w:rPr>
        <w:t xml:space="preserve">1) </w:t>
      </w:r>
      <w:r>
        <w:rPr>
          <w:rFonts w:ascii="Times New Roman CYR" w:hAnsi="Times New Roman CYR"/>
          <w:color w:val="000000"/>
        </w:rPr>
        <w:t>формирование основ целостной научной картины мира;</w:t>
      </w:r>
    </w:p>
    <w:p w:rsidR="00F02E81" w:rsidRDefault="00F02E81" w:rsidP="00F02E81">
      <w:pPr>
        <w:pStyle w:val="Standard"/>
        <w:ind w:firstLine="720"/>
        <w:jc w:val="both"/>
      </w:pPr>
      <w:r>
        <w:rPr>
          <w:rFonts w:ascii="Times New Roman CYR" w:hAnsi="Times New Roman CYR"/>
        </w:rPr>
        <w:t>2) формирование понимания взаимосвязи и взаимозависимости естественных наук;</w:t>
      </w:r>
    </w:p>
    <w:p w:rsidR="00F02E81" w:rsidRDefault="00F02E81" w:rsidP="00F02E81">
      <w:pPr>
        <w:pStyle w:val="Standard"/>
        <w:ind w:firstLine="720"/>
        <w:jc w:val="both"/>
      </w:pPr>
      <w:r>
        <w:rPr>
          <w:rFonts w:ascii="Times New Roman CYR" w:hAnsi="Times New Roman CYR"/>
        </w:rPr>
        <w:t>3) формирование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F02E81" w:rsidRDefault="00F02E81" w:rsidP="00F02E81">
      <w:pPr>
        <w:pStyle w:val="Standard"/>
        <w:ind w:firstLine="720"/>
        <w:jc w:val="both"/>
      </w:pPr>
      <w:r>
        <w:rPr>
          <w:rFonts w:ascii="Times New Roman CYR" w:hAnsi="Times New Roman CYR"/>
        </w:rPr>
        <w:t>4) 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F02E81" w:rsidRDefault="00F02E81" w:rsidP="00F02E81">
      <w:pPr>
        <w:pStyle w:val="Standard"/>
        <w:ind w:firstLine="720"/>
        <w:jc w:val="both"/>
      </w:pPr>
      <w:r>
        <w:rPr>
          <w:rFonts w:ascii="Times New Roman CYR" w:hAnsi="Times New Roman CYR"/>
        </w:rPr>
        <w:t>5) формирование умений анализировать, оценивать, проверять на достоверность и обобщать научную информацию;</w:t>
      </w:r>
    </w:p>
    <w:p w:rsidR="00F02E81" w:rsidRDefault="00F02E81" w:rsidP="00F02E81">
      <w:pPr>
        <w:pStyle w:val="Standard"/>
        <w:ind w:firstLine="720"/>
      </w:pPr>
      <w:r>
        <w:rPr>
          <w:rFonts w:ascii="Times New Roman CYR" w:hAnsi="Times New Roman CYR"/>
          <w:color w:val="000000"/>
        </w:rPr>
        <w:t>6) формирование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F02E81" w:rsidRDefault="00F02E81" w:rsidP="00F02E81">
      <w:pPr>
        <w:pStyle w:val="Standard"/>
        <w:ind w:firstLine="720"/>
        <w:rPr>
          <w:rFonts w:ascii="Times New Roman CYR" w:hAnsi="Times New Roman CYR"/>
          <w:color w:val="000000"/>
        </w:rPr>
      </w:pPr>
    </w:p>
    <w:p w:rsidR="00F02E81" w:rsidRPr="00B26A2E" w:rsidRDefault="00F02E81" w:rsidP="00B26A2E">
      <w:pPr>
        <w:pStyle w:val="Standard"/>
        <w:tabs>
          <w:tab w:val="left" w:pos="447"/>
          <w:tab w:val="left" w:pos="777"/>
        </w:tabs>
        <w:ind w:left="57"/>
        <w:jc w:val="both"/>
        <w:rPr>
          <w:b/>
          <w:color w:val="000000"/>
          <w:lang w:eastAsia="ar-SA"/>
        </w:rPr>
      </w:pPr>
      <w:r>
        <w:rPr>
          <w:b/>
          <w:bCs/>
          <w:color w:val="000000"/>
        </w:rPr>
        <w:t xml:space="preserve">1.4 Требования к результатам </w:t>
      </w:r>
      <w:proofErr w:type="gramStart"/>
      <w:r>
        <w:rPr>
          <w:b/>
          <w:bCs/>
          <w:color w:val="000000"/>
        </w:rPr>
        <w:t xml:space="preserve">освоения </w:t>
      </w:r>
      <w:r w:rsidR="00B26A2E">
        <w:rPr>
          <w:b/>
          <w:color w:val="000000"/>
          <w:lang w:eastAsia="ar-SA"/>
        </w:rPr>
        <w:t xml:space="preserve"> предмета</w:t>
      </w:r>
      <w:proofErr w:type="gramEnd"/>
      <w:r>
        <w:rPr>
          <w:b/>
          <w:bCs/>
          <w:color w:val="000000"/>
        </w:rPr>
        <w:t>:</w:t>
      </w:r>
    </w:p>
    <w:p w:rsidR="00F02E81" w:rsidRDefault="00F02E81" w:rsidP="00F02E81">
      <w:pPr>
        <w:pStyle w:val="Standard"/>
        <w:jc w:val="both"/>
      </w:pPr>
      <w:r>
        <w:rPr>
          <w:b/>
          <w:shd w:val="clear" w:color="auto" w:fill="FFFFFF"/>
        </w:rPr>
        <w:t>Личностные результаты должны отражать:</w:t>
      </w:r>
    </w:p>
    <w:p w:rsidR="00F02E81" w:rsidRDefault="00F02E81" w:rsidP="00F02E8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02E81" w:rsidRDefault="00F02E81" w:rsidP="00F02E8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</w:p>
    <w:p w:rsidR="00F02E81" w:rsidRDefault="00F02E81" w:rsidP="00F02E8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3) готовность к служению Отечеству, его защите;</w:t>
      </w:r>
    </w:p>
    <w:p w:rsidR="00F02E81" w:rsidRDefault="00F02E81" w:rsidP="00F02E8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4) </w:t>
      </w:r>
      <w:proofErr w:type="spellStart"/>
      <w:r>
        <w:rPr>
          <w:shd w:val="clear" w:color="auto" w:fill="FFFFFF"/>
        </w:rPr>
        <w:t>сформированность</w:t>
      </w:r>
      <w:proofErr w:type="spellEnd"/>
      <w:r>
        <w:rPr>
          <w:shd w:val="clear" w:color="auto" w:fill="FFFFFF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02E81" w:rsidRDefault="00F02E81" w:rsidP="00F02E8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5) </w:t>
      </w:r>
      <w:proofErr w:type="spellStart"/>
      <w:r>
        <w:rPr>
          <w:shd w:val="clear" w:color="auto" w:fill="FFFFFF"/>
        </w:rPr>
        <w:t>сформированность</w:t>
      </w:r>
      <w:proofErr w:type="spellEnd"/>
      <w:r>
        <w:rPr>
          <w:shd w:val="clear" w:color="auto" w:fill="FFFFFF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02E81" w:rsidRDefault="00F02E81" w:rsidP="00F02E8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02E81" w:rsidRDefault="00F02E81" w:rsidP="00F02E8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7) навыки сотрудничества со сверстниками, детьми младшего возраста, взрослыми в </w:t>
      </w:r>
      <w:r>
        <w:rPr>
          <w:shd w:val="clear" w:color="auto" w:fill="FFFFFF"/>
        </w:rPr>
        <w:lastRenderedPageBreak/>
        <w:t>образовательной, общественно полезной, учебно-исследовательской, проектной и других видах деятельности;</w:t>
      </w:r>
    </w:p>
    <w:p w:rsidR="00F02E81" w:rsidRDefault="00F02E81" w:rsidP="00F02E8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8) нравственное сознание и поведение на основе усвоения общечеловеческих ценностей;</w:t>
      </w:r>
    </w:p>
    <w:p w:rsidR="00F02E81" w:rsidRDefault="00F02E81" w:rsidP="00F02E8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02E81" w:rsidRDefault="00F02E81" w:rsidP="00F02E8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F02E81" w:rsidRDefault="00F02E81" w:rsidP="00F02E8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02E81" w:rsidRDefault="00F02E81" w:rsidP="00F02E8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12) бережное, ответственное и компетентное </w:t>
      </w:r>
      <w:proofErr w:type="spellStart"/>
      <w:r>
        <w:rPr>
          <w:shd w:val="clear" w:color="auto" w:fill="FFFFFF"/>
        </w:rPr>
        <w:t>отношениек</w:t>
      </w:r>
      <w:proofErr w:type="spellEnd"/>
      <w:r>
        <w:rPr>
          <w:shd w:val="clear" w:color="auto" w:fill="FFFFFF"/>
        </w:rPr>
        <w:t xml:space="preserve"> физическому и психологическому здоровью, как собственному, так и </w:t>
      </w:r>
      <w:proofErr w:type="spellStart"/>
      <w:r>
        <w:rPr>
          <w:shd w:val="clear" w:color="auto" w:fill="FFFFFF"/>
        </w:rPr>
        <w:t>другихлюдей</w:t>
      </w:r>
      <w:proofErr w:type="spellEnd"/>
      <w:r>
        <w:rPr>
          <w:shd w:val="clear" w:color="auto" w:fill="FFFFFF"/>
        </w:rPr>
        <w:t>, умение оказывать первую помощь;</w:t>
      </w:r>
    </w:p>
    <w:p w:rsidR="00F02E81" w:rsidRDefault="00F02E81" w:rsidP="00F02E81">
      <w:pPr>
        <w:pStyle w:val="Standard"/>
        <w:jc w:val="both"/>
      </w:pPr>
      <w:r>
        <w:rPr>
          <w:shd w:val="clear" w:color="auto" w:fill="FFFFFF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</w:t>
      </w:r>
      <w:r>
        <w:rPr>
          <w:shd w:val="clear" w:color="auto" w:fill="FFFF00"/>
        </w:rPr>
        <w:t xml:space="preserve"> </w:t>
      </w:r>
      <w:r>
        <w:rPr>
          <w:shd w:val="clear" w:color="auto" w:fill="FFFFFF"/>
        </w:rPr>
        <w:t>в решении личных, общественных, государственных, общенациональных проблем;</w:t>
      </w:r>
    </w:p>
    <w:p w:rsidR="00F02E81" w:rsidRDefault="00F02E81" w:rsidP="00F02E8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14) </w:t>
      </w:r>
      <w:proofErr w:type="spellStart"/>
      <w:r>
        <w:rPr>
          <w:shd w:val="clear" w:color="auto" w:fill="FFFFFF"/>
        </w:rPr>
        <w:t>сформированность</w:t>
      </w:r>
      <w:proofErr w:type="spellEnd"/>
      <w:r>
        <w:rPr>
          <w:shd w:val="clear" w:color="auto" w:fill="FFFFFF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02E81" w:rsidRDefault="00F02E81" w:rsidP="00F02E8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15) ответственное отношение к созданию семьи на основе осознанного принятия ценностей семейной жизни.</w:t>
      </w:r>
    </w:p>
    <w:p w:rsidR="00F02E81" w:rsidRDefault="00F02E81" w:rsidP="00F02E81">
      <w:pPr>
        <w:pStyle w:val="Standard"/>
        <w:jc w:val="both"/>
        <w:rPr>
          <w:shd w:val="clear" w:color="auto" w:fill="FFFFFF"/>
        </w:rPr>
      </w:pPr>
    </w:p>
    <w:p w:rsidR="00F02E81" w:rsidRDefault="00F02E81" w:rsidP="00F02E81">
      <w:pPr>
        <w:pStyle w:val="Standard"/>
        <w:jc w:val="both"/>
        <w:rPr>
          <w:b/>
          <w:shd w:val="clear" w:color="auto" w:fill="FFFFFF"/>
        </w:rPr>
      </w:pPr>
      <w:proofErr w:type="spellStart"/>
      <w:r>
        <w:rPr>
          <w:b/>
          <w:shd w:val="clear" w:color="auto" w:fill="FFFFFF"/>
        </w:rPr>
        <w:t>Метапредметные</w:t>
      </w:r>
      <w:proofErr w:type="spellEnd"/>
      <w:r>
        <w:rPr>
          <w:b/>
          <w:shd w:val="clear" w:color="auto" w:fill="FFFFFF"/>
        </w:rPr>
        <w:t xml:space="preserve"> результаты должны отражать:</w:t>
      </w:r>
    </w:p>
    <w:p w:rsidR="00F02E81" w:rsidRDefault="00F02E81" w:rsidP="00F02E8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02E81" w:rsidRDefault="00F02E81" w:rsidP="00F02E8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02E81" w:rsidRDefault="00F02E81" w:rsidP="00F02E8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02E81" w:rsidRDefault="00F02E81" w:rsidP="00F02E8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02E81" w:rsidRDefault="00F02E81" w:rsidP="00F02E8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02E81" w:rsidRDefault="00F02E81" w:rsidP="00F02E8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6) умение определять назначение и функции различных социальных институтов;</w:t>
      </w:r>
    </w:p>
    <w:p w:rsidR="00F02E81" w:rsidRDefault="00F02E81" w:rsidP="00F02E8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02E81" w:rsidRDefault="00F02E81" w:rsidP="00F02E8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02E81" w:rsidRDefault="00F02E81" w:rsidP="00F02E8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5101B" w:rsidRDefault="0005101B" w:rsidP="00F02E81">
      <w:pPr>
        <w:pStyle w:val="Standard"/>
        <w:jc w:val="both"/>
        <w:rPr>
          <w:rFonts w:eastAsia="Calibri"/>
          <w:b/>
          <w:shd w:val="clear" w:color="auto" w:fill="FFFFFF"/>
          <w:lang w:eastAsia="en-US"/>
        </w:rPr>
      </w:pPr>
    </w:p>
    <w:p w:rsidR="00F02E81" w:rsidRDefault="00F02E81" w:rsidP="00F02E81">
      <w:pPr>
        <w:pStyle w:val="Standard"/>
        <w:jc w:val="both"/>
        <w:rPr>
          <w:rFonts w:eastAsia="Calibri"/>
          <w:b/>
          <w:shd w:val="clear" w:color="auto" w:fill="FFFFFF"/>
          <w:lang w:eastAsia="en-US"/>
        </w:rPr>
      </w:pPr>
      <w:r>
        <w:rPr>
          <w:rFonts w:eastAsia="Calibri"/>
          <w:b/>
          <w:shd w:val="clear" w:color="auto" w:fill="FFFFFF"/>
          <w:lang w:eastAsia="en-US"/>
        </w:rPr>
        <w:t>Предметные результаты должны отражать:</w:t>
      </w:r>
    </w:p>
    <w:p w:rsidR="00F02E81" w:rsidRDefault="00F02E81" w:rsidP="00F02E81">
      <w:pPr>
        <w:pStyle w:val="Standard"/>
        <w:tabs>
          <w:tab w:val="left" w:pos="60"/>
          <w:tab w:val="left" w:pos="405"/>
        </w:tabs>
        <w:ind w:firstLine="720"/>
        <w:jc w:val="both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F02E81" w:rsidRDefault="00F02E81" w:rsidP="00F02E81">
      <w:pPr>
        <w:pStyle w:val="Standard"/>
        <w:ind w:firstLine="720"/>
        <w:jc w:val="both"/>
      </w:pPr>
      <w:r>
        <w:t xml:space="preserve">2) владение основополагающими химическими понятиями, теориями, законами и </w:t>
      </w:r>
      <w:r>
        <w:lastRenderedPageBreak/>
        <w:t>закономерностями; уверенное пользование химической терминологией и символикой;</w:t>
      </w:r>
    </w:p>
    <w:p w:rsidR="00F02E81" w:rsidRDefault="00F02E81" w:rsidP="00F02E81">
      <w:pPr>
        <w:pStyle w:val="Standard"/>
        <w:ind w:firstLine="720"/>
        <w:jc w:val="both"/>
      </w:pPr>
      <w: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F02E81" w:rsidRDefault="00F02E81" w:rsidP="00F02E81">
      <w:pPr>
        <w:pStyle w:val="Standard"/>
        <w:ind w:firstLine="720"/>
        <w:jc w:val="both"/>
      </w:pPr>
      <w:r>
        <w:t xml:space="preserve">4) </w:t>
      </w:r>
      <w:proofErr w:type="spellStart"/>
      <w:r>
        <w:t>сформированность</w:t>
      </w:r>
      <w:proofErr w:type="spellEnd"/>
      <w:r>
        <w:t xml:space="preserve"> умения давать количественные оценки и проводить расчеты по химическим формулам и уравнениям;</w:t>
      </w:r>
    </w:p>
    <w:p w:rsidR="00F02E81" w:rsidRDefault="00F02E81" w:rsidP="00F02E81">
      <w:pPr>
        <w:pStyle w:val="Standard"/>
        <w:ind w:firstLine="720"/>
        <w:jc w:val="both"/>
      </w:pPr>
      <w:r>
        <w:t>5) владение правилами техники безопасности при использовании химических веществ;</w:t>
      </w:r>
    </w:p>
    <w:p w:rsidR="00F02E81" w:rsidRDefault="00F02E81" w:rsidP="00F02E81">
      <w:pPr>
        <w:pStyle w:val="Standard"/>
        <w:ind w:firstLine="720"/>
        <w:jc w:val="both"/>
      </w:pPr>
      <w:r>
        <w:t xml:space="preserve">6) </w:t>
      </w:r>
      <w:proofErr w:type="spellStart"/>
      <w:r>
        <w:t>сформированность</w:t>
      </w:r>
      <w:proofErr w:type="spellEnd"/>
      <w:r>
        <w:t xml:space="preserve"> собственной позиции по отношению к химической информации, получаемой из разных источников;</w:t>
      </w:r>
    </w:p>
    <w:p w:rsidR="00F02E81" w:rsidRDefault="00F02E81" w:rsidP="00F02E81">
      <w:pPr>
        <w:pStyle w:val="Standard"/>
        <w:ind w:firstLine="720"/>
        <w:jc w:val="both"/>
      </w:pPr>
      <w:r>
        <w:t>7) для обучающихся с ограниченными возможностями здоровья овладение основными доступными методами научного познания;</w:t>
      </w:r>
    </w:p>
    <w:p w:rsidR="00F02E81" w:rsidRDefault="00685003" w:rsidP="00F02E8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</w:t>
      </w:r>
      <w:r w:rsidR="00F02E81">
        <w:rPr>
          <w:shd w:val="clear" w:color="auto" w:fill="FFFFFF"/>
        </w:rP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Брайля.</w:t>
      </w:r>
    </w:p>
    <w:p w:rsidR="00F02E81" w:rsidRDefault="00F02E81" w:rsidP="00F02E81">
      <w:pPr>
        <w:pStyle w:val="Standard"/>
        <w:ind w:firstLine="720"/>
        <w:rPr>
          <w:rFonts w:eastAsia="Times New Roman"/>
          <w:b/>
        </w:rPr>
      </w:pPr>
    </w:p>
    <w:p w:rsidR="00685003" w:rsidRPr="00685003" w:rsidRDefault="00685003" w:rsidP="00685003">
      <w:pPr>
        <w:pStyle w:val="a"/>
        <w:numPr>
          <w:ilvl w:val="0"/>
          <w:numId w:val="0"/>
        </w:numPr>
        <w:spacing w:line="276" w:lineRule="auto"/>
        <w:rPr>
          <w:b/>
        </w:rPr>
      </w:pPr>
      <w:r w:rsidRPr="00685003">
        <w:rPr>
          <w:b/>
        </w:rPr>
        <w:t>В результате изучен</w:t>
      </w:r>
      <w:r>
        <w:rPr>
          <w:b/>
        </w:rPr>
        <w:t>ия учебного предмета «Естествознание</w:t>
      </w:r>
      <w:r w:rsidRPr="00685003">
        <w:rPr>
          <w:b/>
        </w:rPr>
        <w:t>» на уровне среднего общего образования выпускник на базовом уровне научится:</w:t>
      </w:r>
    </w:p>
    <w:p w:rsidR="00685003" w:rsidRPr="00685003" w:rsidRDefault="00685003" w:rsidP="00685003">
      <w:pPr>
        <w:pStyle w:val="Standard"/>
      </w:pPr>
    </w:p>
    <w:p w:rsidR="00F02E81" w:rsidRDefault="00F02E81" w:rsidP="00F02E81">
      <w:pPr>
        <w:pStyle w:val="a"/>
        <w:numPr>
          <w:ilvl w:val="0"/>
          <w:numId w:val="3"/>
        </w:numPr>
        <w:rPr>
          <w:szCs w:val="24"/>
        </w:rPr>
      </w:pPr>
      <w:r>
        <w:rPr>
          <w:szCs w:val="24"/>
        </w:rPr>
        <w:t>демонстрировать на примерах роль естествознания в развитии человеческой цивилизации; выделять персональный вклад великих ученых в современное состояние естественных наук;</w:t>
      </w:r>
    </w:p>
    <w:p w:rsidR="00F02E81" w:rsidRDefault="00F02E81" w:rsidP="00F02E81">
      <w:pPr>
        <w:pStyle w:val="a"/>
        <w:rPr>
          <w:szCs w:val="24"/>
        </w:rPr>
      </w:pPr>
      <w:r>
        <w:rPr>
          <w:szCs w:val="24"/>
        </w:rPr>
        <w:t>грамотно применять естественно-научную терминологию при описании явлений окружающего мира;</w:t>
      </w:r>
    </w:p>
    <w:p w:rsidR="00F02E81" w:rsidRDefault="00F02E81" w:rsidP="00F02E81">
      <w:pPr>
        <w:pStyle w:val="a"/>
        <w:rPr>
          <w:szCs w:val="24"/>
        </w:rPr>
      </w:pPr>
      <w:r>
        <w:rPr>
          <w:szCs w:val="24"/>
        </w:rPr>
        <w:t>обоснованно применять приборы для измерения и наблюдения, используя описание или предложенный алгоритм эксперимента с целью получения знаний об объекте изучения;</w:t>
      </w:r>
    </w:p>
    <w:p w:rsidR="00F02E81" w:rsidRDefault="00F02E81" w:rsidP="00F02E81">
      <w:pPr>
        <w:pStyle w:val="a"/>
        <w:rPr>
          <w:szCs w:val="24"/>
        </w:rPr>
      </w:pPr>
      <w:r>
        <w:rPr>
          <w:szCs w:val="24"/>
        </w:rPr>
        <w:t>выявлять характер явлений в окружающей среде, понимать смысл наблюдаемых процессов, основываясь на естественно-научном знании; использовать для описания характера протекания процессов физические величины и демонстрировать взаимосвязь между ними;</w:t>
      </w:r>
    </w:p>
    <w:p w:rsidR="00F02E81" w:rsidRDefault="00F02E81" w:rsidP="00F02E81">
      <w:pPr>
        <w:pStyle w:val="a"/>
        <w:rPr>
          <w:szCs w:val="24"/>
        </w:rPr>
      </w:pPr>
      <w:r>
        <w:rPr>
          <w:szCs w:val="24"/>
        </w:rPr>
        <w:t>осуществлять моделирование протекания наблюдаемых процессов с учетом границ применимости используемых моделей;</w:t>
      </w:r>
    </w:p>
    <w:p w:rsidR="00F02E81" w:rsidRDefault="00F02E81" w:rsidP="00F02E81">
      <w:pPr>
        <w:pStyle w:val="a"/>
        <w:rPr>
          <w:szCs w:val="24"/>
        </w:rPr>
      </w:pPr>
      <w:r>
        <w:rPr>
          <w:szCs w:val="24"/>
        </w:rPr>
        <w:t>критически оценивать, интерпретировать и обсуждать информацию, содержащуюся в сообщениях СМИ, ресурсах Интернета, научно-популярных статьях с точки зрения естественно-научной корректности; делать выводы на основе литературных данных;</w:t>
      </w:r>
    </w:p>
    <w:p w:rsidR="00F02E81" w:rsidRDefault="00F02E81" w:rsidP="00F02E81">
      <w:pPr>
        <w:pStyle w:val="a"/>
        <w:rPr>
          <w:szCs w:val="24"/>
        </w:rPr>
      </w:pPr>
      <w:r>
        <w:rPr>
          <w:szCs w:val="24"/>
        </w:rPr>
        <w:t>принимать аргументированные решения в отношении применения разнообразных технологий в профессиональной деятельности и в быту;</w:t>
      </w:r>
    </w:p>
    <w:p w:rsidR="00F02E81" w:rsidRDefault="00F02E81" w:rsidP="00F02E81">
      <w:pPr>
        <w:pStyle w:val="a"/>
        <w:rPr>
          <w:szCs w:val="24"/>
        </w:rPr>
      </w:pPr>
      <w:r>
        <w:rPr>
          <w:szCs w:val="24"/>
        </w:rPr>
        <w:t>извлекать из описания машин, приборов и технических устройств необходимые характеристики для корректного их использования; объяснять принципы, положенные в основу работы приборов;</w:t>
      </w:r>
    </w:p>
    <w:p w:rsidR="00F02E81" w:rsidRDefault="00F02E81" w:rsidP="00F02E81">
      <w:pPr>
        <w:pStyle w:val="a"/>
        <w:rPr>
          <w:szCs w:val="24"/>
        </w:rPr>
      </w:pPr>
      <w:r>
        <w:rPr>
          <w:szCs w:val="24"/>
        </w:rPr>
        <w:t>организовывать свою деятельность с учетом принципов устойчивого развития системы «природа–общество–человек» (основываясь на знаниях о процессах переноса и трансформации веществ и энергий в экосистеме, развитии и функционировании биосферы; о структуре популяции и вида, адаптациях организмов к среде обитания, свойствах экологических факторов; руководствуясь принципами ресурсосбережения и безопасного применения материалов и технологий; сохраняя биологическое разнообразие);</w:t>
      </w:r>
    </w:p>
    <w:p w:rsidR="00F02E81" w:rsidRDefault="00F02E81" w:rsidP="00F02E81">
      <w:pPr>
        <w:pStyle w:val="a"/>
        <w:rPr>
          <w:szCs w:val="24"/>
        </w:rPr>
      </w:pPr>
      <w:r>
        <w:rPr>
          <w:szCs w:val="24"/>
        </w:rPr>
        <w:t>обосновывать практическое использование веществ и их реакций в промышленности и в быту; объяснять роль определенных классов веществ в загрязнении окружающей среды;</w:t>
      </w:r>
    </w:p>
    <w:p w:rsidR="00F02E81" w:rsidRDefault="00F02E81" w:rsidP="00F02E81">
      <w:pPr>
        <w:pStyle w:val="a"/>
        <w:rPr>
          <w:szCs w:val="24"/>
        </w:rPr>
      </w:pPr>
      <w:r>
        <w:rPr>
          <w:szCs w:val="24"/>
        </w:rPr>
        <w:t>действовать в рамках правил техники безопасности и в соответствии с инструкциями по применению лекарств, средств бытовой химии, бытовых электрических приборов, сложных механизмов, понимая естественно-научные основы создания предписаний;</w:t>
      </w:r>
    </w:p>
    <w:p w:rsidR="00F02E81" w:rsidRDefault="00F02E81" w:rsidP="00F02E81">
      <w:pPr>
        <w:pStyle w:val="a"/>
        <w:rPr>
          <w:szCs w:val="24"/>
        </w:rPr>
      </w:pPr>
      <w:r>
        <w:rPr>
          <w:szCs w:val="24"/>
        </w:rPr>
        <w:t xml:space="preserve">формировать собственную стратегию </w:t>
      </w:r>
      <w:proofErr w:type="spellStart"/>
      <w:r>
        <w:rPr>
          <w:szCs w:val="24"/>
        </w:rPr>
        <w:t>здоровьесберегающего</w:t>
      </w:r>
      <w:proofErr w:type="spellEnd"/>
      <w:r>
        <w:rPr>
          <w:szCs w:val="24"/>
        </w:rPr>
        <w:t xml:space="preserve"> (равновесного) питания с учетом биологической целесообразности, роли веществ в питании и жизнедеятельности живых организмов;</w:t>
      </w:r>
    </w:p>
    <w:p w:rsidR="00F02E81" w:rsidRDefault="00F02E81" w:rsidP="00F02E81">
      <w:pPr>
        <w:pStyle w:val="a"/>
        <w:rPr>
          <w:szCs w:val="24"/>
        </w:rPr>
      </w:pPr>
      <w:r>
        <w:rPr>
          <w:szCs w:val="24"/>
        </w:rPr>
        <w:lastRenderedPageBreak/>
        <w:t>объяснять механизм влияния на живые организмы электромагнитных волн и радиоактивного излучения, а также действия алкоголя, никотина, наркотических, мутагенных, тератогенных веществ на здоровье организма и зародышевое развитие;</w:t>
      </w:r>
    </w:p>
    <w:p w:rsidR="00F02E81" w:rsidRDefault="00F02E81" w:rsidP="00F02E81">
      <w:pPr>
        <w:pStyle w:val="a"/>
        <w:rPr>
          <w:szCs w:val="24"/>
        </w:rPr>
      </w:pPr>
      <w:r>
        <w:rPr>
          <w:szCs w:val="24"/>
        </w:rPr>
        <w:t>выбирать стратегию поведения в бытовых и чрезвычайных ситуациях, основываясь на понимании влияния на организм человека физических, химических и биологических факторов;</w:t>
      </w:r>
    </w:p>
    <w:p w:rsidR="00F02E81" w:rsidRDefault="00F02E81" w:rsidP="00F02E81">
      <w:pPr>
        <w:pStyle w:val="a"/>
        <w:rPr>
          <w:szCs w:val="24"/>
        </w:rPr>
      </w:pPr>
      <w:r>
        <w:rPr>
          <w:szCs w:val="24"/>
        </w:rPr>
        <w:t>осознанно действовать в ситуации выбора продукта или услуги, применяя естественно-научные компетенции.</w:t>
      </w:r>
    </w:p>
    <w:p w:rsidR="00F02E81" w:rsidRDefault="00F02E81" w:rsidP="00F02E81">
      <w:pPr>
        <w:pStyle w:val="Standard"/>
      </w:pPr>
    </w:p>
    <w:p w:rsidR="00F02E81" w:rsidRDefault="00F02E81" w:rsidP="00F02E81">
      <w:pPr>
        <w:pStyle w:val="Standard"/>
        <w:rPr>
          <w:rFonts w:eastAsia="Times New Roman"/>
          <w:b/>
        </w:rPr>
      </w:pPr>
      <w:r>
        <w:rPr>
          <w:rFonts w:eastAsia="Times New Roman"/>
          <w:b/>
        </w:rPr>
        <w:t>Выпускник на базовом уровне получит возможность научиться:</w:t>
      </w:r>
    </w:p>
    <w:p w:rsidR="00F02E81" w:rsidRDefault="00F02E81" w:rsidP="00F02E81">
      <w:pPr>
        <w:pStyle w:val="a"/>
        <w:rPr>
          <w:szCs w:val="24"/>
        </w:rPr>
      </w:pPr>
      <w:r>
        <w:rPr>
          <w:szCs w:val="24"/>
        </w:rPr>
        <w:t>выполнять самостоятельные эксперименты, раскрывающие понимание основных естественно-научных понятий и законов, соблюдая правила безопасной работы; представлять полученные результаты в табличной, графической или текстовой форме; делать выводы на основе полученных и литературных данных;</w:t>
      </w:r>
    </w:p>
    <w:p w:rsidR="00F02E81" w:rsidRDefault="00F02E81" w:rsidP="00F02E81">
      <w:pPr>
        <w:pStyle w:val="a"/>
        <w:rPr>
          <w:szCs w:val="24"/>
        </w:rPr>
      </w:pPr>
      <w:r>
        <w:rPr>
          <w:szCs w:val="24"/>
        </w:rPr>
        <w:t>осуществлять самостоятельный учебный проект или исследование в области естествознания, включающий определение темы, постановку цели и задач, выдвижение гипотезы и путей ее экспериментальной проверки, проведение эксперимента, анализ его результатов с учетом погрешности измерения, формулирование выводов и представление готового информационного продукта;</w:t>
      </w:r>
    </w:p>
    <w:p w:rsidR="00F02E81" w:rsidRDefault="00F02E81" w:rsidP="00F02E81">
      <w:pPr>
        <w:pStyle w:val="a"/>
        <w:rPr>
          <w:szCs w:val="24"/>
        </w:rPr>
      </w:pPr>
      <w:r>
        <w:rPr>
          <w:szCs w:val="24"/>
        </w:rPr>
        <w:t>обсуждать существующие локальные и региональные проблемы (экологические, энергетические, сырьевые и т.д.); обосновывать в дискуссии возможные пути их решения, основываясь на естественно-научных знаниях;</w:t>
      </w:r>
    </w:p>
    <w:p w:rsidR="00F02E81" w:rsidRDefault="00F02E81" w:rsidP="00F02E81">
      <w:pPr>
        <w:pStyle w:val="a"/>
        <w:rPr>
          <w:szCs w:val="24"/>
        </w:rPr>
      </w:pPr>
      <w:r>
        <w:rPr>
          <w:szCs w:val="24"/>
        </w:rPr>
        <w:t>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естественно-научных знаний; показывать взаимосвязь между областями естественных наук.</w:t>
      </w:r>
    </w:p>
    <w:p w:rsidR="00F02E81" w:rsidRDefault="00F02E81" w:rsidP="00F02E81">
      <w:pPr>
        <w:pStyle w:val="a"/>
        <w:numPr>
          <w:ilvl w:val="0"/>
          <w:numId w:val="0"/>
        </w:numPr>
        <w:ind w:left="284" w:firstLine="284"/>
        <w:jc w:val="both"/>
        <w:rPr>
          <w:szCs w:val="24"/>
          <w:shd w:val="clear" w:color="auto" w:fill="FFFFFF"/>
        </w:rPr>
      </w:pPr>
    </w:p>
    <w:p w:rsidR="00F02E81" w:rsidRPr="00B26A2E" w:rsidRDefault="00F02E81" w:rsidP="00B26A2E">
      <w:pPr>
        <w:pStyle w:val="Standard"/>
        <w:tabs>
          <w:tab w:val="left" w:pos="447"/>
          <w:tab w:val="left" w:pos="777"/>
        </w:tabs>
        <w:ind w:left="57"/>
        <w:jc w:val="both"/>
        <w:rPr>
          <w:b/>
          <w:color w:val="000000"/>
          <w:lang w:eastAsia="ar-SA"/>
        </w:rPr>
      </w:pPr>
      <w:r>
        <w:rPr>
          <w:b/>
          <w:color w:val="000000"/>
          <w:shd w:val="clear" w:color="auto" w:fill="FFFFFF"/>
        </w:rPr>
        <w:t xml:space="preserve">1.4.  Количество часов на освоение  программы </w:t>
      </w:r>
      <w:r w:rsidR="00B26A2E">
        <w:rPr>
          <w:b/>
          <w:color w:val="000000"/>
          <w:lang w:eastAsia="ar-SA"/>
        </w:rPr>
        <w:t>учебного предмета</w:t>
      </w:r>
      <w:r>
        <w:rPr>
          <w:b/>
          <w:color w:val="000000"/>
          <w:shd w:val="clear" w:color="auto" w:fill="FFFFFF"/>
        </w:rPr>
        <w:t>:</w:t>
      </w:r>
    </w:p>
    <w:p w:rsidR="00F02E81" w:rsidRPr="00685003" w:rsidRDefault="00F02E81" w:rsidP="00F02E81">
      <w:pPr>
        <w:pStyle w:val="Standard"/>
      </w:pPr>
      <w:r>
        <w:rPr>
          <w:color w:val="000000"/>
          <w:shd w:val="clear" w:color="auto" w:fill="FFFFFF"/>
        </w:rPr>
        <w:t xml:space="preserve">Максимальной учебной нагрузки обучающегося </w:t>
      </w:r>
      <w:r w:rsidRPr="00685003">
        <w:rPr>
          <w:color w:val="000000"/>
          <w:shd w:val="clear" w:color="auto" w:fill="FFFFFF"/>
        </w:rPr>
        <w:t>- 182, включая:</w:t>
      </w:r>
    </w:p>
    <w:p w:rsidR="00F02E81" w:rsidRPr="00685003" w:rsidRDefault="00F02E81" w:rsidP="00F02E81">
      <w:pPr>
        <w:pStyle w:val="Standard"/>
      </w:pPr>
      <w:r w:rsidRPr="00685003">
        <w:rPr>
          <w:color w:val="000000"/>
          <w:shd w:val="clear" w:color="auto" w:fill="FFFFFF"/>
        </w:rPr>
        <w:t>обязательной аудиторной учебной нагрузки обучающегося -</w:t>
      </w:r>
      <w:r w:rsidRPr="00685003">
        <w:rPr>
          <w:bCs/>
          <w:color w:val="000000"/>
          <w:shd w:val="clear" w:color="auto" w:fill="FFFFFF"/>
        </w:rPr>
        <w:t>146</w:t>
      </w:r>
      <w:r w:rsidRPr="00685003">
        <w:rPr>
          <w:color w:val="000000"/>
          <w:shd w:val="clear" w:color="auto" w:fill="FFFFFF"/>
        </w:rPr>
        <w:t xml:space="preserve"> часов</w:t>
      </w:r>
    </w:p>
    <w:p w:rsidR="00F02E81" w:rsidRPr="00685003" w:rsidRDefault="00F02E81" w:rsidP="00F02E81">
      <w:pPr>
        <w:pStyle w:val="Standard"/>
      </w:pPr>
      <w:r w:rsidRPr="00685003">
        <w:rPr>
          <w:color w:val="000000"/>
          <w:shd w:val="clear" w:color="auto" w:fill="FFFFFF"/>
        </w:rPr>
        <w:t xml:space="preserve">индивидуальные проекты — </w:t>
      </w:r>
      <w:r w:rsidRPr="00685003">
        <w:rPr>
          <w:bCs/>
          <w:color w:val="000000"/>
          <w:shd w:val="clear" w:color="auto" w:fill="FFFFFF"/>
        </w:rPr>
        <w:t>36 часов.</w:t>
      </w:r>
    </w:p>
    <w:p w:rsidR="00F02E81" w:rsidRDefault="00F02E81" w:rsidP="00F02E81">
      <w:pPr>
        <w:pStyle w:val="Standard"/>
        <w:jc w:val="both"/>
        <w:rPr>
          <w:color w:val="000000"/>
          <w:shd w:val="clear" w:color="auto" w:fill="FFFFFF"/>
        </w:rPr>
      </w:pPr>
    </w:p>
    <w:p w:rsidR="002F7830" w:rsidRDefault="00F02E81" w:rsidP="002F7830">
      <w:pPr>
        <w:pStyle w:val="Standard"/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2. СТРУКТУРА И СОДЕРЖАНИЕ УЧЕБНО</w:t>
      </w:r>
      <w:r w:rsidR="002F7830">
        <w:rPr>
          <w:b/>
          <w:color w:val="000000"/>
        </w:rPr>
        <w:t>ГО ПРЕДМЕТА</w:t>
      </w:r>
    </w:p>
    <w:p w:rsidR="00F02E81" w:rsidRDefault="00F02E81" w:rsidP="002F7830">
      <w:pPr>
        <w:pStyle w:val="Standard"/>
        <w:spacing w:after="200" w:line="276" w:lineRule="auto"/>
      </w:pPr>
      <w:r>
        <w:rPr>
          <w:b/>
          <w:color w:val="000000"/>
        </w:rPr>
        <w:t xml:space="preserve">     </w:t>
      </w:r>
      <w:r w:rsidR="002F7830">
        <w:rPr>
          <w:b/>
          <w:color w:val="000000"/>
        </w:rPr>
        <w:t xml:space="preserve">   2.1. Объем учебного предмета</w:t>
      </w:r>
      <w:r>
        <w:rPr>
          <w:b/>
          <w:color w:val="000000"/>
        </w:rPr>
        <w:t xml:space="preserve"> и виды учебной работы</w:t>
      </w:r>
    </w:p>
    <w:tbl>
      <w:tblPr>
        <w:tblW w:w="9309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8"/>
        <w:gridCol w:w="1951"/>
      </w:tblGrid>
      <w:tr w:rsidR="00F02E81" w:rsidTr="00F60DF3">
        <w:trPr>
          <w:trHeight w:val="1"/>
        </w:trPr>
        <w:tc>
          <w:tcPr>
            <w:tcW w:w="7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Pr="00685003" w:rsidRDefault="00F02E81" w:rsidP="00F60DF3">
            <w:pPr>
              <w:pStyle w:val="Standard"/>
              <w:jc w:val="center"/>
              <w:rPr>
                <w:color w:val="000000"/>
              </w:rPr>
            </w:pPr>
            <w:r w:rsidRPr="00685003">
              <w:rPr>
                <w:color w:val="000000"/>
              </w:rPr>
              <w:t>Вид учебной работы</w:t>
            </w: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Pr="00685003" w:rsidRDefault="00F02E81" w:rsidP="00F60DF3">
            <w:pPr>
              <w:pStyle w:val="Standard"/>
              <w:jc w:val="center"/>
              <w:rPr>
                <w:i/>
                <w:color w:val="000000"/>
              </w:rPr>
            </w:pPr>
            <w:r w:rsidRPr="00685003">
              <w:rPr>
                <w:i/>
                <w:color w:val="000000"/>
              </w:rPr>
              <w:t>Количество часов</w:t>
            </w:r>
          </w:p>
        </w:tc>
      </w:tr>
      <w:tr w:rsidR="00F02E81" w:rsidTr="00F60DF3">
        <w:trPr>
          <w:trHeight w:val="1"/>
        </w:trPr>
        <w:tc>
          <w:tcPr>
            <w:tcW w:w="7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Pr="00685003" w:rsidRDefault="00F02E81" w:rsidP="00F60DF3">
            <w:pPr>
              <w:pStyle w:val="Standard"/>
              <w:rPr>
                <w:color w:val="000000"/>
              </w:rPr>
            </w:pPr>
            <w:r w:rsidRPr="00685003">
              <w:rPr>
                <w:color w:val="000000"/>
              </w:rPr>
              <w:t>Максимальная учебная нагрузка (всего)</w:t>
            </w: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Pr="00685003" w:rsidRDefault="00F02E81" w:rsidP="00F60DF3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685003">
              <w:rPr>
                <w:color w:val="000000"/>
                <w:lang w:val="en-US"/>
              </w:rPr>
              <w:t>182</w:t>
            </w:r>
          </w:p>
        </w:tc>
      </w:tr>
      <w:tr w:rsidR="00F02E81" w:rsidTr="00F60DF3">
        <w:trPr>
          <w:trHeight w:val="1"/>
        </w:trPr>
        <w:tc>
          <w:tcPr>
            <w:tcW w:w="7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Pr="00685003" w:rsidRDefault="00F02E81" w:rsidP="00F60DF3">
            <w:pPr>
              <w:pStyle w:val="Standard"/>
              <w:rPr>
                <w:color w:val="000000"/>
              </w:rPr>
            </w:pPr>
            <w:proofErr w:type="gramStart"/>
            <w:r w:rsidRPr="00685003">
              <w:rPr>
                <w:color w:val="000000"/>
              </w:rPr>
              <w:t>в  том</w:t>
            </w:r>
            <w:proofErr w:type="gramEnd"/>
            <w:r w:rsidRPr="00685003">
              <w:rPr>
                <w:color w:val="000000"/>
              </w:rPr>
              <w:t xml:space="preserve">  числе:</w:t>
            </w: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Pr="00685003" w:rsidRDefault="00F02E81" w:rsidP="00F60DF3">
            <w:pPr>
              <w:pStyle w:val="Standard"/>
              <w:rPr>
                <w:color w:val="000000"/>
                <w:lang w:val="en-US"/>
              </w:rPr>
            </w:pPr>
          </w:p>
        </w:tc>
      </w:tr>
      <w:tr w:rsidR="00F02E81" w:rsidTr="00F60DF3">
        <w:trPr>
          <w:trHeight w:val="1"/>
        </w:trPr>
        <w:tc>
          <w:tcPr>
            <w:tcW w:w="7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Pr="00685003" w:rsidRDefault="00F02E81" w:rsidP="00F60DF3">
            <w:pPr>
              <w:pStyle w:val="Standard"/>
              <w:rPr>
                <w:color w:val="000000"/>
              </w:rPr>
            </w:pPr>
            <w:r w:rsidRPr="00685003">
              <w:rPr>
                <w:color w:val="000000"/>
              </w:rPr>
              <w:t>теоретические занятия</w:t>
            </w: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Pr="00685003" w:rsidRDefault="00F02E81" w:rsidP="00F60DF3">
            <w:pPr>
              <w:pStyle w:val="Standard"/>
              <w:jc w:val="center"/>
            </w:pPr>
            <w:r w:rsidRPr="00685003">
              <w:rPr>
                <w:color w:val="000000"/>
                <w:lang w:val="en-US"/>
              </w:rPr>
              <w:t>95</w:t>
            </w:r>
          </w:p>
        </w:tc>
      </w:tr>
      <w:tr w:rsidR="00F02E81" w:rsidTr="00F60DF3">
        <w:trPr>
          <w:trHeight w:val="1"/>
        </w:trPr>
        <w:tc>
          <w:tcPr>
            <w:tcW w:w="7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Pr="00685003" w:rsidRDefault="00F02E81" w:rsidP="00F60DF3">
            <w:pPr>
              <w:pStyle w:val="Standard"/>
              <w:rPr>
                <w:color w:val="000000"/>
              </w:rPr>
            </w:pPr>
            <w:r w:rsidRPr="00685003">
              <w:rPr>
                <w:color w:val="000000"/>
              </w:rPr>
              <w:t>лабораторно-практические занятия</w:t>
            </w: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Pr="00685003" w:rsidRDefault="00F02E81" w:rsidP="00F60DF3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685003">
              <w:rPr>
                <w:color w:val="000000"/>
                <w:lang w:val="en-US"/>
              </w:rPr>
              <w:t>35</w:t>
            </w:r>
          </w:p>
        </w:tc>
      </w:tr>
      <w:tr w:rsidR="00F02E81" w:rsidTr="00F60DF3">
        <w:trPr>
          <w:trHeight w:val="251"/>
        </w:trPr>
        <w:tc>
          <w:tcPr>
            <w:tcW w:w="73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Pr="00685003" w:rsidRDefault="00F02E81" w:rsidP="00F60DF3">
            <w:pPr>
              <w:pStyle w:val="Standard"/>
              <w:tabs>
                <w:tab w:val="left" w:pos="2580"/>
              </w:tabs>
              <w:rPr>
                <w:color w:val="000000"/>
              </w:rPr>
            </w:pPr>
            <w:r w:rsidRPr="00685003">
              <w:rPr>
                <w:color w:val="000000"/>
              </w:rPr>
              <w:t>консультации</w:t>
            </w:r>
            <w:r w:rsidRPr="00685003">
              <w:rPr>
                <w:color w:val="000000"/>
              </w:rPr>
              <w:tab/>
            </w:r>
          </w:p>
        </w:tc>
        <w:tc>
          <w:tcPr>
            <w:tcW w:w="19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Pr="00685003" w:rsidRDefault="00F02E81" w:rsidP="00F60DF3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685003">
              <w:rPr>
                <w:color w:val="000000"/>
                <w:lang w:val="en-US"/>
              </w:rPr>
              <w:t>16</w:t>
            </w:r>
          </w:p>
        </w:tc>
      </w:tr>
      <w:tr w:rsidR="00F02E81" w:rsidTr="00F60DF3">
        <w:trPr>
          <w:trHeight w:val="251"/>
        </w:trPr>
        <w:tc>
          <w:tcPr>
            <w:tcW w:w="73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Pr="00685003" w:rsidRDefault="00F02E81" w:rsidP="00F60DF3">
            <w:pPr>
              <w:pStyle w:val="Standard"/>
              <w:tabs>
                <w:tab w:val="left" w:pos="2580"/>
              </w:tabs>
            </w:pPr>
            <w:r w:rsidRPr="00685003">
              <w:t>Индивидуальный проект</w:t>
            </w:r>
          </w:p>
        </w:tc>
        <w:tc>
          <w:tcPr>
            <w:tcW w:w="19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Pr="00685003" w:rsidRDefault="00F02E81" w:rsidP="00F60DF3">
            <w:pPr>
              <w:pStyle w:val="Standard"/>
              <w:rPr>
                <w:bCs/>
              </w:rPr>
            </w:pPr>
          </w:p>
        </w:tc>
      </w:tr>
      <w:tr w:rsidR="00F02E81" w:rsidTr="00F60DF3">
        <w:trPr>
          <w:trHeight w:val="1"/>
        </w:trPr>
        <w:tc>
          <w:tcPr>
            <w:tcW w:w="9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Pr="00685003" w:rsidRDefault="00F02E81" w:rsidP="00F60DF3">
            <w:pPr>
              <w:pStyle w:val="Standard"/>
              <w:rPr>
                <w:color w:val="000000"/>
              </w:rPr>
            </w:pPr>
            <w:r w:rsidRPr="00685003">
              <w:rPr>
                <w:color w:val="000000"/>
              </w:rPr>
              <w:t xml:space="preserve">Промежуточная </w:t>
            </w:r>
            <w:proofErr w:type="gramStart"/>
            <w:r w:rsidRPr="00685003">
              <w:rPr>
                <w:color w:val="000000"/>
              </w:rPr>
              <w:t>аттестация  в</w:t>
            </w:r>
            <w:proofErr w:type="gramEnd"/>
            <w:r w:rsidRPr="00685003">
              <w:rPr>
                <w:color w:val="000000"/>
              </w:rPr>
              <w:t xml:space="preserve">  форме  дифференцированных  зачетов.</w:t>
            </w:r>
          </w:p>
        </w:tc>
      </w:tr>
    </w:tbl>
    <w:p w:rsidR="00F02E81" w:rsidRDefault="00F02E81" w:rsidP="00F02E81">
      <w:pPr>
        <w:pStyle w:val="Standard"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200" w:line="276" w:lineRule="auto"/>
        <w:ind w:left="708"/>
        <w:jc w:val="both"/>
        <w:rPr>
          <w:color w:val="000000"/>
        </w:rPr>
      </w:pPr>
    </w:p>
    <w:p w:rsidR="00F02E81" w:rsidRDefault="00F02E81" w:rsidP="00F02E81">
      <w:pPr>
        <w:pStyle w:val="Standard"/>
        <w:spacing w:after="200"/>
        <w:rPr>
          <w:color w:val="000000"/>
        </w:rPr>
      </w:pPr>
    </w:p>
    <w:p w:rsidR="00F02E81" w:rsidRDefault="00F02E81" w:rsidP="00F02E81">
      <w:pPr>
        <w:pStyle w:val="Standard"/>
        <w:jc w:val="center"/>
        <w:rPr>
          <w:b/>
          <w:color w:val="000000"/>
        </w:rPr>
      </w:pPr>
    </w:p>
    <w:p w:rsidR="00F02E81" w:rsidRDefault="00F02E81" w:rsidP="00F02E81">
      <w:pPr>
        <w:pStyle w:val="Standard"/>
        <w:jc w:val="center"/>
        <w:rPr>
          <w:b/>
          <w:color w:val="000000"/>
        </w:rPr>
      </w:pPr>
    </w:p>
    <w:p w:rsidR="00F02E81" w:rsidRDefault="00F02E81" w:rsidP="00F02E81">
      <w:pPr>
        <w:pStyle w:val="Standard"/>
        <w:jc w:val="center"/>
        <w:rPr>
          <w:b/>
          <w:color w:val="000000"/>
        </w:rPr>
      </w:pPr>
    </w:p>
    <w:p w:rsidR="00F02E81" w:rsidRDefault="00F02E81" w:rsidP="00F02E81">
      <w:pPr>
        <w:pStyle w:val="Standard"/>
        <w:jc w:val="center"/>
        <w:rPr>
          <w:b/>
          <w:color w:val="000000"/>
        </w:rPr>
      </w:pPr>
    </w:p>
    <w:p w:rsidR="00F02E81" w:rsidRDefault="00F02E81" w:rsidP="00F02E81">
      <w:pPr>
        <w:pStyle w:val="Standard"/>
        <w:jc w:val="center"/>
        <w:rPr>
          <w:b/>
          <w:color w:val="000000"/>
        </w:rPr>
      </w:pPr>
    </w:p>
    <w:p w:rsidR="00F02E81" w:rsidRDefault="00F02E81" w:rsidP="00F02E81">
      <w:pPr>
        <w:pStyle w:val="Standard"/>
        <w:jc w:val="center"/>
        <w:rPr>
          <w:b/>
          <w:color w:val="000000"/>
        </w:rPr>
      </w:pPr>
    </w:p>
    <w:p w:rsidR="00F02E81" w:rsidRDefault="00F02E81" w:rsidP="00F02E81">
      <w:pPr>
        <w:pStyle w:val="Standard"/>
        <w:jc w:val="center"/>
        <w:rPr>
          <w:b/>
          <w:color w:val="000000"/>
        </w:rPr>
      </w:pPr>
    </w:p>
    <w:p w:rsidR="00F02E81" w:rsidRDefault="00F02E81" w:rsidP="00F02E81">
      <w:pPr>
        <w:pStyle w:val="Standard"/>
        <w:jc w:val="center"/>
        <w:rPr>
          <w:b/>
          <w:color w:val="000000"/>
        </w:rPr>
      </w:pPr>
    </w:p>
    <w:p w:rsidR="00F02E81" w:rsidRDefault="00F02E81" w:rsidP="00F02E81">
      <w:pPr>
        <w:pStyle w:val="Standard"/>
        <w:jc w:val="center"/>
        <w:rPr>
          <w:b/>
          <w:color w:val="000000"/>
        </w:rPr>
      </w:pPr>
    </w:p>
    <w:p w:rsidR="00F02E81" w:rsidRDefault="00F02E81" w:rsidP="00F02E81">
      <w:pPr>
        <w:pStyle w:val="Standard"/>
        <w:jc w:val="center"/>
        <w:rPr>
          <w:b/>
          <w:color w:val="000000"/>
        </w:rPr>
      </w:pPr>
    </w:p>
    <w:p w:rsidR="00F02E81" w:rsidRPr="00B26A2E" w:rsidRDefault="00F02E81" w:rsidP="00B26A2E">
      <w:pPr>
        <w:pStyle w:val="Standard"/>
        <w:tabs>
          <w:tab w:val="left" w:pos="447"/>
          <w:tab w:val="left" w:pos="777"/>
        </w:tabs>
        <w:ind w:left="57"/>
        <w:jc w:val="both"/>
        <w:rPr>
          <w:b/>
          <w:color w:val="000000"/>
          <w:lang w:eastAsia="ar-SA"/>
        </w:rPr>
      </w:pPr>
      <w:r>
        <w:rPr>
          <w:b/>
          <w:color w:val="000000"/>
        </w:rPr>
        <w:t xml:space="preserve">2.2.  Тематический план и содержание </w:t>
      </w:r>
      <w:r w:rsidR="00B26A2E">
        <w:rPr>
          <w:b/>
          <w:color w:val="000000"/>
          <w:lang w:eastAsia="ar-SA"/>
        </w:rPr>
        <w:t xml:space="preserve">учебного предмета </w:t>
      </w:r>
      <w:r>
        <w:rPr>
          <w:b/>
          <w:color w:val="000000"/>
        </w:rPr>
        <w:t>«Естествознание».</w:t>
      </w:r>
    </w:p>
    <w:p w:rsidR="00F02E81" w:rsidRDefault="00F02E81" w:rsidP="00F02E81">
      <w:pPr>
        <w:pStyle w:val="Standard"/>
        <w:rPr>
          <w:b/>
          <w:color w:val="000000"/>
        </w:rPr>
      </w:pPr>
    </w:p>
    <w:tbl>
      <w:tblPr>
        <w:tblW w:w="9571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4989"/>
        <w:gridCol w:w="943"/>
        <w:gridCol w:w="1244"/>
      </w:tblGrid>
      <w:tr w:rsidR="00F02E81" w:rsidTr="00F60DF3">
        <w:trPr>
          <w:trHeight w:val="1"/>
        </w:trPr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материала, лабораторно - практические занятия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Объём часов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Уровень освоения</w:t>
            </w:r>
          </w:p>
        </w:tc>
      </w:tr>
      <w:tr w:rsidR="00F02E81" w:rsidTr="00F60DF3">
        <w:trPr>
          <w:trHeight w:val="1"/>
        </w:trPr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 2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</w:tr>
      <w:tr w:rsidR="00F02E81" w:rsidTr="00F60DF3">
        <w:trPr>
          <w:trHeight w:val="259"/>
        </w:trPr>
        <w:tc>
          <w:tcPr>
            <w:tcW w:w="23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Введение.</w:t>
            </w: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</w:tr>
      <w:tr w:rsidR="00F02E81" w:rsidTr="00F60DF3">
        <w:trPr>
          <w:trHeight w:val="807"/>
        </w:trPr>
        <w:tc>
          <w:tcPr>
            <w:tcW w:w="23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ind w:left="33"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 наук о природе. Природа-среда обитания и источник жизни человека. Взаимоотношения человека и природы, их диалектика. Природа – источник творческого вдохновения деятелей искусства. Материя и формы ее существования. Диалектика естествознания. Основные этапы его развития. Понятие о естествознании, как системе научных знаний о природе.</w:t>
            </w:r>
          </w:p>
          <w:p w:rsidR="00F02E81" w:rsidRDefault="00F02E81" w:rsidP="00F60DF3">
            <w:pPr>
              <w:pStyle w:val="Standard"/>
              <w:ind w:left="33"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>Наиболее важные естественнонаучные идеи и открытия, определяющие современные знания о мире.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F02E81" w:rsidTr="00F60DF3">
        <w:trPr>
          <w:trHeight w:val="283"/>
        </w:trPr>
        <w:tc>
          <w:tcPr>
            <w:tcW w:w="23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Контрольный срез знаний (входящий).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F02E81" w:rsidTr="00F60DF3">
        <w:trPr>
          <w:trHeight w:val="305"/>
        </w:trPr>
        <w:tc>
          <w:tcPr>
            <w:tcW w:w="23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1. </w:t>
            </w:r>
            <w:proofErr w:type="spellStart"/>
            <w:proofErr w:type="gramStart"/>
            <w:r>
              <w:rPr>
                <w:b/>
                <w:color w:val="000000"/>
              </w:rPr>
              <w:t>Естественнонауч</w:t>
            </w:r>
            <w:proofErr w:type="spellEnd"/>
            <w:r>
              <w:rPr>
                <w:b/>
                <w:color w:val="000000"/>
              </w:rPr>
              <w:t xml:space="preserve">- </w:t>
            </w:r>
            <w:proofErr w:type="spellStart"/>
            <w:r>
              <w:rPr>
                <w:b/>
                <w:color w:val="000000"/>
              </w:rPr>
              <w:t>ные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методы познания мира</w:t>
            </w: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ind w:left="567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4692"/>
        </w:trPr>
        <w:tc>
          <w:tcPr>
            <w:tcW w:w="23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ind w:left="33" w:right="33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Эмпирический уровень научного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познания.</w:t>
            </w:r>
            <w:r>
              <w:rPr>
                <w:color w:val="000000"/>
                <w:shd w:val="clear" w:color="auto" w:fill="FFFFFF"/>
              </w:rPr>
              <w:t>Естественнонаучный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метод познания и его составляющие: наблюдение, измерение, эксперимент, гипотеза, модель, </w:t>
            </w:r>
            <w:proofErr w:type="spellStart"/>
            <w:r>
              <w:rPr>
                <w:color w:val="000000"/>
                <w:shd w:val="clear" w:color="auto" w:fill="FFFFFF"/>
              </w:rPr>
              <w:t>теория.Формы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познания: научное и ненаучное. Два уровня научного познания: эмпирический (чувственный, опытный) и теоретический (рациональный). Понятие об эмпирическом уровне научного познания и его методах.</w:t>
            </w:r>
          </w:p>
          <w:p w:rsidR="00F02E81" w:rsidRDefault="00F02E81" w:rsidP="00F60DF3">
            <w:pPr>
              <w:pStyle w:val="Standard"/>
              <w:ind w:left="33" w:right="33" w:firstLine="28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Моделирование, как метод научного познания. Процесс моделирования и его составные части: субъект (исследователь), объект (предмет, процесс или явление) и модель, отражающая отношение между ними. Типы моделей: материальные и знаковые.</w:t>
            </w:r>
          </w:p>
          <w:p w:rsidR="00F02E81" w:rsidRDefault="00F02E81" w:rsidP="00F60DF3">
            <w:pPr>
              <w:pStyle w:val="Standard"/>
              <w:ind w:left="33" w:right="33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>Теоретический уровень научного познания.</w:t>
            </w:r>
            <w:r>
              <w:rPr>
                <w:color w:val="000000"/>
                <w:shd w:val="clear" w:color="auto" w:fill="FFFFFF"/>
              </w:rPr>
              <w:t xml:space="preserve"> Понятие о теоретическом уровне научного познания и его составляющих (осмысление экспериментальных фактов, разработка и обоснование гипотез, построение теории). Моделирование на теоретическом уровне познания и типы моделей (идеальная, аналогия, математическая). Роль мысленного эксперимента и математического моделирования в становлении и развитии естественных наук.</w:t>
            </w:r>
          </w:p>
          <w:p w:rsidR="00F02E81" w:rsidRDefault="00F02E81" w:rsidP="00F60DF3">
            <w:pPr>
              <w:pStyle w:val="Standard"/>
              <w:ind w:left="33" w:right="33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 xml:space="preserve">Язык естествознания. </w:t>
            </w:r>
            <w:r>
              <w:rPr>
                <w:color w:val="000000"/>
                <w:shd w:val="clear" w:color="auto" w:fill="FFFFFF"/>
              </w:rPr>
              <w:t xml:space="preserve">Единство законов природы и состава вещества во Вселенной.Системный подход в естествознании. </w:t>
            </w:r>
            <w:proofErr w:type="spellStart"/>
            <w:r>
              <w:rPr>
                <w:color w:val="000000"/>
                <w:shd w:val="clear" w:color="auto" w:fill="FFFFFF"/>
              </w:rPr>
              <w:t>Биосистемная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организация жизни (клетка, организм, популяция, экосистема). </w:t>
            </w:r>
            <w:proofErr w:type="spellStart"/>
            <w:r>
              <w:rPr>
                <w:color w:val="000000"/>
                <w:shd w:val="clear" w:color="auto" w:fill="FFFFFF"/>
              </w:rPr>
              <w:t>Биоразнообразие.Биноминальная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номенкла</w:t>
            </w:r>
            <w:proofErr w:type="spellEnd"/>
            <w:r>
              <w:rPr>
                <w:color w:val="000000"/>
                <w:shd w:val="clear" w:color="auto" w:fill="FFFFFF"/>
              </w:rPr>
              <w:t>-тура</w:t>
            </w:r>
            <w:proofErr w:type="gramEnd"/>
            <w:r>
              <w:rPr>
                <w:color w:val="000000"/>
                <w:shd w:val="clear" w:color="auto" w:fill="FFFFFF"/>
              </w:rPr>
              <w:t>. Понятие вида. Систематика животных. Понятие породы. Систематика растений. Понятие сорта.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9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F02E81" w:rsidTr="00F60DF3">
        <w:trPr>
          <w:trHeight w:val="552"/>
        </w:trPr>
        <w:tc>
          <w:tcPr>
            <w:tcW w:w="23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ind w:left="33" w:right="33" w:firstLine="28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Биологическая номенклатура – основа профессиональной деятельности. Химия. Тривиальные названия. Рациональная номенклатура. Международная номенклатура ИЮПАК. Химические элементы и происхождение их названий Классификация неорганических веществ (оксиды, кислоты, основания, соли) и принципы образования их названий. Физика. Единицы измерения физических величин на Руси. Единицы измерения физических величин в некоторых других странах. Международная система единиц измерения физических величин – СИ. Основные и производные единицы измерения физических величин СИ</w:t>
            </w:r>
          </w:p>
          <w:p w:rsidR="00F02E81" w:rsidRDefault="00F02E81" w:rsidP="00F60DF3">
            <w:pPr>
              <w:pStyle w:val="Standard"/>
              <w:ind w:left="33" w:right="33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>Естественнонаучные понятия, законы и теории.</w:t>
            </w:r>
            <w:r>
              <w:rPr>
                <w:color w:val="000000"/>
                <w:shd w:val="clear" w:color="auto" w:fill="FFFFFF"/>
              </w:rPr>
              <w:t xml:space="preserve"> Естественнонаучные понятия. Конкретные и абстрактные естественнонаучные понятия. Законы естествознания. Естественнонаучные теории. Описательные теории и объяснительные теории. Прогнозирующая роль естественнонаучных теорий.</w:t>
            </w:r>
          </w:p>
          <w:p w:rsidR="00F02E81" w:rsidRDefault="00F02E81" w:rsidP="00F60DF3">
            <w:pPr>
              <w:pStyle w:val="Standard"/>
              <w:ind w:left="33" w:right="33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>Естественнонаучная картина мира.</w:t>
            </w:r>
            <w:r>
              <w:rPr>
                <w:color w:val="000000"/>
                <w:shd w:val="clear" w:color="auto" w:fill="FFFFFF"/>
              </w:rPr>
              <w:t xml:space="preserve"> Картины мира: религиозная, бытовая, художественная. Естественнонаучная картина мира (ЕНКМ). Эволюция ЕНКМ и ее этапы: аристотелевский, </w:t>
            </w:r>
            <w:proofErr w:type="spellStart"/>
            <w:r>
              <w:rPr>
                <w:color w:val="000000"/>
                <w:shd w:val="clear" w:color="auto" w:fill="FFFFFF"/>
              </w:rPr>
              <w:t>ньютоновский</w:t>
            </w:r>
            <w:proofErr w:type="spellEnd"/>
            <w:r>
              <w:rPr>
                <w:color w:val="000000"/>
                <w:shd w:val="clear" w:color="auto" w:fill="FFFFFF"/>
              </w:rPr>
              <w:t>, эйнштейновская революция. Принципы познания в естествознании: соответствия, дополнительности, причинности, симметрии.</w:t>
            </w:r>
          </w:p>
          <w:p w:rsidR="00F02E81" w:rsidRDefault="00F02E81" w:rsidP="00F60DF3">
            <w:pPr>
              <w:pStyle w:val="Standard"/>
              <w:ind w:right="33"/>
            </w:pPr>
            <w:r>
              <w:rPr>
                <w:b/>
                <w:color w:val="000000"/>
                <w:shd w:val="clear" w:color="auto" w:fill="FFFFFF"/>
              </w:rPr>
              <w:t>Миры, в которых мы живем.</w:t>
            </w:r>
            <w:r>
              <w:rPr>
                <w:color w:val="000000"/>
                <w:shd w:val="clear" w:color="auto" w:fill="FFFFFF"/>
              </w:rPr>
              <w:t xml:space="preserve"> Классификация миров (</w:t>
            </w:r>
            <w:proofErr w:type="spellStart"/>
            <w:r>
              <w:rPr>
                <w:color w:val="000000"/>
                <w:shd w:val="clear" w:color="auto" w:fill="FFFFFF"/>
              </w:rPr>
              <w:t>мегамир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макромир, микромир, </w:t>
            </w:r>
            <w:proofErr w:type="spellStart"/>
            <w:r>
              <w:rPr>
                <w:color w:val="000000"/>
                <w:shd w:val="clear" w:color="auto" w:fill="FFFFFF"/>
              </w:rPr>
              <w:t>наномир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). Границы миров и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услов-ность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 этих границ. Приборы для изучения миров, их эволюция от светового микроскопа Р.Гука до сканирующего туннельного </w:t>
            </w:r>
            <w:proofErr w:type="gramStart"/>
            <w:r>
              <w:rPr>
                <w:color w:val="000000"/>
                <w:shd w:val="clear" w:color="auto" w:fill="FFFFFF"/>
              </w:rPr>
              <w:t>микро-</w:t>
            </w:r>
            <w:r>
              <w:rPr>
                <w:color w:val="000000"/>
                <w:shd w:val="clear" w:color="auto" w:fill="FFFFFF"/>
              </w:rPr>
              <w:lastRenderedPageBreak/>
              <w:t>скопа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(СТМ) и атомно-силового микроскопа (АСМ). Молекулярное распознавание и его роль в природе и жизни человека.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Компью-теры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 будущего.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F02E81" w:rsidTr="00F60DF3">
        <w:trPr>
          <w:trHeight w:val="277"/>
        </w:trPr>
        <w:tc>
          <w:tcPr>
            <w:tcW w:w="23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ind w:right="33"/>
            </w:pPr>
            <w:r>
              <w:rPr>
                <w:b/>
                <w:color w:val="000000"/>
                <w:shd w:val="clear" w:color="auto" w:fill="FFFFFF"/>
              </w:rPr>
              <w:t>Лабораторные работы: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  <w:p w:rsidR="00F02E81" w:rsidRDefault="00F02E81" w:rsidP="00F60DF3">
            <w:pPr>
              <w:pStyle w:val="Standard"/>
              <w:ind w:left="459" w:right="33" w:hanging="459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Лабораторная работа №1 «Наблюдение за горящей свечой»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</w:tr>
      <w:tr w:rsidR="00F02E81" w:rsidTr="00F60DF3">
        <w:trPr>
          <w:trHeight w:val="277"/>
        </w:trPr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both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ind w:right="33"/>
            </w:pPr>
            <w:r>
              <w:rPr>
                <w:b/>
                <w:color w:val="000000"/>
                <w:shd w:val="clear" w:color="auto" w:fill="FFFFFF"/>
              </w:rPr>
              <w:t xml:space="preserve">Консультации: 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F02E81" w:rsidRDefault="00F02E81" w:rsidP="00F60DF3">
            <w:pPr>
              <w:pStyle w:val="Standard"/>
              <w:ind w:left="459" w:right="33" w:hanging="28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1.Естественнонаучные понятия, законы и теории.</w:t>
            </w:r>
          </w:p>
          <w:p w:rsidR="00F02E81" w:rsidRDefault="00F02E81" w:rsidP="00F60DF3">
            <w:pPr>
              <w:pStyle w:val="Standard"/>
              <w:ind w:left="459" w:right="33" w:hanging="28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 Картина мира. </w:t>
            </w:r>
            <w:proofErr w:type="spellStart"/>
            <w:r>
              <w:rPr>
                <w:color w:val="000000"/>
                <w:shd w:val="clear" w:color="auto" w:fill="FFFFFF"/>
              </w:rPr>
              <w:t>Наномир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277"/>
        </w:trPr>
        <w:tc>
          <w:tcPr>
            <w:tcW w:w="2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both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9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Индивидуальный проект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12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284"/>
        </w:trPr>
        <w:tc>
          <w:tcPr>
            <w:tcW w:w="23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Тема 2.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Мегамир</w:t>
            </w:r>
            <w:proofErr w:type="spellEnd"/>
          </w:p>
          <w:p w:rsidR="00F02E81" w:rsidRDefault="00F02E81" w:rsidP="00F60DF3">
            <w:pPr>
              <w:pStyle w:val="Standard"/>
              <w:spacing w:line="276" w:lineRule="auto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ind w:left="360" w:right="33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31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284"/>
        </w:trPr>
        <w:tc>
          <w:tcPr>
            <w:tcW w:w="23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tabs>
                <w:tab w:val="left" w:pos="66"/>
              </w:tabs>
              <w:ind w:left="33" w:right="33" w:firstLine="284"/>
            </w:pPr>
            <w:r>
              <w:rPr>
                <w:b/>
                <w:color w:val="000000"/>
                <w:shd w:val="clear" w:color="auto" w:fill="FFFFFF"/>
              </w:rPr>
              <w:t xml:space="preserve">Как человек изучает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мегамир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Космология.</w:t>
            </w:r>
            <w:r>
              <w:rPr>
                <w:color w:val="FF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Первые телескопы и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обсервато-рии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. Телескоп-рефрактор и телескоп –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реф</w:t>
            </w:r>
            <w:proofErr w:type="spellEnd"/>
            <w:r>
              <w:rPr>
                <w:color w:val="000000"/>
                <w:shd w:val="clear" w:color="auto" w:fill="FFFFFF"/>
              </w:rPr>
              <w:t>-лектор</w:t>
            </w:r>
            <w:proofErr w:type="gramEnd"/>
            <w:r>
              <w:rPr>
                <w:color w:val="000000"/>
                <w:shd w:val="clear" w:color="auto" w:fill="FFFFFF"/>
              </w:rPr>
              <w:t>. Радиотелескопы и межпланетные станции. Орбитальная астрономическая обсерватория (ОАО).</w:t>
            </w:r>
          </w:p>
          <w:p w:rsidR="00F02E81" w:rsidRDefault="00F02E81" w:rsidP="00F60DF3">
            <w:pPr>
              <w:pStyle w:val="Standard"/>
              <w:tabs>
                <w:tab w:val="left" w:pos="66"/>
              </w:tabs>
              <w:ind w:left="33" w:right="33" w:firstLine="284"/>
            </w:pPr>
            <w:r>
              <w:rPr>
                <w:b/>
                <w:color w:val="000000"/>
                <w:shd w:val="clear" w:color="auto" w:fill="FFFFFF"/>
              </w:rPr>
              <w:t>Строение Земли. Литосфера.</w:t>
            </w:r>
            <w:r>
              <w:rPr>
                <w:color w:val="000000"/>
                <w:shd w:val="clear" w:color="auto" w:fill="FFFFFF"/>
              </w:rPr>
              <w:t xml:space="preserve"> Внутреннее строение Земли и ее химический состав. Строение и состав литосферы. Минералы и горные породы. Руды. Литосферные плиты. Землетрясения. Шкала Рихтера. Интенсивность землетрясений. Цунами.</w:t>
            </w:r>
          </w:p>
          <w:p w:rsidR="00F02E81" w:rsidRDefault="00F02E81" w:rsidP="00F60DF3">
            <w:pPr>
              <w:pStyle w:val="Standard"/>
              <w:tabs>
                <w:tab w:val="left" w:pos="66"/>
              </w:tabs>
              <w:ind w:left="33" w:right="33" w:firstLine="284"/>
            </w:pPr>
            <w:r>
              <w:rPr>
                <w:b/>
                <w:color w:val="000000"/>
                <w:shd w:val="clear" w:color="auto" w:fill="FFFFFF"/>
              </w:rPr>
              <w:t>Гидросфера.</w:t>
            </w:r>
            <w:r>
              <w:rPr>
                <w:color w:val="000000"/>
                <w:shd w:val="clear" w:color="auto" w:fill="FFFFFF"/>
              </w:rPr>
              <w:t xml:space="preserve"> Океаны и моря. Состав гидросферы. Мировой океан. Моря. </w:t>
            </w:r>
            <w:proofErr w:type="gramStart"/>
            <w:r>
              <w:rPr>
                <w:color w:val="000000"/>
                <w:shd w:val="clear" w:color="auto" w:fill="FFFFFF"/>
              </w:rPr>
              <w:t>Нети-</w:t>
            </w:r>
            <w:proofErr w:type="spellStart"/>
            <w:r>
              <w:rPr>
                <w:color w:val="000000"/>
                <w:shd w:val="clear" w:color="auto" w:fill="FFFFFF"/>
              </w:rPr>
              <w:t>пичные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 моря: Саргассово, Каспийское и Аральское. Тема моря в произведениях мировой художественной культуры. Воды океанов и морей. Химический состав морской и океанической воды. Промилле. Лед в океане. Гренландия. Антарктида. Движение вод Мирового океана. Приливы и отливы. Морские течения. Типы климата. Воды суши. Воды суши и их классификация. Родники. Гейзеры. Минеральные воды и их классификация. Проблема пресной воды. Озеро Байкал. Карстовые явления и образование сталактитов и сталагмитов. Аномальные свойства воды и их значение в природе.</w:t>
            </w:r>
          </w:p>
          <w:p w:rsidR="00F02E81" w:rsidRDefault="00F02E81" w:rsidP="00F60DF3">
            <w:pPr>
              <w:pStyle w:val="Standard"/>
              <w:tabs>
                <w:tab w:val="left" w:pos="66"/>
              </w:tabs>
              <w:ind w:left="33" w:right="33" w:firstLine="284"/>
            </w:pPr>
            <w:r>
              <w:rPr>
                <w:b/>
                <w:color w:val="000000"/>
                <w:shd w:val="clear" w:color="auto" w:fill="FFFFFF"/>
              </w:rPr>
              <w:t>Атмосфера. Погода.</w:t>
            </w:r>
            <w:r>
              <w:rPr>
                <w:color w:val="000000"/>
                <w:shd w:val="clear" w:color="auto" w:fill="FFFFFF"/>
              </w:rPr>
              <w:t xml:space="preserve"> Атмосфера и ее состав. Вертикальное строение атмосферы: тропосфера, стратосфера, мезосфера, термосфера, экзосфера. Состав воздуха. Озоновые дыры и парниковый эффект. Погода и климат. Атмосферное давление. Ветер. Атмосферное давление. Кессонная и высотная болезни. Циклоны и антициклоны. Атмосферные фронты. Ветра и их виды: шквал, смерч, антипассат, пассат, бриз, фѐн, бора, сирокко, муссоны, тайфуны, ураганы, смерчи, торнадо. Шкала Бофорта.</w:t>
            </w:r>
          </w:p>
          <w:p w:rsidR="00F02E81" w:rsidRDefault="00F02E81" w:rsidP="00F60DF3">
            <w:pPr>
              <w:pStyle w:val="Standard"/>
              <w:tabs>
                <w:tab w:val="left" w:pos="66"/>
              </w:tabs>
              <w:ind w:left="33" w:right="33" w:firstLine="284"/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>Влажность воздуха.</w:t>
            </w:r>
            <w:r>
              <w:rPr>
                <w:color w:val="000000"/>
                <w:shd w:val="clear" w:color="auto" w:fill="FFFFFF"/>
              </w:rPr>
              <w:t xml:space="preserve"> Влажность воздуха. Психрометр и Гигрометр. Точка росы. Облака, их формы и размеры. Туман. Осадки и их типы. Радуга.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22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1133"/>
        </w:trPr>
        <w:tc>
          <w:tcPr>
            <w:tcW w:w="23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Консультации: 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F02E81" w:rsidRDefault="00F02E81" w:rsidP="00F60DF3">
            <w:pPr>
              <w:pStyle w:val="Standard"/>
              <w:ind w:left="317" w:hanging="28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 Космология.</w:t>
            </w:r>
          </w:p>
          <w:p w:rsidR="00F02E81" w:rsidRDefault="00F02E81" w:rsidP="00F60DF3">
            <w:pPr>
              <w:pStyle w:val="Standard"/>
              <w:ind w:left="317" w:hanging="28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 Проблема пресной воды. Озеро Байкал.</w:t>
            </w:r>
          </w:p>
          <w:p w:rsidR="00F02E81" w:rsidRDefault="00F02E81" w:rsidP="00F60DF3">
            <w:pPr>
              <w:pStyle w:val="Standard"/>
              <w:spacing w:line="276" w:lineRule="auto"/>
              <w:ind w:left="317" w:hanging="28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 Влажность воздуха.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1104"/>
        </w:trPr>
        <w:tc>
          <w:tcPr>
            <w:tcW w:w="23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Лабораторные работы:</w:t>
            </w:r>
          </w:p>
          <w:p w:rsidR="00F02E81" w:rsidRDefault="00F02E81" w:rsidP="00F60DF3">
            <w:pPr>
              <w:pStyle w:val="Standard"/>
              <w:ind w:left="459" w:hanging="459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Лабораторная работа №2 «Изучение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коллек-ции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 горных пород»</w:t>
            </w:r>
          </w:p>
          <w:p w:rsidR="00F02E81" w:rsidRDefault="00F02E81" w:rsidP="00F60DF3">
            <w:pPr>
              <w:pStyle w:val="Standard"/>
              <w:ind w:left="459" w:hanging="459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Лабораторная работа №3 «Получение жесткой воды и устранение ее жесткости»</w:t>
            </w:r>
          </w:p>
          <w:p w:rsidR="00F02E81" w:rsidRDefault="00F02E81" w:rsidP="00F60DF3">
            <w:pPr>
              <w:pStyle w:val="Standard"/>
              <w:ind w:left="459" w:hanging="459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Лабораторная работа №4 «Изучение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парамет</w:t>
            </w:r>
            <w:proofErr w:type="spellEnd"/>
            <w:r>
              <w:rPr>
                <w:color w:val="000000"/>
                <w:shd w:val="clear" w:color="auto" w:fill="FFFFFF"/>
              </w:rPr>
              <w:t>-ров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состояния воздуха в кабинете»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552"/>
        </w:trPr>
        <w:tc>
          <w:tcPr>
            <w:tcW w:w="2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</w:pPr>
          </w:p>
        </w:tc>
        <w:tc>
          <w:tcPr>
            <w:tcW w:w="49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Индивидуальный проект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12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552"/>
        </w:trPr>
        <w:tc>
          <w:tcPr>
            <w:tcW w:w="2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</w:pPr>
          </w:p>
        </w:tc>
        <w:tc>
          <w:tcPr>
            <w:tcW w:w="49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8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center"/>
              <w:rPr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33+5+8+12=58</w:t>
            </w:r>
          </w:p>
        </w:tc>
      </w:tr>
      <w:tr w:rsidR="00F02E81" w:rsidTr="00F60DF3">
        <w:trPr>
          <w:trHeight w:val="142"/>
        </w:trPr>
        <w:tc>
          <w:tcPr>
            <w:tcW w:w="23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Тема 3. Макромир</w:t>
            </w: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ind w:left="360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48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742"/>
        </w:trPr>
        <w:tc>
          <w:tcPr>
            <w:tcW w:w="23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ind w:left="33" w:right="33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Жизнь, признаки живого и их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относительность.</w:t>
            </w:r>
            <w:r>
              <w:rPr>
                <w:color w:val="000000"/>
                <w:shd w:val="clear" w:color="auto" w:fill="FFFFFF"/>
              </w:rPr>
              <w:t>Дискретное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строение вещества. Молекулы, </w:t>
            </w:r>
            <w:proofErr w:type="spellStart"/>
            <w:r>
              <w:rPr>
                <w:color w:val="000000"/>
                <w:shd w:val="clear" w:color="auto" w:fill="FFFFFF"/>
              </w:rPr>
              <w:t>атомы.Преобразование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сохранение энергии в живой и неживой природе. Случайные процессы и вероятные закономерности. Общность информационных процессов в биологических, технических и социальных системах. Основные свойства живого организма: единство химического состава, обмен веществ, самовоспроизведение, наследственность, изменчивость, развитие и рост, раздражимость, дискретность и целостность, </w:t>
            </w:r>
            <w:proofErr w:type="spellStart"/>
            <w:r>
              <w:rPr>
                <w:color w:val="000000"/>
                <w:shd w:val="clear" w:color="auto" w:fill="FFFFFF"/>
              </w:rPr>
              <w:t>энергозависимость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Живые системы, как самоуправляющиеся, саморегулирующиеся, самоорганизующиеся </w:t>
            </w:r>
            <w:proofErr w:type="spellStart"/>
            <w:r>
              <w:rPr>
                <w:color w:val="000000"/>
                <w:shd w:val="clear" w:color="auto" w:fill="FFFFFF"/>
              </w:rPr>
              <w:t>системы.</w:t>
            </w:r>
            <w:r>
              <w:rPr>
                <w:b/>
                <w:color w:val="000000"/>
                <w:shd w:val="clear" w:color="auto" w:fill="FFFFFF"/>
              </w:rPr>
              <w:t>Происхождение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жизни на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Земле.</w:t>
            </w:r>
            <w:r>
              <w:rPr>
                <w:color w:val="000000"/>
                <w:shd w:val="clear" w:color="auto" w:fill="FFFFFF"/>
              </w:rPr>
              <w:t>Эволюция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Физический, химический и биологический уровни. Процессы </w:t>
            </w:r>
            <w:proofErr w:type="spellStart"/>
            <w:r>
              <w:rPr>
                <w:color w:val="000000"/>
                <w:shd w:val="clear" w:color="auto" w:fill="FFFFFF"/>
              </w:rPr>
              <w:t>самоорганизации.Основные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гипотезы происхождения жизни на Земле: креационизм, гипотеза самопроизвольного зарождения жизни из неживого, концепция биогенеза, гипотеза панспермии. Гипотеза происхождения жизни путем биохимической эволюции (гипотеза Опарина—</w:t>
            </w:r>
            <w:proofErr w:type="spellStart"/>
            <w:r>
              <w:rPr>
                <w:color w:val="000000"/>
                <w:shd w:val="clear" w:color="auto" w:fill="FFFFFF"/>
              </w:rPr>
              <w:t>Холдейна</w:t>
            </w:r>
            <w:proofErr w:type="spellEnd"/>
            <w:r>
              <w:rPr>
                <w:color w:val="000000"/>
                <w:shd w:val="clear" w:color="auto" w:fill="FFFFFF"/>
              </w:rPr>
              <w:t>). Дискуссия о возможности существования внеземных цивилизаций.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>Химический состав клетки.</w:t>
            </w:r>
            <w:r>
              <w:rPr>
                <w:color w:val="000000"/>
                <w:shd w:val="clear" w:color="auto" w:fill="FFFFFF"/>
              </w:rPr>
              <w:t xml:space="preserve"> Химическая организация клетки на атомном – элементном, - уровне. Макроэлементы. Микроэлементы. Молекулярный уровень химической организации клетки (молекулярный состав клетки). </w:t>
            </w:r>
            <w:r>
              <w:rPr>
                <w:color w:val="000000"/>
                <w:shd w:val="clear" w:color="auto" w:fill="FFFFFF"/>
              </w:rPr>
              <w:lastRenderedPageBreak/>
              <w:t>Неорганические соединения клетки. Вода и ее роль. Минеральные соли. Органические вещества клетки.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Уровни организации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жизни.</w:t>
            </w:r>
            <w:r>
              <w:rPr>
                <w:color w:val="000000"/>
                <w:shd w:val="clear" w:color="auto" w:fill="FFFFFF"/>
              </w:rPr>
              <w:t>Клеточное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строение живых организмов (дифференциация клеток в организме, обмен веществ и превращение энергии в клетке, деление клетки, оплодотворение</w:t>
            </w:r>
            <w:proofErr w:type="gramStart"/>
            <w:r>
              <w:rPr>
                <w:color w:val="000000"/>
                <w:shd w:val="clear" w:color="auto" w:fill="FFFFFF"/>
              </w:rPr>
              <w:t>).Клеточный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уровень организации жизни на Земле. Тканевый уровень. Типы тканей животных (эпителиальная, соединительная, мышечная, нервная) и растений (образовательная, покровная, основная и проводящая). Органный уровень. Организменный уровень. Популяционно-видовой уровень. Биогеоценотический уровень. Биоценоз. </w:t>
            </w:r>
            <w:proofErr w:type="spellStart"/>
            <w:r>
              <w:rPr>
                <w:color w:val="000000"/>
                <w:shd w:val="clear" w:color="auto" w:fill="FFFFFF"/>
              </w:rPr>
              <w:t>Биосистемная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организация жизни (клетка, организм, популяция, экосистема).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>Прокариоты и эукариоты.</w:t>
            </w:r>
            <w:r>
              <w:rPr>
                <w:color w:val="000000"/>
                <w:shd w:val="clear" w:color="auto" w:fill="FFFFFF"/>
              </w:rPr>
              <w:t xml:space="preserve"> Прокариоты и эукариоты. Бактерии и их классификация: по форме (бациллы, кокки, спириллы, вибрионы), по типу питания (сапрофиты, паразиты), по отношению к кислороду (аэробы, анаэробы). Особенности строения бактерий и их жизнедеятельности. Роль бактерии в природе и жизни человека. </w:t>
            </w:r>
            <w:proofErr w:type="spellStart"/>
            <w:r>
              <w:rPr>
                <w:color w:val="000000"/>
                <w:shd w:val="clear" w:color="auto" w:fill="FFFFFF"/>
              </w:rPr>
              <w:t>Цианобактерии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(сине-зеленые водоросли) и особенности их строения и жизнедеятельности. Роль </w:t>
            </w:r>
            <w:proofErr w:type="spellStart"/>
            <w:r>
              <w:rPr>
                <w:color w:val="000000"/>
                <w:shd w:val="clear" w:color="auto" w:fill="FFFFFF"/>
              </w:rPr>
              <w:t>цианобактерий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природе. Строение клетки эукариотов.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>Клеточная теория. Простейшие. Вирусы.</w:t>
            </w:r>
            <w:r>
              <w:rPr>
                <w:color w:val="000000"/>
                <w:shd w:val="clear" w:color="auto" w:fill="FFFFFF"/>
              </w:rPr>
              <w:t xml:space="preserve"> Клеточная теория и ее положения. Простейшие: жгутиковые, ресничные, амебоидные. Значение простейших в природе и жизни человека. Вирусы. Природа вирусных </w:t>
            </w:r>
            <w:proofErr w:type="spellStart"/>
            <w:r>
              <w:rPr>
                <w:color w:val="000000"/>
                <w:shd w:val="clear" w:color="auto" w:fill="FFFFFF"/>
              </w:rPr>
              <w:t>заболеваний.Строение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особенности жизнедеятельности вирусов. Вирусные заболевания человека. ВИЧ и СПИД. Анализ </w:t>
            </w:r>
            <w:proofErr w:type="gramStart"/>
            <w:r>
              <w:rPr>
                <w:color w:val="000000"/>
                <w:shd w:val="clear" w:color="auto" w:fill="FFFFFF"/>
              </w:rPr>
              <w:t>ситуаций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связанных с повседневной жизнью человека: профилактики и лечения инфекционных </w:t>
            </w:r>
            <w:proofErr w:type="spellStart"/>
            <w:r>
              <w:rPr>
                <w:color w:val="000000"/>
                <w:shd w:val="clear" w:color="auto" w:fill="FFFFFF"/>
              </w:rPr>
              <w:t>заболеваний.Грибы</w:t>
            </w:r>
            <w:proofErr w:type="spellEnd"/>
            <w:r>
              <w:rPr>
                <w:color w:val="000000"/>
                <w:shd w:val="clear" w:color="auto" w:fill="FFFFFF"/>
              </w:rPr>
              <w:t>. Роль грибов в природе и в хозяйстве человека.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Экологические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системы.</w:t>
            </w:r>
            <w:r>
              <w:rPr>
                <w:color w:val="000000"/>
                <w:shd w:val="clear" w:color="auto" w:fill="FFFFFF"/>
              </w:rPr>
              <w:t>Понятие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экосистемы. Биотоп. Биоценоз. Биогеоценоз. Отличия биогеоценоза от экосистемы. Нестабильные и стабильные экосистемы. Типология живых организмов экосистемы: продуценты, </w:t>
            </w:r>
            <w:proofErr w:type="spellStart"/>
            <w:r>
              <w:rPr>
                <w:color w:val="000000"/>
                <w:shd w:val="clear" w:color="auto" w:fill="FFFFFF"/>
              </w:rPr>
              <w:t>консументы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редуценты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(сапрофиты). Автотрофы. Гетеротрофы. Понятие о пищевых (трофических) цепях биогеоценоза. </w:t>
            </w:r>
            <w:r>
              <w:rPr>
                <w:color w:val="000000"/>
                <w:shd w:val="clear" w:color="auto" w:fill="FFFFFF"/>
              </w:rPr>
              <w:lastRenderedPageBreak/>
              <w:t>Биологический круговорот вещества в природе.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>Пищевые цепи. Экология. Экологические факторы.</w:t>
            </w:r>
            <w:r>
              <w:rPr>
                <w:color w:val="000000"/>
                <w:shd w:val="clear" w:color="auto" w:fill="FFFFFF"/>
              </w:rPr>
              <w:t xml:space="preserve"> Пищевая цепь. Два основных типа трофических цепей — пастбищные (цепи </w:t>
            </w:r>
            <w:proofErr w:type="spellStart"/>
            <w:r>
              <w:rPr>
                <w:color w:val="000000"/>
                <w:shd w:val="clear" w:color="auto" w:fill="FFFFFF"/>
              </w:rPr>
              <w:t>выедания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) и </w:t>
            </w:r>
            <w:proofErr w:type="spellStart"/>
            <w:r>
              <w:rPr>
                <w:color w:val="000000"/>
                <w:shd w:val="clear" w:color="auto" w:fill="FFFFFF"/>
              </w:rPr>
              <w:t>детритные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(цепи разложения). Пищевая сеть. Экологические пирамиды (численности, биомассы, энергии). Правило 10 %. Понятие об экологии. Глобальные экологические проблемы и концепция устойчивого развития. Экологические факторы: абиотические, биотические, антропогенные.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Биосфера.</w:t>
            </w:r>
            <w:r>
              <w:rPr>
                <w:color w:val="000000"/>
                <w:shd w:val="clear" w:color="auto" w:fill="FFFFFF"/>
              </w:rPr>
              <w:t>Роль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человека в </w:t>
            </w:r>
            <w:proofErr w:type="spellStart"/>
            <w:r>
              <w:rPr>
                <w:color w:val="000000"/>
                <w:shd w:val="clear" w:color="auto" w:fill="FFFFFF"/>
              </w:rPr>
              <w:t>биосфере.Биосфера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ее границы. Концепция эволюции биосферы В. И. Вернадского. Ноосфера. </w:t>
            </w:r>
            <w:proofErr w:type="spellStart"/>
            <w:r>
              <w:rPr>
                <w:color w:val="000000"/>
                <w:shd w:val="clear" w:color="auto" w:fill="FFFFFF"/>
              </w:rPr>
              <w:t>Техносфера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Основные подходы в учении о биосфере: энергетический, биогеохимический, информационный, пространственно-временной, </w:t>
            </w:r>
            <w:proofErr w:type="spellStart"/>
            <w:r>
              <w:rPr>
                <w:color w:val="000000"/>
                <w:shd w:val="clear" w:color="auto" w:fill="FFFFFF"/>
              </w:rPr>
              <w:t>ноосферный</w:t>
            </w:r>
            <w:proofErr w:type="spellEnd"/>
            <w:r>
              <w:rPr>
                <w:color w:val="000000"/>
                <w:shd w:val="clear" w:color="auto" w:fill="FFFFFF"/>
              </w:rPr>
              <w:t>. Экологические проблемы человечества.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Понятие биологической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эволюции.</w:t>
            </w:r>
            <w:r>
              <w:rPr>
                <w:color w:val="000000"/>
                <w:shd w:val="clear" w:color="auto" w:fill="FFFFFF"/>
              </w:rPr>
              <w:t>Биологическая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эволюция (наследственность и изменчивость организмов, естественный отбор, гипотезы происхождения жизни, происхождения человека). Длительность, необратимый характер, направленность эволюции. Основные направления эволюции. Биологический прогресс. Биологический регресс. Антропогенез и его этапы.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Эволюционная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теория.</w:t>
            </w:r>
            <w:r>
              <w:rPr>
                <w:color w:val="000000"/>
                <w:shd w:val="clear" w:color="auto" w:fill="FFFFFF"/>
              </w:rPr>
              <w:t>Эволюция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Физический, химический и биологический уровни. Процессы самоорганизации. Предпосылки создания эволюционной теории Ч.Дарвина. Логическая структура дарвинизма (избыточная интенсивность размножения, борьба за существование и ее виды, естественный отбор). Синтетическая теория эволюции. </w:t>
            </w:r>
            <w:proofErr w:type="spellStart"/>
            <w:r>
              <w:rPr>
                <w:color w:val="000000"/>
                <w:shd w:val="clear" w:color="auto" w:fill="FFFFFF"/>
              </w:rPr>
              <w:t>Микроэволюция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Видообразование (географическое и экологическое). Макроэволюция. Движущие силы эволюции: мутационный процесс, популяционные волны, изоляция. Формы естественного отбора: стабилизирующий, движущий, </w:t>
            </w:r>
            <w:proofErr w:type="spellStart"/>
            <w:r>
              <w:rPr>
                <w:color w:val="000000"/>
                <w:shd w:val="clear" w:color="auto" w:fill="FFFFFF"/>
              </w:rPr>
              <w:t>дизруптивный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>Особенности климата России.</w:t>
            </w:r>
            <w:r>
              <w:rPr>
                <w:color w:val="000000"/>
                <w:shd w:val="clear" w:color="auto" w:fill="FFFFFF"/>
              </w:rPr>
              <w:t xml:space="preserve"> Зона арктических пустынь, тундр и лесотундр. Климат России. Природно-климатические зоны России: арктических пустынь, тундр, лесотундр, тайги, смешанных и широколиственных лесов, лесостепная, </w:t>
            </w:r>
            <w:r>
              <w:rPr>
                <w:color w:val="000000"/>
                <w:shd w:val="clear" w:color="auto" w:fill="FFFFFF"/>
              </w:rPr>
              <w:lastRenderedPageBreak/>
              <w:t>степей, полупустынь, пустынь. Разнообразие и приспособленность живых организмов к той или иной природно- климатической зоне.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>Электромагнитная природа света.</w:t>
            </w:r>
            <w:r>
              <w:rPr>
                <w:color w:val="000000"/>
                <w:shd w:val="clear" w:color="auto" w:fill="FFFFFF"/>
              </w:rPr>
              <w:t xml:space="preserve"> Свет. Развитие представлений о природе света. Электромагнитное излучение. Длина волны. Частота колебаний. Шкала электромагнитных волн. -Лучи, рентгеновское излучение, ультрафиолетовое излучение, видимое излучение, инфракрасное излучение и их роль в природе и жизни человека. Использование электромагнитных волн различного диапазона в технических средствах связи, медицине, при изучении свойств </w:t>
            </w:r>
            <w:proofErr w:type="spellStart"/>
            <w:r>
              <w:rPr>
                <w:color w:val="000000"/>
                <w:shd w:val="clear" w:color="auto" w:fill="FFFFFF"/>
              </w:rPr>
              <w:t>вещества.Анализ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ситуаций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связанных с повседневной жизнью человека: защиты от опасного </w:t>
            </w:r>
            <w:proofErr w:type="spellStart"/>
            <w:r>
              <w:rPr>
                <w:color w:val="000000"/>
                <w:shd w:val="clear" w:color="auto" w:fill="FFFFFF"/>
              </w:rPr>
              <w:t>воздействияэлектромагнитных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полей и радиоактивных излучений.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>Оптические свойства света.</w:t>
            </w:r>
            <w:r>
              <w:rPr>
                <w:color w:val="000000"/>
                <w:shd w:val="clear" w:color="auto" w:fill="FFFFFF"/>
              </w:rPr>
              <w:t xml:space="preserve"> Двойственная природа света. Фотон. Законы отражения и преломления света. Относительный показатель преломления. Факторы, влияющие на показатель преломления: природа вещества, температура, длина волны падающего излучения. Рефрактометр. Дисперсия, дифракция и интерференция света.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>Свет и приспособленность к нему живых организмов.</w:t>
            </w:r>
            <w:r>
              <w:rPr>
                <w:color w:val="000000"/>
                <w:shd w:val="clear" w:color="auto" w:fill="FFFFFF"/>
              </w:rPr>
              <w:t xml:space="preserve"> Влияние света на организацию жизненного цикла организмов. Биоритмы. Фотосинтез. Классификация растений на светолюбивые, тенелюбивые и теневыносливые. Фототропизм. Значение света для ориентации живых существ в пространстве. Биолюминесценция и ее роль в жизни животных.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>Внутренняя энергия макроскопической системы.</w:t>
            </w:r>
            <w:r>
              <w:rPr>
                <w:color w:val="000000"/>
                <w:shd w:val="clear" w:color="auto" w:fill="FFFFFF"/>
              </w:rPr>
              <w:t xml:space="preserve"> Термодинамика и ее прогностическое значение. Внутренняя энергия термодинамической системы. Первое начало термодинамики. Теплопередача. Теплопроводность. Конвекция: естественная и принудительная. Тепловое излучение.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>Тепловое равновесие.</w:t>
            </w:r>
            <w:r>
              <w:rPr>
                <w:color w:val="000000"/>
                <w:shd w:val="clear" w:color="auto" w:fill="FFFFFF"/>
              </w:rPr>
              <w:t xml:space="preserve"> Температура. Порядок-беспорядок и необратимый характер тепловых процессов. Второе начало термодинамики. Энтропия. Количество теплоты. Теплоемкость. Тепловое равновесие. Термодинамические </w:t>
            </w:r>
            <w:r>
              <w:rPr>
                <w:color w:val="000000"/>
                <w:shd w:val="clear" w:color="auto" w:fill="FFFFFF"/>
              </w:rPr>
              <w:lastRenderedPageBreak/>
              <w:t>системы трех типов: изолированные, закрытые и открытые. Температура, как параметр состояния термодинамической системы.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>Температура и приспособленность к ней живых организмов.</w:t>
            </w:r>
            <w:r>
              <w:rPr>
                <w:color w:val="000000"/>
                <w:shd w:val="clear" w:color="auto" w:fill="FFFFFF"/>
              </w:rPr>
              <w:t xml:space="preserve"> Терморегуляция в живой природе. Теплопродукция и теплоотдача. Механизмы терморегуляции животных и растений. Температура тела человека и ее физиологическая роль. Классификация животных по температурному режиму на гомойотермные пойкилотермные и гетеротермные. Классификация организмов по температурному интервалу обитания: эвритермные и стенотермные. Акклиматизация. Температурный режим.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>Строение молекулы и физические свойства воды.</w:t>
            </w:r>
            <w:r>
              <w:rPr>
                <w:color w:val="000000"/>
                <w:shd w:val="clear" w:color="auto" w:fill="FFFFFF"/>
              </w:rPr>
              <w:t xml:space="preserve"> Строение молекулы воды. Вода как растворитель. Физические свойства воды: аномальная температурная зависимость плотности воды; высокое поверхностное натяжение воды; аномально высокие значения температур кипения и плавления воды; высокое значение теплоемкости воды. Значение физических свойств воды для природы. </w:t>
            </w:r>
            <w:r>
              <w:rPr>
                <w:b/>
                <w:color w:val="000000"/>
                <w:shd w:val="clear" w:color="auto" w:fill="FFFFFF"/>
              </w:rPr>
              <w:t>Электролитическая диссоциация.</w:t>
            </w:r>
            <w:r>
              <w:rPr>
                <w:color w:val="000000"/>
                <w:shd w:val="clear" w:color="auto" w:fill="FFFFFF"/>
              </w:rPr>
              <w:t xml:space="preserve"> Основные положения теории электролитической диссоциации (ТЭД). Электролиты и </w:t>
            </w:r>
            <w:proofErr w:type="spellStart"/>
            <w:r>
              <w:rPr>
                <w:color w:val="000000"/>
                <w:shd w:val="clear" w:color="auto" w:fill="FFFFFF"/>
              </w:rPr>
              <w:t>неэлектролиты</w:t>
            </w:r>
            <w:proofErr w:type="spellEnd"/>
            <w:r>
              <w:rPr>
                <w:color w:val="000000"/>
                <w:shd w:val="clear" w:color="auto" w:fill="FFFFFF"/>
              </w:rPr>
              <w:t>. Классификация ионов по различным основаниям. Механизмы диссоциации электролитов с разным типом химической связи. Степень электролитической диссоциации. Соли, кислоты и основания в свете ТЭД.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>Растворимость. рН, как показатель среды раствора.</w:t>
            </w:r>
            <w:r>
              <w:rPr>
                <w:color w:val="000000"/>
                <w:shd w:val="clear" w:color="auto" w:fill="FFFFFF"/>
              </w:rPr>
              <w:t xml:space="preserve"> Растворимость и ее количественная характеристика – коэффициент растворимости. Массовая доля растворенного вещества в растворе. Вода как </w:t>
            </w:r>
            <w:proofErr w:type="spellStart"/>
            <w:r>
              <w:rPr>
                <w:color w:val="000000"/>
                <w:shd w:val="clear" w:color="auto" w:fill="FFFFFF"/>
              </w:rPr>
              <w:t>амфолит</w:t>
            </w:r>
            <w:proofErr w:type="spellEnd"/>
            <w:r>
              <w:rPr>
                <w:color w:val="000000"/>
                <w:shd w:val="clear" w:color="auto" w:fill="FFFFFF"/>
              </w:rPr>
              <w:t>. Понятие рН раствора. Значение рН в природе. Значения рН физиологических жидкостей человека в норме.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>Химические свойства воды.</w:t>
            </w:r>
            <w:r>
              <w:rPr>
                <w:color w:val="000000"/>
                <w:shd w:val="clear" w:color="auto" w:fill="FFFFFF"/>
              </w:rPr>
              <w:t xml:space="preserve"> Химические свойства воды. Взаимодействие воды с металлами. Взаимодействие воды с оксидами. Гидратация. Взаимодействие воды с солями. Гидролиз. Разложение воды. Понятие об электролизе и фотолизе.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Вода - абиотический фактор в жизни </w:t>
            </w:r>
            <w:r>
              <w:rPr>
                <w:b/>
                <w:color w:val="000000"/>
                <w:shd w:val="clear" w:color="auto" w:fill="FFFFFF"/>
              </w:rPr>
              <w:lastRenderedPageBreak/>
              <w:t>растений.</w:t>
            </w:r>
            <w:r>
              <w:rPr>
                <w:color w:val="000000"/>
                <w:shd w:val="clear" w:color="auto" w:fill="FFFFFF"/>
              </w:rPr>
              <w:t xml:space="preserve"> Роль воды в биосфере: колыбель жизни, среда обитания, участник биохимических процессов, участник создания биогеоценозов, регулятор климата на планете. Гидролиз органических веществ в живых организмах. Классификация растений по отношению к количеству воды в окружающей среде: гидатофиты, гидрофиты, гигрофиты, мезофиты, ксерофиты.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>Соленость, как абиотический фактор</w:t>
            </w:r>
            <w:r>
              <w:rPr>
                <w:color w:val="000000"/>
                <w:shd w:val="clear" w:color="auto" w:fill="FFFFFF"/>
              </w:rPr>
              <w:t>. Соли. Классификация солей. Наиболее распространенные кислые соли, их применение. Жесткость воды. Соли как минералообразующие вещества. Соли – абиотический фактор. Приспособленность растений и животных к различному солевому режиму. Влияние соли на организм человека.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>Почва, как абиотический фактор.</w:t>
            </w:r>
            <w:r>
              <w:rPr>
                <w:color w:val="000000"/>
                <w:shd w:val="clear" w:color="auto" w:fill="FFFFFF"/>
              </w:rPr>
              <w:t xml:space="preserve"> Понятие о почве и классификация почв. Процесс почвообразования. Эдафические факторы среды и приспособленность к ним живых организмов. Значение почвы в природе и жизни человека: среда обитания живых организмов; экономическое значение, обладает плодородием, оказывает существенное влияние на состав и свойства всей гидросферы Земли, является главным регулятором состава атмосферы Земли, важнейший компонент биогеоценоза. Цвет и диагностика почв.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>Биотические факторы окружающей среды.</w:t>
            </w:r>
            <w:r>
              <w:rPr>
                <w:color w:val="000000"/>
                <w:shd w:val="clear" w:color="auto" w:fill="FFFFFF"/>
              </w:rPr>
              <w:t xml:space="preserve"> Биотические факторы. Биотические взаимоотношения между организмами: конкуренция, хищничество, симбиоз (мутуализм, комменсализм), паразитизм (экто- и эндопаразиты). Примеры биотических взаимоотношений в природе.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>Понятия пространства и времени.</w:t>
            </w:r>
            <w:r>
              <w:rPr>
                <w:color w:val="000000"/>
                <w:shd w:val="clear" w:color="auto" w:fill="FFFFFF"/>
              </w:rPr>
              <w:t xml:space="preserve"> Пространство и время в классической механике Ньютона. Абсолютное пространство. Однородность пространства. </w:t>
            </w:r>
            <w:proofErr w:type="spellStart"/>
            <w:r>
              <w:rPr>
                <w:color w:val="000000"/>
                <w:shd w:val="clear" w:color="auto" w:fill="FFFFFF"/>
              </w:rPr>
              <w:t>Изотропность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пространства. Инерциальная система отсчета и первый закон Ньютона. Преобразования Галилея и принцип относительности Галилея. Абсолютное время. Специальная теория относительности (СТО). Два постулата СТО и основные следствия, вытекающие из них. Общая теория относительности (ОТО).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>Биоритмы.</w:t>
            </w:r>
            <w:r>
              <w:rPr>
                <w:color w:val="000000"/>
                <w:shd w:val="clear" w:color="auto" w:fill="FFFFFF"/>
              </w:rPr>
              <w:t xml:space="preserve"> Биоритмы. Типы биоритмов: физиологические и экологические. Примеры различных типов биоритмов у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растений и животных. Фотопериодизм Биоритмы человека. </w:t>
            </w:r>
            <w:proofErr w:type="spellStart"/>
            <w:r>
              <w:rPr>
                <w:color w:val="000000"/>
                <w:shd w:val="clear" w:color="auto" w:fill="FFFFFF"/>
              </w:rPr>
              <w:t>Дисинхронизм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>Способы передачи информации в живой природе.</w:t>
            </w:r>
            <w:r>
              <w:rPr>
                <w:color w:val="000000"/>
                <w:shd w:val="clear" w:color="auto" w:fill="FFFFFF"/>
              </w:rPr>
              <w:t xml:space="preserve"> Первая и вторая сигнальные системы. Обмен информацией на различных уровнях организации жизни. Современные способы передачи и хранения </w:t>
            </w:r>
            <w:proofErr w:type="spellStart"/>
            <w:r>
              <w:rPr>
                <w:color w:val="000000"/>
                <w:shd w:val="clear" w:color="auto" w:fill="FFFFFF"/>
              </w:rPr>
              <w:t>информации.Реакции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матричного синтеза (принцип </w:t>
            </w:r>
            <w:proofErr w:type="spellStart"/>
            <w:r>
              <w:rPr>
                <w:color w:val="000000"/>
                <w:shd w:val="clear" w:color="auto" w:fill="FFFFFF"/>
              </w:rPr>
              <w:t>комплементарности</w:t>
            </w:r>
            <w:proofErr w:type="spellEnd"/>
            <w:r>
              <w:rPr>
                <w:color w:val="000000"/>
                <w:shd w:val="clear" w:color="auto" w:fill="FFFFFF"/>
              </w:rPr>
              <w:t>). Фагоцитоз. Рефлекс, Этология.</w:t>
            </w:r>
          </w:p>
          <w:p w:rsidR="00F02E81" w:rsidRDefault="00F02E81" w:rsidP="00F60DF3">
            <w:pPr>
              <w:pStyle w:val="Standard"/>
              <w:ind w:left="33" w:right="175" w:firstLine="284"/>
              <w:jc w:val="both"/>
            </w:pPr>
            <w:r>
              <w:rPr>
                <w:b/>
                <w:color w:val="000000"/>
                <w:shd w:val="clear" w:color="auto" w:fill="FFFFFF"/>
              </w:rPr>
              <w:t>Информация и человек.</w:t>
            </w:r>
            <w:r>
              <w:rPr>
                <w:color w:val="000000"/>
                <w:shd w:val="clear" w:color="auto" w:fill="FFFFFF"/>
              </w:rPr>
              <w:t xml:space="preserve"> Возникновение и развитие носителей информации с древнейших времен до нашего времени. Эволюция современных информационных ресурсов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35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315"/>
        </w:trPr>
        <w:tc>
          <w:tcPr>
            <w:tcW w:w="23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Консультации:</w:t>
            </w:r>
          </w:p>
          <w:p w:rsidR="00F02E81" w:rsidRDefault="00F02E81" w:rsidP="00F60DF3">
            <w:pPr>
              <w:pStyle w:val="Standard"/>
              <w:ind w:left="78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1.Происхождение жизни на Земле.                </w:t>
            </w:r>
          </w:p>
          <w:p w:rsidR="00F02E81" w:rsidRDefault="00F02E81" w:rsidP="00F60DF3">
            <w:pPr>
              <w:pStyle w:val="Standard"/>
              <w:ind w:left="78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 Многообразие живых организмов.</w:t>
            </w:r>
          </w:p>
          <w:p w:rsidR="00F02E81" w:rsidRDefault="00F02E81" w:rsidP="00F60DF3">
            <w:pPr>
              <w:pStyle w:val="Standard"/>
              <w:ind w:left="78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 Экология. Экологические факторы.</w:t>
            </w:r>
          </w:p>
          <w:p w:rsidR="00F02E81" w:rsidRDefault="00F02E81" w:rsidP="00F60DF3">
            <w:pPr>
              <w:pStyle w:val="Standard"/>
              <w:ind w:left="78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 Особенности климата России.</w:t>
            </w:r>
          </w:p>
          <w:p w:rsidR="00F02E81" w:rsidRDefault="00F02E81" w:rsidP="00F60DF3">
            <w:pPr>
              <w:pStyle w:val="Standard"/>
              <w:ind w:left="78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 Приспособленность к свету живых организмов.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70"/>
        </w:trPr>
        <w:tc>
          <w:tcPr>
            <w:tcW w:w="23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ind w:firstLine="33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Лабораторные работы:</w:t>
            </w:r>
          </w:p>
          <w:p w:rsidR="00F02E81" w:rsidRDefault="00F02E81" w:rsidP="00F60DF3">
            <w:pPr>
              <w:pStyle w:val="Standard"/>
              <w:ind w:firstLine="33"/>
              <w:jc w:val="both"/>
            </w:pPr>
            <w:r>
              <w:rPr>
                <w:color w:val="000000"/>
                <w:shd w:val="clear" w:color="auto" w:fill="FFFFFF"/>
              </w:rPr>
              <w:t>Лабораторная работа №5   Распознавание органических соединений.</w:t>
            </w:r>
          </w:p>
          <w:p w:rsidR="00F02E81" w:rsidRDefault="00F02E81" w:rsidP="00F60DF3">
            <w:pPr>
              <w:pStyle w:val="Standard"/>
              <w:ind w:firstLine="33"/>
              <w:jc w:val="both"/>
            </w:pPr>
            <w:r>
              <w:rPr>
                <w:color w:val="000000"/>
                <w:shd w:val="clear" w:color="auto" w:fill="FFFFFF"/>
              </w:rPr>
              <w:t>Лабораторная работа №6. Изучение строения растительной и животной клетки.</w:t>
            </w:r>
          </w:p>
          <w:p w:rsidR="00F02E81" w:rsidRDefault="00F02E81" w:rsidP="00F60DF3">
            <w:pPr>
              <w:pStyle w:val="Standard"/>
              <w:ind w:firstLine="33"/>
              <w:jc w:val="both"/>
            </w:pPr>
            <w:r>
              <w:rPr>
                <w:color w:val="000000"/>
                <w:shd w:val="clear" w:color="auto" w:fill="FFFFFF"/>
              </w:rPr>
              <w:t>Лабораторная работа №7. Изучение волновых свойств света.</w:t>
            </w:r>
          </w:p>
          <w:p w:rsidR="00F02E81" w:rsidRDefault="00F02E81" w:rsidP="00F60DF3">
            <w:pPr>
              <w:pStyle w:val="Standard"/>
              <w:ind w:firstLine="33"/>
              <w:jc w:val="both"/>
            </w:pPr>
            <w:r>
              <w:rPr>
                <w:color w:val="000000"/>
                <w:shd w:val="clear" w:color="auto" w:fill="FFFFFF"/>
              </w:rPr>
              <w:t>Лабораторная работа №8. Исследование среды раствора солей и сока растений.</w:t>
            </w:r>
          </w:p>
          <w:p w:rsidR="00F02E81" w:rsidRDefault="00F02E81" w:rsidP="00F60DF3">
            <w:pPr>
              <w:pStyle w:val="Standard"/>
              <w:ind w:firstLine="33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</w:p>
          <w:p w:rsidR="00F02E81" w:rsidRDefault="00F02E81" w:rsidP="00F60DF3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8</w:t>
            </w:r>
          </w:p>
          <w:p w:rsidR="00F02E81" w:rsidRDefault="00F02E81" w:rsidP="00F60DF3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70"/>
        </w:trPr>
        <w:tc>
          <w:tcPr>
            <w:tcW w:w="23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ind w:left="360" w:hanging="32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Дифференцированный зачет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</w:tr>
      <w:tr w:rsidR="00F02E81" w:rsidTr="00F60DF3">
        <w:trPr>
          <w:trHeight w:val="70"/>
        </w:trPr>
        <w:tc>
          <w:tcPr>
            <w:tcW w:w="2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</w:pPr>
          </w:p>
        </w:tc>
        <w:tc>
          <w:tcPr>
            <w:tcW w:w="49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ind w:left="360" w:hanging="327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Индивидуальный проект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12</w:t>
            </w:r>
          </w:p>
        </w:tc>
        <w:tc>
          <w:tcPr>
            <w:tcW w:w="12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70"/>
        </w:trPr>
        <w:tc>
          <w:tcPr>
            <w:tcW w:w="2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</w:pPr>
          </w:p>
        </w:tc>
        <w:tc>
          <w:tcPr>
            <w:tcW w:w="49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ind w:left="360" w:hanging="327"/>
              <w:rPr>
                <w:color w:val="000000"/>
                <w:shd w:val="clear" w:color="auto" w:fill="FFFFFF"/>
              </w:rPr>
            </w:pPr>
          </w:p>
        </w:tc>
        <w:tc>
          <w:tcPr>
            <w:tcW w:w="218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rPr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35+5+8+12=60</w:t>
            </w:r>
          </w:p>
        </w:tc>
      </w:tr>
      <w:tr w:rsidR="00F02E81" w:rsidTr="00F60DF3">
        <w:trPr>
          <w:trHeight w:val="70"/>
        </w:trPr>
        <w:tc>
          <w:tcPr>
            <w:tcW w:w="2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</w:pPr>
          </w:p>
        </w:tc>
        <w:tc>
          <w:tcPr>
            <w:tcW w:w="49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ind w:left="360" w:hanging="327"/>
              <w:jc w:val="center"/>
            </w:pP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II </w:t>
            </w:r>
            <w:r>
              <w:rPr>
                <w:b/>
                <w:bCs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218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rPr>
                <w:b/>
                <w:bCs/>
                <w:color w:val="000000"/>
                <w:shd w:val="clear" w:color="auto" w:fill="FFFFFF"/>
                <w:lang w:val="en-US"/>
              </w:rPr>
            </w:pPr>
          </w:p>
        </w:tc>
      </w:tr>
      <w:tr w:rsidR="00F02E81" w:rsidTr="00F60DF3">
        <w:trPr>
          <w:trHeight w:val="240"/>
        </w:trPr>
        <w:tc>
          <w:tcPr>
            <w:tcW w:w="23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Тема 4. Микромир. Атомы. Вещества. Реакции</w:t>
            </w: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ind w:left="33" w:right="33" w:firstLine="142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  <w:p w:rsidR="00F02E81" w:rsidRDefault="00F02E81" w:rsidP="00F60DF3">
            <w:pPr>
              <w:pStyle w:val="Standard"/>
              <w:spacing w:line="276" w:lineRule="auto"/>
              <w:ind w:left="33" w:right="33" w:firstLine="142"/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</w:pPr>
            <w:r>
              <w:rPr>
                <w:b/>
                <w:color w:val="000000"/>
                <w:shd w:val="clear" w:color="auto" w:fill="FFFFFF"/>
              </w:rPr>
              <w:t>26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3388"/>
        </w:trPr>
        <w:tc>
          <w:tcPr>
            <w:tcW w:w="23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 Основные сведения о строении атома.</w:t>
            </w:r>
            <w:r>
              <w:rPr>
                <w:color w:val="000000"/>
                <w:shd w:val="clear" w:color="auto" w:fill="FFFFFF"/>
              </w:rPr>
              <w:t xml:space="preserve"> Эволюция представлений о строении атома. Модели строения атомов Дж. Томсона и Э. Резерфорда. Постулаты квантовой теории Н.Бора. Протонно-нейтронная теория строения атомного ядра Д. Иваненко и В. Гейзенберга. Изотопы. Электронная оболочка атома. Энергетические уровни. Понятие о электронном облаке.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>Открытие Д.И. Менделеевым периодического закона.</w:t>
            </w:r>
            <w:r>
              <w:rPr>
                <w:color w:val="000000"/>
                <w:shd w:val="clear" w:color="auto" w:fill="FFFFFF"/>
              </w:rPr>
              <w:t xml:space="preserve"> Предпосылки открытия периодического закона. Первые попытки классификации химических элементов. Открытие Д.И. Менделеевым периодического закона. Периодичность в </w:t>
            </w:r>
            <w:r>
              <w:rPr>
                <w:color w:val="000000"/>
                <w:shd w:val="clear" w:color="auto" w:fill="FFFFFF"/>
              </w:rPr>
              <w:lastRenderedPageBreak/>
              <w:t>изменении свойств химических элементов и их соединений. Периодический закон и Периодическая система химических элементов. Связь между структурой молекул и свойствами веществ; неорганические и органические вещества. как графическое отображение периодического закона. Структура периодической таблицы. Периоды (большие и малые) и группы (главные и побочные).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>Значение периодического закона и периодической системы химических элементов Д.И. Менделеева для формирования естественнонаучной картины мира.</w:t>
            </w:r>
            <w:r>
              <w:rPr>
                <w:color w:val="000000"/>
                <w:shd w:val="clear" w:color="auto" w:fill="FFFFFF"/>
              </w:rPr>
              <w:t xml:space="preserve"> Прогностическая сила и значение периодического закона и периодической системы. 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>Благородные газы.</w:t>
            </w:r>
            <w:r>
              <w:rPr>
                <w:color w:val="000000"/>
                <w:shd w:val="clear" w:color="auto" w:fill="FFFFFF"/>
              </w:rPr>
              <w:t xml:space="preserve"> Благородные газы, причина их существования в атомарном состоянии. Применение благородных газов.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Ионная химическая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связь.</w:t>
            </w:r>
            <w:r>
              <w:rPr>
                <w:color w:val="000000"/>
                <w:shd w:val="clear" w:color="auto" w:fill="FFFFFF"/>
              </w:rPr>
              <w:t>Природа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химической связи и механизм химической реакции. Ионы и их классификация: по заряду (анионы и катионы), по составу (простые и сложные). Схема образования ионной связи. Ионные кристаллические решетки.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>Ковалентная химическая связь.</w:t>
            </w:r>
            <w:r>
              <w:rPr>
                <w:color w:val="000000"/>
                <w:shd w:val="clear" w:color="auto" w:fill="FFFFFF"/>
              </w:rPr>
              <w:t xml:space="preserve"> Ковалентная связь как связь, возникающая за счет образования общих электронных пар путем перекрывания электронных </w:t>
            </w:r>
            <w:proofErr w:type="spellStart"/>
            <w:r>
              <w:rPr>
                <w:color w:val="000000"/>
                <w:shd w:val="clear" w:color="auto" w:fill="FFFFFF"/>
              </w:rPr>
              <w:t>орбиталей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Кратность ковалентной связи. Обменные и донорно-акцепторные механизмы образования ковалентной связи. </w:t>
            </w:r>
            <w:proofErr w:type="spellStart"/>
            <w:r>
              <w:rPr>
                <w:color w:val="000000"/>
                <w:shd w:val="clear" w:color="auto" w:fill="FFFFFF"/>
              </w:rPr>
              <w:t>Электроотрицательность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(ЭО). Классификация ковалентных связей: по ЭО (полярная и неполярная). Диполи. </w:t>
            </w:r>
            <w:r>
              <w:rPr>
                <w:b/>
                <w:color w:val="000000"/>
                <w:shd w:val="clear" w:color="auto" w:fill="FFFFFF"/>
              </w:rPr>
              <w:t>Металлы и сплавы.</w:t>
            </w:r>
            <w:r>
              <w:rPr>
                <w:color w:val="000000"/>
                <w:shd w:val="clear" w:color="auto" w:fill="FFFFFF"/>
              </w:rPr>
              <w:t xml:space="preserve"> Металлическая химическая связь. Общие физические свойства металлов: электропроводность, прочность, теплопроводность, металлический блеск, пластичность. Сплавы черные и цветные. Сталь, чугун. Латунь, бронза, мельхиор. Металлическая связь. Зависимость электропроводности металлов от температуры.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>Молекулярно-кинетическая теория.</w:t>
            </w:r>
            <w:r>
              <w:rPr>
                <w:color w:val="000000"/>
                <w:shd w:val="clear" w:color="auto" w:fill="FFFFFF"/>
              </w:rPr>
              <w:t xml:space="preserve"> Основные положения молекулярно-кинетической теории. Идеальный газ. Уравнение состояния идеального газа. </w:t>
            </w:r>
            <w:r>
              <w:rPr>
                <w:b/>
                <w:color w:val="000000"/>
                <w:shd w:val="clear" w:color="auto" w:fill="FFFFFF"/>
              </w:rPr>
              <w:lastRenderedPageBreak/>
              <w:t>Агрегатные состояния веществ.</w:t>
            </w:r>
            <w:r>
              <w:rPr>
                <w:color w:val="000000"/>
                <w:shd w:val="clear" w:color="auto" w:fill="FFFFFF"/>
              </w:rPr>
              <w:t xml:space="preserve"> Газообразное состояние. Закон Авогадро и следствия из него. Молярный объем газов при н.у. Жидкое состояние веществ. Текучесть. Твердое состояние вещества. Кристаллические решетки разных типов для твердого состояния вещества. Понятие о плазме. Высоко- и низкотемпературная плазмы и их применение. Взаимные переходы между агрегатными состояниями веществ.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>Природный газ.</w:t>
            </w:r>
            <w:r>
              <w:rPr>
                <w:color w:val="000000"/>
                <w:shd w:val="clear" w:color="auto" w:fill="FFFFFF"/>
              </w:rPr>
              <w:t xml:space="preserve"> Природный газ, его состав и направления использования в качестве топлива и химического сырья. Конверсия метана. Синтез-газ и его использование для получения синтетического бензина и метанола. Предельные и непредельные углеводороды. Качественные реакции на кратную связь. Биогаз. </w:t>
            </w:r>
            <w:r>
              <w:rPr>
                <w:b/>
                <w:color w:val="000000"/>
                <w:shd w:val="clear" w:color="auto" w:fill="FFFFFF"/>
              </w:rPr>
              <w:t>Жидкие вещества. Нефть.</w:t>
            </w:r>
            <w:r>
              <w:rPr>
                <w:color w:val="000000"/>
                <w:shd w:val="clear" w:color="auto" w:fill="FFFFFF"/>
              </w:rPr>
              <w:t xml:space="preserve"> Нефть, ее состав, физические свойства и происхождение. Экологические последствия разлива нефти и способы борьбы с ними. Попутный нефтяной газ, его состав. Процессы переработки нефти: ректификация и крекинг. Продукты переработки нефти и их использование. </w:t>
            </w:r>
            <w:r>
              <w:rPr>
                <w:b/>
                <w:color w:val="000000"/>
                <w:shd w:val="clear" w:color="auto" w:fill="FFFFFF"/>
              </w:rPr>
              <w:t>Твердое состояние вещества.</w:t>
            </w:r>
            <w:r>
              <w:rPr>
                <w:color w:val="000000"/>
                <w:shd w:val="clear" w:color="auto" w:fill="FFFFFF"/>
              </w:rPr>
              <w:t xml:space="preserve"> Жидкие кристаллы. Кристаллические и аморфные вещества. Признаки и свойства аморфности. Относительность истины в химии. Жидкие кристаллы и их применение в технике. Относительность истины в биологии и физике.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>Классификация неорганических веществ и ее относительность.</w:t>
            </w:r>
            <w:r>
              <w:rPr>
                <w:color w:val="000000"/>
                <w:shd w:val="clear" w:color="auto" w:fill="FFFFFF"/>
              </w:rPr>
              <w:t xml:space="preserve"> Классификация природных веществ. Органические и неорганические вещества. Изомерия. Классификация неорганических веществ. Простые вещества: металлы, неметаллы, благородные газы. Относительность деления простых веществ на металлы и неметаллы. Аллотропия и ее причины. Сложные вещества: оксиды, кислоты, основания, соли. Относительность классификации сложных веществ. </w:t>
            </w:r>
            <w:r>
              <w:rPr>
                <w:b/>
                <w:color w:val="000000"/>
                <w:shd w:val="clear" w:color="auto" w:fill="FFFFFF"/>
              </w:rPr>
              <w:t>Классификация органических соединений.</w:t>
            </w:r>
            <w:r>
              <w:rPr>
                <w:color w:val="000000"/>
                <w:shd w:val="clear" w:color="auto" w:fill="FFFFFF"/>
              </w:rPr>
              <w:t xml:space="preserve"> Особенности состава, строения и свойств органических соединений. Основные положения теории химического строения А. Бутлерова, Ф. </w:t>
            </w:r>
            <w:proofErr w:type="spellStart"/>
            <w:r>
              <w:rPr>
                <w:color w:val="000000"/>
                <w:shd w:val="clear" w:color="auto" w:fill="FFFFFF"/>
              </w:rPr>
              <w:t>Кекуле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А. Купера. Изомерия, как функция химического строения на примере этилового спирта и </w:t>
            </w:r>
            <w:proofErr w:type="spellStart"/>
            <w:r>
              <w:rPr>
                <w:color w:val="000000"/>
                <w:shd w:val="clear" w:color="auto" w:fill="FFFFFF"/>
              </w:rPr>
              <w:t>диметилового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эфира. Причины многообразия органических соединений. Классификация органических соединений. Углеводороды: </w:t>
            </w: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алканы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алкены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алкины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алкадиены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арены. Классы органических соединений, молекулы которых содержат функциональные группы: гидроксильную, карбонильную, карбоксильную, аминогруппу. Относительность деления органических соединений на классы.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>Полимеры.</w:t>
            </w:r>
            <w:r>
              <w:rPr>
                <w:color w:val="000000"/>
                <w:shd w:val="clear" w:color="auto" w:fill="FFFFFF"/>
              </w:rPr>
              <w:t xml:space="preserve"> Основные понятия химии высокомолекулярных соединений: мономер, полимер, элементарное звено, степень полимеризации. Способы получения полимеров: реакции полимеризации и поликонденсации. Биополимеры и их биологическая роль. Пластмассы. Термопласты и реактопласты. Представители пластмасс и области их применения. Волокна. Природные (животного и растительного происхождения) и химические (искусственные и синтетические) волокна. Представители волокон и области их применения. Неорганические полимеры, как вещества атомной структуры. Получение новых материалов с заданными свойствами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>Смеси, их состав и способы разделения.</w:t>
            </w:r>
            <w:r>
              <w:rPr>
                <w:color w:val="000000"/>
                <w:shd w:val="clear" w:color="auto" w:fill="FFFFFF"/>
              </w:rPr>
              <w:t xml:space="preserve"> Понятие о смеси, как системе состоящей из различных химических веществ. Классификация смесей по визуальным признакам (гомо- и гетерогенные смеси) и по агрегатному состоянию (твердые, жидкие и газообразные смеси). Состав смесей: массовая и объемная доли компонента смеси. Способы разделения смесей.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>Дисперсные системы.</w:t>
            </w:r>
            <w:r>
              <w:rPr>
                <w:color w:val="000000"/>
                <w:shd w:val="clear" w:color="auto" w:fill="FFFFFF"/>
              </w:rPr>
              <w:t xml:space="preserve"> Понятие дисперсной системе. Классификация дисперсных систем по размерам дисперсной фазы и агрегатному состоянию дисперсионной среды и дисперсной фазы. Значение дисперсных систем в природе, промышленности и повседневной жизни человека. Грубодисперсные системы и их классификация (суспензии, эмульсии, аэрозоли). Применение этих систем в технике и быту. Тонкодисперсные (коллоидные) системы, их классификация (золи и гели). Коагуляция. </w:t>
            </w:r>
            <w:proofErr w:type="spellStart"/>
            <w:r>
              <w:rPr>
                <w:color w:val="000000"/>
                <w:shd w:val="clear" w:color="auto" w:fill="FFFFFF"/>
              </w:rPr>
              <w:t>Синерезис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>Химические реакции и их классификация.</w:t>
            </w:r>
            <w:r>
              <w:rPr>
                <w:color w:val="000000"/>
                <w:shd w:val="clear" w:color="auto" w:fill="FFFFFF"/>
              </w:rPr>
              <w:t xml:space="preserve"> Химические реакции или химические явления, их отличия от физических явлений. Реакции без изменения состава веществ: </w:t>
            </w:r>
            <w:proofErr w:type="spellStart"/>
            <w:r>
              <w:rPr>
                <w:color w:val="000000"/>
                <w:shd w:val="clear" w:color="auto" w:fill="FFFFFF"/>
              </w:rPr>
              <w:t>аллотропизации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изомеризации. Реакции, идущие с изменением числа и состава веществ: соединения, разложения, замещения, обмена. Реакции, протекающие с выделением или </w:t>
            </w:r>
            <w:r>
              <w:rPr>
                <w:color w:val="000000"/>
                <w:shd w:val="clear" w:color="auto" w:fill="FFFFFF"/>
              </w:rPr>
              <w:lastRenderedPageBreak/>
              <w:t>поглощением теплоты: экзо- и эндотермические. Другие признаки классификации химических реакций на примере синтеза оксида серы (VI): изменение степеней окисления элементов, образующих вещества, использование катализатора, агрегатное состояние веществ, направление процессов.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Скорость химической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реакции.</w:t>
            </w:r>
            <w:r>
              <w:rPr>
                <w:color w:val="000000"/>
                <w:shd w:val="clear" w:color="auto" w:fill="FFFFFF"/>
              </w:rPr>
              <w:t>Понятие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 скорости химической реакции. Гомогенные и гетерогенные реакции. Зависимость скорости химической реакции от природы реагирующих веществ, их концентрации. Зависимость скорости реакции от температуры. Правило Вант-Гоффа. Зависимость скорости реакции от площади соприкосновения веществ и наличия катализатора. Катализ.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>Обратимость химических реакций.</w:t>
            </w:r>
            <w:r>
              <w:rPr>
                <w:color w:val="000000"/>
                <w:shd w:val="clear" w:color="auto" w:fill="FFFFFF"/>
              </w:rPr>
              <w:t xml:space="preserve"> Необратимые и обратимые реакции. Состояние химического равновесия для обратимых реакций. Принцип </w:t>
            </w:r>
            <w:proofErr w:type="spellStart"/>
            <w:r>
              <w:rPr>
                <w:color w:val="000000"/>
                <w:shd w:val="clear" w:color="auto" w:fill="FFFFFF"/>
              </w:rPr>
              <w:t>Ле-Шателье</w:t>
            </w:r>
            <w:proofErr w:type="spellEnd"/>
            <w:r>
              <w:rPr>
                <w:color w:val="000000"/>
                <w:shd w:val="clear" w:color="auto" w:fill="FFFFFF"/>
              </w:rPr>
              <w:t>. Смещение химического равновесия обратимых реакций в химическом производстве на примере синтеза аммиака.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>Окислительно-восстановительные реакции (ОВР).</w:t>
            </w:r>
            <w:r>
              <w:rPr>
                <w:color w:val="000000"/>
                <w:shd w:val="clear" w:color="auto" w:fill="FFFFFF"/>
              </w:rPr>
              <w:t xml:space="preserve"> Электролиз. Степень окисления и ее определение по формуле соединения. Понятие об ОВР. Окислитель и восстановитель, окисление и восстановление. Электролиз расплавов и растворов на примере хлорида натрия. Электролитическое получение алюминия. Практическое применение электролиза. Гальванопластика и гальваностегия.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color w:val="000000"/>
                <w:shd w:val="clear" w:color="auto" w:fill="FFFFFF"/>
              </w:rPr>
              <w:t>Х</w:t>
            </w:r>
            <w:r>
              <w:rPr>
                <w:b/>
                <w:color w:val="000000"/>
                <w:shd w:val="clear" w:color="auto" w:fill="FFFFFF"/>
              </w:rPr>
              <w:t>имические источники тока.</w:t>
            </w:r>
            <w:r>
              <w:rPr>
                <w:color w:val="000000"/>
                <w:shd w:val="clear" w:color="auto" w:fill="FFFFFF"/>
              </w:rPr>
              <w:t xml:space="preserve"> Гальванические элементы на примере элемента Даниэля-Якоби, их устройство и принцип действия. Устройство батарейки на примере сухого щелочного элемента. Устройство свинцового аккумулятора. Гальванизация и электрофорез.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>Физика на службе человека.</w:t>
            </w:r>
            <w:r>
              <w:rPr>
                <w:color w:val="000000"/>
                <w:shd w:val="clear" w:color="auto" w:fill="FFFFFF"/>
              </w:rPr>
              <w:t xml:space="preserve"> Антропометрия: измерение длины и массы тела, спирометрия и жизненная емкость легких. Тепловые измерения и </w:t>
            </w:r>
            <w:proofErr w:type="spellStart"/>
            <w:r>
              <w:rPr>
                <w:color w:val="000000"/>
                <w:shd w:val="clear" w:color="auto" w:fill="FFFFFF"/>
              </w:rPr>
              <w:t>теплотерапия</w:t>
            </w:r>
            <w:proofErr w:type="spellEnd"/>
            <w:r>
              <w:rPr>
                <w:color w:val="000000"/>
                <w:shd w:val="clear" w:color="auto" w:fill="FFFFFF"/>
              </w:rPr>
              <w:t>. Измерение артериального давления. Гипертония и гипотония. Ультразвуковая диагностика и терапия. Электротерапия. Принцип действия и использование лазера. Лазерная терапия. Магнитный резонанс и рентгенодиагностика. Флюорография. Томография.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after="200" w:line="276" w:lineRule="auto"/>
              <w:jc w:val="center"/>
            </w:pPr>
            <w:r>
              <w:rPr>
                <w:color w:val="000000"/>
                <w:shd w:val="clear" w:color="auto" w:fill="FFFFFF"/>
              </w:rPr>
              <w:lastRenderedPageBreak/>
              <w:t>1</w:t>
            </w: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1"/>
        </w:trPr>
        <w:tc>
          <w:tcPr>
            <w:tcW w:w="23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</w:pPr>
            <w:r>
              <w:rPr>
                <w:b/>
                <w:color w:val="000000"/>
                <w:shd w:val="clear" w:color="auto" w:fill="FFFFFF"/>
              </w:rPr>
              <w:t>Лабораторно-практические работы:</w:t>
            </w:r>
          </w:p>
          <w:p w:rsidR="00F02E81" w:rsidRDefault="00F02E81" w:rsidP="00F60DF3">
            <w:pPr>
              <w:pStyle w:val="Standard"/>
              <w:spacing w:line="276" w:lineRule="auto"/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>1. Л</w:t>
            </w:r>
            <w:r>
              <w:rPr>
                <w:color w:val="000000"/>
                <w:shd w:val="clear" w:color="auto" w:fill="FFFFFF"/>
              </w:rPr>
              <w:t xml:space="preserve">абораторная работа № 9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Получение,собирание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 и распознавание газов.</w:t>
            </w:r>
          </w:p>
          <w:p w:rsidR="00F02E81" w:rsidRDefault="00F02E81" w:rsidP="00F60DF3">
            <w:pPr>
              <w:pStyle w:val="Standard"/>
              <w:ind w:left="-567" w:firstLine="567"/>
              <w:jc w:val="both"/>
            </w:pPr>
            <w:r>
              <w:rPr>
                <w:color w:val="000000"/>
                <w:shd w:val="clear" w:color="auto" w:fill="FFFFFF"/>
              </w:rPr>
              <w:t xml:space="preserve">2.Лабораторная работа №10. Изучение </w:t>
            </w:r>
            <w:proofErr w:type="spellStart"/>
            <w:r>
              <w:rPr>
                <w:color w:val="000000"/>
                <w:shd w:val="clear" w:color="auto" w:fill="FFFFFF"/>
              </w:rPr>
              <w:t>химихимических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реакций.</w:t>
            </w:r>
          </w:p>
          <w:p w:rsidR="00F02E81" w:rsidRDefault="00F02E81" w:rsidP="00F60DF3">
            <w:pPr>
              <w:pStyle w:val="Standard"/>
              <w:ind w:left="-567" w:firstLine="567"/>
            </w:pPr>
            <w:r>
              <w:rPr>
                <w:color w:val="000000"/>
                <w:shd w:val="clear" w:color="auto" w:fill="FFFFFF"/>
              </w:rPr>
              <w:t xml:space="preserve">3.Лабораторная работа №11.Сборка </w:t>
            </w:r>
            <w:proofErr w:type="spellStart"/>
            <w:r>
              <w:rPr>
                <w:color w:val="000000"/>
                <w:shd w:val="clear" w:color="auto" w:fill="FFFFFF"/>
              </w:rPr>
              <w:t>гальвани</w:t>
            </w:r>
            <w:proofErr w:type="spellEnd"/>
            <w:r>
              <w:rPr>
                <w:color w:val="000000"/>
                <w:shd w:val="clear" w:color="auto" w:fill="FFFFFF"/>
              </w:rPr>
              <w:t>-</w:t>
            </w:r>
          </w:p>
          <w:p w:rsidR="00F02E81" w:rsidRDefault="00F02E81" w:rsidP="00F60DF3">
            <w:pPr>
              <w:pStyle w:val="Standard"/>
              <w:ind w:left="-567" w:firstLine="567"/>
            </w:pPr>
            <w:proofErr w:type="spellStart"/>
            <w:r>
              <w:rPr>
                <w:color w:val="000000"/>
                <w:shd w:val="clear" w:color="auto" w:fill="FFFFFF"/>
              </w:rPr>
              <w:t>ческого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элемента и испытание его действия.</w:t>
            </w:r>
          </w:p>
          <w:p w:rsidR="00F02E81" w:rsidRDefault="00F02E81" w:rsidP="00F60DF3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 xml:space="preserve">4. Практическая работа по теме «Теория химического строения органических </w:t>
            </w:r>
            <w:proofErr w:type="spellStart"/>
            <w:r>
              <w:rPr>
                <w:color w:val="000000"/>
                <w:shd w:val="clear" w:color="auto" w:fill="FFFFFF"/>
              </w:rPr>
              <w:t>соедине</w:t>
            </w:r>
            <w:proofErr w:type="spellEnd"/>
            <w:r>
              <w:rPr>
                <w:color w:val="000000"/>
                <w:shd w:val="clear" w:color="auto" w:fill="FFFFFF"/>
              </w:rPr>
              <w:t>-</w:t>
            </w:r>
          </w:p>
          <w:p w:rsidR="00F02E81" w:rsidRDefault="00F02E81" w:rsidP="00F60DF3">
            <w:pPr>
              <w:pStyle w:val="Standard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ний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  <w:p w:rsidR="00F02E81" w:rsidRDefault="00F02E81" w:rsidP="00F60DF3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 Практическая работа по решению задач по</w:t>
            </w:r>
          </w:p>
          <w:p w:rsidR="00F02E81" w:rsidRDefault="00F02E81" w:rsidP="00F60DF3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теме «Скорость химических реакций»</w:t>
            </w:r>
          </w:p>
          <w:p w:rsidR="00F02E81" w:rsidRDefault="00F02E81" w:rsidP="00F60DF3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 Практическая работа по теме «Окислитель-</w:t>
            </w:r>
          </w:p>
          <w:p w:rsidR="00F02E81" w:rsidRDefault="00F02E81" w:rsidP="00F60DF3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>но-восстановительные реакции»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  <w:p w:rsidR="00F02E81" w:rsidRDefault="00F02E81" w:rsidP="00F60DF3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9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F02E81" w:rsidRDefault="00F02E81" w:rsidP="00F60DF3">
            <w:pPr>
              <w:pStyle w:val="Standard"/>
              <w:spacing w:line="276" w:lineRule="auto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2</w:t>
            </w:r>
          </w:p>
        </w:tc>
      </w:tr>
      <w:tr w:rsidR="00F02E81" w:rsidTr="00F60DF3">
        <w:trPr>
          <w:trHeight w:val="1"/>
        </w:trPr>
        <w:tc>
          <w:tcPr>
            <w:tcW w:w="23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Консультации:</w:t>
            </w:r>
          </w:p>
          <w:p w:rsidR="00F02E81" w:rsidRDefault="00F02E81" w:rsidP="00F60DF3">
            <w:pPr>
              <w:pStyle w:val="Standard"/>
              <w:ind w:left="459" w:hanging="28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 Благородные газы.</w:t>
            </w:r>
          </w:p>
          <w:p w:rsidR="00F02E81" w:rsidRDefault="00F02E81" w:rsidP="00F60DF3">
            <w:pPr>
              <w:pStyle w:val="Standard"/>
              <w:ind w:left="459" w:hanging="28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 Химические связи.</w:t>
            </w:r>
          </w:p>
          <w:p w:rsidR="00F02E81" w:rsidRDefault="00F02E81" w:rsidP="00F60DF3">
            <w:pPr>
              <w:pStyle w:val="Standard"/>
              <w:ind w:left="459" w:hanging="28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3.Классификация органических соединений.</w:t>
            </w:r>
          </w:p>
          <w:p w:rsidR="00F02E81" w:rsidRDefault="00F02E81" w:rsidP="00F60DF3">
            <w:pPr>
              <w:pStyle w:val="Standard"/>
              <w:ind w:left="459" w:hanging="28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 Химические реакции.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341"/>
        </w:trPr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Индивидуальный проект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</w:tr>
      <w:tr w:rsidR="00F02E81" w:rsidTr="00F60DF3">
        <w:trPr>
          <w:trHeight w:val="341"/>
        </w:trPr>
        <w:tc>
          <w:tcPr>
            <w:tcW w:w="2395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Тема 5. Человек и его здоровье</w:t>
            </w:r>
          </w:p>
        </w:tc>
        <w:tc>
          <w:tcPr>
            <w:tcW w:w="49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center"/>
            </w:pPr>
            <w:r>
              <w:rPr>
                <w:b/>
                <w:color w:val="000000"/>
                <w:shd w:val="clear" w:color="auto" w:fill="FFFFFF"/>
              </w:rPr>
              <w:t>11</w:t>
            </w:r>
          </w:p>
        </w:tc>
        <w:tc>
          <w:tcPr>
            <w:tcW w:w="12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268"/>
        </w:trPr>
        <w:tc>
          <w:tcPr>
            <w:tcW w:w="239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>Систематическое положение человека в мире животных.</w:t>
            </w:r>
            <w:r>
              <w:rPr>
                <w:color w:val="000000"/>
                <w:shd w:val="clear" w:color="auto" w:fill="FFFFFF"/>
              </w:rPr>
              <w:t xml:space="preserve"> Биологическая классификация человека. </w:t>
            </w:r>
            <w:proofErr w:type="spellStart"/>
            <w:r>
              <w:rPr>
                <w:color w:val="000000"/>
                <w:shd w:val="clear" w:color="auto" w:fill="FFFFFF"/>
              </w:rPr>
              <w:t>Прямохождение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его влияние на скелет человека. Рука – орган и продукт труда. Развитие черепа и головного мозга человека. Первая и вторая сигнальные системы. Биосоциальная природа человека.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Генетика человека и методы ее изучения. </w:t>
            </w:r>
            <w:r>
              <w:rPr>
                <w:color w:val="000000"/>
                <w:shd w:val="clear" w:color="auto" w:fill="FFFFFF"/>
              </w:rPr>
              <w:t xml:space="preserve">ДНК – носитель наследственной информации (структура молекулы ДНК, ген, генетический код, мутация, матричное воспроизводство белков). Основные понятия генетики: наследственность, изменчивость, ген, хромосомы, мутации, геном, генотип, фенотип, доминирующие и рецессивные признаки. Наследственные </w:t>
            </w:r>
            <w:proofErr w:type="spellStart"/>
            <w:r>
              <w:rPr>
                <w:color w:val="000000"/>
                <w:shd w:val="clear" w:color="auto" w:fill="FFFFFF"/>
              </w:rPr>
              <w:t>закономерности.Геном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человека и его расшифровка. Практическое значение изучения генома человека. Методы изучения генетики человека: генеалогический, близнецовый, цитогенетический. Генетические (наследственные) заболевания человека и возможность их лечения.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Физика человека. </w:t>
            </w:r>
            <w:r>
              <w:rPr>
                <w:color w:val="000000"/>
                <w:shd w:val="clear" w:color="auto" w:fill="FFFFFF"/>
              </w:rPr>
              <w:t xml:space="preserve">Физические процессы в организме </w:t>
            </w:r>
            <w:proofErr w:type="spellStart"/>
            <w:r>
              <w:rPr>
                <w:color w:val="000000"/>
                <w:shd w:val="clear" w:color="auto" w:fill="FFFFFF"/>
              </w:rPr>
              <w:t>человека.Электромагнитные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явления в живом организме: электрические ритмы сердца и </w:t>
            </w:r>
            <w:proofErr w:type="spellStart"/>
            <w:r>
              <w:rPr>
                <w:color w:val="000000"/>
                <w:shd w:val="clear" w:color="auto" w:fill="FFFFFF"/>
              </w:rPr>
              <w:t>мозга.Скелет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 точки зрения физического понятия о рычаге. Кровообращение в свете гидродинамики: пульс, кровяное давление. Диффузия, как основа формирования первичной и вторичной мочи в почках, а также газообмена в тканях и легких. Терморегуляция с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помощью кожи путем теплопроводности, конвекции, излучения и испарения воды. Электрохимическая природа нервных </w:t>
            </w:r>
            <w:proofErr w:type="spellStart"/>
            <w:r>
              <w:rPr>
                <w:color w:val="000000"/>
                <w:shd w:val="clear" w:color="auto" w:fill="FFFFFF"/>
              </w:rPr>
              <w:t>имульсов.Феномен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зрения. Оптическая система зрения. Фотохимические реакции. Анализ информации. Акустическая система слуха и голосообразование.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Химия человека. </w:t>
            </w:r>
            <w:r>
              <w:rPr>
                <w:color w:val="000000"/>
                <w:shd w:val="clear" w:color="auto" w:fill="FFFFFF"/>
              </w:rPr>
              <w:t xml:space="preserve">Химические процессы в организме </w:t>
            </w:r>
            <w:proofErr w:type="spellStart"/>
            <w:r>
              <w:rPr>
                <w:color w:val="000000"/>
                <w:shd w:val="clear" w:color="auto" w:fill="FFFFFF"/>
              </w:rPr>
              <w:t>человека.Химический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состав тела человека: элементы и вещества, - их классификация и значение. Вода, ее функции. Водный баланс в организме человека. Минеральные вещества и их роль в жизнедеятельности организма человека. Заболевания, связанные с недостатком или избытком некоторых химических элементов в организме человека.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>Витамины.</w:t>
            </w:r>
            <w:r>
              <w:rPr>
                <w:color w:val="000000"/>
                <w:shd w:val="clear" w:color="auto" w:fill="FFFFFF"/>
              </w:rPr>
              <w:t xml:space="preserve"> История открытия витаминов. Витамины, как биологически активные вещества. Болезни, вызванные недостатком или избытком витаминов: авитаминозы, гиповитаминозы, гипервитаминозы. Суточная потребность человека в витаминах и их основные функции. Классификация витаминов. Водорастворимые витамины на примере витамина С. Жирорастворимые витамины на примере витамина А.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>Гормоны.</w:t>
            </w:r>
            <w:r>
              <w:rPr>
                <w:color w:val="000000"/>
                <w:shd w:val="clear" w:color="auto" w:fill="FFFFFF"/>
              </w:rPr>
              <w:t xml:space="preserve"> Нервная и гуморальная регуляции процессов жизнедеятельности организма. Гормоны, как продукты, вырабатываемые железами внутренней секреции. Классификация гормонов по железам, которые их продуцируют и по химической природе. Свойства гормонов. Инсулин, как гормон белковой природы. Адреналин, как гормон аминокислотной природы. Стероидные гормоны на примере половых. </w:t>
            </w:r>
            <w:proofErr w:type="spellStart"/>
            <w:r>
              <w:rPr>
                <w:color w:val="000000"/>
                <w:shd w:val="clear" w:color="auto" w:fill="FFFFFF"/>
              </w:rPr>
              <w:t>Гипер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- и гипофункция желез внутренней секреции. </w:t>
            </w:r>
            <w:r>
              <w:rPr>
                <w:b/>
                <w:color w:val="000000"/>
                <w:shd w:val="clear" w:color="auto" w:fill="FFFFFF"/>
              </w:rPr>
              <w:t xml:space="preserve">Лекарства. </w:t>
            </w:r>
            <w:r>
              <w:rPr>
                <w:color w:val="000000"/>
                <w:shd w:val="clear" w:color="auto" w:fill="FFFFFF"/>
              </w:rPr>
              <w:t xml:space="preserve">Принцип действия некоторых лекарственных </w:t>
            </w:r>
            <w:proofErr w:type="spellStart"/>
            <w:r>
              <w:rPr>
                <w:color w:val="000000"/>
                <w:shd w:val="clear" w:color="auto" w:fill="FFFFFF"/>
              </w:rPr>
              <w:t>веществ.Краткие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сведения о зарождении и развитии фармакологии. Классификация лекарственных средств по агрегатному состоянию: жидкие (растворы, настои, отвары, микстуры, эмульсии, суспензии и др.), твердые (порошки, таблетки, пилюли, капсулы), мягкие (мази, линименты, пасты, свечи). Алкалоиды. Вакцины. Химиотерапевтические препараты. Антибиотики. Наркотические препараты. Наркомания и ее последствия. Оптимальный режим применения лекарственных препаратов.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Здоровый образ жизни. </w:t>
            </w:r>
            <w:r>
              <w:rPr>
                <w:color w:val="000000"/>
                <w:shd w:val="clear" w:color="auto" w:fill="FFFFFF"/>
              </w:rPr>
              <w:t xml:space="preserve">Проблемы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рационального </w:t>
            </w:r>
            <w:proofErr w:type="spellStart"/>
            <w:r>
              <w:rPr>
                <w:color w:val="000000"/>
                <w:shd w:val="clear" w:color="auto" w:fill="FFFFFF"/>
              </w:rPr>
              <w:t>питания.Физические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здоровье и его критерии. Психическое здоровье и его критерии. Нравственное здоровье и его критерии. Три основные составляющие здорового образа жизни: режим дня, правильное питание, физическая активность и занятие спортом. Факторы, влияющие на здоровье человека: окружающая среда, профилактическая вакцинация, стрессы, вредные привычки. Биохимическая основа никотиновой, алкогольной и наркотической </w:t>
            </w:r>
            <w:proofErr w:type="spellStart"/>
            <w:r>
              <w:rPr>
                <w:color w:val="000000"/>
                <w:shd w:val="clear" w:color="auto" w:fill="FFFFFF"/>
              </w:rPr>
              <w:t>зависимостей.Алкоголизм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его последствия. Наркомания и ее последствия. Анализ ситуаций связанных с повседневной жизнью человека: выбор диеты и режим питания.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>Физика на службе здоровья человека.</w:t>
            </w:r>
            <w:r>
              <w:rPr>
                <w:color w:val="000000"/>
                <w:shd w:val="clear" w:color="auto" w:fill="FFFFFF"/>
              </w:rPr>
              <w:t xml:space="preserve"> Антропометрия: измерение длины и массы тела, спирометрия и жизненная емкость легких. Тепловые измерения и </w:t>
            </w:r>
            <w:proofErr w:type="spellStart"/>
            <w:r>
              <w:rPr>
                <w:color w:val="000000"/>
                <w:shd w:val="clear" w:color="auto" w:fill="FFFFFF"/>
              </w:rPr>
              <w:t>теплотерапия</w:t>
            </w:r>
            <w:proofErr w:type="spellEnd"/>
            <w:r>
              <w:rPr>
                <w:color w:val="000000"/>
                <w:shd w:val="clear" w:color="auto" w:fill="FFFFFF"/>
              </w:rPr>
              <w:t>. Измерение артериального давления. Гипертония и гипотония. Ультразвуковая диагностика и терапия. Электротерапия. Лазерная терапия. Магнитный резонанс и рентгенодиагностика. Флюорография. Томография.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</w:pPr>
            <w:r>
              <w:rPr>
                <w:color w:val="FF0000"/>
                <w:shd w:val="clear" w:color="auto" w:fill="FFFFFF"/>
                <w:lang w:val="en-US"/>
              </w:rPr>
              <w:lastRenderedPageBreak/>
              <w:t xml:space="preserve"> 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622"/>
        </w:trPr>
        <w:tc>
          <w:tcPr>
            <w:tcW w:w="239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Лабораторно-практические работы:</w:t>
            </w:r>
          </w:p>
          <w:p w:rsidR="00F02E81" w:rsidRDefault="00F02E81" w:rsidP="00F60DF3">
            <w:pPr>
              <w:pStyle w:val="Standard"/>
              <w:ind w:left="-567" w:firstLine="742"/>
              <w:jc w:val="both"/>
            </w:pPr>
            <w:r>
              <w:rPr>
                <w:color w:val="000000"/>
                <w:shd w:val="clear" w:color="auto" w:fill="FFFFFF"/>
              </w:rPr>
              <w:t>№ 12. Оценка биологического возраста.</w:t>
            </w:r>
          </w:p>
          <w:p w:rsidR="00F02E81" w:rsidRDefault="00F02E81" w:rsidP="00F60DF3">
            <w:pPr>
              <w:pStyle w:val="Standard"/>
              <w:ind w:left="-567" w:firstLine="742"/>
              <w:jc w:val="both"/>
            </w:pPr>
            <w:r>
              <w:rPr>
                <w:color w:val="000000"/>
                <w:shd w:val="clear" w:color="auto" w:fill="FFFFFF"/>
                <w:lang w:val="en-US"/>
              </w:rPr>
              <w:t xml:space="preserve">№ 13. </w:t>
            </w:r>
            <w:r>
              <w:rPr>
                <w:color w:val="000000"/>
                <w:shd w:val="clear" w:color="auto" w:fill="FFFFFF"/>
              </w:rPr>
              <w:t>Определение суточного рациона питания.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1"/>
        </w:trPr>
        <w:tc>
          <w:tcPr>
            <w:tcW w:w="239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Консультация:</w:t>
            </w:r>
          </w:p>
          <w:p w:rsidR="00F02E81" w:rsidRDefault="00F02E81" w:rsidP="00F60DF3">
            <w:pPr>
              <w:pStyle w:val="Standard"/>
              <w:jc w:val="both"/>
            </w:pPr>
            <w:r>
              <w:rPr>
                <w:color w:val="000000"/>
                <w:shd w:val="clear" w:color="auto" w:fill="FFFFFF"/>
              </w:rPr>
              <w:t>1</w:t>
            </w:r>
            <w:r>
              <w:rPr>
                <w:b/>
                <w:color w:val="000000"/>
                <w:shd w:val="clear" w:color="auto" w:fill="FFFFFF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Здоровый образ жизни.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1"/>
        </w:trPr>
        <w:tc>
          <w:tcPr>
            <w:tcW w:w="2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</w:pPr>
          </w:p>
        </w:tc>
        <w:tc>
          <w:tcPr>
            <w:tcW w:w="49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Индивидуальный проект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2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</w:tr>
      <w:tr w:rsidR="00F02E81" w:rsidTr="00F60DF3">
        <w:trPr>
          <w:trHeight w:val="240"/>
        </w:trPr>
        <w:tc>
          <w:tcPr>
            <w:tcW w:w="23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Тема 6. Естествознание на службе человека</w:t>
            </w: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ind w:left="36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12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240"/>
        </w:trPr>
        <w:tc>
          <w:tcPr>
            <w:tcW w:w="23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Элементарные частицы. </w:t>
            </w:r>
            <w:r>
              <w:rPr>
                <w:color w:val="000000"/>
                <w:shd w:val="clear" w:color="auto" w:fill="FFFFFF"/>
              </w:rPr>
              <w:t xml:space="preserve">Физические поля и электромагнитные волны, волновые и корпускулярные свойства света. Кванты, поглощение и испускание света атомом. Связь массы и </w:t>
            </w:r>
            <w:proofErr w:type="spellStart"/>
            <w:r>
              <w:rPr>
                <w:color w:val="000000"/>
                <w:shd w:val="clear" w:color="auto" w:fill="FFFFFF"/>
              </w:rPr>
              <w:t>энергии.Понятие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 физике высоких энергий. Линейный ускоритель элементарных частиц, </w:t>
            </w:r>
            <w:proofErr w:type="spellStart"/>
            <w:r>
              <w:rPr>
                <w:color w:val="000000"/>
                <w:shd w:val="clear" w:color="auto" w:fill="FFFFFF"/>
              </w:rPr>
              <w:t>адронный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коллайдер</w:t>
            </w:r>
            <w:proofErr w:type="spellEnd"/>
            <w:r>
              <w:rPr>
                <w:color w:val="000000"/>
                <w:shd w:val="clear" w:color="auto" w:fill="FFFFFF"/>
              </w:rPr>
              <w:t>. Деление атомного ядра: протоны, нейтроны. Фундаментальные частицы: лептоны и кварки. Фотоны. Бозоны. Античастицы.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Большой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адронный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коллайдер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 xml:space="preserve">Взаимосвязь между научными открытиями и развитием техники и </w:t>
            </w:r>
            <w:proofErr w:type="spellStart"/>
            <w:r>
              <w:rPr>
                <w:color w:val="000000"/>
                <w:shd w:val="clear" w:color="auto" w:fill="FFFFFF"/>
              </w:rPr>
              <w:t>техноогий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Различные способы получения электроэнергии и проблемы </w:t>
            </w:r>
            <w:proofErr w:type="spellStart"/>
            <w:r>
              <w:rPr>
                <w:color w:val="000000"/>
                <w:shd w:val="clear" w:color="auto" w:fill="FFFFFF"/>
              </w:rPr>
              <w:t>энергосбережения.Монтаж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установка большого </w:t>
            </w:r>
            <w:proofErr w:type="spellStart"/>
            <w:r>
              <w:rPr>
                <w:color w:val="000000"/>
                <w:shd w:val="clear" w:color="auto" w:fill="FFFFFF"/>
              </w:rPr>
              <w:t>адронного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коллайдера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Принцип действия </w:t>
            </w:r>
            <w:proofErr w:type="spellStart"/>
            <w:r>
              <w:rPr>
                <w:color w:val="000000"/>
                <w:shd w:val="clear" w:color="auto" w:fill="FFFFFF"/>
              </w:rPr>
              <w:t>коллайдера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Происхождение массы. Бозон </w:t>
            </w:r>
            <w:proofErr w:type="spellStart"/>
            <w:r>
              <w:rPr>
                <w:color w:val="000000"/>
                <w:shd w:val="clear" w:color="auto" w:fill="FFFFFF"/>
              </w:rPr>
              <w:t>Хиггса</w:t>
            </w:r>
            <w:proofErr w:type="spellEnd"/>
            <w:r>
              <w:rPr>
                <w:color w:val="000000"/>
                <w:shd w:val="clear" w:color="auto" w:fill="FFFFFF"/>
              </w:rPr>
              <w:t>. Происхождение Вселенной. Антимир.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>Атомная энергетика.</w:t>
            </w:r>
            <w:r>
              <w:rPr>
                <w:color w:val="000000"/>
                <w:shd w:val="clear" w:color="auto" w:fill="FFFFFF"/>
              </w:rPr>
              <w:t xml:space="preserve"> Получение электрического тока с помощью </w:t>
            </w:r>
            <w:r>
              <w:rPr>
                <w:color w:val="000000"/>
                <w:shd w:val="clear" w:color="auto" w:fill="FFFFFF"/>
              </w:rPr>
              <w:lastRenderedPageBreak/>
              <w:t>электрогенератора. Традиционная энергетика (</w:t>
            </w:r>
            <w:proofErr w:type="spellStart"/>
            <w:r>
              <w:rPr>
                <w:color w:val="000000"/>
                <w:shd w:val="clear" w:color="auto" w:fill="FFFFFF"/>
              </w:rPr>
              <w:t>гидро</w:t>
            </w:r>
            <w:proofErr w:type="spellEnd"/>
            <w:proofErr w:type="gramStart"/>
            <w:r>
              <w:rPr>
                <w:color w:val="000000"/>
                <w:shd w:val="clear" w:color="auto" w:fill="FFFFFF"/>
              </w:rPr>
              <w:t>- ,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тепло- и атомные электростанции) и нетрадиционная энергетика. Основные понятия атомной энергетики. Радиоактивность. Ядерные реакции. Атомная станция и принцип ее работы. АЭС на быстрых нейтронах Радиоизотопные термоэлектрические генераторы (</w:t>
            </w:r>
            <w:proofErr w:type="spellStart"/>
            <w:r>
              <w:rPr>
                <w:color w:val="000000"/>
                <w:shd w:val="clear" w:color="auto" w:fill="FFFFFF"/>
              </w:rPr>
              <w:t>РИТЕГи</w:t>
            </w:r>
            <w:proofErr w:type="spellEnd"/>
            <w:r>
              <w:rPr>
                <w:color w:val="000000"/>
                <w:shd w:val="clear" w:color="auto" w:fill="FFFFFF"/>
              </w:rPr>
              <w:t>), принцип их действия. Области применения атомной энергетики. Перспективы использования атомной энергетики после крупнейших аварии на АЭС. Экологические проблемы, связанные с развитием энергетики. Экономия энергии.</w:t>
            </w:r>
          </w:p>
          <w:p w:rsidR="00F02E81" w:rsidRDefault="00F02E81" w:rsidP="00F60DF3">
            <w:pPr>
              <w:pStyle w:val="Standard"/>
              <w:spacing w:line="276" w:lineRule="auto"/>
              <w:ind w:left="360"/>
            </w:pPr>
            <w:r>
              <w:rPr>
                <w:b/>
                <w:color w:val="000000"/>
                <w:shd w:val="clear" w:color="auto" w:fill="FFFFFF"/>
              </w:rPr>
              <w:t>Продовольственная проблема и пути ее решения.</w:t>
            </w:r>
            <w:r>
              <w:rPr>
                <w:color w:val="000000"/>
                <w:shd w:val="clear" w:color="auto" w:fill="FFFFFF"/>
              </w:rPr>
              <w:t xml:space="preserve"> География голода и его причины.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8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553"/>
        </w:trPr>
        <w:tc>
          <w:tcPr>
            <w:tcW w:w="23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color w:val="000000"/>
                <w:shd w:val="clear" w:color="auto" w:fill="FFFFFF"/>
              </w:rPr>
              <w:t xml:space="preserve">Основные направления в решении Продовольственной проблемы: - использование химических веществ (удобрения, регуляторы ростра, </w:t>
            </w:r>
            <w:proofErr w:type="spellStart"/>
            <w:r>
              <w:rPr>
                <w:color w:val="000000"/>
                <w:shd w:val="clear" w:color="auto" w:fill="FFFFFF"/>
              </w:rPr>
              <w:t>феромоны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пестициды, репелленты); - создание искусственных продуктов питания; - методы создания высокопроизводительных сортов растений и пород животных. </w:t>
            </w:r>
            <w:r>
              <w:rPr>
                <w:b/>
                <w:color w:val="000000"/>
                <w:shd w:val="clear" w:color="auto" w:fill="FFFFFF"/>
              </w:rPr>
              <w:t xml:space="preserve">Биотехнология. </w:t>
            </w:r>
            <w:r>
              <w:rPr>
                <w:color w:val="000000"/>
                <w:shd w:val="clear" w:color="auto" w:fill="FFFFFF"/>
              </w:rPr>
              <w:t xml:space="preserve">Понятие биотехнологии, как производительной силы общества, использующей живые организмы и биологические процессы в производстве. Три этапа становления и развития </w:t>
            </w:r>
            <w:proofErr w:type="spellStart"/>
            <w:r>
              <w:rPr>
                <w:color w:val="000000"/>
                <w:shd w:val="clear" w:color="auto" w:fill="FFFFFF"/>
              </w:rPr>
              <w:t>битехнологии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: ранняя, новая и новейшая. Генная инженерия. </w:t>
            </w:r>
            <w:proofErr w:type="spellStart"/>
            <w:r>
              <w:rPr>
                <w:color w:val="000000"/>
                <w:shd w:val="clear" w:color="auto" w:fill="FFFFFF"/>
              </w:rPr>
              <w:t>Генномодифицированные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организмы и </w:t>
            </w:r>
            <w:proofErr w:type="spellStart"/>
            <w:r>
              <w:rPr>
                <w:color w:val="000000"/>
                <w:shd w:val="clear" w:color="auto" w:fill="FFFFFF"/>
              </w:rPr>
              <w:t>траснсгенные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продукты. Микробиологический синтез. Клеточная и генная инженерия. Клонирование. Эмбриональные и стволовые клетки. Биологическая инженерия, как метод использования микроорганизмов в качестве </w:t>
            </w:r>
            <w:proofErr w:type="spellStart"/>
            <w:r>
              <w:rPr>
                <w:color w:val="000000"/>
                <w:shd w:val="clear" w:color="auto" w:fill="FFFFFF"/>
              </w:rPr>
              <w:t>биореакторов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для получения промышленной продукции. Роль макромолекул в человеческом организме. Ферменты и ферментативные реакции. Основные направления использования ферментативных процессов. Иммобилизованные ферменты. Этические проблемы, связанные с развитием биотехнологий.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Нанотехнологии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Понятие о </w:t>
            </w:r>
            <w:proofErr w:type="spellStart"/>
            <w:r>
              <w:rPr>
                <w:color w:val="000000"/>
                <w:shd w:val="clear" w:color="auto" w:fill="FFFFFF"/>
              </w:rPr>
              <w:t>нанотехнологии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как управляемом синтезе молекулярных структур. Два подхода в </w:t>
            </w:r>
            <w:proofErr w:type="spellStart"/>
            <w:r>
              <w:rPr>
                <w:color w:val="000000"/>
                <w:shd w:val="clear" w:color="auto" w:fill="FFFFFF"/>
              </w:rPr>
              <w:t>нанотехнологии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: «сверху вниз» и «снизу вверх». Молекулярный синтез и </w:t>
            </w:r>
            <w:proofErr w:type="spellStart"/>
            <w:r>
              <w:rPr>
                <w:color w:val="000000"/>
                <w:shd w:val="clear" w:color="auto" w:fill="FFFFFF"/>
              </w:rPr>
              <w:t>самосборка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Наноскопическое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выращивание кристаллов и </w:t>
            </w:r>
            <w:proofErr w:type="spellStart"/>
            <w:r>
              <w:rPr>
                <w:color w:val="000000"/>
                <w:shd w:val="clear" w:color="auto" w:fill="FFFFFF"/>
              </w:rPr>
              <w:t>полимеризиция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Углеродные </w:t>
            </w:r>
            <w:proofErr w:type="spellStart"/>
            <w:r>
              <w:rPr>
                <w:color w:val="000000"/>
                <w:shd w:val="clear" w:color="auto" w:fill="FFFFFF"/>
              </w:rPr>
              <w:t>нанотрубки</w:t>
            </w:r>
            <w:proofErr w:type="spellEnd"/>
            <w:r>
              <w:rPr>
                <w:color w:val="000000"/>
                <w:shd w:val="clear" w:color="auto" w:fill="FFFFFF"/>
              </w:rPr>
              <w:t>. Синергетика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 xml:space="preserve">Физика и быт. </w:t>
            </w:r>
            <w:r>
              <w:rPr>
                <w:color w:val="000000"/>
                <w:shd w:val="clear" w:color="auto" w:fill="FFFFFF"/>
              </w:rPr>
              <w:t xml:space="preserve">Нагревательные и осветительные приборы. Разновидности ламп: накаливания, галогенные, люминесцентные, светодиодные. Микроволновая печь (СВЧ-печь) и принцип ее работы. Жидкие </w:t>
            </w:r>
            <w:proofErr w:type="spellStart"/>
            <w:r>
              <w:rPr>
                <w:color w:val="000000"/>
                <w:shd w:val="clear" w:color="auto" w:fill="FFFFFF"/>
              </w:rPr>
              <w:t>кристаллы.Жидкокристаллические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экраны и дисплеи, их устройство. Электронный термометр. Домашние роботы. Радиопередатчики и радиоприемники. Принципиальное устройство телевизора и телевидения. Спутниковая и сотовая связь. Влияние электромагнитных волн и радиоактивных излучений на организм человека.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>Химия и быт</w:t>
            </w:r>
            <w:r>
              <w:rPr>
                <w:color w:val="000000"/>
                <w:shd w:val="clear" w:color="auto" w:fill="FFFFFF"/>
              </w:rPr>
              <w:t>. Моющие и чистящие средства. Поверхностно - активные вещества (ПАВ). Отбеливатели: химические и оптические. Инсектициды - средства для борьбы с насекомыми. Химические средства гигиены и косметики. Пищевые добавки, их маркировка. Эффективное и безопасное использование веществ бытовой химии. Личная ответственность человека за охрану окружающей среды.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>Синергетика</w:t>
            </w:r>
            <w:r>
              <w:rPr>
                <w:color w:val="000000"/>
                <w:shd w:val="clear" w:color="auto" w:fill="FFFFFF"/>
              </w:rPr>
              <w:t>. Понятие о синергетике и самоорганизации открытых систем. Общие принципы синергетики. Роль синергетики для изучения природных и социальных явлений. Формы движения материи.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>Естествознание и искусство</w:t>
            </w:r>
            <w:r>
              <w:rPr>
                <w:color w:val="000000"/>
                <w:shd w:val="clear" w:color="auto" w:fill="FFFFFF"/>
              </w:rPr>
              <w:t>. Золотое сечение и его использование в произведениях архитектуры, живописи, скульптуры. Последовательность Фибоначчи, ее применение в искусстве. Распространенность правила золотого сечения и последовательности Фибоначчи в живой природе. Бионика и архитектура. Взаимопроникновение естествознания и искусства.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F02E81" w:rsidTr="00F60DF3">
        <w:trPr>
          <w:trHeight w:val="1"/>
        </w:trPr>
        <w:tc>
          <w:tcPr>
            <w:tcW w:w="23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Консультация:</w:t>
            </w:r>
          </w:p>
          <w:p w:rsidR="00F02E81" w:rsidRDefault="00F02E81" w:rsidP="00F60DF3">
            <w:pPr>
              <w:pStyle w:val="Standard"/>
              <w:jc w:val="both"/>
            </w:pPr>
            <w:r>
              <w:rPr>
                <w:color w:val="000000"/>
                <w:shd w:val="clear" w:color="auto" w:fill="FFFFFF"/>
              </w:rPr>
              <w:t>1.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Естествознание на службе человека.</w:t>
            </w:r>
          </w:p>
          <w:p w:rsidR="00F02E81" w:rsidRDefault="00F02E81" w:rsidP="00F60DF3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1"/>
        </w:trPr>
        <w:tc>
          <w:tcPr>
            <w:tcW w:w="23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ind w:left="-567" w:firstLine="742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Лабораторно-практическая работа:</w:t>
            </w:r>
          </w:p>
          <w:p w:rsidR="00F02E81" w:rsidRDefault="00F02E81" w:rsidP="00F60DF3">
            <w:pPr>
              <w:pStyle w:val="Standard"/>
              <w:ind w:left="-567" w:firstLine="742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№ 14. Изучение явления электромагнитной индукции.</w:t>
            </w:r>
          </w:p>
          <w:p w:rsidR="00F02E81" w:rsidRDefault="00F02E81" w:rsidP="00F60DF3">
            <w:pPr>
              <w:pStyle w:val="Standard"/>
              <w:ind w:left="360" w:hanging="4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Контрольный срез знаний (итоговый)</w:t>
            </w:r>
          </w:p>
          <w:p w:rsidR="00F02E81" w:rsidRDefault="00F02E81" w:rsidP="00F60DF3">
            <w:pPr>
              <w:pStyle w:val="Standard"/>
              <w:ind w:left="360" w:hanging="43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F02E81" w:rsidRDefault="00F02E81" w:rsidP="00F60DF3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F02E81" w:rsidRDefault="00F02E81" w:rsidP="00F60DF3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2,3</w:t>
            </w:r>
          </w:p>
        </w:tc>
      </w:tr>
      <w:tr w:rsidR="00F02E81" w:rsidTr="00F60DF3">
        <w:trPr>
          <w:trHeight w:val="128"/>
        </w:trPr>
        <w:tc>
          <w:tcPr>
            <w:tcW w:w="23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Тема 7.Защита</w:t>
            </w:r>
          </w:p>
          <w:p w:rsidR="00F02E81" w:rsidRDefault="00F02E81" w:rsidP="00F60DF3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индивидуальных</w:t>
            </w:r>
          </w:p>
          <w:p w:rsidR="00F02E81" w:rsidRDefault="00F02E81" w:rsidP="00F60DF3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проектов</w:t>
            </w: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725"/>
        </w:trPr>
        <w:tc>
          <w:tcPr>
            <w:tcW w:w="23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b/>
                <w:color w:val="000000"/>
                <w:shd w:val="clear" w:color="auto" w:fill="FFFFFF"/>
              </w:rPr>
              <w:t>Индивидуальный проект: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</w:pPr>
            <w:r>
              <w:rPr>
                <w:color w:val="000000"/>
                <w:shd w:val="clear" w:color="auto" w:fill="FFFFFF"/>
              </w:rPr>
              <w:t xml:space="preserve">Ученическая конференция по результатам выполненных в течение </w:t>
            </w:r>
            <w:r>
              <w:rPr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  <w:lang w:val="en-US"/>
              </w:rPr>
              <w:t>II</w:t>
            </w:r>
            <w:r>
              <w:rPr>
                <w:color w:val="000000"/>
                <w:shd w:val="clear" w:color="auto" w:fill="FFFFFF"/>
              </w:rPr>
              <w:t xml:space="preserve"> курсов индивидуальных проектов.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02E81" w:rsidTr="00F60DF3">
        <w:trPr>
          <w:trHeight w:val="311"/>
        </w:trPr>
        <w:tc>
          <w:tcPr>
            <w:tcW w:w="23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4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ind w:left="33" w:right="33" w:firstLine="142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Лабораторно-практические работы:</w:t>
            </w:r>
          </w:p>
          <w:p w:rsidR="00F02E81" w:rsidRDefault="00F02E81" w:rsidP="00F60DF3">
            <w:pPr>
              <w:pStyle w:val="Standard"/>
              <w:ind w:left="33" w:right="33" w:firstLine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Подготовка к дифференцированному зачету.</w:t>
            </w:r>
          </w:p>
          <w:p w:rsidR="00F02E81" w:rsidRDefault="00F02E81" w:rsidP="00F60DF3">
            <w:pPr>
              <w:pStyle w:val="Standard"/>
              <w:ind w:firstLine="317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Дифференцированный зачет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2,3</w:t>
            </w:r>
          </w:p>
        </w:tc>
      </w:tr>
      <w:tr w:rsidR="00F02E81" w:rsidTr="00F60DF3">
        <w:trPr>
          <w:trHeight w:val="276"/>
        </w:trPr>
        <w:tc>
          <w:tcPr>
            <w:tcW w:w="73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tabs>
                <w:tab w:val="center" w:pos="973"/>
              </w:tabs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27+6+19+12=64</w:t>
            </w:r>
          </w:p>
        </w:tc>
      </w:tr>
      <w:tr w:rsidR="00F02E81" w:rsidTr="00F60DF3">
        <w:trPr>
          <w:trHeight w:val="276"/>
        </w:trPr>
        <w:tc>
          <w:tcPr>
            <w:tcW w:w="738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218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tabs>
                <w:tab w:val="center" w:pos="973"/>
              </w:tabs>
              <w:spacing w:line="276" w:lineRule="auto"/>
            </w:pPr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95+16+35+36=182</w:t>
            </w:r>
          </w:p>
        </w:tc>
      </w:tr>
      <w:tr w:rsidR="00F02E81" w:rsidTr="00F60DF3">
        <w:trPr>
          <w:trHeight w:val="1"/>
        </w:trPr>
        <w:tc>
          <w:tcPr>
            <w:tcW w:w="957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Примерная тематика домашних заданий:</w:t>
            </w:r>
          </w:p>
          <w:p w:rsidR="00F02E81" w:rsidRDefault="00F02E81" w:rsidP="00F60DF3">
            <w:pPr>
              <w:pStyle w:val="Standard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Проработка  конспекта  занятий  учебной и специальной литературы по вопросам к параграфам, главам  Габриелян О.С., Остроумов И.Г., и др. Естествознание: Учебник для 10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кл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>. общеобразовательных учреждений. – М.: Дрофа, 2014.</w:t>
            </w:r>
          </w:p>
          <w:p w:rsidR="00F02E81" w:rsidRDefault="00F02E81" w:rsidP="00F60DF3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>Введение</w:t>
            </w:r>
            <w:r>
              <w:rPr>
                <w:color w:val="FF0000"/>
                <w:shd w:val="clear" w:color="auto" w:fill="FFFFFF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>§1, с.13, № 3, 4.</w:t>
            </w:r>
          </w:p>
          <w:p w:rsidR="00F02E81" w:rsidRDefault="00F02E81" w:rsidP="00F60DF3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>Тема 1. Естественнонаучные методы познания мира</w:t>
            </w:r>
            <w:r>
              <w:rPr>
                <w:color w:val="FF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§2 - §7, стр.14 – 57.</w:t>
            </w:r>
          </w:p>
          <w:p w:rsidR="00F02E81" w:rsidRDefault="00F02E81" w:rsidP="00F60DF3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 xml:space="preserve">Тема 2. </w:t>
            </w:r>
            <w:proofErr w:type="spellStart"/>
            <w:r>
              <w:rPr>
                <w:color w:val="000000"/>
                <w:shd w:val="clear" w:color="auto" w:fill="FFFFFF"/>
              </w:rPr>
              <w:t>Мегамир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   §8, §10 - §17.</w:t>
            </w:r>
          </w:p>
          <w:p w:rsidR="00F02E81" w:rsidRDefault="00F02E81" w:rsidP="00F60DF3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>Тема 3. Макромир   §18 - §33.</w:t>
            </w:r>
          </w:p>
          <w:p w:rsidR="00F02E81" w:rsidRDefault="00F02E81" w:rsidP="00F60DF3">
            <w:pPr>
              <w:pStyle w:val="Standard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Проработка  конспекта  занятий  учебной и специальной литературы по вопросам к параграфам, главам Габриелян О.С., Остроумов И.Г., и др. Естествознание: Учебник для 11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кл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>. общеобразовательных учреждений. – М.: Дрофа, 2014.</w:t>
            </w:r>
          </w:p>
          <w:p w:rsidR="00F02E81" w:rsidRDefault="00F02E81" w:rsidP="00F60DF3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>Тема 4. Микромир. Атомы. Вещества. Реакции.   §1 - §19.</w:t>
            </w:r>
          </w:p>
          <w:p w:rsidR="00F02E81" w:rsidRDefault="00F02E81" w:rsidP="00F60DF3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>Тема 5. Человек и его здоровье   §20 - §28.</w:t>
            </w:r>
          </w:p>
          <w:p w:rsidR="00F02E81" w:rsidRDefault="00F02E81" w:rsidP="00F60DF3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>Тема 6. Естествознание на службе человека  §29 - §38.</w:t>
            </w:r>
          </w:p>
          <w:p w:rsidR="00F02E81" w:rsidRDefault="00F02E81" w:rsidP="00F60DF3">
            <w:pPr>
              <w:pStyle w:val="Standard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Проработка  конспекта  занятий  учебной и специальной литературы по вопросам к параграфам, главам  Габриелян О.С., Остроумов И.Г., и др. Естествознание: Учебник для 10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кл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>. общеобразовательных учреждений. – М.: Дрофа, 2014.</w:t>
            </w:r>
          </w:p>
          <w:p w:rsidR="00F02E81" w:rsidRDefault="00F02E81" w:rsidP="00F60DF3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 xml:space="preserve"> Тема 7. Защита исследовательских работ с.296, </w:t>
            </w:r>
            <w:proofErr w:type="spellStart"/>
            <w:r>
              <w:rPr>
                <w:color w:val="000000"/>
                <w:shd w:val="clear" w:color="auto" w:fill="FFFFFF"/>
              </w:rPr>
              <w:t>повт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r w:rsidRPr="00B26A2E">
              <w:rPr>
                <w:color w:val="000000"/>
                <w:shd w:val="clear" w:color="auto" w:fill="FFFFFF"/>
              </w:rPr>
              <w:t>§ 1-38</w:t>
            </w:r>
          </w:p>
        </w:tc>
      </w:tr>
    </w:tbl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Для характеристики уровня освоения учебного материала используются следующие обозначения:</w:t>
      </w: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shd w:val="clear" w:color="auto" w:fill="FFFFFF"/>
        </w:rPr>
        <w:t>1.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 xml:space="preserve">– ознакомительный (узнавание ранее изученных объектов, свойств);  </w:t>
      </w: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shd w:val="clear" w:color="auto" w:fill="FFFFFF"/>
        </w:rPr>
        <w:t>2.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>репродуктивный (выполнение деятельности по образцу, инструкции или под руководством);</w:t>
      </w: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shd w:val="clear" w:color="auto" w:fill="FFFFFF"/>
        </w:rPr>
        <w:t>3. – продуктивный (планирование и самостоятельное выполнение деятельности, решение проблемных задач или ранее изученных свойств).</w:t>
      </w:r>
    </w:p>
    <w:p w:rsidR="00F02E81" w:rsidRDefault="00F02E81" w:rsidP="00F02E81">
      <w:pPr>
        <w:pStyle w:val="Standard"/>
        <w:rPr>
          <w:color w:val="000000"/>
          <w:shd w:val="clear" w:color="auto" w:fill="FFFFFF"/>
        </w:rPr>
      </w:pPr>
    </w:p>
    <w:p w:rsidR="00F02E81" w:rsidRDefault="00F02E81" w:rsidP="00F02E81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rPr>
          <w:b/>
          <w:caps/>
          <w:color w:val="000000"/>
          <w:shd w:val="clear" w:color="auto" w:fill="FFFFFF"/>
        </w:rPr>
        <w:t xml:space="preserve">3. условия реализации </w:t>
      </w:r>
      <w:r w:rsidR="00685003">
        <w:rPr>
          <w:b/>
          <w:caps/>
          <w:color w:val="000000"/>
        </w:rPr>
        <w:t xml:space="preserve">РАБОЧЕЙ ПРОГРАММЫ </w:t>
      </w:r>
      <w:r w:rsidR="00B26A2E">
        <w:rPr>
          <w:b/>
          <w:caps/>
          <w:color w:val="000000"/>
        </w:rPr>
        <w:t>УЧЕБНОго предмета</w:t>
      </w: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/>
          <w:color w:val="000000"/>
          <w:shd w:val="clear" w:color="auto" w:fill="FFFFFF"/>
        </w:rPr>
        <w:t>3.1. Требования к минимальному материально-техническому обеспечению</w:t>
      </w: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Реализация </w:t>
      </w:r>
      <w:r w:rsidR="00B26A2E" w:rsidRPr="00B26A2E">
        <w:rPr>
          <w:color w:val="000000"/>
          <w:shd w:val="clear" w:color="auto" w:fill="FFFFFF"/>
        </w:rPr>
        <w:t>учебного предмета</w:t>
      </w:r>
      <w:r w:rsidR="00B26A2E">
        <w:rPr>
          <w:sz w:val="28"/>
          <w:szCs w:val="28"/>
        </w:rPr>
        <w:t xml:space="preserve"> </w:t>
      </w:r>
      <w:r>
        <w:rPr>
          <w:color w:val="000000"/>
          <w:shd w:val="clear" w:color="auto" w:fill="FFFFFF"/>
        </w:rPr>
        <w:t>требует наличия учебного кабинета.</w:t>
      </w: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Оборудование учебного кабинета:</w:t>
      </w: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shd w:val="clear" w:color="auto" w:fill="FFFFFF"/>
        </w:rPr>
        <w:t>- посадочные места по количеству обучающихся;</w:t>
      </w: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shd w:val="clear" w:color="auto" w:fill="FFFFFF"/>
        </w:rPr>
        <w:t>- рабочее место преподавателя;</w:t>
      </w: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</w:pPr>
      <w:r>
        <w:rPr>
          <w:color w:val="000000"/>
          <w:shd w:val="clear" w:color="auto" w:fill="FFFFFF"/>
        </w:rPr>
        <w:t>-опорно-логические схемы,</w:t>
      </w: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shd w:val="clear" w:color="auto" w:fill="FFFFFF"/>
        </w:rPr>
        <w:t>-действующие световые микроскопы, микропрепараты, лабораторное оборудование,  инвентарь, гербарий, модели.</w:t>
      </w: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u w:val="single"/>
          <w:shd w:val="clear" w:color="auto" w:fill="FFFFFF"/>
        </w:rPr>
        <w:t>Технические средства обучения</w:t>
      </w:r>
      <w:r>
        <w:rPr>
          <w:color w:val="000000"/>
          <w:shd w:val="clear" w:color="auto" w:fill="FFFFFF"/>
        </w:rPr>
        <w:t>:</w:t>
      </w: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 xml:space="preserve">экран, колонки, компьютер с лицензионным программным обеспечением и </w:t>
      </w:r>
      <w:proofErr w:type="spellStart"/>
      <w:r>
        <w:rPr>
          <w:color w:val="000000"/>
          <w:shd w:val="clear" w:color="auto" w:fill="FFFFFF"/>
        </w:rPr>
        <w:t>мультимедиапроектор</w:t>
      </w:r>
      <w:proofErr w:type="spellEnd"/>
      <w:r>
        <w:rPr>
          <w:color w:val="000000"/>
          <w:shd w:val="clear" w:color="auto" w:fill="FFFFFF"/>
        </w:rPr>
        <w:t>.</w:t>
      </w:r>
    </w:p>
    <w:p w:rsidR="00F02E81" w:rsidRDefault="00F02E81" w:rsidP="00F02E81">
      <w:pPr>
        <w:pStyle w:val="Standard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Оснащение учебного кабинета:</w:t>
      </w:r>
    </w:p>
    <w:p w:rsidR="00F02E81" w:rsidRDefault="00F02E81" w:rsidP="00F02E81">
      <w:pPr>
        <w:pStyle w:val="Standard"/>
      </w:pPr>
      <w:r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>таблица Менделеева;</w:t>
      </w:r>
    </w:p>
    <w:p w:rsidR="00F02E81" w:rsidRDefault="00F02E81" w:rsidP="00F02E81">
      <w:pPr>
        <w:pStyle w:val="Standard"/>
      </w:pPr>
      <w:r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>комплект учебно-наглядных пособий «Физика», «Химия», «Биология»»;</w:t>
      </w:r>
    </w:p>
    <w:p w:rsidR="00F02E81" w:rsidRDefault="00F02E81" w:rsidP="00F02E81">
      <w:pPr>
        <w:pStyle w:val="Standard"/>
      </w:pPr>
      <w:r>
        <w:rPr>
          <w:color w:val="000000"/>
          <w:shd w:val="clear" w:color="auto" w:fill="FFFFFF"/>
        </w:rPr>
        <w:t>- комплекты лабораторных работ по изучаемым разделам;</w:t>
      </w:r>
    </w:p>
    <w:p w:rsidR="00F02E81" w:rsidRDefault="00F02E81" w:rsidP="00F02E81">
      <w:pPr>
        <w:pStyle w:val="Standard"/>
      </w:pPr>
      <w:r>
        <w:rPr>
          <w:color w:val="000000"/>
          <w:shd w:val="clear" w:color="auto" w:fill="FFFFFF"/>
        </w:rPr>
        <w:t>- дидактический материал для текущего и итогового контроля знаний.</w:t>
      </w:r>
    </w:p>
    <w:p w:rsidR="00F02E81" w:rsidRDefault="00F02E81" w:rsidP="00F02E81">
      <w:pPr>
        <w:pStyle w:val="Standard"/>
      </w:pPr>
      <w:r>
        <w:rPr>
          <w:color w:val="000000"/>
          <w:shd w:val="clear" w:color="auto" w:fill="FFFFFF"/>
        </w:rPr>
        <w:t>- объемные модели металлической кристаллической решетки;</w:t>
      </w:r>
    </w:p>
    <w:p w:rsidR="00F02E81" w:rsidRDefault="00F02E81" w:rsidP="00F02E81">
      <w:pPr>
        <w:pStyle w:val="Standard"/>
      </w:pPr>
      <w:r>
        <w:rPr>
          <w:color w:val="000000"/>
          <w:shd w:val="clear" w:color="auto" w:fill="FFFFFF"/>
        </w:rPr>
        <w:t>- учебно-методический комплекс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>по темам дисциплины «Физика», «Химия», «Биология»; комплект учебно-методической документации;</w:t>
      </w:r>
    </w:p>
    <w:p w:rsidR="00F02E81" w:rsidRDefault="00F02E81" w:rsidP="00F02E81">
      <w:pPr>
        <w:pStyle w:val="Standard"/>
      </w:pPr>
      <w:r>
        <w:rPr>
          <w:color w:val="000000"/>
          <w:shd w:val="clear" w:color="auto" w:fill="FFFFFF"/>
        </w:rPr>
        <w:t>- схемы строения и структур белка;</w:t>
      </w:r>
    </w:p>
    <w:p w:rsidR="00F02E81" w:rsidRDefault="00F02E81" w:rsidP="00F02E81">
      <w:pPr>
        <w:pStyle w:val="Standard"/>
      </w:pPr>
      <w:r>
        <w:rPr>
          <w:color w:val="000000"/>
          <w:shd w:val="clear" w:color="auto" w:fill="FFFFFF"/>
        </w:rPr>
        <w:lastRenderedPageBreak/>
        <w:t>- схема строения молекул ДНК и РНК;</w:t>
      </w:r>
    </w:p>
    <w:p w:rsidR="00F02E81" w:rsidRDefault="00F02E81" w:rsidP="00F02E81">
      <w:pPr>
        <w:pStyle w:val="Standard"/>
      </w:pPr>
      <w:r>
        <w:rPr>
          <w:color w:val="000000"/>
          <w:shd w:val="clear" w:color="auto" w:fill="FFFFFF"/>
        </w:rPr>
        <w:t>-схема строения клетки;</w:t>
      </w:r>
    </w:p>
    <w:p w:rsidR="00F02E81" w:rsidRDefault="00F02E81" w:rsidP="00F02E81">
      <w:pPr>
        <w:pStyle w:val="Standard"/>
      </w:pPr>
      <w:r>
        <w:rPr>
          <w:color w:val="000000"/>
          <w:u w:val="single"/>
          <w:shd w:val="clear" w:color="auto" w:fill="FFFFFF"/>
        </w:rPr>
        <w:t>Видеофильмы: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>Цитология, Генетика, Основы селекции, Антропогенез, Экологические факторы, Органическая химия.</w:t>
      </w: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</w:pPr>
      <w:r>
        <w:rPr>
          <w:b/>
          <w:color w:val="000000"/>
          <w:shd w:val="clear" w:color="auto" w:fill="FFFFFF"/>
        </w:rPr>
        <w:t>3.2. Информационное обеспечение обучения</w:t>
      </w: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Перечень учебных изданий, Интернет-ресурсов, дополнительной литературы.</w:t>
      </w: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hd w:val="clear" w:color="auto" w:fill="FFFFFF"/>
        </w:rPr>
      </w:pP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>
        <w:rPr>
          <w:b/>
          <w:color w:val="000000"/>
          <w:u w:val="single"/>
          <w:shd w:val="clear" w:color="auto" w:fill="FFFFFF"/>
        </w:rPr>
        <w:t>Основные источники</w:t>
      </w:r>
      <w:r>
        <w:rPr>
          <w:b/>
          <w:color w:val="000000"/>
          <w:shd w:val="clear" w:color="auto" w:fill="FFFFFF"/>
        </w:rPr>
        <w:t>: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Габриелян О.С., Остроумов И.Г., и др. Естествознание: Учебник для 10 </w:t>
      </w:r>
      <w:proofErr w:type="spellStart"/>
      <w:r>
        <w:rPr>
          <w:color w:val="000000"/>
          <w:shd w:val="clear" w:color="auto" w:fill="FFFFFF"/>
        </w:rPr>
        <w:t>кл</w:t>
      </w:r>
      <w:proofErr w:type="spellEnd"/>
      <w:r>
        <w:rPr>
          <w:color w:val="000000"/>
          <w:shd w:val="clear" w:color="auto" w:fill="FFFFFF"/>
        </w:rPr>
        <w:t>. общеобразовательных учреждений. – М.: Дрофа, 2014.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Габриелян О.С., Остроумов И.Г., и др. Естествознание: Учебник для 11 </w:t>
      </w:r>
      <w:proofErr w:type="spellStart"/>
      <w:r>
        <w:rPr>
          <w:color w:val="000000"/>
          <w:shd w:val="clear" w:color="auto" w:fill="FFFFFF"/>
        </w:rPr>
        <w:t>кл</w:t>
      </w:r>
      <w:proofErr w:type="spellEnd"/>
      <w:r>
        <w:rPr>
          <w:color w:val="000000"/>
          <w:shd w:val="clear" w:color="auto" w:fill="FFFFFF"/>
        </w:rPr>
        <w:t>. общеобразовательных учреждений. – М.: Дрофа, 2014.</w:t>
      </w:r>
    </w:p>
    <w:p w:rsidR="00F02E81" w:rsidRDefault="00F02E81" w:rsidP="00F02E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>Дополнительные источники: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Алексашин И.Ю. Естествознание, Учебник для 10 и 11 </w:t>
      </w:r>
      <w:proofErr w:type="spellStart"/>
      <w:r>
        <w:rPr>
          <w:color w:val="000000"/>
          <w:shd w:val="clear" w:color="auto" w:fill="FFFFFF"/>
        </w:rPr>
        <w:t>кл</w:t>
      </w:r>
      <w:proofErr w:type="spellEnd"/>
      <w:r>
        <w:rPr>
          <w:color w:val="000000"/>
          <w:shd w:val="clear" w:color="auto" w:fill="FFFFFF"/>
        </w:rPr>
        <w:t>, М., 2014.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Мякишев</w:t>
      </w:r>
      <w:proofErr w:type="spellEnd"/>
      <w:r>
        <w:rPr>
          <w:color w:val="000000"/>
          <w:shd w:val="clear" w:color="auto" w:fill="FFFFFF"/>
        </w:rPr>
        <w:t xml:space="preserve"> Г.Я., </w:t>
      </w:r>
      <w:proofErr w:type="spellStart"/>
      <w:r>
        <w:rPr>
          <w:color w:val="000000"/>
          <w:shd w:val="clear" w:color="auto" w:fill="FFFFFF"/>
        </w:rPr>
        <w:t>Буховцев</w:t>
      </w:r>
      <w:proofErr w:type="spellEnd"/>
      <w:r>
        <w:rPr>
          <w:color w:val="000000"/>
          <w:shd w:val="clear" w:color="auto" w:fill="FFFFFF"/>
        </w:rPr>
        <w:t xml:space="preserve"> Б.Б., </w:t>
      </w:r>
      <w:proofErr w:type="spellStart"/>
      <w:r>
        <w:rPr>
          <w:color w:val="000000"/>
          <w:shd w:val="clear" w:color="auto" w:fill="FFFFFF"/>
        </w:rPr>
        <w:t>Сотцкий</w:t>
      </w:r>
      <w:proofErr w:type="spellEnd"/>
      <w:r>
        <w:rPr>
          <w:color w:val="000000"/>
          <w:shd w:val="clear" w:color="auto" w:fill="FFFFFF"/>
        </w:rPr>
        <w:t xml:space="preserve"> Н.Н. Физика: Учебник для 10 </w:t>
      </w:r>
      <w:proofErr w:type="spellStart"/>
      <w:r>
        <w:rPr>
          <w:color w:val="000000"/>
          <w:shd w:val="clear" w:color="auto" w:fill="FFFFFF"/>
        </w:rPr>
        <w:t>кл</w:t>
      </w:r>
      <w:proofErr w:type="spellEnd"/>
      <w:r>
        <w:rPr>
          <w:color w:val="000000"/>
          <w:shd w:val="clear" w:color="auto" w:fill="FFFFFF"/>
        </w:rPr>
        <w:t>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общеобразовательных учреждений. М.: Просвещение, 2014.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Мякишев</w:t>
      </w:r>
      <w:proofErr w:type="spellEnd"/>
      <w:r>
        <w:rPr>
          <w:color w:val="000000"/>
          <w:shd w:val="clear" w:color="auto" w:fill="FFFFFF"/>
        </w:rPr>
        <w:t xml:space="preserve"> Г.Я., Б.Б. </w:t>
      </w:r>
      <w:proofErr w:type="spellStart"/>
      <w:r>
        <w:rPr>
          <w:color w:val="000000"/>
          <w:shd w:val="clear" w:color="auto" w:fill="FFFFFF"/>
        </w:rPr>
        <w:t>Буховцев</w:t>
      </w:r>
      <w:proofErr w:type="spellEnd"/>
      <w:r>
        <w:rPr>
          <w:color w:val="000000"/>
          <w:shd w:val="clear" w:color="auto" w:fill="FFFFFF"/>
        </w:rPr>
        <w:t xml:space="preserve"> Б.Б. Физика: Учебник для 11 </w:t>
      </w:r>
      <w:proofErr w:type="spellStart"/>
      <w:r>
        <w:rPr>
          <w:color w:val="000000"/>
          <w:shd w:val="clear" w:color="auto" w:fill="FFFFFF"/>
        </w:rPr>
        <w:t>кл</w:t>
      </w:r>
      <w:proofErr w:type="spellEnd"/>
      <w:r>
        <w:rPr>
          <w:color w:val="000000"/>
          <w:shd w:val="clear" w:color="auto" w:fill="FFFFFF"/>
        </w:rPr>
        <w:t>. общеобразовательных учреждений. М.: Просвещение, 2014.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Громов С.В. Физика: Механика. Теория относительности. Электродинамика: Учебник для 10 </w:t>
      </w:r>
      <w:proofErr w:type="spellStart"/>
      <w:r>
        <w:rPr>
          <w:color w:val="000000"/>
          <w:shd w:val="clear" w:color="auto" w:fill="FFFFFF"/>
        </w:rPr>
        <w:t>кл</w:t>
      </w:r>
      <w:proofErr w:type="spellEnd"/>
      <w:r>
        <w:rPr>
          <w:color w:val="000000"/>
          <w:shd w:val="clear" w:color="auto" w:fill="FFFFFF"/>
        </w:rPr>
        <w:t>. общеобразовательных учреждений. – М., 2001.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Громов С.В. Физика: Оптика. Тепловые явления. Строение и свойства вещества: Учебник для 11 </w:t>
      </w:r>
      <w:proofErr w:type="spellStart"/>
      <w:r>
        <w:rPr>
          <w:color w:val="000000"/>
          <w:shd w:val="clear" w:color="auto" w:fill="FFFFFF"/>
        </w:rPr>
        <w:t>кл</w:t>
      </w:r>
      <w:proofErr w:type="spellEnd"/>
      <w:r>
        <w:rPr>
          <w:color w:val="000000"/>
          <w:shd w:val="clear" w:color="auto" w:fill="FFFFFF"/>
        </w:rPr>
        <w:t>. общеобразовательных учреждений. – М., 2001.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Дмитриева В.Ф. Задачи по физике: учеб. пособие. – М., 2003.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Дмитриева В.Ф. Физика: учебник. – М., 2003.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Каменский А.А., </w:t>
      </w:r>
      <w:proofErr w:type="spellStart"/>
      <w:r>
        <w:rPr>
          <w:color w:val="000000"/>
          <w:shd w:val="clear" w:color="auto" w:fill="FFFFFF"/>
        </w:rPr>
        <w:t>Криксунов</w:t>
      </w:r>
      <w:proofErr w:type="spellEnd"/>
      <w:r>
        <w:rPr>
          <w:color w:val="000000"/>
          <w:shd w:val="clear" w:color="auto" w:fill="FFFFFF"/>
        </w:rPr>
        <w:t xml:space="preserve"> Е.А., Пасечник В.В. Биология. Введение в общую биологию и экологию. 9 </w:t>
      </w:r>
      <w:proofErr w:type="spellStart"/>
      <w:r>
        <w:rPr>
          <w:color w:val="000000"/>
          <w:shd w:val="clear" w:color="auto" w:fill="FFFFFF"/>
        </w:rPr>
        <w:t>кл</w:t>
      </w:r>
      <w:proofErr w:type="spellEnd"/>
      <w:r>
        <w:rPr>
          <w:color w:val="000000"/>
          <w:shd w:val="clear" w:color="auto" w:fill="FFFFFF"/>
        </w:rPr>
        <w:t>. – М., 2012.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Касьянов В.А. Физика. 10 </w:t>
      </w:r>
      <w:proofErr w:type="spellStart"/>
      <w:r>
        <w:rPr>
          <w:color w:val="000000"/>
          <w:shd w:val="clear" w:color="auto" w:fill="FFFFFF"/>
        </w:rPr>
        <w:t>кл</w:t>
      </w:r>
      <w:proofErr w:type="spellEnd"/>
      <w:r>
        <w:rPr>
          <w:color w:val="000000"/>
          <w:shd w:val="clear" w:color="auto" w:fill="FFFFFF"/>
        </w:rPr>
        <w:t>.: Учебник для общеобразовательных учебных заведений. – М., 2012.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Касьянов В.А. Физика. 11 </w:t>
      </w:r>
      <w:proofErr w:type="spellStart"/>
      <w:r>
        <w:rPr>
          <w:color w:val="000000"/>
          <w:shd w:val="clear" w:color="auto" w:fill="FFFFFF"/>
        </w:rPr>
        <w:t>кл</w:t>
      </w:r>
      <w:proofErr w:type="spellEnd"/>
      <w:r>
        <w:rPr>
          <w:color w:val="000000"/>
          <w:shd w:val="clear" w:color="auto" w:fill="FFFFFF"/>
        </w:rPr>
        <w:t>.: Учебник для общеобразовательных учебных заведений. – М., 2012.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М.,.Рудзитис</w:t>
      </w:r>
      <w:proofErr w:type="spellEnd"/>
      <w:r>
        <w:rPr>
          <w:color w:val="000000"/>
          <w:shd w:val="clear" w:color="auto" w:fill="FFFFFF"/>
        </w:rPr>
        <w:t xml:space="preserve"> Г.Е., Фельдман Ф.Г. Химия. Учебник для 10 и 11 </w:t>
      </w:r>
      <w:proofErr w:type="spellStart"/>
      <w:r>
        <w:rPr>
          <w:color w:val="000000"/>
          <w:shd w:val="clear" w:color="auto" w:fill="FFFFFF"/>
        </w:rPr>
        <w:t>кл</w:t>
      </w:r>
      <w:proofErr w:type="spellEnd"/>
      <w:r>
        <w:rPr>
          <w:color w:val="000000"/>
          <w:shd w:val="clear" w:color="auto" w:fill="FFFFFF"/>
        </w:rPr>
        <w:t>. – М., 2014.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Самойленко П.И., Сергеев А.В. Сборник задач и вопросы по физике: учеб. пособие. – М., 2013.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Самойленко П.И., Сергеев А.В. Физика (для </w:t>
      </w:r>
      <w:proofErr w:type="spellStart"/>
      <w:r>
        <w:rPr>
          <w:color w:val="000000"/>
          <w:shd w:val="clear" w:color="auto" w:fill="FFFFFF"/>
        </w:rPr>
        <w:t>нетехнич</w:t>
      </w:r>
      <w:proofErr w:type="spellEnd"/>
      <w:r>
        <w:rPr>
          <w:color w:val="000000"/>
          <w:shd w:val="clear" w:color="auto" w:fill="FFFFFF"/>
        </w:rPr>
        <w:t>. спец.): учебник. – М., 2013.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Савинкина</w:t>
      </w:r>
      <w:proofErr w:type="spellEnd"/>
      <w:r>
        <w:rPr>
          <w:color w:val="000000"/>
          <w:shd w:val="clear" w:color="auto" w:fill="FFFFFF"/>
        </w:rPr>
        <w:t xml:space="preserve"> Е.В., Логинова Г.П. Химия для школ и классов гуманитарного профиля. 10, 11 </w:t>
      </w:r>
      <w:proofErr w:type="spellStart"/>
      <w:r>
        <w:rPr>
          <w:color w:val="000000"/>
          <w:shd w:val="clear" w:color="auto" w:fill="FFFFFF"/>
        </w:rPr>
        <w:t>кл</w:t>
      </w:r>
      <w:proofErr w:type="spellEnd"/>
      <w:r>
        <w:rPr>
          <w:color w:val="000000"/>
          <w:shd w:val="clear" w:color="auto" w:fill="FFFFFF"/>
        </w:rPr>
        <w:t>. – М., 2012.</w:t>
      </w:r>
    </w:p>
    <w:p w:rsidR="00F02E81" w:rsidRDefault="00F02E81" w:rsidP="00F02E81">
      <w:pPr>
        <w:pStyle w:val="Standard"/>
        <w:ind w:left="426" w:hanging="426"/>
      </w:pPr>
      <w:r>
        <w:rPr>
          <w:color w:val="000000"/>
          <w:shd w:val="clear" w:color="auto" w:fill="FFFFFF"/>
        </w:rPr>
        <w:t>Степанова Г.Н.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>Сборник задач по физике. – М., Просвещение, 2012.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Федеральный компонент государственного стандарта общего образования. / Министерство образования РФ. – М., 2015.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Кабардин</w:t>
      </w:r>
      <w:proofErr w:type="spellEnd"/>
      <w:r>
        <w:rPr>
          <w:color w:val="000000"/>
          <w:shd w:val="clear" w:color="auto" w:fill="FFFFFF"/>
        </w:rPr>
        <w:t xml:space="preserve"> О.Φ., Орлов В.А. Экспериментальные задания по физике. 9–11 классы: учебное пособие для учащихся общеобразовательных учреждений. – М., 2012.</w:t>
      </w:r>
    </w:p>
    <w:p w:rsidR="00F02E81" w:rsidRDefault="00F02E81" w:rsidP="00F02E81">
      <w:pPr>
        <w:pStyle w:val="Standard"/>
        <w:ind w:left="426" w:hanging="426"/>
      </w:pPr>
      <w:r>
        <w:rPr>
          <w:color w:val="000000"/>
          <w:shd w:val="clear" w:color="auto" w:fill="FFFFFF"/>
        </w:rPr>
        <w:t xml:space="preserve">Касьянов В.А. Методические рекомендации по использованию учебников В.А. Касьянова «Физика. 10 </w:t>
      </w:r>
      <w:proofErr w:type="spellStart"/>
      <w:r>
        <w:rPr>
          <w:color w:val="000000"/>
          <w:shd w:val="clear" w:color="auto" w:fill="FFFFFF"/>
        </w:rPr>
        <w:t>кл</w:t>
      </w:r>
      <w:proofErr w:type="spellEnd"/>
      <w:r>
        <w:rPr>
          <w:color w:val="000000"/>
          <w:shd w:val="clear" w:color="auto" w:fill="FFFFFF"/>
        </w:rPr>
        <w:t xml:space="preserve">.», «Физика. 11 </w:t>
      </w:r>
      <w:proofErr w:type="spellStart"/>
      <w:r>
        <w:rPr>
          <w:color w:val="000000"/>
          <w:shd w:val="clear" w:color="auto" w:fill="FFFFFF"/>
        </w:rPr>
        <w:t>кл</w:t>
      </w:r>
      <w:proofErr w:type="spellEnd"/>
      <w:r>
        <w:rPr>
          <w:color w:val="000000"/>
          <w:shd w:val="clear" w:color="auto" w:fill="FFFFFF"/>
        </w:rPr>
        <w:t>.» при изучении физики на базовом и профильном уровне. – М., 2012.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Касьянов В.А. Физика. 10, 11 </w:t>
      </w:r>
      <w:proofErr w:type="spellStart"/>
      <w:r>
        <w:rPr>
          <w:color w:val="000000"/>
          <w:shd w:val="clear" w:color="auto" w:fill="FFFFFF"/>
        </w:rPr>
        <w:t>кл</w:t>
      </w:r>
      <w:proofErr w:type="spellEnd"/>
      <w:r>
        <w:rPr>
          <w:color w:val="000000"/>
          <w:shd w:val="clear" w:color="auto" w:fill="FFFFFF"/>
        </w:rPr>
        <w:t>. Тематическое и поурочное планирование. – М., 2012.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Лабковский</w:t>
      </w:r>
      <w:proofErr w:type="spellEnd"/>
      <w:r>
        <w:rPr>
          <w:color w:val="000000"/>
          <w:shd w:val="clear" w:color="auto" w:fill="FFFFFF"/>
        </w:rPr>
        <w:t xml:space="preserve"> В.Б. 220 задач по физике с решениями: книга для учащихся 10–11 </w:t>
      </w:r>
      <w:proofErr w:type="spellStart"/>
      <w:r>
        <w:rPr>
          <w:color w:val="000000"/>
          <w:shd w:val="clear" w:color="auto" w:fill="FFFFFF"/>
        </w:rPr>
        <w:t>кл</w:t>
      </w:r>
      <w:proofErr w:type="spellEnd"/>
      <w:r>
        <w:rPr>
          <w:color w:val="000000"/>
          <w:shd w:val="clear" w:color="auto" w:fill="FFFFFF"/>
        </w:rPr>
        <w:t>. общеобразовательных учреждений. – М., 2012.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Габриелян О.С. Химия для преподавателя: учебно-методическое пособие / О.С. Габриелян, Г.Г. Лысова – М., 2013.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Габриелян О.С. Настольная книга учителя химии: 10 класс – М., 2012.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Габриелян О.С. Настольная книга учителя химии: 11 класс: в 2 ч. – М., 2012.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Аршанский</w:t>
      </w:r>
      <w:proofErr w:type="spellEnd"/>
      <w:r>
        <w:rPr>
          <w:color w:val="000000"/>
          <w:shd w:val="clear" w:color="auto" w:fill="FFFFFF"/>
        </w:rPr>
        <w:t xml:space="preserve"> Е.А. Методика обучения химии в классах гуманитарного профиля – М., 2003.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Кузнецова Н.Е. Обучение химии на основе </w:t>
      </w:r>
      <w:proofErr w:type="spellStart"/>
      <w:r>
        <w:rPr>
          <w:color w:val="000000"/>
          <w:shd w:val="clear" w:color="auto" w:fill="FFFFFF"/>
        </w:rPr>
        <w:t>межпредметной</w:t>
      </w:r>
      <w:proofErr w:type="spellEnd"/>
      <w:r>
        <w:rPr>
          <w:color w:val="000000"/>
          <w:shd w:val="clear" w:color="auto" w:fill="FFFFFF"/>
        </w:rPr>
        <w:t xml:space="preserve"> интеграции / </w:t>
      </w:r>
      <w:proofErr w:type="spellStart"/>
      <w:r>
        <w:rPr>
          <w:color w:val="000000"/>
          <w:shd w:val="clear" w:color="auto" w:fill="FFFFFF"/>
        </w:rPr>
        <w:t>Н.Е.Кузнецова</w:t>
      </w:r>
      <w:proofErr w:type="spellEnd"/>
      <w:r>
        <w:rPr>
          <w:color w:val="000000"/>
          <w:shd w:val="clear" w:color="auto" w:fill="FFFFFF"/>
        </w:rPr>
        <w:t>, М.А. Шаталов. – М., 2014.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Чернобельская</w:t>
      </w:r>
      <w:proofErr w:type="spellEnd"/>
      <w:r>
        <w:rPr>
          <w:color w:val="000000"/>
          <w:shd w:val="clear" w:color="auto" w:fill="FFFFFF"/>
        </w:rPr>
        <w:t xml:space="preserve"> Г.М. Методика обучения химии в средней школе. – М., 2013.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Бровкина Е.Т., Сонин Н.И. Биология. Многообразие живых организмов. 7 класс. Методическое пособие. – М., 2013.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Кузьмина И.Д. Биология. Человек. 9 класс. Методическое пособие. – М., 2012.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Ловкова</w:t>
      </w:r>
      <w:proofErr w:type="spellEnd"/>
      <w:r>
        <w:rPr>
          <w:color w:val="000000"/>
          <w:shd w:val="clear" w:color="auto" w:fill="FFFFFF"/>
        </w:rPr>
        <w:t xml:space="preserve"> Т.А., Сонин Н.И. Биология. Общие закономерности. 9 класс. Методическое пособие. – М., 2013.</w:t>
      </w:r>
    </w:p>
    <w:p w:rsidR="00F02E81" w:rsidRDefault="00F02E81" w:rsidP="00F02E81">
      <w:pPr>
        <w:pStyle w:val="Standard"/>
        <w:ind w:left="426" w:hanging="426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Ренева</w:t>
      </w:r>
      <w:proofErr w:type="spellEnd"/>
      <w:r>
        <w:rPr>
          <w:color w:val="000000"/>
          <w:shd w:val="clear" w:color="auto" w:fill="FFFFFF"/>
        </w:rPr>
        <w:t xml:space="preserve"> Н.Б., Сонин Н.И. Биология. Человек. 8 класс. </w:t>
      </w:r>
      <w:proofErr w:type="spellStart"/>
      <w:r>
        <w:rPr>
          <w:color w:val="000000"/>
          <w:shd w:val="clear" w:color="auto" w:fill="FFFFFF"/>
        </w:rPr>
        <w:t>Методич</w:t>
      </w:r>
      <w:proofErr w:type="spellEnd"/>
      <w:r>
        <w:rPr>
          <w:color w:val="000000"/>
          <w:shd w:val="clear" w:color="auto" w:fill="FFFFFF"/>
        </w:rPr>
        <w:t>. пособие. – М., 2013.</w:t>
      </w:r>
    </w:p>
    <w:p w:rsidR="0093638E" w:rsidRDefault="0093638E" w:rsidP="0093638E">
      <w:pPr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Для преподавателя:</w:t>
      </w:r>
    </w:p>
    <w:p w:rsidR="0093638E" w:rsidRDefault="0093638E" w:rsidP="0093638E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Об образовании в Российской Федерации: федеральный закон от</w:t>
      </w:r>
    </w:p>
    <w:p w:rsidR="0093638E" w:rsidRDefault="0093638E" w:rsidP="0093638E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29.12. 2012 № 273-ФЗ (в ред. Федеральных законов от 07.05.2013 № 99-ФЗ, от 07.06.2013 № 120-ФЗ, от 02.07.2013 № 170-ФЗ, от 23.07.2013 № 203-ФЗ, от</w:t>
      </w:r>
    </w:p>
    <w:p w:rsidR="0093638E" w:rsidRDefault="0093638E" w:rsidP="0093638E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25.11.2013 № 317-ФЗ, от 03.02.2014 № 11-ФЗ, от 03.02.2014 № 15-ФЗ, от</w:t>
      </w:r>
    </w:p>
    <w:p w:rsidR="0093638E" w:rsidRDefault="0093638E" w:rsidP="0093638E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05.05.2014 № 84-ФЗ, от 27.05.2014 № 135-ФЗ, от 04.06.2014 № 148-ФЗ, с изм.,</w:t>
      </w:r>
    </w:p>
    <w:p w:rsidR="0093638E" w:rsidRDefault="0093638E" w:rsidP="0093638E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внесенными Федеральным законом от 04.06.2014 № 145-ФЗ, в ред. от</w:t>
      </w:r>
    </w:p>
    <w:p w:rsidR="0093638E" w:rsidRDefault="0093638E" w:rsidP="0093638E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03.07.2016, с изм. от 19.12.2016.)</w:t>
      </w:r>
    </w:p>
    <w:p w:rsidR="0093638E" w:rsidRDefault="0093638E" w:rsidP="0093638E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>
        <w:rPr>
          <w:rFonts w:eastAsia="Calibri"/>
          <w:bCs/>
          <w:lang w:eastAsia="ar-SA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93638E" w:rsidRDefault="0093638E" w:rsidP="0093638E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-Приказ Министерства образования и науки РФ от 31 декабря 2015 г. N</w:t>
      </w:r>
    </w:p>
    <w:p w:rsidR="0093638E" w:rsidRDefault="0093638E" w:rsidP="0093638E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1578 "О внесении изменений в федеральный государственный</w:t>
      </w:r>
    </w:p>
    <w:p w:rsidR="0093638E" w:rsidRDefault="0093638E" w:rsidP="0093638E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образовательный стандарт среднего общего образования, утвержденный</w:t>
      </w:r>
    </w:p>
    <w:p w:rsidR="0093638E" w:rsidRDefault="0093638E" w:rsidP="0093638E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приказом Министерства образования и науки Российской Федерации от </w:t>
      </w:r>
    </w:p>
    <w:p w:rsidR="0093638E" w:rsidRDefault="0093638E" w:rsidP="0093638E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17 мая 2012 г. N413 </w:t>
      </w:r>
    </w:p>
    <w:p w:rsidR="0093638E" w:rsidRDefault="0093638E" w:rsidP="0093638E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Приказ Министерства образования и науки Российской Федерации от </w:t>
      </w:r>
    </w:p>
    <w:p w:rsidR="0093638E" w:rsidRDefault="0093638E" w:rsidP="0093638E">
      <w:pPr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29.06.2017 № 613 "О внесении изменений в федеральный государственный образовательный стандарт среднего общего образования, </w:t>
      </w:r>
      <w:proofErr w:type="gramStart"/>
      <w:r>
        <w:rPr>
          <w:rFonts w:eastAsia="Calibri"/>
          <w:lang w:eastAsia="ar-SA"/>
        </w:rPr>
        <w:t>утвержден-ный</w:t>
      </w:r>
      <w:proofErr w:type="gramEnd"/>
      <w:r>
        <w:rPr>
          <w:rFonts w:eastAsia="Calibri"/>
          <w:lang w:eastAsia="ar-SA"/>
        </w:rPr>
        <w:t xml:space="preserve"> приказом Министерства образования и науки Российской Федерации от 17 мая 2012 г. № 413".                                                                                        </w:t>
      </w:r>
    </w:p>
    <w:p w:rsidR="0093638E" w:rsidRDefault="0093638E" w:rsidP="0093638E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Письмо Департамента государственной политики в сфере подготовки рабочих кадров и ДПО </w:t>
      </w:r>
      <w:proofErr w:type="spellStart"/>
      <w:r>
        <w:rPr>
          <w:rFonts w:eastAsia="Calibri"/>
          <w:lang w:eastAsia="ar-SA"/>
        </w:rPr>
        <w:t>Минобрнауки</w:t>
      </w:r>
      <w:proofErr w:type="spellEnd"/>
      <w:r>
        <w:rPr>
          <w:rFonts w:eastAsia="Calibri"/>
          <w:lang w:eastAsia="ar-SA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93638E" w:rsidRDefault="0093638E" w:rsidP="0093638E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</w:t>
      </w:r>
    </w:p>
    <w:p w:rsidR="00F02E81" w:rsidRDefault="00F02E81" w:rsidP="00F02E81">
      <w:pPr>
        <w:pStyle w:val="Standard"/>
        <w:jc w:val="center"/>
        <w:rPr>
          <w:b/>
          <w:color w:val="000000"/>
          <w:shd w:val="clear" w:color="auto" w:fill="FFFFFF"/>
        </w:rPr>
      </w:pPr>
    </w:p>
    <w:p w:rsidR="00F02E81" w:rsidRPr="0093638E" w:rsidRDefault="00F02E81" w:rsidP="0093638E">
      <w:pPr>
        <w:rPr>
          <w:b/>
          <w:u w:val="single"/>
          <w:lang w:eastAsia="ar-SA"/>
        </w:rPr>
      </w:pPr>
      <w:bookmarkStart w:id="0" w:name="_GoBack"/>
      <w:r w:rsidRPr="0093638E">
        <w:rPr>
          <w:b/>
          <w:u w:val="single"/>
          <w:lang w:eastAsia="ar-SA"/>
        </w:rPr>
        <w:t>Электронные ресурсы:</w:t>
      </w:r>
    </w:p>
    <w:bookmarkEnd w:id="0"/>
    <w:p w:rsidR="00F02E81" w:rsidRDefault="00F02E81" w:rsidP="00F02E81">
      <w:pPr>
        <w:pStyle w:val="Standard"/>
        <w:jc w:val="center"/>
        <w:rPr>
          <w:b/>
          <w:color w:val="000000"/>
          <w:shd w:val="clear" w:color="auto" w:fill="FFFFFF"/>
        </w:rPr>
      </w:pPr>
    </w:p>
    <w:p w:rsidR="00F02E81" w:rsidRDefault="00F02E81" w:rsidP="00F02E81">
      <w:pPr>
        <w:pStyle w:val="Standard"/>
        <w:spacing w:after="120"/>
        <w:ind w:left="714" w:hanging="357"/>
      </w:pPr>
      <w:r>
        <w:rPr>
          <w:color w:val="000000"/>
          <w:shd w:val="clear" w:color="auto" w:fill="FFFFFF"/>
        </w:rPr>
        <w:t xml:space="preserve">Консультант Плюс: Высшая школа. [Электронный ресурс]: Учебное пособие .- 2004-2010. – Режим </w:t>
      </w:r>
      <w:r>
        <w:rPr>
          <w:shd w:val="clear" w:color="auto" w:fill="FFFFFF"/>
        </w:rPr>
        <w:t>доступа:</w:t>
      </w:r>
      <w:r>
        <w:rPr>
          <w:shd w:val="clear" w:color="auto" w:fill="FFFFFF"/>
          <w:lang w:val="en-US"/>
        </w:rPr>
        <w:t> </w:t>
      </w:r>
      <w:r>
        <w:rPr>
          <w:u w:val="single"/>
          <w:shd w:val="clear" w:color="auto" w:fill="FFFFFF"/>
          <w:lang w:val="en-US"/>
        </w:rPr>
        <w:t>www</w:t>
      </w:r>
      <w:r>
        <w:rPr>
          <w:u w:val="single"/>
          <w:shd w:val="clear" w:color="auto" w:fill="FFFFFF"/>
        </w:rPr>
        <w:t>.</w:t>
      </w:r>
      <w:r>
        <w:rPr>
          <w:u w:val="single"/>
          <w:shd w:val="clear" w:color="auto" w:fill="FFFFFF"/>
          <w:lang w:val="en-US"/>
        </w:rPr>
        <w:t>consultant</w:t>
      </w:r>
      <w:r>
        <w:rPr>
          <w:u w:val="single"/>
          <w:shd w:val="clear" w:color="auto" w:fill="FFFFFF"/>
        </w:rPr>
        <w:t>.</w:t>
      </w:r>
      <w:proofErr w:type="spellStart"/>
      <w:r>
        <w:rPr>
          <w:u w:val="single"/>
          <w:shd w:val="clear" w:color="auto" w:fill="FFFFFF"/>
          <w:lang w:val="en-US"/>
        </w:rPr>
        <w:t>ru</w:t>
      </w:r>
      <w:proofErr w:type="spellEnd"/>
      <w:r>
        <w:rPr>
          <w:u w:val="single"/>
          <w:shd w:val="clear" w:color="auto" w:fill="FFFFFF"/>
        </w:rPr>
        <w:t>/;</w:t>
      </w:r>
    </w:p>
    <w:p w:rsidR="00F02E81" w:rsidRDefault="00F02E81" w:rsidP="00F02E81">
      <w:pPr>
        <w:pStyle w:val="Standard"/>
        <w:spacing w:after="120"/>
        <w:ind w:left="714" w:hanging="357"/>
      </w:pPr>
      <w:r>
        <w:rPr>
          <w:shd w:val="clear" w:color="auto" w:fill="FFFFFF"/>
        </w:rPr>
        <w:t>Федеральный центр информационно-образовательных ресурсов. [Электронный ресурс]: Учебно-методические материалы. – Режим доступа:</w:t>
      </w:r>
      <w:r>
        <w:rPr>
          <w:shd w:val="clear" w:color="auto" w:fill="FFFFFF"/>
          <w:lang w:val="en-US"/>
        </w:rPr>
        <w:t> </w:t>
      </w:r>
      <w:r>
        <w:rPr>
          <w:u w:val="single"/>
          <w:shd w:val="clear" w:color="auto" w:fill="FFFFFF"/>
          <w:lang w:val="en-US"/>
        </w:rPr>
        <w:t>www</w:t>
      </w:r>
      <w:r>
        <w:rPr>
          <w:u w:val="single"/>
          <w:shd w:val="clear" w:color="auto" w:fill="FFFFFF"/>
        </w:rPr>
        <w:t>.</w:t>
      </w:r>
      <w:proofErr w:type="spellStart"/>
      <w:r>
        <w:rPr>
          <w:u w:val="single"/>
          <w:shd w:val="clear" w:color="auto" w:fill="FFFFFF"/>
          <w:lang w:val="en-US"/>
        </w:rPr>
        <w:t>eqis</w:t>
      </w:r>
      <w:proofErr w:type="spellEnd"/>
      <w:r>
        <w:rPr>
          <w:u w:val="single"/>
          <w:shd w:val="clear" w:color="auto" w:fill="FFFFFF"/>
        </w:rPr>
        <w:t>.</w:t>
      </w:r>
      <w:proofErr w:type="spellStart"/>
      <w:r>
        <w:rPr>
          <w:u w:val="single"/>
          <w:shd w:val="clear" w:color="auto" w:fill="FFFFFF"/>
          <w:lang w:val="en-US"/>
        </w:rPr>
        <w:t>ru</w:t>
      </w:r>
      <w:proofErr w:type="spellEnd"/>
      <w:r>
        <w:rPr>
          <w:u w:val="single"/>
          <w:shd w:val="clear" w:color="auto" w:fill="FFFFFF"/>
        </w:rPr>
        <w:t>;</w:t>
      </w:r>
    </w:p>
    <w:p w:rsidR="00F02E81" w:rsidRDefault="00F02E81" w:rsidP="00F02E81">
      <w:pPr>
        <w:pStyle w:val="Standard"/>
        <w:spacing w:after="120"/>
        <w:ind w:left="714" w:hanging="357"/>
      </w:pPr>
      <w:r>
        <w:rPr>
          <w:shd w:val="clear" w:color="auto" w:fill="FFFFFF"/>
        </w:rPr>
        <w:t>Федеральный центр информационно-образовательных ресурсов. [Электронный ресурс]: Учебно-методические материалы. – Режим доступа:</w:t>
      </w:r>
      <w:r>
        <w:rPr>
          <w:shd w:val="clear" w:color="auto" w:fill="FFFFFF"/>
          <w:lang w:val="en-US"/>
        </w:rPr>
        <w:t> </w:t>
      </w:r>
      <w:r>
        <w:rPr>
          <w:u w:val="single"/>
          <w:shd w:val="clear" w:color="auto" w:fill="FFFFFF"/>
          <w:lang w:val="en-US"/>
        </w:rPr>
        <w:t>www</w:t>
      </w:r>
      <w:r>
        <w:rPr>
          <w:u w:val="single"/>
          <w:shd w:val="clear" w:color="auto" w:fill="FFFFFF"/>
        </w:rPr>
        <w:t>.</w:t>
      </w:r>
      <w:r>
        <w:rPr>
          <w:u w:val="single"/>
          <w:shd w:val="clear" w:color="auto" w:fill="FFFFFF"/>
          <w:lang w:val="en-US"/>
        </w:rPr>
        <w:t>UROKI</w:t>
      </w:r>
      <w:r>
        <w:rPr>
          <w:u w:val="single"/>
          <w:shd w:val="clear" w:color="auto" w:fill="FFFFFF"/>
        </w:rPr>
        <w:t>.</w:t>
      </w:r>
      <w:r>
        <w:rPr>
          <w:u w:val="single"/>
          <w:shd w:val="clear" w:color="auto" w:fill="FFFFFF"/>
          <w:lang w:val="en-US"/>
        </w:rPr>
        <w:t>NET</w:t>
      </w:r>
      <w:r>
        <w:rPr>
          <w:shd w:val="clear" w:color="auto" w:fill="FFFFFF"/>
        </w:rPr>
        <w:t>;</w:t>
      </w:r>
    </w:p>
    <w:p w:rsidR="00F02E81" w:rsidRDefault="00F02E81" w:rsidP="00F02E81">
      <w:pPr>
        <w:pStyle w:val="Standard"/>
        <w:spacing w:after="120"/>
        <w:ind w:left="714" w:hanging="357"/>
      </w:pPr>
      <w:r>
        <w:rPr>
          <w:shd w:val="clear" w:color="auto" w:fill="FFFFFF"/>
        </w:rPr>
        <w:t xml:space="preserve">1С: Школа. Физика. Библиотека наглядных пособий под редакцией </w:t>
      </w:r>
      <w:proofErr w:type="spellStart"/>
      <w:r>
        <w:rPr>
          <w:shd w:val="clear" w:color="auto" w:fill="FFFFFF"/>
        </w:rPr>
        <w:t>Н.К.Ханнанова</w:t>
      </w:r>
      <w:proofErr w:type="spellEnd"/>
      <w:r>
        <w:rPr>
          <w:shd w:val="clear" w:color="auto" w:fill="FFFFFF"/>
        </w:rPr>
        <w:t>. [Электронный ресурс]: - Режим доступа:</w:t>
      </w:r>
      <w:r>
        <w:rPr>
          <w:shd w:val="clear" w:color="auto" w:fill="FFFFFF"/>
          <w:lang w:val="en-US"/>
        </w:rPr>
        <w:t> </w:t>
      </w:r>
      <w:proofErr w:type="spellStart"/>
      <w:r>
        <w:rPr>
          <w:u w:val="single"/>
          <w:shd w:val="clear" w:color="auto" w:fill="FFFFFF"/>
          <w:lang w:val="en-US"/>
        </w:rPr>
        <w:t>edu</w:t>
      </w:r>
      <w:proofErr w:type="spellEnd"/>
      <w:r>
        <w:rPr>
          <w:u w:val="single"/>
          <w:shd w:val="clear" w:color="auto" w:fill="FFFFFF"/>
        </w:rPr>
        <w:t>@1</w:t>
      </w:r>
      <w:r>
        <w:rPr>
          <w:u w:val="single"/>
          <w:shd w:val="clear" w:color="auto" w:fill="FFFFFF"/>
          <w:lang w:val="en-US"/>
        </w:rPr>
        <w:t>c</w:t>
      </w:r>
      <w:r>
        <w:rPr>
          <w:u w:val="single"/>
          <w:shd w:val="clear" w:color="auto" w:fill="FFFFFF"/>
        </w:rPr>
        <w:t>.</w:t>
      </w:r>
      <w:proofErr w:type="spellStart"/>
      <w:r>
        <w:rPr>
          <w:u w:val="single"/>
          <w:shd w:val="clear" w:color="auto" w:fill="FFFFFF"/>
          <w:lang w:val="en-US"/>
        </w:rPr>
        <w:t>ru</w:t>
      </w:r>
      <w:proofErr w:type="spellEnd"/>
      <w:r>
        <w:rPr>
          <w:shd w:val="clear" w:color="auto" w:fill="FFFFFF"/>
        </w:rPr>
        <w:t>.;</w:t>
      </w:r>
    </w:p>
    <w:p w:rsidR="00F02E81" w:rsidRDefault="00F02E81" w:rsidP="00F02E81">
      <w:pPr>
        <w:pStyle w:val="Standard"/>
        <w:spacing w:after="120"/>
        <w:ind w:left="714" w:hanging="357"/>
      </w:pPr>
      <w:r>
        <w:rPr>
          <w:shd w:val="clear" w:color="auto" w:fill="FFFFFF"/>
        </w:rPr>
        <w:t xml:space="preserve">1С: Школа. Физика. Библиотека наглядных пособий под редакцией Н. К. </w:t>
      </w:r>
      <w:proofErr w:type="spellStart"/>
      <w:r>
        <w:rPr>
          <w:shd w:val="clear" w:color="auto" w:fill="FFFFFF"/>
        </w:rPr>
        <w:t>Ханнанова</w:t>
      </w:r>
      <w:proofErr w:type="spellEnd"/>
      <w:r>
        <w:rPr>
          <w:shd w:val="clear" w:color="auto" w:fill="FFFFFF"/>
        </w:rPr>
        <w:t>; «Физика 7 – 11 классы» Компания ФИЗИКОН «Электронные уроки и тесты – Режим доступа:</w:t>
      </w:r>
      <w:r>
        <w:rPr>
          <w:shd w:val="clear" w:color="auto" w:fill="FFFFFF"/>
          <w:lang w:val="en-US"/>
        </w:rPr>
        <w:t> </w:t>
      </w:r>
      <w:r>
        <w:rPr>
          <w:u w:val="single"/>
          <w:shd w:val="clear" w:color="auto" w:fill="FFFFFF"/>
          <w:lang w:val="en-US"/>
        </w:rPr>
        <w:t>festival</w:t>
      </w:r>
      <w:r>
        <w:rPr>
          <w:u w:val="single"/>
          <w:shd w:val="clear" w:color="auto" w:fill="FFFFFF"/>
        </w:rPr>
        <w:t>@1</w:t>
      </w:r>
      <w:proofErr w:type="spellStart"/>
      <w:r>
        <w:rPr>
          <w:u w:val="single"/>
          <w:shd w:val="clear" w:color="auto" w:fill="FFFFFF"/>
          <w:lang w:val="en-US"/>
        </w:rPr>
        <w:t>september</w:t>
      </w:r>
      <w:proofErr w:type="spellEnd"/>
      <w:r>
        <w:rPr>
          <w:u w:val="single"/>
          <w:shd w:val="clear" w:color="auto" w:fill="FFFFFF"/>
        </w:rPr>
        <w:t>.</w:t>
      </w:r>
      <w:proofErr w:type="spellStart"/>
      <w:r>
        <w:rPr>
          <w:u w:val="single"/>
          <w:shd w:val="clear" w:color="auto" w:fill="FFFFFF"/>
          <w:lang w:val="en-US"/>
        </w:rPr>
        <w:t>ru</w:t>
      </w:r>
      <w:proofErr w:type="spellEnd"/>
      <w:r>
        <w:rPr>
          <w:shd w:val="clear" w:color="auto" w:fill="FFFFFF"/>
        </w:rPr>
        <w:t>.;</w:t>
      </w:r>
    </w:p>
    <w:p w:rsidR="00F02E81" w:rsidRDefault="00F02E81" w:rsidP="00F02E81">
      <w:pPr>
        <w:pStyle w:val="Standard"/>
        <w:spacing w:after="120"/>
        <w:ind w:left="714" w:hanging="357"/>
      </w:pPr>
      <w:r>
        <w:rPr>
          <w:shd w:val="clear" w:color="auto" w:fill="FFFFFF"/>
        </w:rPr>
        <w:lastRenderedPageBreak/>
        <w:t xml:space="preserve">Федеральный центр информационно-образовательных ресурсов. – Режим </w:t>
      </w:r>
      <w:proofErr w:type="spellStart"/>
      <w:r>
        <w:rPr>
          <w:shd w:val="clear" w:color="auto" w:fill="FFFFFF"/>
        </w:rPr>
        <w:t>доступа:h</w:t>
      </w:r>
      <w:r>
        <w:rPr>
          <w:u w:val="single"/>
          <w:shd w:val="clear" w:color="auto" w:fill="FFFFFF"/>
        </w:rPr>
        <w:t>ttp</w:t>
      </w:r>
      <w:proofErr w:type="spellEnd"/>
      <w:r>
        <w:rPr>
          <w:u w:val="single"/>
          <w:shd w:val="clear" w:color="auto" w:fill="FFFFFF"/>
        </w:rPr>
        <w:t>://fcior.edu.ru;</w:t>
      </w:r>
    </w:p>
    <w:p w:rsidR="00F02E81" w:rsidRDefault="00F02E81" w:rsidP="00F02E81">
      <w:pPr>
        <w:pStyle w:val="Standard"/>
        <w:spacing w:after="120"/>
        <w:ind w:left="714" w:hanging="357"/>
        <w:rPr>
          <w:shd w:val="clear" w:color="auto" w:fill="FFFFFF"/>
        </w:rPr>
      </w:pPr>
      <w:r>
        <w:rPr>
          <w:shd w:val="clear" w:color="auto" w:fill="FFFFFF"/>
        </w:rPr>
        <w:t>Министерство образования Российской Федерации. - Режим доступа:</w:t>
      </w:r>
    </w:p>
    <w:p w:rsidR="00F02E81" w:rsidRDefault="00F02E81" w:rsidP="00F02E81">
      <w:pPr>
        <w:pStyle w:val="Standard"/>
        <w:spacing w:after="120"/>
        <w:ind w:left="714" w:hanging="357"/>
      </w:pPr>
      <w:r>
        <w:rPr>
          <w:u w:val="single"/>
          <w:shd w:val="clear" w:color="auto" w:fill="FFFFFF"/>
          <w:lang w:val="en-US"/>
        </w:rPr>
        <w:t>http</w:t>
      </w:r>
      <w:r>
        <w:rPr>
          <w:u w:val="single"/>
          <w:shd w:val="clear" w:color="auto" w:fill="FFFFFF"/>
        </w:rPr>
        <w:t>://</w:t>
      </w:r>
      <w:r>
        <w:rPr>
          <w:u w:val="single"/>
          <w:shd w:val="clear" w:color="auto" w:fill="FFFFFF"/>
          <w:lang w:val="en-US"/>
        </w:rPr>
        <w:t>www</w:t>
      </w:r>
      <w:r>
        <w:rPr>
          <w:u w:val="single"/>
          <w:shd w:val="clear" w:color="auto" w:fill="FFFFFF"/>
        </w:rPr>
        <w:t>.</w:t>
      </w:r>
      <w:proofErr w:type="spellStart"/>
      <w:r>
        <w:rPr>
          <w:u w:val="single"/>
          <w:shd w:val="clear" w:color="auto" w:fill="FFFFFF"/>
          <w:lang w:val="en-US"/>
        </w:rPr>
        <w:t>ed</w:t>
      </w:r>
      <w:proofErr w:type="spellEnd"/>
      <w:r>
        <w:rPr>
          <w:u w:val="single"/>
          <w:shd w:val="clear" w:color="auto" w:fill="FFFFFF"/>
        </w:rPr>
        <w:t>.</w:t>
      </w:r>
      <w:proofErr w:type="spellStart"/>
      <w:r>
        <w:rPr>
          <w:u w:val="single"/>
          <w:shd w:val="clear" w:color="auto" w:fill="FFFFFF"/>
          <w:lang w:val="en-US"/>
        </w:rPr>
        <w:t>gov</w:t>
      </w:r>
      <w:proofErr w:type="spellEnd"/>
      <w:r>
        <w:rPr>
          <w:u w:val="single"/>
          <w:shd w:val="clear" w:color="auto" w:fill="FFFFFF"/>
        </w:rPr>
        <w:t>.</w:t>
      </w:r>
      <w:proofErr w:type="spellStart"/>
      <w:r>
        <w:rPr>
          <w:u w:val="single"/>
          <w:shd w:val="clear" w:color="auto" w:fill="FFFFFF"/>
          <w:lang w:val="en-US"/>
        </w:rPr>
        <w:t>ru</w:t>
      </w:r>
      <w:proofErr w:type="spellEnd"/>
      <w:r>
        <w:rPr>
          <w:shd w:val="clear" w:color="auto" w:fill="FFFFFF"/>
        </w:rPr>
        <w:t>;</w:t>
      </w:r>
    </w:p>
    <w:p w:rsidR="00F02E81" w:rsidRDefault="00F02E81" w:rsidP="00F02E81">
      <w:pPr>
        <w:pStyle w:val="Standard"/>
        <w:spacing w:after="120"/>
        <w:ind w:left="714" w:hanging="357"/>
      </w:pPr>
      <w:r>
        <w:rPr>
          <w:shd w:val="clear" w:color="auto" w:fill="FFFFFF"/>
        </w:rPr>
        <w:t>Национальный портал "Российский общеобразовательный портал». - Режим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доступа:</w:t>
      </w:r>
      <w:r>
        <w:rPr>
          <w:color w:val="000000"/>
          <w:u w:val="single"/>
          <w:shd w:val="clear" w:color="auto" w:fill="FFFFFF"/>
        </w:rPr>
        <w:t>http</w:t>
      </w:r>
      <w:proofErr w:type="spellEnd"/>
      <w:r>
        <w:rPr>
          <w:color w:val="000000"/>
          <w:u w:val="single"/>
          <w:shd w:val="clear" w:color="auto" w:fill="FFFFFF"/>
        </w:rPr>
        <w:t>://www.school.edu.ru.</w:t>
      </w:r>
    </w:p>
    <w:p w:rsidR="00F02E81" w:rsidRDefault="00F02E81" w:rsidP="00F02E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F02E81" w:rsidRDefault="00F02E81" w:rsidP="00F02E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F02E81" w:rsidRDefault="00F02E81" w:rsidP="00F02E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F02E81" w:rsidRDefault="00F02E81" w:rsidP="00F02E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F02E81" w:rsidRDefault="00F02E81" w:rsidP="00F02E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F02E81" w:rsidRDefault="00F02E81" w:rsidP="00F02E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F02E81" w:rsidRDefault="00F02E81" w:rsidP="00F02E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F02E81" w:rsidRDefault="00F02E81" w:rsidP="00F02E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F02E81" w:rsidRDefault="00F02E81" w:rsidP="00F02E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B26A2E" w:rsidRDefault="00B26A2E" w:rsidP="00B26A2E">
      <w:pPr>
        <w:pStyle w:val="Standard"/>
        <w:rPr>
          <w:rFonts w:cs="Times New Roman"/>
          <w:b/>
          <w:bCs/>
          <w:caps/>
        </w:rPr>
      </w:pPr>
    </w:p>
    <w:p w:rsidR="002F7830" w:rsidRDefault="002F7830" w:rsidP="00B26A2E">
      <w:pPr>
        <w:pStyle w:val="Standard"/>
        <w:rPr>
          <w:rFonts w:cs="Times New Roman"/>
          <w:b/>
          <w:bCs/>
          <w:caps/>
        </w:rPr>
      </w:pPr>
    </w:p>
    <w:p w:rsidR="002F7830" w:rsidRPr="00B26A2E" w:rsidRDefault="002F7830" w:rsidP="00B26A2E">
      <w:pPr>
        <w:pStyle w:val="Standard"/>
      </w:pPr>
    </w:p>
    <w:p w:rsidR="00F02E81" w:rsidRDefault="00F02E81" w:rsidP="00F02E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4. Контроль и оценка результатов освоения </w:t>
      </w:r>
      <w:r w:rsidR="0005101B">
        <w:rPr>
          <w:rFonts w:ascii="Times New Roman" w:hAnsi="Times New Roman" w:cs="Times New Roman"/>
          <w:caps/>
          <w:sz w:val="24"/>
          <w:szCs w:val="24"/>
        </w:rPr>
        <w:t xml:space="preserve">УЧЕБНОГО </w:t>
      </w:r>
      <w:r w:rsidR="00B26A2E">
        <w:rPr>
          <w:rFonts w:ascii="Times New Roman" w:hAnsi="Times New Roman" w:cs="Times New Roman"/>
          <w:caps/>
          <w:sz w:val="24"/>
          <w:szCs w:val="24"/>
        </w:rPr>
        <w:t>предмета</w:t>
      </w:r>
    </w:p>
    <w:p w:rsidR="00F02E81" w:rsidRDefault="00F02E81" w:rsidP="00F02E81">
      <w:pPr>
        <w:pStyle w:val="Standard"/>
        <w:jc w:val="center"/>
        <w:rPr>
          <w:rFonts w:cs="Times New Roman"/>
          <w:b/>
          <w:bCs/>
          <w:iCs/>
          <w:caps/>
          <w:color w:val="000000"/>
        </w:rPr>
      </w:pPr>
    </w:p>
    <w:p w:rsidR="0005101B" w:rsidRPr="00E412BB" w:rsidRDefault="0005101B" w:rsidP="0005101B">
      <w:pPr>
        <w:ind w:left="708"/>
        <w:rPr>
          <w:rFonts w:cs="Times New Roman"/>
        </w:rPr>
      </w:pPr>
      <w:r>
        <w:rPr>
          <w:rFonts w:cs="Times New Roman"/>
        </w:rPr>
        <w:t xml:space="preserve">       </w:t>
      </w:r>
      <w:r w:rsidRPr="00E412BB">
        <w:rPr>
          <w:rFonts w:cs="Times New Roman"/>
        </w:rPr>
        <w:t>Оценка качества освоения учебной программы включает текущий контроль успеваемости, промежуточную аттестацию по итогам освоения предмета.</w:t>
      </w:r>
    </w:p>
    <w:p w:rsidR="0005101B" w:rsidRDefault="0005101B" w:rsidP="0005101B">
      <w:pPr>
        <w:ind w:left="708"/>
        <w:jc w:val="both"/>
        <w:rPr>
          <w:b/>
          <w:bCs/>
        </w:rPr>
      </w:pPr>
      <w:r w:rsidRPr="00E412BB">
        <w:rPr>
          <w:rFonts w:cs="Times New Roman"/>
        </w:rPr>
        <w:t xml:space="preserve">       Текущий контроль проводится в форме тестирования, устного опроса, самостоятельной работы, практических работ студентов. Промежуточная аттестация проводится в форме </w:t>
      </w:r>
      <w:r>
        <w:rPr>
          <w:shd w:val="clear" w:color="auto" w:fill="FFFFFF"/>
        </w:rPr>
        <w:t>дифференцированного зачета.</w:t>
      </w:r>
      <w:r>
        <w:rPr>
          <w:b/>
          <w:bCs/>
        </w:rPr>
        <w:t xml:space="preserve"> </w:t>
      </w:r>
    </w:p>
    <w:p w:rsidR="00F02E81" w:rsidRDefault="00F02E81" w:rsidP="00F02E81">
      <w:pPr>
        <w:pStyle w:val="Standard"/>
        <w:jc w:val="both"/>
      </w:pPr>
      <w:r>
        <w:t xml:space="preserve"> </w:t>
      </w:r>
    </w:p>
    <w:tbl>
      <w:tblPr>
        <w:tblW w:w="10642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5114"/>
      </w:tblGrid>
      <w:tr w:rsidR="00F02E81" w:rsidTr="00F60DF3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F02E81" w:rsidRDefault="00F02E81" w:rsidP="00F60DF3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(предметные результаты)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F02E81" w:rsidTr="00F60DF3"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03" w:rsidRPr="00685003" w:rsidRDefault="00685003" w:rsidP="00685003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685003">
              <w:rPr>
                <w:b/>
              </w:rPr>
              <w:t>В результате изучен</w:t>
            </w:r>
            <w:r>
              <w:rPr>
                <w:b/>
              </w:rPr>
              <w:t>ия учебного предмета «Естествознание</w:t>
            </w:r>
            <w:r w:rsidRPr="00685003">
              <w:rPr>
                <w:b/>
              </w:rPr>
              <w:t>» на уровне среднего общего образования выпускник на базовом уровне научится:</w:t>
            </w:r>
          </w:p>
          <w:p w:rsidR="00685003" w:rsidRDefault="00685003" w:rsidP="00685003">
            <w:pPr>
              <w:pStyle w:val="a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демонстрировать на примерах роль естествознания в развитии человеческой цивилизации; выделять персональный вклад великих ученых в современное состояние естественных наук;</w:t>
            </w:r>
          </w:p>
          <w:p w:rsidR="00685003" w:rsidRDefault="00685003" w:rsidP="00685003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>грамотно применять естественно-научную терминологию при описании явлений окружающего мира;</w:t>
            </w:r>
          </w:p>
          <w:p w:rsidR="00685003" w:rsidRDefault="00685003" w:rsidP="00685003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 xml:space="preserve">обоснованно применять приборы для измерения и наблюдения, используя описание или предложенный алгоритм эксперимента с целью </w:t>
            </w:r>
            <w:r>
              <w:rPr>
                <w:szCs w:val="24"/>
              </w:rPr>
              <w:lastRenderedPageBreak/>
              <w:t>получения знаний об объекте изучения;</w:t>
            </w:r>
          </w:p>
          <w:p w:rsidR="00685003" w:rsidRDefault="00685003" w:rsidP="00685003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>выявлять характер явлений в окружающей среде, понимать смысл наблюдаемых процессов, основываясь на естественно-научном знании; использовать для описания характера протекания процессов физические величины и демонстрировать взаимосвязь между ними;</w:t>
            </w:r>
          </w:p>
          <w:p w:rsidR="00685003" w:rsidRDefault="00685003" w:rsidP="00685003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>осуществлять моделирование протекания наблюдаемых процессов с учетом границ применимости используемых моделей;</w:t>
            </w:r>
          </w:p>
          <w:p w:rsidR="00685003" w:rsidRDefault="00685003" w:rsidP="00685003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>критически оценивать, интерпретировать и обсуждать информацию, содержащуюся в сообщениях СМИ, ресурсах Интернета, научно-популярных статьях с точки зрения естественно-научной корректности; делать выводы на основе литературных данных;</w:t>
            </w:r>
          </w:p>
          <w:p w:rsidR="00685003" w:rsidRDefault="00685003" w:rsidP="00685003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>принимать аргументированные решения в отношении применения разнообразных технологий в профессиональной деятельности и в быту;</w:t>
            </w:r>
          </w:p>
          <w:p w:rsidR="00685003" w:rsidRDefault="00685003" w:rsidP="00685003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>извлекать из описания машин, приборов и технических устройств необходимые характеристики для корректного их использования; объяснять принципы, положенные в основу работы приборов;</w:t>
            </w:r>
          </w:p>
          <w:p w:rsidR="00685003" w:rsidRDefault="00685003" w:rsidP="00685003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>организовывать свою деятельность с учетом принципов устойчивого развития системы «природа–общество–человек» (основываясь на знаниях о процессах переноса и трансформации веществ и энергий в экосистеме, развитии и функционировании биосферы; о структуре популяции и вида, адаптациях организмов к среде обитания, свойствах экологических факторов; руководствуясь принципами ресурсосбережения и безопасного применения материалов и технологий; сохраняя биологическое разнообразие);</w:t>
            </w:r>
          </w:p>
          <w:p w:rsidR="00685003" w:rsidRDefault="00685003" w:rsidP="00685003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>обосновывать практическое использование веществ и их реакций в промышленности и в быту; объяснять роль определенных классов веществ в загрязнении окружающей среды;</w:t>
            </w:r>
          </w:p>
          <w:p w:rsidR="00685003" w:rsidRDefault="00685003" w:rsidP="00685003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>действовать в рамках правил техники безопасности и в соответствии с инструкциями по применению лекарств, средств бытовой химии, бытовых электрических приборов, сложных механизмов, понимая естественно-научные основы создания предписаний;</w:t>
            </w:r>
          </w:p>
          <w:p w:rsidR="00685003" w:rsidRDefault="00685003" w:rsidP="00685003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 xml:space="preserve">формировать собственную стратегию </w:t>
            </w:r>
            <w:proofErr w:type="spellStart"/>
            <w:r>
              <w:rPr>
                <w:szCs w:val="24"/>
              </w:rPr>
              <w:t>здоровьесберегающего</w:t>
            </w:r>
            <w:proofErr w:type="spellEnd"/>
            <w:r>
              <w:rPr>
                <w:szCs w:val="24"/>
              </w:rPr>
              <w:t xml:space="preserve"> (равновесного) питания с учетом биологической целесообразности, роли веществ в питании и жизнедеятельности живых организмов;</w:t>
            </w:r>
          </w:p>
          <w:p w:rsidR="00685003" w:rsidRDefault="00685003" w:rsidP="00685003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 xml:space="preserve">объяснять механизм влияния на живые организмы электромагнитных волн и радиоактивного излучения, а также действия алкоголя, никотина, наркотических, мутагенных, </w:t>
            </w:r>
            <w:r>
              <w:rPr>
                <w:szCs w:val="24"/>
              </w:rPr>
              <w:lastRenderedPageBreak/>
              <w:t>тератогенных веществ на здоровье организма и зародышевое развитие;</w:t>
            </w:r>
          </w:p>
          <w:p w:rsidR="00685003" w:rsidRDefault="00685003" w:rsidP="00685003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>выбирать стратегию поведения в бытовых и чрезвычайных ситуациях, основываясь на понимании влияния на организм человека физических, химических и биологических факторов;</w:t>
            </w:r>
          </w:p>
          <w:p w:rsidR="00685003" w:rsidRDefault="00685003" w:rsidP="00685003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>осознанно действовать в ситуации выбора продукта или услуги, применяя естественно-научные компетенции.</w:t>
            </w:r>
          </w:p>
          <w:p w:rsidR="00685003" w:rsidRDefault="00685003" w:rsidP="00685003">
            <w:pPr>
              <w:pStyle w:val="Standard"/>
            </w:pPr>
          </w:p>
          <w:p w:rsidR="00685003" w:rsidRDefault="00685003" w:rsidP="00685003">
            <w:pPr>
              <w:pStyle w:val="Standard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Выпускник на базовом уровне получит возможность научиться:</w:t>
            </w:r>
          </w:p>
          <w:p w:rsidR="00685003" w:rsidRDefault="00685003" w:rsidP="00685003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>выполнять самостоятельные эксперименты, раскрывающие понимание основных естественно-научных понятий и законов, соблюдая правила безопасной работы; представлять полученные результаты в табличной, графической или текстовой форме; делать выводы на основе полученных и литературных данных;</w:t>
            </w:r>
          </w:p>
          <w:p w:rsidR="00685003" w:rsidRDefault="00685003" w:rsidP="00685003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>осуществлять самостоятельный учебный проект или исследование в области естествознания, включающий определение темы, постановку цели и задач, выдвижение гипотезы и путей ее экспериментальной проверки, проведение эксперимента, анализ его результатов с учетом погрешности измерения, формулирование выводов и представление готового информационного продукта;</w:t>
            </w:r>
          </w:p>
          <w:p w:rsidR="00685003" w:rsidRDefault="00685003" w:rsidP="00685003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>обсуждать существующие локальные и региональные проблемы (экологические, энергетические, сырьевые и т.д.); обосновывать в дискуссии возможные пути их решения, основываясь на естественно-научных знаниях;</w:t>
            </w:r>
          </w:p>
          <w:p w:rsidR="00685003" w:rsidRDefault="00685003" w:rsidP="00685003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>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естественно-научных знаний; показывать взаимосвязь между областями естественных наук.</w:t>
            </w:r>
          </w:p>
          <w:p w:rsidR="00F02E81" w:rsidRDefault="00F02E81" w:rsidP="00F60DF3">
            <w:pPr>
              <w:pStyle w:val="Standard"/>
              <w:ind w:firstLine="720"/>
              <w:jc w:val="both"/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01B" w:rsidRPr="0005101B" w:rsidRDefault="0005101B" w:rsidP="0005101B">
            <w:pPr>
              <w:pStyle w:val="Standard"/>
              <w:jc w:val="both"/>
              <w:rPr>
                <w:u w:val="single"/>
                <w:shd w:val="clear" w:color="auto" w:fill="FFFFFF"/>
              </w:rPr>
            </w:pPr>
            <w:r w:rsidRPr="0005101B">
              <w:rPr>
                <w:u w:val="single"/>
                <w:shd w:val="clear" w:color="auto" w:fill="FFFFFF"/>
              </w:rPr>
              <w:lastRenderedPageBreak/>
              <w:t>Текущий контроль:</w:t>
            </w:r>
          </w:p>
          <w:p w:rsidR="0005101B" w:rsidRDefault="0005101B" w:rsidP="0005101B">
            <w:pPr>
              <w:pStyle w:val="Standar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в устной или письменной форме;</w:t>
            </w:r>
          </w:p>
          <w:p w:rsidR="0005101B" w:rsidRDefault="0005101B" w:rsidP="0005101B">
            <w:pPr>
              <w:pStyle w:val="Standar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тестирование;</w:t>
            </w:r>
          </w:p>
          <w:p w:rsidR="0005101B" w:rsidRDefault="0005101B" w:rsidP="0005101B">
            <w:pPr>
              <w:pStyle w:val="Standar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просмотр и оценка отчётов по практическим занятиям</w:t>
            </w:r>
          </w:p>
          <w:p w:rsidR="0005101B" w:rsidRDefault="0005101B" w:rsidP="0005101B">
            <w:pPr>
              <w:pStyle w:val="Standar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практическая работа</w:t>
            </w:r>
          </w:p>
          <w:p w:rsidR="0005101B" w:rsidRDefault="0005101B" w:rsidP="0005101B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05101B" w:rsidRDefault="0005101B" w:rsidP="0005101B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05101B" w:rsidRPr="0005651B" w:rsidRDefault="0005101B" w:rsidP="0005101B">
            <w:pPr>
              <w:rPr>
                <w:rFonts w:cs="Times New Roman"/>
                <w:u w:val="single"/>
              </w:rPr>
            </w:pPr>
            <w:r w:rsidRPr="0005651B">
              <w:rPr>
                <w:rFonts w:cs="Times New Roman"/>
                <w:u w:val="single"/>
              </w:rPr>
              <w:t>Рубежный контроль:</w:t>
            </w:r>
          </w:p>
          <w:p w:rsidR="0005101B" w:rsidRDefault="0005101B" w:rsidP="0005101B">
            <w:pPr>
              <w:pStyle w:val="Standar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контрольные работы</w:t>
            </w:r>
          </w:p>
          <w:p w:rsidR="0005101B" w:rsidRDefault="0005101B" w:rsidP="0005101B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05101B" w:rsidRDefault="0005101B" w:rsidP="0005101B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05101B" w:rsidRDefault="0005101B" w:rsidP="0005101B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F02E81" w:rsidRDefault="0005101B" w:rsidP="0005101B">
            <w:pPr>
              <w:pStyle w:val="Standard"/>
              <w:rPr>
                <w:shd w:val="clear" w:color="auto" w:fill="FFFFFF"/>
              </w:rPr>
            </w:pPr>
            <w:r w:rsidRPr="0005101B">
              <w:rPr>
                <w:u w:val="single"/>
                <w:shd w:val="clear" w:color="auto" w:fill="FFFFFF"/>
              </w:rPr>
              <w:t>Промежуточный контроль</w:t>
            </w:r>
            <w:r>
              <w:rPr>
                <w:shd w:val="clear" w:color="auto" w:fill="FFFFFF"/>
              </w:rPr>
              <w:t xml:space="preserve"> – дифференцированный зачет</w:t>
            </w:r>
          </w:p>
        </w:tc>
      </w:tr>
      <w:tr w:rsidR="00F02E81" w:rsidTr="00F60DF3"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suppressAutoHyphens w:val="0"/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81" w:rsidRDefault="00F02E81" w:rsidP="00F60DF3">
            <w:pPr>
              <w:pStyle w:val="Standard"/>
              <w:jc w:val="both"/>
              <w:rPr>
                <w:shd w:val="clear" w:color="auto" w:fill="FFFFFF"/>
              </w:rPr>
            </w:pPr>
          </w:p>
        </w:tc>
      </w:tr>
    </w:tbl>
    <w:p w:rsidR="00F02E81" w:rsidRDefault="00F02E81" w:rsidP="00F02E81">
      <w:pPr>
        <w:pStyle w:val="Standard"/>
        <w:jc w:val="both"/>
        <w:rPr>
          <w:color w:val="FF0000"/>
        </w:rPr>
      </w:pPr>
    </w:p>
    <w:p w:rsidR="00F02E81" w:rsidRDefault="00F02E81" w:rsidP="00F02E81">
      <w:pPr>
        <w:pStyle w:val="Standard"/>
        <w:jc w:val="both"/>
        <w:rPr>
          <w:color w:val="FF0000"/>
        </w:rPr>
      </w:pPr>
    </w:p>
    <w:p w:rsidR="00F02E81" w:rsidRDefault="00F02E81" w:rsidP="00F02E81">
      <w:pPr>
        <w:pStyle w:val="Standard"/>
        <w:jc w:val="both"/>
        <w:rPr>
          <w:color w:val="FF0000"/>
        </w:rPr>
      </w:pPr>
    </w:p>
    <w:p w:rsidR="00F02E81" w:rsidRDefault="00F02E81" w:rsidP="00F02E81">
      <w:pPr>
        <w:pStyle w:val="Standard"/>
        <w:jc w:val="both"/>
        <w:rPr>
          <w:color w:val="FF0000"/>
        </w:rPr>
      </w:pPr>
    </w:p>
    <w:p w:rsidR="00F02E81" w:rsidRDefault="00F02E81" w:rsidP="00F02E81">
      <w:pPr>
        <w:pStyle w:val="Standard"/>
        <w:jc w:val="both"/>
        <w:rPr>
          <w:color w:val="FF0000"/>
        </w:rPr>
      </w:pPr>
    </w:p>
    <w:p w:rsidR="00F02E81" w:rsidRDefault="00F02E81" w:rsidP="00F02E81">
      <w:pPr>
        <w:pStyle w:val="Standard"/>
        <w:jc w:val="both"/>
        <w:rPr>
          <w:color w:val="FF0000"/>
        </w:rPr>
      </w:pPr>
    </w:p>
    <w:p w:rsidR="00F02E81" w:rsidRDefault="00F02E81" w:rsidP="00F02E81">
      <w:pPr>
        <w:pStyle w:val="Standard"/>
        <w:jc w:val="both"/>
        <w:rPr>
          <w:color w:val="FF0000"/>
        </w:rPr>
      </w:pPr>
    </w:p>
    <w:p w:rsidR="00F02E81" w:rsidRDefault="00F02E81" w:rsidP="00F02E81">
      <w:pPr>
        <w:pStyle w:val="Standard"/>
        <w:jc w:val="both"/>
        <w:rPr>
          <w:color w:val="FF0000"/>
        </w:rPr>
      </w:pPr>
    </w:p>
    <w:p w:rsidR="00F02E81" w:rsidRDefault="00F02E81" w:rsidP="00F02E81">
      <w:pPr>
        <w:pStyle w:val="Standard"/>
        <w:jc w:val="both"/>
        <w:rPr>
          <w:color w:val="FF0000"/>
        </w:rPr>
      </w:pPr>
    </w:p>
    <w:p w:rsidR="00F02E81" w:rsidRDefault="00F02E81" w:rsidP="00F02E81">
      <w:pPr>
        <w:pStyle w:val="Standard"/>
        <w:jc w:val="both"/>
        <w:rPr>
          <w:color w:val="FF0000"/>
        </w:rPr>
      </w:pPr>
    </w:p>
    <w:p w:rsidR="00F02E81" w:rsidRDefault="00F02E81" w:rsidP="00F02E81">
      <w:pPr>
        <w:pStyle w:val="Standard"/>
        <w:rPr>
          <w:b/>
          <w:color w:val="000000"/>
          <w:shd w:val="clear" w:color="auto" w:fill="FFFFFF"/>
        </w:rPr>
      </w:pPr>
    </w:p>
    <w:p w:rsidR="00F02E81" w:rsidRDefault="00F02E81" w:rsidP="00F02E81">
      <w:pPr>
        <w:pStyle w:val="Standard"/>
        <w:rPr>
          <w:b/>
          <w:color w:val="000000"/>
          <w:shd w:val="clear" w:color="auto" w:fill="FFFFFF"/>
        </w:rPr>
      </w:pPr>
    </w:p>
    <w:p w:rsidR="00F02E81" w:rsidRDefault="00F02E81" w:rsidP="00F02E81">
      <w:pPr>
        <w:pStyle w:val="Standard"/>
        <w:rPr>
          <w:b/>
          <w:color w:val="000000"/>
          <w:shd w:val="clear" w:color="auto" w:fill="FFFFFF"/>
        </w:rPr>
      </w:pPr>
    </w:p>
    <w:p w:rsidR="00F02E81" w:rsidRDefault="00F02E81" w:rsidP="00F02E81">
      <w:pPr>
        <w:pStyle w:val="Standard"/>
        <w:rPr>
          <w:b/>
          <w:color w:val="000000"/>
          <w:shd w:val="clear" w:color="auto" w:fill="FFFFFF"/>
        </w:rPr>
      </w:pPr>
    </w:p>
    <w:p w:rsidR="00E80DD4" w:rsidRDefault="00E80DD4"/>
    <w:sectPr w:rsidR="00E80DD4" w:rsidSect="009F2C47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9A7"/>
    <w:multiLevelType w:val="multilevel"/>
    <w:tmpl w:val="60E826A8"/>
    <w:styleLink w:val="WW8Num49"/>
    <w:lvl w:ilvl="0">
      <w:numFmt w:val="bullet"/>
      <w:pStyle w:val="a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7DBA1713"/>
    <w:multiLevelType w:val="multilevel"/>
    <w:tmpl w:val="B21090AE"/>
    <w:styleLink w:val="WWNum1"/>
    <w:lvl w:ilvl="0">
      <w:start w:val="1"/>
      <w:numFmt w:val="decimal"/>
      <w:lvlText w:val="·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2F7"/>
    <w:rsid w:val="000122F7"/>
    <w:rsid w:val="0005101B"/>
    <w:rsid w:val="002F7830"/>
    <w:rsid w:val="003E6711"/>
    <w:rsid w:val="00685003"/>
    <w:rsid w:val="008D3658"/>
    <w:rsid w:val="0093638E"/>
    <w:rsid w:val="009D7ECD"/>
    <w:rsid w:val="009F2C47"/>
    <w:rsid w:val="00B26A2E"/>
    <w:rsid w:val="00E80DD4"/>
    <w:rsid w:val="00F02E81"/>
    <w:rsid w:val="00F8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F580D-FDB9-43AB-83C5-9C3A84FE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F02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rsid w:val="00F02E8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Standard"/>
    <w:next w:val="Standard"/>
    <w:link w:val="40"/>
    <w:rsid w:val="00F02E81"/>
    <w:pPr>
      <w:keepNext/>
      <w:keepLines/>
      <w:outlineLvl w:val="3"/>
    </w:pPr>
    <w:rPr>
      <w:rFonts w:eastAsia="Times New Roman"/>
      <w:b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2E81"/>
    <w:rPr>
      <w:rFonts w:ascii="Arial" w:eastAsia="Andale Sans UI" w:hAnsi="Arial" w:cs="Arial"/>
      <w:b/>
      <w:bCs/>
      <w:kern w:val="3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02E81"/>
    <w:rPr>
      <w:rFonts w:ascii="Times New Roman" w:eastAsia="Times New Roman" w:hAnsi="Times New Roman" w:cs="Tahoma"/>
      <w:b/>
      <w:iCs/>
      <w:kern w:val="3"/>
      <w:sz w:val="24"/>
      <w:szCs w:val="20"/>
      <w:lang w:eastAsia="ru-RU"/>
    </w:rPr>
  </w:style>
  <w:style w:type="paragraph" w:customStyle="1" w:styleId="Standard">
    <w:name w:val="Standard"/>
    <w:rsid w:val="00F02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F02E8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02E81"/>
    <w:pPr>
      <w:spacing w:after="120"/>
    </w:pPr>
  </w:style>
  <w:style w:type="paragraph" w:styleId="a4">
    <w:name w:val="List"/>
    <w:basedOn w:val="Textbody"/>
    <w:rsid w:val="00F02E81"/>
  </w:style>
  <w:style w:type="paragraph" w:styleId="a5">
    <w:name w:val="caption"/>
    <w:basedOn w:val="Standard"/>
    <w:rsid w:val="00F02E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02E81"/>
    <w:pPr>
      <w:suppressLineNumbers/>
    </w:pPr>
  </w:style>
  <w:style w:type="paragraph" w:customStyle="1" w:styleId="TableContents">
    <w:name w:val="Table Contents"/>
    <w:basedOn w:val="Standard"/>
    <w:rsid w:val="00F02E81"/>
  </w:style>
  <w:style w:type="paragraph" w:customStyle="1" w:styleId="TableHeading">
    <w:name w:val="Table Heading"/>
    <w:basedOn w:val="TableContents"/>
    <w:rsid w:val="00F02E81"/>
  </w:style>
  <w:style w:type="paragraph" w:customStyle="1" w:styleId="a">
    <w:name w:val="Перечень"/>
    <w:basedOn w:val="Standard"/>
    <w:next w:val="Standard"/>
    <w:rsid w:val="00F02E81"/>
    <w:pPr>
      <w:numPr>
        <w:numId w:val="2"/>
      </w:numPr>
    </w:pPr>
    <w:rPr>
      <w:szCs w:val="20"/>
    </w:rPr>
  </w:style>
  <w:style w:type="paragraph" w:customStyle="1" w:styleId="3">
    <w:name w:val="Основной текст3"/>
    <w:basedOn w:val="Standard"/>
    <w:rsid w:val="00F02E81"/>
    <w:pPr>
      <w:spacing w:after="240" w:line="230" w:lineRule="exact"/>
      <w:ind w:hanging="620"/>
    </w:pPr>
    <w:rPr>
      <w:rFonts w:ascii="Calibri" w:hAnsi="Calibri" w:cs="Calibri"/>
      <w:sz w:val="20"/>
      <w:szCs w:val="20"/>
    </w:rPr>
  </w:style>
  <w:style w:type="character" w:customStyle="1" w:styleId="Internetlink">
    <w:name w:val="Internet link"/>
    <w:rsid w:val="00F02E81"/>
    <w:rPr>
      <w:color w:val="000080"/>
      <w:u w:val="single"/>
    </w:rPr>
  </w:style>
  <w:style w:type="character" w:customStyle="1" w:styleId="WW8Num49z0">
    <w:name w:val="WW8Num49z0"/>
    <w:rsid w:val="00F02E81"/>
    <w:rPr>
      <w:rFonts w:ascii="Times New Roman" w:hAnsi="Times New Roman" w:cs="Times New Roman"/>
    </w:rPr>
  </w:style>
  <w:style w:type="character" w:customStyle="1" w:styleId="WW8Num49z1">
    <w:name w:val="WW8Num49z1"/>
    <w:rsid w:val="00F02E81"/>
    <w:rPr>
      <w:rFonts w:ascii="Courier New" w:hAnsi="Courier New" w:cs="Courier New"/>
    </w:rPr>
  </w:style>
  <w:style w:type="character" w:customStyle="1" w:styleId="WW8Num49z2">
    <w:name w:val="WW8Num49z2"/>
    <w:rsid w:val="00F02E81"/>
    <w:rPr>
      <w:rFonts w:ascii="Wingdings" w:hAnsi="Wingdings" w:cs="Wingdings"/>
    </w:rPr>
  </w:style>
  <w:style w:type="character" w:customStyle="1" w:styleId="WW8Num49z3">
    <w:name w:val="WW8Num49z3"/>
    <w:rsid w:val="00F02E81"/>
    <w:rPr>
      <w:rFonts w:ascii="Symbol" w:hAnsi="Symbol" w:cs="Symbol"/>
    </w:rPr>
  </w:style>
  <w:style w:type="character" w:customStyle="1" w:styleId="a6">
    <w:name w:val="Перечень Знак"/>
    <w:rsid w:val="00F02E81"/>
    <w:rPr>
      <w:rFonts w:ascii="Times New Roman" w:hAnsi="Times New Roman" w:cs="Times New Roman"/>
      <w:sz w:val="28"/>
    </w:rPr>
  </w:style>
  <w:style w:type="numbering" w:customStyle="1" w:styleId="WWNum1">
    <w:name w:val="WWNum1"/>
    <w:basedOn w:val="a3"/>
    <w:rsid w:val="00F02E81"/>
    <w:pPr>
      <w:numPr>
        <w:numId w:val="1"/>
      </w:numPr>
    </w:pPr>
  </w:style>
  <w:style w:type="numbering" w:customStyle="1" w:styleId="WW8Num49">
    <w:name w:val="WW8Num49"/>
    <w:basedOn w:val="a3"/>
    <w:rsid w:val="00F02E81"/>
    <w:pPr>
      <w:numPr>
        <w:numId w:val="2"/>
      </w:numPr>
    </w:pPr>
  </w:style>
  <w:style w:type="paragraph" w:styleId="a7">
    <w:name w:val="Normal (Web)"/>
    <w:basedOn w:val="a0"/>
    <w:uiPriority w:val="99"/>
    <w:rsid w:val="00B26A2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33</Pages>
  <Words>9590</Words>
  <Characters>54668</Characters>
  <Application>Microsoft Office Word</Application>
  <DocSecurity>0</DocSecurity>
  <Lines>455</Lines>
  <Paragraphs>128</Paragraphs>
  <ScaleCrop>false</ScaleCrop>
  <Company>SPecialiST RePack</Company>
  <LinksUpToDate>false</LinksUpToDate>
  <CharactersWithSpaces>64130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2021-06-04T06:17:00Z</dcterms:created>
  <dcterms:modified xsi:type="dcterms:W3CDTF">2021-08-30T11:15:00Z</dcterms:modified>
</cp:coreProperties>
</file>