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10" w:rsidRPr="00CD577E" w:rsidRDefault="00EB7D10" w:rsidP="00EB7D10">
      <w:pPr>
        <w:pStyle w:val="a4"/>
        <w:spacing w:before="0" w:after="0"/>
        <w:jc w:val="center"/>
        <w:rPr>
          <w:b/>
          <w:caps/>
          <w:color w:val="auto"/>
          <w:sz w:val="28"/>
          <w:szCs w:val="28"/>
        </w:rPr>
      </w:pPr>
      <w:r w:rsidRPr="00CD577E">
        <w:rPr>
          <w:b/>
          <w:caps/>
          <w:color w:val="auto"/>
          <w:sz w:val="28"/>
          <w:szCs w:val="28"/>
        </w:rPr>
        <w:t>Министерство образования Оренбургской области               Филиал  государственного  автономного профессиональног</w:t>
      </w:r>
      <w:r w:rsidR="009B4C22" w:rsidRPr="00CD577E">
        <w:rPr>
          <w:b/>
          <w:caps/>
          <w:color w:val="auto"/>
          <w:sz w:val="28"/>
          <w:szCs w:val="28"/>
        </w:rPr>
        <w:t xml:space="preserve">о  образовательного учреждения </w:t>
      </w:r>
      <w:r w:rsidRPr="00CD577E">
        <w:rPr>
          <w:b/>
          <w:caps/>
          <w:color w:val="auto"/>
          <w:sz w:val="28"/>
          <w:szCs w:val="28"/>
        </w:rPr>
        <w:t>Медногор</w:t>
      </w:r>
      <w:r w:rsidR="009B4C22" w:rsidRPr="00CD577E">
        <w:rPr>
          <w:b/>
          <w:caps/>
          <w:color w:val="auto"/>
          <w:sz w:val="28"/>
          <w:szCs w:val="28"/>
        </w:rPr>
        <w:t xml:space="preserve">ский   индустриальный   колледж </w:t>
      </w:r>
      <w:r w:rsidRPr="00CD577E">
        <w:rPr>
          <w:b/>
          <w:caps/>
          <w:color w:val="auto"/>
          <w:sz w:val="28"/>
          <w:szCs w:val="28"/>
        </w:rPr>
        <w:t xml:space="preserve"> г.медногорска оренбургской области в г.кувандыке                                                                               (филиал гапоу мик  в г. Кувандыке)</w:t>
      </w:r>
    </w:p>
    <w:p w:rsidR="00EB7D10" w:rsidRPr="00492D96" w:rsidRDefault="00EB7D10" w:rsidP="00EB7D10">
      <w:pPr>
        <w:pStyle w:val="a4"/>
        <w:spacing w:before="0" w:after="0"/>
        <w:rPr>
          <w:caps/>
          <w:color w:val="auto"/>
          <w:sz w:val="28"/>
          <w:szCs w:val="28"/>
        </w:rPr>
      </w:pPr>
    </w:p>
    <w:p w:rsidR="00EB7D10" w:rsidRPr="00492D96" w:rsidRDefault="00EB7D10" w:rsidP="00EB7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D10" w:rsidRDefault="00EB7D10" w:rsidP="00EB7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5EC" w:rsidRDefault="005075EC" w:rsidP="00EB7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5EC" w:rsidRPr="00492D96" w:rsidRDefault="005075EC" w:rsidP="00EB7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D10" w:rsidRDefault="00EB7D10" w:rsidP="00EB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5EC" w:rsidRDefault="005075EC" w:rsidP="00EB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5EC" w:rsidRDefault="005075EC" w:rsidP="00EB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97F" w:rsidRPr="00492D96" w:rsidRDefault="0035297F" w:rsidP="00EB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ind w:hanging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D10" w:rsidRPr="005075EC" w:rsidRDefault="00EB7D10" w:rsidP="00EB7D1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75EC">
        <w:rPr>
          <w:rFonts w:ascii="Times New Roman" w:hAnsi="Times New Roman" w:cs="Times New Roman"/>
          <w:b/>
          <w:caps/>
          <w:sz w:val="28"/>
          <w:szCs w:val="28"/>
        </w:rPr>
        <w:t>Рабо</w:t>
      </w:r>
      <w:r w:rsidR="00065119">
        <w:rPr>
          <w:rFonts w:ascii="Times New Roman" w:hAnsi="Times New Roman" w:cs="Times New Roman"/>
          <w:b/>
          <w:caps/>
          <w:sz w:val="28"/>
          <w:szCs w:val="28"/>
        </w:rPr>
        <w:t>чая программа учебноГО ПРЕДМЕТА</w:t>
      </w:r>
    </w:p>
    <w:p w:rsidR="00EB7D10" w:rsidRPr="005075EC" w:rsidRDefault="00800E3F" w:rsidP="00800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5EC">
        <w:rPr>
          <w:rFonts w:ascii="Times New Roman" w:hAnsi="Times New Roman" w:cs="Times New Roman"/>
          <w:b/>
          <w:sz w:val="28"/>
          <w:szCs w:val="28"/>
        </w:rPr>
        <w:t>ОУД</w:t>
      </w:r>
      <w:r w:rsidR="00DE5A5D" w:rsidRPr="005075EC">
        <w:rPr>
          <w:rFonts w:ascii="Times New Roman" w:hAnsi="Times New Roman" w:cs="Times New Roman"/>
          <w:b/>
          <w:sz w:val="28"/>
          <w:szCs w:val="28"/>
        </w:rPr>
        <w:t>.01 Р</w:t>
      </w:r>
      <w:r w:rsidR="00065119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5A" w:rsidRPr="00492D96" w:rsidRDefault="00275F5A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96" w:rsidRDefault="00492D96" w:rsidP="00DE5A5D">
      <w:pPr>
        <w:pStyle w:val="ConsPlusNormal"/>
        <w:ind w:left="0" w:firstLine="0"/>
        <w:jc w:val="left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800E3F" w:rsidRDefault="00800E3F" w:rsidP="00DE5A5D">
      <w:pPr>
        <w:pStyle w:val="ConsPlusNormal"/>
        <w:ind w:left="0" w:firstLine="0"/>
        <w:jc w:val="left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800E3F" w:rsidRDefault="00800E3F" w:rsidP="00DE5A5D">
      <w:pPr>
        <w:pStyle w:val="ConsPlusNormal"/>
        <w:ind w:left="0" w:firstLine="0"/>
        <w:jc w:val="left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800E3F" w:rsidRDefault="00800E3F" w:rsidP="00DE5A5D">
      <w:pPr>
        <w:pStyle w:val="ConsPlusNormal"/>
        <w:ind w:left="0" w:firstLine="0"/>
        <w:jc w:val="left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800E3F" w:rsidRDefault="00800E3F" w:rsidP="00DE5A5D">
      <w:pPr>
        <w:pStyle w:val="ConsPlusNormal"/>
        <w:ind w:left="0" w:firstLine="0"/>
        <w:jc w:val="left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800E3F" w:rsidRDefault="00800E3F" w:rsidP="00DE5A5D">
      <w:pPr>
        <w:pStyle w:val="ConsPlusNormal"/>
        <w:ind w:left="0" w:firstLine="0"/>
        <w:jc w:val="left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800E3F" w:rsidRPr="00492D96" w:rsidRDefault="00800E3F" w:rsidP="00DE5A5D">
      <w:pPr>
        <w:pStyle w:val="ConsPlusNormal"/>
        <w:ind w:left="0" w:firstLine="0"/>
        <w:jc w:val="left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5075EC" w:rsidRPr="005075EC" w:rsidRDefault="005075EC" w:rsidP="005075EC">
      <w:pPr>
        <w:jc w:val="both"/>
        <w:rPr>
          <w:rFonts w:ascii="Times New Roman" w:hAnsi="Times New Roman" w:cs="Times New Roman"/>
          <w:sz w:val="28"/>
          <w:szCs w:val="28"/>
        </w:rPr>
      </w:pPr>
      <w:r w:rsidRPr="005075E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075E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075E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075E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075EC">
        <w:rPr>
          <w:rFonts w:ascii="Times New Roman" w:hAnsi="Times New Roman" w:cs="Times New Roman"/>
          <w:sz w:val="28"/>
          <w:szCs w:val="28"/>
        </w:rPr>
        <w:t>с учетомпримерной программы общеобразовательной дисциплины «Русский язык», входящей в  Примерную основную образовательную программу среднего общего образования</w:t>
      </w:r>
      <w:r w:rsidRPr="005075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075E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510BC3" w:rsidRPr="005075EC" w:rsidRDefault="00510BC3" w:rsidP="00DE5A5D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4069" w:rsidRPr="005075EC" w:rsidRDefault="00704069" w:rsidP="00704069">
      <w:pPr>
        <w:widowControl w:val="0"/>
        <w:tabs>
          <w:tab w:val="left" w:pos="3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75EC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704069" w:rsidRPr="005075EC" w:rsidRDefault="009B4C22" w:rsidP="00704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5EC">
        <w:rPr>
          <w:rFonts w:ascii="Times New Roman" w:hAnsi="Times New Roman" w:cs="Times New Roman"/>
          <w:sz w:val="28"/>
          <w:szCs w:val="28"/>
        </w:rPr>
        <w:t>Год начала подготовки:</w:t>
      </w:r>
      <w:r w:rsidR="00A91C7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704069" w:rsidRPr="005075EC" w:rsidRDefault="00704069" w:rsidP="00704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5EC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г.Кувандыке</w:t>
      </w:r>
      <w:r w:rsidRPr="005075EC">
        <w:rPr>
          <w:rFonts w:ascii="Times New Roman" w:hAnsi="Times New Roman" w:cs="Times New Roman"/>
          <w:sz w:val="28"/>
          <w:szCs w:val="28"/>
        </w:rPr>
        <w:tab/>
      </w:r>
    </w:p>
    <w:p w:rsidR="00CD577E" w:rsidRPr="00C46ACA" w:rsidRDefault="00CD577E" w:rsidP="00CD5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Серебрякова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r w:rsidR="00704069" w:rsidRPr="005075EC"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</w:t>
      </w:r>
      <w:r w:rsidRPr="00CD577E">
        <w:rPr>
          <w:rFonts w:ascii="Times New Roman" w:hAnsi="Times New Roman" w:cs="Times New Roman"/>
          <w:sz w:val="28"/>
          <w:szCs w:val="28"/>
        </w:rPr>
        <w:t xml:space="preserve"> </w:t>
      </w:r>
      <w:r w:rsidRPr="00C46ACA">
        <w:rPr>
          <w:rFonts w:ascii="Times New Roman" w:hAnsi="Times New Roman" w:cs="Times New Roman"/>
          <w:sz w:val="28"/>
          <w:szCs w:val="28"/>
        </w:rPr>
        <w:t>Филиала ГАПОУ МИК в г.Кувандыке</w:t>
      </w:r>
    </w:p>
    <w:p w:rsidR="00704069" w:rsidRPr="005075EC" w:rsidRDefault="00704069" w:rsidP="00704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hanging="916"/>
        <w:jc w:val="both"/>
        <w:rPr>
          <w:rFonts w:ascii="Times New Roman" w:hAnsi="Times New Roman" w:cs="Times New Roman"/>
          <w:sz w:val="28"/>
          <w:szCs w:val="28"/>
        </w:rPr>
      </w:pPr>
    </w:p>
    <w:p w:rsidR="00704069" w:rsidRPr="00E465A0" w:rsidRDefault="00704069" w:rsidP="0070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04069" w:rsidRPr="00E465A0" w:rsidRDefault="00704069" w:rsidP="0070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B7D10" w:rsidRPr="00492D96" w:rsidRDefault="00EB7D10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5A5D" w:rsidRPr="00492D96" w:rsidRDefault="00DE5A5D" w:rsidP="00EB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A5D" w:rsidRDefault="00DE5A5D" w:rsidP="00CD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D577E" w:rsidRPr="00CD577E" w:rsidRDefault="00CD577E" w:rsidP="00CD577E"/>
    <w:p w:rsidR="0062175D" w:rsidRDefault="0062175D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Pr="00F567BB" w:rsidRDefault="00492D96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492D96" w:rsidRPr="00F567BB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2D96" w:rsidRPr="00F567BB" w:rsidTr="00704069">
        <w:tc>
          <w:tcPr>
            <w:tcW w:w="7668" w:type="dxa"/>
          </w:tcPr>
          <w:p w:rsidR="00492D96" w:rsidRPr="00F567BB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F92161" w:rsidRDefault="00492D96" w:rsidP="00704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21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92D96" w:rsidRPr="00F567BB" w:rsidTr="00704069">
        <w:tc>
          <w:tcPr>
            <w:tcW w:w="7668" w:type="dxa"/>
          </w:tcPr>
          <w:p w:rsidR="00492D96" w:rsidRPr="00CD577E" w:rsidRDefault="00AC1B2C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 УЧЕБНОГО</w:t>
            </w:r>
            <w:r w:rsidR="002D6C07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 </w:t>
            </w:r>
            <w:r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ПРЕДМЕТА</w:t>
            </w:r>
          </w:p>
          <w:p w:rsidR="00492D96" w:rsidRPr="00CD577E" w:rsidRDefault="00492D96" w:rsidP="00704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D577E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F567BB" w:rsidTr="00704069">
        <w:tc>
          <w:tcPr>
            <w:tcW w:w="7668" w:type="dxa"/>
          </w:tcPr>
          <w:p w:rsidR="00AC1B2C" w:rsidRPr="00CD577E" w:rsidRDefault="00492D96" w:rsidP="00AC1B2C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СТРУКТУРА и  содержание</w:t>
            </w:r>
            <w:r w:rsidR="00AC1B2C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</w:t>
            </w:r>
            <w:r w:rsidR="002D6C07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 </w:t>
            </w:r>
            <w:r w:rsidR="00AC1B2C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ПРЕДМЕТА</w:t>
            </w:r>
          </w:p>
          <w:p w:rsidR="00492D96" w:rsidRPr="00CD577E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D577E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2D96" w:rsidRPr="00F567BB" w:rsidTr="00704069">
        <w:trPr>
          <w:trHeight w:val="670"/>
        </w:trPr>
        <w:tc>
          <w:tcPr>
            <w:tcW w:w="7668" w:type="dxa"/>
          </w:tcPr>
          <w:p w:rsidR="00AC1B2C" w:rsidRPr="00CD577E" w:rsidRDefault="00492D96" w:rsidP="00AC1B2C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условия реализации  </w:t>
            </w:r>
            <w:r w:rsidR="00AC1B2C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</w:t>
            </w:r>
            <w:r w:rsidR="002D6C07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 </w:t>
            </w:r>
            <w:r w:rsidR="00AC1B2C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ПРЕДМЕТА</w:t>
            </w:r>
          </w:p>
          <w:p w:rsidR="00492D96" w:rsidRPr="00CD577E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D577E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2D96" w:rsidRPr="00F567BB" w:rsidTr="00704069">
        <w:tc>
          <w:tcPr>
            <w:tcW w:w="7668" w:type="dxa"/>
          </w:tcPr>
          <w:p w:rsidR="00AC1B2C" w:rsidRPr="00CD577E" w:rsidRDefault="00492D96" w:rsidP="00AC1B2C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Контроль и оценка результатов Освоения </w:t>
            </w:r>
            <w:r w:rsidR="00AC1B2C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</w:t>
            </w:r>
            <w:r w:rsidR="002D6C07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 </w:t>
            </w:r>
            <w:r w:rsidR="00AC1B2C" w:rsidRPr="00CD577E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ПРЕДМЕТА</w:t>
            </w:r>
          </w:p>
          <w:p w:rsidR="00492D96" w:rsidRPr="00CD577E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D577E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Pr="00492D96" w:rsidRDefault="00492D9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DF3CB1" w:rsidRDefault="00DF3CB1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DF3CB1" w:rsidRDefault="00DF3CB1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D577E" w:rsidRDefault="00CD57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D577E" w:rsidRDefault="00CD57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D577E" w:rsidRDefault="00CD57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D577E" w:rsidRDefault="00CD57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D577E" w:rsidRDefault="00CD57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Pr="00492D96" w:rsidRDefault="00492D96" w:rsidP="00CD5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1.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паспо</w:t>
      </w:r>
      <w:r w:rsidR="00065119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рт </w:t>
      </w:r>
      <w:r w:rsidR="00CD577E" w:rsidRPr="006D6AB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РаБОЧЕЙ</w:t>
      </w:r>
      <w:r w:rsidR="00CD577E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</w:t>
      </w:r>
      <w:r w:rsidR="0006511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ПРОГРАММЫ УЧЕБНОГО ПРЕДМЕТА</w:t>
      </w:r>
    </w:p>
    <w:p w:rsidR="005159AB" w:rsidRDefault="005159AB" w:rsidP="005159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492D96"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</w:p>
    <w:p w:rsidR="00492D96" w:rsidRPr="005159AB" w:rsidRDefault="00CD577E" w:rsidP="00F92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AC6498"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  <w:r w:rsidRPr="0059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498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gramStart"/>
      <w:r w:rsidRPr="00AC6498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498">
        <w:rPr>
          <w:rFonts w:ascii="Times New Roman" w:hAnsi="Times New Roman" w:cs="Times New Roman"/>
          <w:sz w:val="28"/>
          <w:szCs w:val="28"/>
        </w:rPr>
        <w:t xml:space="preserve">  </w:t>
      </w:r>
      <w:r w:rsidR="005159AB" w:rsidRPr="005159AB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5159AB" w:rsidRPr="005159AB">
        <w:rPr>
          <w:rFonts w:ascii="Times New Roman" w:hAnsi="Times New Roman" w:cs="Times New Roman"/>
          <w:sz w:val="28"/>
          <w:szCs w:val="28"/>
        </w:rPr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43.01.09 Повар, кондитер, реализуемой на базе осн</w:t>
      </w:r>
      <w:r w:rsidR="0062175D">
        <w:rPr>
          <w:rFonts w:ascii="Times New Roman" w:hAnsi="Times New Roman" w:cs="Times New Roman"/>
          <w:sz w:val="28"/>
          <w:szCs w:val="28"/>
        </w:rPr>
        <w:t>овного общего образования</w:t>
      </w:r>
      <w:r w:rsidR="005159AB" w:rsidRPr="005159AB">
        <w:rPr>
          <w:rFonts w:ascii="Times New Roman" w:hAnsi="Times New Roman" w:cs="Times New Roman"/>
          <w:sz w:val="28"/>
          <w:szCs w:val="28"/>
        </w:rPr>
        <w:t>.</w:t>
      </w:r>
    </w:p>
    <w:p w:rsidR="00065119" w:rsidRDefault="00065119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="00492D96" w:rsidRPr="00492D96">
        <w:rPr>
          <w:rFonts w:ascii="Times New Roman" w:hAnsi="Times New Roman" w:cs="Times New Roman"/>
          <w:b/>
          <w:sz w:val="28"/>
          <w:szCs w:val="28"/>
        </w:rPr>
        <w:t xml:space="preserve"> в структуре ППКРС:  </w:t>
      </w:r>
    </w:p>
    <w:p w:rsidR="00492D96" w:rsidRDefault="00CD577E" w:rsidP="00492D96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93BA4">
        <w:rPr>
          <w:rFonts w:ascii="Times New Roman" w:hAnsi="Times New Roman" w:cs="Times New Roman"/>
          <w:sz w:val="28"/>
          <w:szCs w:val="28"/>
        </w:rPr>
        <w:t>Учебный п</w:t>
      </w:r>
      <w:r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065119">
        <w:rPr>
          <w:rFonts w:ascii="Times New Roman" w:hAnsi="Times New Roman" w:cs="Times New Roman"/>
          <w:sz w:val="28"/>
          <w:szCs w:val="28"/>
        </w:rPr>
        <w:t xml:space="preserve"> </w:t>
      </w:r>
      <w:r w:rsidR="00492D96" w:rsidRPr="00492D96">
        <w:rPr>
          <w:rFonts w:ascii="Times New Roman" w:hAnsi="Times New Roman" w:cs="Times New Roman"/>
          <w:sz w:val="28"/>
          <w:szCs w:val="28"/>
        </w:rPr>
        <w:t xml:space="preserve"> «Русский язык» относится к базовым  дисциплинам общеобразовательного учебного цикла.    </w:t>
      </w:r>
    </w:p>
    <w:p w:rsidR="00CE6758" w:rsidRDefault="00492D96" w:rsidP="00CE6758">
      <w:pPr>
        <w:rPr>
          <w:rFonts w:ascii="Times New Roman" w:hAnsi="Times New Roman" w:cs="Times New Roman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065119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учебного предмета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требования к</w:t>
      </w:r>
      <w:r w:rsidR="00065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результатам освоения предмета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E6758" w:rsidRPr="00825D55" w:rsidRDefault="00CE6758" w:rsidP="00CE6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E6758" w:rsidRPr="00825D55" w:rsidRDefault="00CE6758" w:rsidP="00CE6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CE6758" w:rsidRPr="00825D55" w:rsidRDefault="00CE6758" w:rsidP="00CE6758">
      <w:pPr>
        <w:pStyle w:val="a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E6758" w:rsidRPr="00825D55" w:rsidRDefault="00CE6758" w:rsidP="00CE6758">
      <w:pPr>
        <w:pStyle w:val="a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E6758" w:rsidRPr="00825D55" w:rsidRDefault="00CE6758" w:rsidP="00CE6758">
      <w:pPr>
        <w:pStyle w:val="a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CE6758" w:rsidRPr="00825D55" w:rsidRDefault="00CE6758" w:rsidP="00CE6758">
      <w:pPr>
        <w:pStyle w:val="a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E6758" w:rsidRPr="00825D55" w:rsidRDefault="00CE6758" w:rsidP="00CE6758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lastRenderedPageBreak/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E6758" w:rsidRPr="00825D55" w:rsidRDefault="00CE6758" w:rsidP="00CE6758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DF3C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.4. Требования к</w:t>
      </w:r>
      <w:r w:rsidR="002D6C0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результатам освоения предмета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834ED0" w:rsidRPr="00825D55" w:rsidRDefault="00834ED0" w:rsidP="00834ED0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Личностные результаты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3) готовность к служению Отечеству, его защите;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4)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5)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13) осознанный выбор будущей профессии и возможностей реализации собственных </w:t>
      </w:r>
      <w:r w:rsidRPr="001D4BEC">
        <w:rPr>
          <w:sz w:val="28"/>
          <w:szCs w:val="28"/>
        </w:rPr>
        <w:lastRenderedPageBreak/>
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14)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065119" w:rsidRDefault="00065119" w:rsidP="00065119">
      <w:p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ED0" w:rsidRPr="00825D55" w:rsidRDefault="00834ED0" w:rsidP="00065119">
      <w:p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25D5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65119" w:rsidRPr="001D4BEC" w:rsidRDefault="00065119" w:rsidP="00065119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65119" w:rsidRDefault="00065119" w:rsidP="00834ED0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4ED0" w:rsidRPr="00825D55" w:rsidRDefault="00834ED0" w:rsidP="00834ED0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2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6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D577E" w:rsidRPr="00BA06C7" w:rsidRDefault="00CD577E" w:rsidP="00CD57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D577E" w:rsidRPr="00BA06C7" w:rsidRDefault="00CD577E" w:rsidP="00CD577E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92D96" w:rsidRPr="00825D55" w:rsidRDefault="00492D96" w:rsidP="00CE6758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577E" w:rsidRPr="00CD577E" w:rsidRDefault="00CD577E" w:rsidP="00CD577E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CD577E">
        <w:rPr>
          <w:b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языковые средства адекватно цели общения и речевой ситуации;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выстраивать композицию текста, используя знания о его структурных элементах;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преобразовывать текст в другие виды передачи информации;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выбирать тему, определять цель и подбирать материал для публичного выступления;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культуру публичной речи;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собственную и чужую речь с позиции соответствия языковым нормам;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65E6D" w:rsidRPr="00825D55" w:rsidRDefault="00D65E6D" w:rsidP="00D6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E6D" w:rsidRPr="00825D55" w:rsidRDefault="00D65E6D" w:rsidP="00D65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отзывы и рецензии на предложенный текст;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 xml:space="preserve">соблюдать культуру чтения, говорения,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и письма;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осуществлять речевой самоконтроль;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65E6D" w:rsidRPr="00825D55" w:rsidRDefault="00D65E6D" w:rsidP="00D65E6D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65E6D" w:rsidRPr="00825D55" w:rsidRDefault="00D65E6D" w:rsidP="00D65E6D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D96" w:rsidRPr="00492D96" w:rsidRDefault="00CD577E" w:rsidP="00492D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="00492D96"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ол</w:t>
      </w:r>
      <w:r w:rsidR="002D6C07">
        <w:rPr>
          <w:rFonts w:ascii="Times New Roman" w:hAnsi="Times New Roman" w:cs="Times New Roman"/>
          <w:b/>
          <w:color w:val="000000"/>
          <w:sz w:val="28"/>
          <w:szCs w:val="28"/>
        </w:rPr>
        <w:t>ичество часов на освоение  программы учебного предмета</w:t>
      </w:r>
      <w:r w:rsidR="00492D96" w:rsidRPr="00492D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04069" w:rsidRPr="00CD577E" w:rsidRDefault="00492D96" w:rsidP="00704069">
      <w:pPr>
        <w:spacing w:after="0"/>
        <w:rPr>
          <w:rFonts w:asciiTheme="majorHAnsi" w:hAnsiTheme="majorHAnsi"/>
          <w:sz w:val="28"/>
          <w:szCs w:val="28"/>
        </w:rPr>
      </w:pPr>
      <w:r w:rsidRPr="00492D9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="0070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800E3F" w:rsidRPr="00CD577E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CD577E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</w:t>
      </w:r>
      <w:proofErr w:type="gramStart"/>
      <w:r w:rsidRPr="00CD577E">
        <w:rPr>
          <w:rFonts w:ascii="Times New Roman" w:hAnsi="Times New Roman" w:cs="Times New Roman"/>
          <w:color w:val="000000"/>
          <w:sz w:val="28"/>
          <w:szCs w:val="28"/>
        </w:rPr>
        <w:t>числе:</w:t>
      </w:r>
      <w:r w:rsidR="00704069" w:rsidRPr="00CD577E">
        <w:rPr>
          <w:rFonts w:asciiTheme="majorHAnsi" w:hAnsiTheme="majorHAnsi"/>
          <w:sz w:val="28"/>
          <w:szCs w:val="28"/>
        </w:rPr>
        <w:t>теоретические</w:t>
      </w:r>
      <w:proofErr w:type="gramEnd"/>
      <w:r w:rsidR="00704069" w:rsidRPr="00CD577E">
        <w:rPr>
          <w:rFonts w:asciiTheme="majorHAnsi" w:hAnsiTheme="majorHAnsi"/>
          <w:sz w:val="28"/>
          <w:szCs w:val="28"/>
        </w:rPr>
        <w:t xml:space="preserve"> занятия –</w:t>
      </w:r>
      <w:r w:rsidR="001D60C1" w:rsidRPr="00CD577E">
        <w:rPr>
          <w:rFonts w:asciiTheme="majorHAnsi" w:hAnsiTheme="majorHAnsi"/>
          <w:sz w:val="28"/>
          <w:szCs w:val="28"/>
        </w:rPr>
        <w:t xml:space="preserve"> 95</w:t>
      </w:r>
      <w:r w:rsidR="00704069" w:rsidRPr="00CD577E">
        <w:rPr>
          <w:rFonts w:asciiTheme="majorHAnsi" w:hAnsiTheme="majorHAnsi"/>
          <w:sz w:val="28"/>
          <w:szCs w:val="28"/>
        </w:rPr>
        <w:t xml:space="preserve"> час</w:t>
      </w:r>
      <w:r w:rsidR="00F92161" w:rsidRPr="00CD577E">
        <w:rPr>
          <w:rFonts w:asciiTheme="majorHAnsi" w:hAnsiTheme="majorHAnsi"/>
          <w:sz w:val="28"/>
          <w:szCs w:val="28"/>
        </w:rPr>
        <w:t>ов</w:t>
      </w:r>
      <w:r w:rsidR="00704069" w:rsidRPr="00CD577E">
        <w:rPr>
          <w:rFonts w:asciiTheme="majorHAnsi" w:hAnsiTheme="majorHAnsi"/>
          <w:sz w:val="28"/>
          <w:szCs w:val="28"/>
        </w:rPr>
        <w:t>;</w:t>
      </w:r>
    </w:p>
    <w:p w:rsidR="00704069" w:rsidRPr="00CD577E" w:rsidRDefault="00704069" w:rsidP="00704069">
      <w:pPr>
        <w:spacing w:after="0"/>
        <w:rPr>
          <w:rFonts w:asciiTheme="majorHAnsi" w:hAnsiTheme="majorHAnsi"/>
          <w:sz w:val="28"/>
          <w:szCs w:val="28"/>
        </w:rPr>
      </w:pPr>
      <w:r w:rsidRPr="00CD577E">
        <w:rPr>
          <w:rFonts w:asciiTheme="majorHAnsi" w:hAnsiTheme="majorHAnsi"/>
          <w:sz w:val="28"/>
          <w:szCs w:val="28"/>
        </w:rPr>
        <w:t xml:space="preserve">практические занятия - </w:t>
      </w:r>
      <w:r w:rsidR="00800E3F" w:rsidRPr="00CD577E">
        <w:rPr>
          <w:rFonts w:asciiTheme="majorHAnsi" w:hAnsiTheme="majorHAnsi"/>
          <w:sz w:val="28"/>
          <w:szCs w:val="28"/>
        </w:rPr>
        <w:t xml:space="preserve"> 70</w:t>
      </w:r>
      <w:r w:rsidRPr="00CD577E">
        <w:rPr>
          <w:rFonts w:asciiTheme="majorHAnsi" w:hAnsiTheme="majorHAnsi"/>
          <w:sz w:val="28"/>
          <w:szCs w:val="28"/>
        </w:rPr>
        <w:t xml:space="preserve"> часов;</w:t>
      </w:r>
    </w:p>
    <w:p w:rsidR="00704069" w:rsidRPr="00CD577E" w:rsidRDefault="00704069" w:rsidP="00704069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CD577E">
        <w:rPr>
          <w:rFonts w:asciiTheme="majorHAnsi" w:hAnsiTheme="majorHAnsi"/>
          <w:sz w:val="28"/>
          <w:szCs w:val="28"/>
        </w:rPr>
        <w:t xml:space="preserve">консультации </w:t>
      </w:r>
      <w:r w:rsidR="001D60C1" w:rsidRPr="00CD577E">
        <w:rPr>
          <w:rFonts w:asciiTheme="majorHAnsi" w:hAnsiTheme="majorHAnsi"/>
          <w:sz w:val="28"/>
          <w:szCs w:val="28"/>
        </w:rPr>
        <w:t>– 15</w:t>
      </w:r>
      <w:r w:rsidRPr="00CD577E">
        <w:rPr>
          <w:rFonts w:asciiTheme="majorHAnsi" w:hAnsiTheme="majorHAnsi"/>
          <w:sz w:val="28"/>
          <w:szCs w:val="28"/>
        </w:rPr>
        <w:t xml:space="preserve"> часов.</w:t>
      </w:r>
    </w:p>
    <w:p w:rsidR="00492D96" w:rsidRPr="00492D96" w:rsidRDefault="00492D96" w:rsidP="007040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Default="00492D9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19" w:rsidRPr="00492D96" w:rsidRDefault="00065119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2C" w:rsidRPr="00F567BB" w:rsidRDefault="00492D96" w:rsidP="00CD577E">
      <w:pPr>
        <w:pStyle w:val="1"/>
        <w:widowControl/>
        <w:numPr>
          <w:ilvl w:val="0"/>
          <w:numId w:val="0"/>
        </w:numPr>
        <w:suppressAutoHyphens w:val="0"/>
        <w:autoSpaceDN w:val="0"/>
        <w:spacing w:before="0" w:after="0" w:line="240" w:lineRule="auto"/>
        <w:ind w:left="432" w:hanging="432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И СОДЕРЖАНИЕ </w:t>
      </w:r>
      <w:r w:rsidR="00AC1B2C">
        <w:rPr>
          <w:rFonts w:ascii="Times New Roman" w:hAnsi="Times New Roman" w:cs="Times New Roman"/>
          <w:caps/>
          <w:color w:val="000000"/>
          <w:sz w:val="28"/>
          <w:szCs w:val="28"/>
        </w:rPr>
        <w:t>УЧЕБНОГО</w:t>
      </w:r>
      <w:r w:rsidR="002D6C0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AC1B2C">
        <w:rPr>
          <w:rFonts w:ascii="Times New Roman" w:hAnsi="Times New Roman" w:cs="Times New Roman"/>
          <w:caps/>
          <w:color w:val="000000"/>
          <w:sz w:val="28"/>
          <w:szCs w:val="28"/>
        </w:rPr>
        <w:t>ПРЕДМЕТА</w:t>
      </w:r>
    </w:p>
    <w:p w:rsidR="00CD577E" w:rsidRDefault="00CD577E" w:rsidP="00AC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AC1B2C" w:rsidP="00AC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учебного предмета</w:t>
      </w:r>
      <w:r w:rsidR="00492D96"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виды учебной работы</w:t>
      </w: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2134"/>
      </w:tblGrid>
      <w:tr w:rsidR="00492D96" w:rsidRPr="00492D96" w:rsidTr="00704069">
        <w:trPr>
          <w:trHeight w:val="438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492D96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492D96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92D96" w:rsidRPr="00492D96" w:rsidTr="00704069">
        <w:trPr>
          <w:trHeight w:val="406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492D96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800E3F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492D96" w:rsidRPr="00492D96" w:rsidTr="00704069">
        <w:trPr>
          <w:trHeight w:val="29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492D96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492D96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92D96" w:rsidRPr="00492D96" w:rsidTr="00704069">
        <w:trPr>
          <w:trHeight w:val="113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1D60C1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1D60C1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</w:t>
            </w:r>
          </w:p>
        </w:tc>
      </w:tr>
      <w:tr w:rsidR="00492D96" w:rsidRPr="00492D96" w:rsidTr="00704069">
        <w:trPr>
          <w:trHeight w:val="36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1D60C1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800E3F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="001D60C1"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92D96" w:rsidRPr="00492D96" w:rsidTr="00704069">
        <w:trPr>
          <w:trHeight w:val="113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1D60C1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1D60C1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492D96" w:rsidRPr="00492D96" w:rsidTr="00704069">
        <w:trPr>
          <w:trHeight w:val="266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96" w:rsidRPr="00CD577E" w:rsidRDefault="00492D96" w:rsidP="00492D9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77E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</w:t>
            </w:r>
            <w:r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ттестация в форме </w:t>
            </w:r>
            <w:r w:rsidR="00EC3466"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дифференцированного зачета и </w:t>
            </w:r>
            <w:r w:rsidRPr="00CD57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492D96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1443A" w:rsidRDefault="0011443A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1D60C1" w:rsidRDefault="001D60C1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2.2. 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</w:t>
      </w:r>
      <w:r w:rsidR="00766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содержание учебного предмета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«Русский язык».</w:t>
      </w:r>
    </w:p>
    <w:p w:rsidR="0011443A" w:rsidRDefault="0011443A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7229"/>
        <w:gridCol w:w="1134"/>
        <w:gridCol w:w="1211"/>
      </w:tblGrid>
      <w:tr w:rsidR="0011443A" w:rsidTr="0011443A">
        <w:tc>
          <w:tcPr>
            <w:tcW w:w="5495" w:type="dxa"/>
          </w:tcPr>
          <w:p w:rsidR="0011443A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0BC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7229" w:type="dxa"/>
          </w:tcPr>
          <w:p w:rsidR="0011443A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0BC3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11443A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0BC3">
              <w:rPr>
                <w:rFonts w:ascii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  <w:tc>
          <w:tcPr>
            <w:tcW w:w="1211" w:type="dxa"/>
          </w:tcPr>
          <w:p w:rsidR="0011443A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0BC3">
              <w:rPr>
                <w:rFonts w:ascii="Times New Roman" w:hAnsi="Times New Roman" w:cs="Times New Roman"/>
                <w:b/>
                <w:bCs/>
                <w:color w:val="000000"/>
              </w:rPr>
              <w:t>Уровень освоения</w:t>
            </w:r>
          </w:p>
        </w:tc>
      </w:tr>
      <w:tr w:rsidR="0011443A" w:rsidTr="0011443A">
        <w:tc>
          <w:tcPr>
            <w:tcW w:w="5495" w:type="dxa"/>
          </w:tcPr>
          <w:p w:rsidR="0011443A" w:rsidRPr="00510BC3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29" w:type="dxa"/>
          </w:tcPr>
          <w:p w:rsidR="0011443A" w:rsidRPr="00510BC3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11443A" w:rsidRPr="00510BC3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1" w:type="dxa"/>
          </w:tcPr>
          <w:p w:rsidR="0011443A" w:rsidRPr="00510BC3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1443A" w:rsidTr="00A04918">
        <w:tc>
          <w:tcPr>
            <w:tcW w:w="12724" w:type="dxa"/>
            <w:gridSpan w:val="2"/>
          </w:tcPr>
          <w:p w:rsidR="00456ACE" w:rsidRPr="00456ACE" w:rsidRDefault="0011443A" w:rsidP="0011443A">
            <w:pPr>
              <w:tabs>
                <w:tab w:val="left" w:pos="3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11443A" w:rsidRPr="00456ACE" w:rsidRDefault="0011443A" w:rsidP="0011443A">
            <w:pPr>
              <w:tabs>
                <w:tab w:val="left" w:pos="3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курс</w:t>
            </w:r>
            <w:r w:rsidR="00A57B12"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56ACE" w:rsidRPr="00456ACE" w:rsidRDefault="00456ACE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443A" w:rsidRPr="00456ACE" w:rsidRDefault="00CF2429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1443A"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11443A" w:rsidRPr="00510BC3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443A" w:rsidTr="0011443A">
        <w:tc>
          <w:tcPr>
            <w:tcW w:w="5495" w:type="dxa"/>
          </w:tcPr>
          <w:p w:rsidR="0011443A" w:rsidRPr="00CF2429" w:rsidRDefault="0011443A" w:rsidP="00A57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429">
              <w:rPr>
                <w:rFonts w:ascii="Times New Roman" w:hAnsi="Times New Roman" w:cs="Times New Roman"/>
                <w:b/>
                <w:bCs/>
              </w:rPr>
              <w:t>Раздел 1. Введение.</w:t>
            </w:r>
          </w:p>
        </w:tc>
        <w:tc>
          <w:tcPr>
            <w:tcW w:w="7229" w:type="dxa"/>
          </w:tcPr>
          <w:p w:rsidR="0026702E" w:rsidRPr="006566CD" w:rsidRDefault="0026702E" w:rsidP="0026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1.Русский язык среди языков мира. Русский язык как государственный язык РФ и язык межнационального общения народов России.</w:t>
            </w:r>
          </w:p>
          <w:p w:rsidR="0026702E" w:rsidRDefault="0026702E" w:rsidP="0026702E">
            <w:pPr>
              <w:pStyle w:val="ab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6566CD">
              <w:rPr>
                <w:rFonts w:ascii="Times New Roman" w:hAnsi="Times New Roman"/>
                <w:sz w:val="24"/>
              </w:rPr>
              <w:t>2.</w:t>
            </w:r>
            <w:r w:rsidRPr="006566CD">
              <w:rPr>
                <w:rFonts w:ascii="Times New Roman" w:hAnsi="Times New Roman"/>
                <w:bCs/>
                <w:sz w:val="24"/>
              </w:rPr>
              <w:t xml:space="preserve"> Диктант. Проверка грамотности.</w:t>
            </w:r>
          </w:p>
          <w:p w:rsidR="001E6C2E" w:rsidRPr="006566CD" w:rsidRDefault="001E6C2E" w:rsidP="0026702E">
            <w:pPr>
              <w:pStyle w:val="ab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3.Подведение итогов</w:t>
            </w:r>
          </w:p>
          <w:p w:rsidR="0011443A" w:rsidRPr="00510BC3" w:rsidRDefault="0011443A" w:rsidP="00267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1443A" w:rsidRPr="00510BC3" w:rsidRDefault="001E6C2E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1" w:type="dxa"/>
          </w:tcPr>
          <w:p w:rsidR="0011443A" w:rsidRPr="00510BC3" w:rsidRDefault="00CF2429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1443A" w:rsidTr="0011443A">
        <w:tc>
          <w:tcPr>
            <w:tcW w:w="5495" w:type="dxa"/>
          </w:tcPr>
          <w:p w:rsidR="0011443A" w:rsidRPr="00CF2429" w:rsidRDefault="0011443A" w:rsidP="00A57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429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F2429">
              <w:rPr>
                <w:rFonts w:ascii="Times New Roman" w:hAnsi="Times New Roman" w:cs="Times New Roman"/>
                <w:b/>
              </w:rPr>
              <w:t xml:space="preserve">2. </w:t>
            </w:r>
            <w:r w:rsidRPr="00CF2429">
              <w:rPr>
                <w:rFonts w:ascii="Times New Roman" w:eastAsia="Arial Unicode MS" w:hAnsi="Times New Roman" w:cs="Times New Roman"/>
                <w:b/>
                <w:kern w:val="2"/>
              </w:rPr>
              <w:t>Лексика. Фразеология. Лексикография.</w:t>
            </w:r>
          </w:p>
        </w:tc>
        <w:tc>
          <w:tcPr>
            <w:tcW w:w="7229" w:type="dxa"/>
          </w:tcPr>
          <w:p w:rsidR="0026702E" w:rsidRPr="006566CD" w:rsidRDefault="0026702E" w:rsidP="00267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понятия и основные единицы лексики и фразеологии. Слово и его значение. Однозначные и многозначные слова.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Омонимы. Синонимы. Антонимы. Паронимы. 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3Общеупотребительная лексика. Лексика ограниченного употребления.</w:t>
            </w:r>
          </w:p>
          <w:p w:rsidR="0026702E" w:rsidRPr="006566CD" w:rsidRDefault="008A2E64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702E"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. Изобразительно-выразительные средства языка.</w:t>
            </w:r>
          </w:p>
          <w:p w:rsidR="0026702E" w:rsidRPr="006566CD" w:rsidRDefault="008A2E64" w:rsidP="0026702E">
            <w:pPr>
              <w:rPr>
                <w:rStyle w:val="FontStyle13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702E"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.Заимствованныеслова,употребление</w:t>
            </w:r>
            <w:proofErr w:type="gramEnd"/>
            <w:r w:rsidR="0026702E"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архаизмов и неологизмов.</w:t>
            </w:r>
          </w:p>
          <w:p w:rsidR="0011443A" w:rsidRPr="001E6C2E" w:rsidRDefault="008A2E64" w:rsidP="00267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1E6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02E" w:rsidRPr="001E6C2E">
              <w:rPr>
                <w:rFonts w:ascii="Times New Roman" w:hAnsi="Times New Roman" w:cs="Times New Roman"/>
                <w:sz w:val="24"/>
                <w:szCs w:val="24"/>
              </w:rPr>
              <w:t>.Контрольная работа.</w:t>
            </w:r>
          </w:p>
        </w:tc>
        <w:tc>
          <w:tcPr>
            <w:tcW w:w="1134" w:type="dxa"/>
          </w:tcPr>
          <w:p w:rsidR="0011443A" w:rsidRPr="00510BC3" w:rsidRDefault="008A2E64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11" w:type="dxa"/>
          </w:tcPr>
          <w:p w:rsidR="0011443A" w:rsidRPr="00510BC3" w:rsidRDefault="00CF2429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1443A" w:rsidTr="0011443A">
        <w:tc>
          <w:tcPr>
            <w:tcW w:w="5495" w:type="dxa"/>
          </w:tcPr>
          <w:p w:rsidR="00A57B12" w:rsidRPr="00CF2429" w:rsidRDefault="00A57B12" w:rsidP="00A57B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29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F2429">
              <w:rPr>
                <w:rFonts w:ascii="Times New Roman" w:hAnsi="Times New Roman" w:cs="Times New Roman"/>
                <w:b/>
              </w:rPr>
              <w:t xml:space="preserve">3. Фонетика. Графика. Орфоэпия. </w:t>
            </w:r>
          </w:p>
          <w:p w:rsidR="00A57B12" w:rsidRPr="00CF2429" w:rsidRDefault="00A57B12" w:rsidP="00A57B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43A" w:rsidRPr="00CF2429" w:rsidRDefault="0011443A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29" w:type="dxa"/>
          </w:tcPr>
          <w:p w:rsidR="0026702E" w:rsidRPr="006566CD" w:rsidRDefault="0026702E" w:rsidP="0026702E">
            <w:pPr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понятия фонетики, графики, орфоэпии. Звуки и буквы. 2</w:t>
            </w:r>
            <w:r w:rsidR="008A2E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Чередование звуков. Гласные и согласные звуки, твердые и мягкие. Звонкие и глухие. Буквы </w:t>
            </w:r>
            <w:proofErr w:type="spellStart"/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е,ё</w:t>
            </w:r>
            <w:proofErr w:type="gram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,ю.я</w:t>
            </w:r>
            <w:proofErr w:type="spellEnd"/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3.Проверочная работа по теме.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 Орфоэпия. Основные правила произношения.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5.Правописание безударных гласных.</w:t>
            </w:r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часа)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Правописание звонких и глухих согласных.</w:t>
            </w:r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часа)</w:t>
            </w:r>
          </w:p>
          <w:p w:rsidR="0026702E" w:rsidRPr="006566CD" w:rsidRDefault="008A2E64" w:rsidP="00267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6702E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.Правописание О/Ё после шипящих и </w:t>
            </w:r>
            <w:proofErr w:type="gramStart"/>
            <w:r w:rsidR="0026702E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Ц.</w:t>
            </w:r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часа)</w:t>
            </w:r>
          </w:p>
          <w:p w:rsidR="0011443A" w:rsidRPr="00510BC3" w:rsidRDefault="008A2E64" w:rsidP="00267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702E"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134" w:type="dxa"/>
          </w:tcPr>
          <w:p w:rsidR="0011443A" w:rsidRPr="00510BC3" w:rsidRDefault="001E6C2E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11" w:type="dxa"/>
          </w:tcPr>
          <w:p w:rsidR="0011443A" w:rsidRPr="00510BC3" w:rsidRDefault="00CF2429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1443A" w:rsidTr="0011443A">
        <w:tc>
          <w:tcPr>
            <w:tcW w:w="5495" w:type="dxa"/>
          </w:tcPr>
          <w:p w:rsidR="0011443A" w:rsidRPr="00CF2429" w:rsidRDefault="00A57B12" w:rsidP="00A57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429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CF2429">
              <w:rPr>
                <w:rStyle w:val="FontStyle14"/>
                <w:b w:val="0"/>
                <w:sz w:val="24"/>
                <w:szCs w:val="24"/>
              </w:rPr>
              <w:t xml:space="preserve"> 4. </w:t>
            </w:r>
            <w:proofErr w:type="spellStart"/>
            <w:r w:rsidRPr="00CF2429">
              <w:rPr>
                <w:rFonts w:ascii="Times New Roman" w:hAnsi="Times New Roman" w:cs="Times New Roman"/>
                <w:b/>
                <w:bCs/>
              </w:rPr>
              <w:t>Морфемика</w:t>
            </w:r>
            <w:proofErr w:type="spellEnd"/>
            <w:r w:rsidRPr="00CF2429">
              <w:rPr>
                <w:rFonts w:ascii="Times New Roman" w:hAnsi="Times New Roman" w:cs="Times New Roman"/>
                <w:b/>
                <w:bCs/>
              </w:rPr>
              <w:t xml:space="preserve"> и словообразование.</w:t>
            </w:r>
          </w:p>
        </w:tc>
        <w:tc>
          <w:tcPr>
            <w:tcW w:w="7229" w:type="dxa"/>
          </w:tcPr>
          <w:p w:rsidR="0026702E" w:rsidRPr="006566CD" w:rsidRDefault="0026702E" w:rsidP="0026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морфемики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словообразования. Состав слова. Морфемный разбор слова.</w:t>
            </w:r>
          </w:p>
          <w:p w:rsidR="0026702E" w:rsidRPr="006566CD" w:rsidRDefault="0026702E" w:rsidP="0026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 Морфологические и неморфологические способы образования слов. Словообразовательные словари. Словообразовательный разбор.</w:t>
            </w:r>
          </w:p>
          <w:p w:rsidR="0011443A" w:rsidRPr="00510BC3" w:rsidRDefault="008A2E64" w:rsidP="008A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702E"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.Контрольная работа по теме «</w:t>
            </w:r>
            <w:proofErr w:type="spellStart"/>
            <w:r w:rsidR="0026702E"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="0026702E"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134" w:type="dxa"/>
          </w:tcPr>
          <w:p w:rsidR="0011443A" w:rsidRPr="00510BC3" w:rsidRDefault="008A2E64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11" w:type="dxa"/>
          </w:tcPr>
          <w:p w:rsidR="0011443A" w:rsidRPr="00510BC3" w:rsidRDefault="00CF2429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C2CC6" w:rsidTr="0011443A">
        <w:tc>
          <w:tcPr>
            <w:tcW w:w="5495" w:type="dxa"/>
          </w:tcPr>
          <w:p w:rsidR="001C2CC6" w:rsidRPr="00CF2429" w:rsidRDefault="001C2CC6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429">
              <w:rPr>
                <w:rFonts w:ascii="Times New Roman" w:hAnsi="Times New Roman" w:cs="Times New Roman"/>
                <w:b/>
                <w:bCs/>
              </w:rPr>
              <w:lastRenderedPageBreak/>
              <w:t>Раздел 5.  Морфология и орфография.</w:t>
            </w:r>
          </w:p>
        </w:tc>
        <w:tc>
          <w:tcPr>
            <w:tcW w:w="7229" w:type="dxa"/>
          </w:tcPr>
          <w:p w:rsidR="001C2CC6" w:rsidRDefault="001C2CC6" w:rsidP="001C2CC6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1C2CC6" w:rsidRPr="006566CD" w:rsidRDefault="001C2CC6" w:rsidP="001C2CC6">
            <w:pPr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морфологии и орфографии. Принципы русской орфографии. Морфологический принцип русской орфографии. Безударные гласные в корне </w:t>
            </w:r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="001E6C2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1E6C2E">
              <w:rPr>
                <w:rFonts w:ascii="Times New Roman" w:hAnsi="Times New Roman" w:cs="Times New Roman"/>
                <w:bCs/>
                <w:sz w:val="24"/>
                <w:szCs w:val="24"/>
              </w:rPr>
              <w:t>2 часа)</w:t>
            </w:r>
          </w:p>
          <w:p w:rsidR="001C2CC6" w:rsidRPr="006566CD" w:rsidRDefault="001C2CC6" w:rsidP="001C2CC6">
            <w:pPr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после шипящих и ц. </w:t>
            </w:r>
            <w:r w:rsidR="001E6C2E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  <w:p w:rsidR="001C2CC6" w:rsidRPr="006566CD" w:rsidRDefault="001C2CC6" w:rsidP="001C2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согласных. Правописание приставок. Гласные и, ы после приставок.</w:t>
            </w:r>
            <w:r w:rsidR="001E6C2E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  <w:p w:rsidR="001C2CC6" w:rsidRPr="006566CD" w:rsidRDefault="001C2CC6" w:rsidP="001C2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ь и ъ, </w:t>
            </w:r>
            <w:r w:rsidR="001E6C2E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  <w:p w:rsidR="001C2CC6" w:rsidRPr="006566CD" w:rsidRDefault="001C2CC6" w:rsidP="001C2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прописных букв. Правила переноса слов.</w:t>
            </w:r>
          </w:p>
          <w:p w:rsidR="001C2CC6" w:rsidRPr="006566CD" w:rsidRDefault="001C2CC6" w:rsidP="001C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чередующихся гласных в корнях </w:t>
            </w:r>
            <w:proofErr w:type="gramStart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слов.</w:t>
            </w:r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приставок ПРИ - / - ПРЕ -. </w:t>
            </w:r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часа)</w:t>
            </w:r>
          </w:p>
          <w:p w:rsidR="001C2CC6" w:rsidRPr="006566CD" w:rsidRDefault="001C2CC6" w:rsidP="001C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сложных слов</w:t>
            </w:r>
          </w:p>
          <w:p w:rsidR="001C2CC6" w:rsidRPr="006566CD" w:rsidRDefault="001C2CC6" w:rsidP="001C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Чередующиеся гласные в корне </w:t>
            </w:r>
            <w:proofErr w:type="gramStart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1E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часа)</w:t>
            </w:r>
          </w:p>
          <w:p w:rsidR="001C2CC6" w:rsidRPr="006566CD" w:rsidRDefault="001C2CC6" w:rsidP="001C2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</w:t>
            </w:r>
            <w:r w:rsidR="001E6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часа)</w:t>
            </w:r>
          </w:p>
          <w:p w:rsidR="001C2CC6" w:rsidRPr="006566CD" w:rsidRDefault="001C2CC6" w:rsidP="001C2CC6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  <w:r w:rsidR="008A2E6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1C2CC6" w:rsidRPr="00510BC3" w:rsidRDefault="007222F3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E6C2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11" w:type="dxa"/>
          </w:tcPr>
          <w:p w:rsidR="001C2CC6" w:rsidRPr="00510BC3" w:rsidRDefault="00CF2429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C2CC6" w:rsidTr="0011443A">
        <w:tc>
          <w:tcPr>
            <w:tcW w:w="5495" w:type="dxa"/>
          </w:tcPr>
          <w:p w:rsidR="001C2CC6" w:rsidRPr="00CF2429" w:rsidRDefault="001C2CC6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429">
              <w:rPr>
                <w:rFonts w:ascii="Times New Roman" w:hAnsi="Times New Roman" w:cs="Times New Roman"/>
                <w:b/>
                <w:bCs/>
              </w:rPr>
              <w:t>Раздел 6. Части речи.</w:t>
            </w:r>
          </w:p>
        </w:tc>
        <w:tc>
          <w:tcPr>
            <w:tcW w:w="7229" w:type="dxa"/>
          </w:tcPr>
          <w:p w:rsidR="001C2CC6" w:rsidRPr="006566CD" w:rsidRDefault="001C2CC6" w:rsidP="001C2CC6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1C2CC6" w:rsidRPr="00A87B4B" w:rsidRDefault="001C2CC6" w:rsidP="00A87B4B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Род имен </w:t>
            </w:r>
            <w:proofErr w:type="spellStart"/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 w:rsidRPr="00A87B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A87B4B">
              <w:rPr>
                <w:rFonts w:ascii="Times New Roman" w:hAnsi="Times New Roman" w:cs="Times New Roman"/>
                <w:sz w:val="24"/>
                <w:szCs w:val="24"/>
              </w:rPr>
              <w:t>, падеж, склонение имен существительных.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 существительных.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существительных.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 Качественные прилагательные. Степени сравнения качественных имен прилагательных.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Полные и краткие формы имен прилагательных, особенности образования и употребления. Прилагательные относительные и притяжательные.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имен прилагательных. 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прилагательных.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Проверочная работа по теме.</w:t>
            </w:r>
          </w:p>
          <w:p w:rsidR="001C2CC6" w:rsidRPr="00A87B4B" w:rsidRDefault="001C2CC6" w:rsidP="00A87B4B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 как часть речи.Разряды. Морфологический разбор имен числительных.</w:t>
            </w:r>
            <w:r w:rsidRPr="00A87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Склонение числительных.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числительных, их употребление в речи.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  <w:r w:rsidR="00A87B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2CC6" w:rsidRPr="00A87B4B" w:rsidRDefault="001C2CC6" w:rsidP="00A87B4B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Местоимение как часть речи. Разряды местоимений. 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местоимений, особенности употребления.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как часть речи. Инфинитив. </w:t>
            </w:r>
          </w:p>
          <w:p w:rsidR="001C2CC6" w:rsidRPr="00A87B4B" w:rsidRDefault="001C2CC6" w:rsidP="00A87B4B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вида. </w:t>
            </w:r>
            <w:r w:rsidRPr="00A87B4B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Переходность – непереходность.   Возвратные глаголы.</w:t>
            </w:r>
          </w:p>
          <w:p w:rsidR="001C2CC6" w:rsidRPr="00A87B4B" w:rsidRDefault="001C2CC6" w:rsidP="00A87B4B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наклонения глаголов. </w:t>
            </w:r>
            <w:r w:rsidRPr="00A87B4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времени глагола.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Спряжение глаголов.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Формообразование глаголов. Морфологический разбор глагола. 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1C2CC6" w:rsidRPr="00A87B4B" w:rsidRDefault="001C2CC6" w:rsidP="00A87B4B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Причастие как особая форма глагола. </w:t>
            </w:r>
          </w:p>
          <w:p w:rsidR="001C2CC6" w:rsidRPr="00A87B4B" w:rsidRDefault="001C2CC6" w:rsidP="00A87B4B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причастий. </w:t>
            </w:r>
            <w:r w:rsidRPr="00A87B4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причастий.</w:t>
            </w:r>
          </w:p>
          <w:p w:rsidR="001C2CC6" w:rsidRPr="006566CD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 в прилагательные и существительные.</w:t>
            </w:r>
          </w:p>
          <w:p w:rsidR="001C2CC6" w:rsidRPr="00A04918" w:rsidRDefault="001C2CC6" w:rsidP="001C2CC6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  <w:p w:rsidR="00A04918" w:rsidRDefault="00A04918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 w:rsidRPr="009B5847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35. Деепричастие как особая форма глагола</w:t>
            </w:r>
            <w:r w:rsidR="00A87B4B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</w:t>
            </w:r>
            <w:r w:rsidR="00530EAD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 xml:space="preserve"> Образование деепричастий.</w:t>
            </w:r>
          </w:p>
          <w:p w:rsidR="00A04918" w:rsidRDefault="00530EAD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36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 Проверочная работа по теме.</w:t>
            </w:r>
          </w:p>
          <w:p w:rsidR="00A04918" w:rsidRDefault="00530EAD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37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.Наречие как часть речи. Разряды наречий.</w:t>
            </w:r>
          </w:p>
          <w:p w:rsidR="00A04918" w:rsidRDefault="00530EAD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38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.Правописание наречий.</w:t>
            </w:r>
          </w:p>
          <w:p w:rsidR="00A04918" w:rsidRDefault="00530EAD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39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.Лексико-грамматические группы и грамматические особен</w:t>
            </w:r>
            <w:r w:rsidR="00A87B4B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ности слов категории состояния.</w:t>
            </w:r>
          </w:p>
          <w:p w:rsidR="00A04918" w:rsidRDefault="00530EAD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40.П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роверочная работа по теме «Наречие и слова категории состояния».</w:t>
            </w:r>
          </w:p>
          <w:p w:rsidR="00A04918" w:rsidRDefault="00530EAD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42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.Пр</w:t>
            </w:r>
            <w:r w:rsidR="00A87B4B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едлог как служебная часть речи.Союз как служебная часть речи.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Союзные слова.</w:t>
            </w:r>
            <w:r w:rsidR="00A87B4B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 xml:space="preserve"> Классификация.</w:t>
            </w:r>
          </w:p>
          <w:p w:rsidR="00A04918" w:rsidRPr="009B5847" w:rsidRDefault="00530EAD" w:rsidP="00A04918">
            <w:pP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43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.Ча</w:t>
            </w:r>
            <w:r w:rsidR="00A87B4B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стица как служебная часть речи.</w:t>
            </w:r>
            <w:r w:rsidR="00A04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Междо</w:t>
            </w:r>
            <w:r w:rsidR="00A87B4B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 xml:space="preserve">метие как особый разряд слов. </w:t>
            </w:r>
          </w:p>
          <w:p w:rsidR="00A04918" w:rsidRDefault="00530EAD" w:rsidP="00A04918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Cs w:val="0"/>
                <w:spacing w:val="-2"/>
                <w:sz w:val="24"/>
                <w:szCs w:val="24"/>
              </w:rPr>
              <w:t>44</w:t>
            </w:r>
            <w:r w:rsidR="00A04918">
              <w:rPr>
                <w:rStyle w:val="FontStyle14"/>
                <w:bCs w:val="0"/>
                <w:spacing w:val="-2"/>
                <w:sz w:val="24"/>
                <w:szCs w:val="24"/>
              </w:rPr>
              <w:t>.Дифференцированный зачет.</w:t>
            </w:r>
          </w:p>
          <w:p w:rsidR="001C2CC6" w:rsidRPr="005F67E9" w:rsidRDefault="001C2CC6" w:rsidP="001C2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CC6" w:rsidRPr="00510BC3" w:rsidRDefault="001E6C2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  <w:r w:rsidR="008A2E6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1" w:type="dxa"/>
          </w:tcPr>
          <w:p w:rsidR="001C2CC6" w:rsidRPr="00510BC3" w:rsidRDefault="00CF2429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30EAD" w:rsidTr="00456ACE">
        <w:tc>
          <w:tcPr>
            <w:tcW w:w="5495" w:type="dxa"/>
          </w:tcPr>
          <w:p w:rsidR="00530EAD" w:rsidRPr="00CF242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29" w:type="dxa"/>
          </w:tcPr>
          <w:p w:rsidR="00530EAD" w:rsidRPr="00456ACE" w:rsidRDefault="00456ACE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  <w:p w:rsidR="00456ACE" w:rsidRPr="00456ACE" w:rsidRDefault="00456ACE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1.Уроки</w:t>
            </w:r>
          </w:p>
          <w:p w:rsidR="00456ACE" w:rsidRPr="00456ACE" w:rsidRDefault="00456ACE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2.Лекции</w:t>
            </w:r>
          </w:p>
          <w:p w:rsidR="00456ACE" w:rsidRPr="00456ACE" w:rsidRDefault="00456ACE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3.Лабораторные</w:t>
            </w:r>
          </w:p>
          <w:p w:rsidR="00456ACE" w:rsidRPr="00456ACE" w:rsidRDefault="00456ACE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4.Консультации </w:t>
            </w:r>
          </w:p>
          <w:p w:rsidR="00456ACE" w:rsidRPr="00456ACE" w:rsidRDefault="00456ACE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5. Семинары</w:t>
            </w:r>
          </w:p>
        </w:tc>
        <w:tc>
          <w:tcPr>
            <w:tcW w:w="1134" w:type="dxa"/>
          </w:tcPr>
          <w:p w:rsidR="00456ACE" w:rsidRPr="00456ACE" w:rsidRDefault="00456AC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30EAD" w:rsidRPr="00456ACE" w:rsidRDefault="00456AC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</w:t>
            </w:r>
          </w:p>
          <w:p w:rsidR="00456ACE" w:rsidRPr="00456ACE" w:rsidRDefault="00456AC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  <w:p w:rsidR="00456ACE" w:rsidRPr="00456ACE" w:rsidRDefault="00456AC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  <w:p w:rsidR="00456ACE" w:rsidRPr="00456ACE" w:rsidRDefault="00456AC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  <w:p w:rsidR="00456ACE" w:rsidRPr="00456ACE" w:rsidRDefault="00456AC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1" w:type="dxa"/>
          </w:tcPr>
          <w:p w:rsidR="00530EAD" w:rsidRPr="00510BC3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30EAD" w:rsidTr="00A04918">
        <w:tc>
          <w:tcPr>
            <w:tcW w:w="12724" w:type="dxa"/>
            <w:gridSpan w:val="2"/>
          </w:tcPr>
          <w:p w:rsidR="00456ACE" w:rsidRPr="00456ACE" w:rsidRDefault="00456ACE" w:rsidP="00507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4"/>
                <w:color w:val="000000"/>
                <w:sz w:val="24"/>
                <w:szCs w:val="24"/>
              </w:rPr>
            </w:pPr>
          </w:p>
          <w:p w:rsidR="00456ACE" w:rsidRPr="00456ACE" w:rsidRDefault="00530EAD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ACE">
              <w:rPr>
                <w:rStyle w:val="FontStyle14"/>
                <w:color w:val="000000"/>
                <w:sz w:val="24"/>
                <w:szCs w:val="24"/>
              </w:rPr>
              <w:t xml:space="preserve"> 2 курс. </w:t>
            </w:r>
          </w:p>
        </w:tc>
        <w:tc>
          <w:tcPr>
            <w:tcW w:w="1134" w:type="dxa"/>
          </w:tcPr>
          <w:p w:rsidR="00456ACE" w:rsidRPr="00456ACE" w:rsidRDefault="00456ACE" w:rsidP="00507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0EAD" w:rsidRPr="00456ACE" w:rsidRDefault="00530EAD" w:rsidP="00507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1" w:type="dxa"/>
          </w:tcPr>
          <w:p w:rsidR="00530EAD" w:rsidRPr="00510BC3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30EAD" w:rsidRPr="00B67B89" w:rsidTr="0011443A">
        <w:tc>
          <w:tcPr>
            <w:tcW w:w="5495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B67B89">
              <w:rPr>
                <w:rStyle w:val="FontStyle14"/>
                <w:sz w:val="22"/>
                <w:szCs w:val="22"/>
              </w:rPr>
              <w:t>Раздел 7. Синтаксис. Пунктуация.</w:t>
            </w:r>
          </w:p>
        </w:tc>
        <w:tc>
          <w:tcPr>
            <w:tcW w:w="7229" w:type="dxa"/>
          </w:tcPr>
          <w:p w:rsidR="00530EAD" w:rsidRPr="00B67B89" w:rsidRDefault="00530EAD" w:rsidP="007222F3">
            <w:pPr>
              <w:suppressAutoHyphens w:val="0"/>
              <w:ind w:left="360"/>
              <w:rPr>
                <w:rStyle w:val="FontStyle13"/>
                <w:b/>
                <w:sz w:val="24"/>
                <w:szCs w:val="24"/>
              </w:rPr>
            </w:pPr>
            <w:r w:rsidRPr="00B67B89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Основные принципы русской пунктуации. 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Словосочетание. Виды синтаксической связи.(2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Контрольная работа по теме «словосочетание»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Предложение. Классификация предложений. 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Простое предложение.</w:t>
            </w:r>
            <w:r w:rsidR="00180E24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Предложения по цели высказывания: повествовательные, вопросительные, побудительные, по </w:t>
            </w:r>
            <w:proofErr w:type="gramStart"/>
            <w:r w:rsidRPr="00B67B89">
              <w:rPr>
                <w:rStyle w:val="FontStyle13"/>
                <w:sz w:val="24"/>
                <w:szCs w:val="24"/>
              </w:rPr>
              <w:t>интонации :восклицательные</w:t>
            </w:r>
            <w:proofErr w:type="gramEnd"/>
            <w:r w:rsidRPr="00B67B89">
              <w:rPr>
                <w:rStyle w:val="FontStyle13"/>
                <w:sz w:val="24"/>
                <w:szCs w:val="24"/>
              </w:rPr>
              <w:t>, невосклицательные.</w:t>
            </w:r>
            <w:r w:rsidR="00180E24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Виды предложений по структуре. Двусоставные и односоставные предложения.</w:t>
            </w:r>
            <w:r w:rsidR="00745646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Полные и неполные предложения.(2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Тире в простом предложении.(2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Синтаксический разбор простого предложения.(2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Контрольная работа по теме «Простое предложение».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Простое осложнённое предложение.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Предложения с однородными членами. Знаки препинания при однородных членах.(2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при однородных членах, соединённых повторяющимися и парными союзами.</w:t>
            </w:r>
            <w:r w:rsidR="00745646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в предложениях с обобщающими словами  при однородных членах предложения.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Обособленные члены предложения. 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Обособленные и необособленные определения.</w:t>
            </w:r>
            <w:r w:rsidR="00745646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Обособленные приложения.(2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Обособленные обстоятельства.(2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Обособленные дополнения.(2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Уточняющие, пояснительные и присоединительные члены </w:t>
            </w:r>
            <w:r w:rsidRPr="00B67B89">
              <w:rPr>
                <w:rStyle w:val="FontStyle13"/>
                <w:sz w:val="24"/>
                <w:szCs w:val="24"/>
              </w:rPr>
              <w:lastRenderedPageBreak/>
              <w:t>пред</w:t>
            </w:r>
            <w:r w:rsidR="00745646" w:rsidRPr="00B67B89">
              <w:rPr>
                <w:rStyle w:val="FontStyle13"/>
                <w:sz w:val="24"/>
                <w:szCs w:val="24"/>
              </w:rPr>
              <w:t>ложения.(3</w:t>
            </w:r>
            <w:r w:rsidRPr="00B67B89">
              <w:rPr>
                <w:rStyle w:val="FontStyle13"/>
                <w:sz w:val="24"/>
                <w:szCs w:val="24"/>
              </w:rPr>
              <w:t xml:space="preserve">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при сравнительном обороте.</w:t>
            </w:r>
            <w:r w:rsidR="00745646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при словах и конструкциях, грамматически не связанных с предложением. Знаки препинания при обращениях.</w:t>
            </w:r>
            <w:r w:rsidR="00745646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Вводные слова и вставные конструкции. Знаки препинания при вставных конструкциях.</w:t>
            </w:r>
            <w:r w:rsidR="00745646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Морфологический разбор простого осложненного предложения.</w:t>
            </w:r>
            <w:r w:rsidR="00745646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Контрольная работа по теме «Простое осложненное предложение».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Анализ результатов контрольной работы.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Сложное предложение. Понятие о сложном предложении.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ССП с соединительными союзами.(2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ССП с разделительными  союзами.(2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ССП с противительными союзами.(2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Контрольная работа по теме ССП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Сложноподчиненное предложение.</w:t>
            </w:r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Понятие о сложноподчиненном предложении.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ССП  с</w:t>
            </w:r>
            <w:proofErr w:type="gramEnd"/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придаточными определительными</w:t>
            </w:r>
            <w:r w:rsidRPr="00B67B89">
              <w:rPr>
                <w:rStyle w:val="FontStyle13"/>
                <w:sz w:val="24"/>
                <w:szCs w:val="24"/>
              </w:rPr>
              <w:t>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ССП  с</w:t>
            </w:r>
            <w:proofErr w:type="gramEnd"/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придаточными изъяснительными.</w:t>
            </w:r>
            <w:r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СПП с придаточными </w:t>
            </w:r>
            <w:proofErr w:type="gramStart"/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обстоятельственными</w:t>
            </w:r>
            <w:r w:rsidRPr="00B67B89">
              <w:rPr>
                <w:rStyle w:val="FontStyle13"/>
                <w:sz w:val="24"/>
                <w:szCs w:val="24"/>
              </w:rPr>
              <w:t>.(</w:t>
            </w:r>
            <w:proofErr w:type="gramEnd"/>
            <w:r w:rsidRPr="00B67B89">
              <w:rPr>
                <w:rStyle w:val="FontStyle13"/>
                <w:sz w:val="24"/>
                <w:szCs w:val="24"/>
              </w:rPr>
              <w:t>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в сложноподчинённом предложении с одним придаточным.</w:t>
            </w:r>
            <w:r w:rsidR="00180E24"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в сложноподчинённом предложении с несколькими придаточными.(2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в бессоюзном сложном предложении.(2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Сложное предложение с разными видами союзной и бессоюзной связи.(2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  Обобщение изученного о сложном предложении.(2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Контрольная работа по теме «Сложное предложение».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Анализ контрольной работы. 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Предложения с чужой речью. </w:t>
            </w:r>
          </w:p>
          <w:p w:rsidR="00530EAD" w:rsidRPr="00B67B89" w:rsidRDefault="00530EAD" w:rsidP="007222F3">
            <w:pPr>
              <w:suppressAutoHyphens w:val="0"/>
              <w:ind w:left="36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Способы передачи чужой речи.(2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в диалоге.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Знаки препинания при прямой реч</w:t>
            </w:r>
            <w:r w:rsidR="00456ACE" w:rsidRPr="00B67B89">
              <w:rPr>
                <w:rStyle w:val="FontStyle13"/>
                <w:sz w:val="24"/>
                <w:szCs w:val="24"/>
              </w:rPr>
              <w:t xml:space="preserve">и. Знаки препинания при </w:t>
            </w:r>
            <w:r w:rsidR="00456ACE" w:rsidRPr="00B67B89">
              <w:rPr>
                <w:rStyle w:val="FontStyle13"/>
                <w:sz w:val="24"/>
                <w:szCs w:val="24"/>
              </w:rPr>
              <w:lastRenderedPageBreak/>
              <w:t>цитатах</w:t>
            </w:r>
            <w:r w:rsidRPr="00B67B89">
              <w:rPr>
                <w:rStyle w:val="FontStyle13"/>
                <w:sz w:val="24"/>
                <w:szCs w:val="24"/>
              </w:rPr>
              <w:t>.(2 часа)</w:t>
            </w:r>
          </w:p>
          <w:p w:rsidR="00530EAD" w:rsidRPr="00B67B89" w:rsidRDefault="00530EAD" w:rsidP="007222F3">
            <w:pPr>
              <w:numPr>
                <w:ilvl w:val="0"/>
                <w:numId w:val="14"/>
              </w:numPr>
              <w:suppressAutoHyphens w:val="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 xml:space="preserve">Употребление знаков препинания. </w:t>
            </w:r>
          </w:p>
          <w:p w:rsidR="00530EAD" w:rsidRPr="00B67B89" w:rsidRDefault="00530EAD" w:rsidP="007222F3">
            <w:pPr>
              <w:suppressAutoHyphens w:val="0"/>
              <w:ind w:left="36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Сочетание знаков препинания.(2 часа)</w:t>
            </w:r>
          </w:p>
          <w:p w:rsidR="00180E24" w:rsidRPr="00B67B89" w:rsidRDefault="00530EAD" w:rsidP="007222F3">
            <w:pPr>
              <w:suppressAutoHyphens w:val="0"/>
              <w:ind w:left="36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Факультативные знаки препинания. Авторская пунктуация.</w:t>
            </w:r>
          </w:p>
          <w:p w:rsidR="00530EAD" w:rsidRPr="00B67B89" w:rsidRDefault="00180E24" w:rsidP="007222F3">
            <w:pPr>
              <w:suppressAutoHyphens w:val="0"/>
              <w:ind w:left="360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(2 часа)</w:t>
            </w:r>
          </w:p>
          <w:p w:rsidR="00530EAD" w:rsidRPr="00B67B89" w:rsidRDefault="00530EAD" w:rsidP="0072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Style w:val="FontStyle13"/>
                <w:b/>
                <w:sz w:val="24"/>
                <w:szCs w:val="24"/>
              </w:rPr>
              <w:t>49.Контрольная работа по теме «Синтаксис и пунктуация».</w:t>
            </w:r>
          </w:p>
        </w:tc>
        <w:tc>
          <w:tcPr>
            <w:tcW w:w="1134" w:type="dxa"/>
          </w:tcPr>
          <w:p w:rsidR="00530EAD" w:rsidRPr="00B67B89" w:rsidRDefault="00456ACE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Fonts w:ascii="Times New Roman" w:hAnsi="Times New Roman" w:cs="Times New Roman"/>
                <w:b/>
                <w:bCs/>
              </w:rPr>
              <w:lastRenderedPageBreak/>
              <w:t>84</w:t>
            </w:r>
          </w:p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30EAD" w:rsidRPr="00B67B89" w:rsidTr="0011443A">
        <w:tc>
          <w:tcPr>
            <w:tcW w:w="5495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Fonts w:ascii="Times New Roman" w:hAnsi="Times New Roman" w:cs="Times New Roman"/>
                <w:b/>
                <w:bCs/>
              </w:rPr>
              <w:lastRenderedPageBreak/>
              <w:t>Раздел 8. Стилистика русского языка.</w:t>
            </w:r>
          </w:p>
        </w:tc>
        <w:tc>
          <w:tcPr>
            <w:tcW w:w="7229" w:type="dxa"/>
          </w:tcPr>
          <w:p w:rsidR="00530EAD" w:rsidRPr="00B67B89" w:rsidRDefault="00530EAD" w:rsidP="007222F3">
            <w:pPr>
              <w:rPr>
                <w:rStyle w:val="FontStyle13"/>
                <w:sz w:val="24"/>
                <w:szCs w:val="24"/>
              </w:rPr>
            </w:pPr>
            <w:r w:rsidRPr="00B6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Стилистика русского языка. Стили речи.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Работа с терминами. Специфика научного стиля на основе работы с текстом.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Специфика официально-делового стиля. Практическая работа по составлению документов.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Специфика публицистического стиля на основе работы с текстами.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Особенности стиля художественной литературы. Текст и его признаки. Анализ текста.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7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Функционально-смысловые типы речи (повествование, описание, рассуждение).</w:t>
            </w:r>
            <w:r w:rsidRPr="00B67B89">
              <w:rPr>
                <w:rStyle w:val="c1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Соединение в тексте различных типов речи.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Контрольная работа. Комплексный анализ текста с творческим заданием.</w:t>
            </w:r>
          </w:p>
          <w:p w:rsidR="00530EAD" w:rsidRPr="00B67B89" w:rsidRDefault="00530EAD" w:rsidP="007222F3">
            <w:pPr>
              <w:numPr>
                <w:ilvl w:val="0"/>
                <w:numId w:val="15"/>
              </w:numPr>
              <w:suppressAutoHyphens w:val="0"/>
              <w:ind w:left="245" w:hanging="283"/>
              <w:rPr>
                <w:rStyle w:val="FontStyle13"/>
                <w:sz w:val="24"/>
                <w:szCs w:val="24"/>
              </w:rPr>
            </w:pPr>
            <w:r w:rsidRPr="00B67B89">
              <w:rPr>
                <w:rStyle w:val="FontStyle13"/>
                <w:sz w:val="24"/>
                <w:szCs w:val="24"/>
              </w:rPr>
              <w:t>Итоговая контрольная работа в формате ЕГЭ.</w:t>
            </w:r>
          </w:p>
          <w:p w:rsidR="00530EAD" w:rsidRPr="00B67B89" w:rsidRDefault="00456ACE" w:rsidP="00456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Style w:val="FontStyle13"/>
                <w:sz w:val="24"/>
                <w:szCs w:val="24"/>
              </w:rPr>
              <w:t>10.</w:t>
            </w:r>
            <w:r w:rsidR="00530EAD" w:rsidRPr="00B67B89">
              <w:rPr>
                <w:rStyle w:val="FontStyle13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134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11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30EAD" w:rsidRPr="00B67B89" w:rsidTr="0011443A">
        <w:tc>
          <w:tcPr>
            <w:tcW w:w="5495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229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B8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211" w:type="dxa"/>
          </w:tcPr>
          <w:p w:rsidR="00530EAD" w:rsidRPr="00B67B89" w:rsidRDefault="00530EAD" w:rsidP="001C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1443A" w:rsidRPr="00B67B89" w:rsidRDefault="0011443A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C1" w:rsidRPr="00B67B89" w:rsidRDefault="001D60C1" w:rsidP="001D60C1">
      <w:pPr>
        <w:tabs>
          <w:tab w:val="left" w:pos="8677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B67B89">
        <w:rPr>
          <w:rFonts w:ascii="Times New Roman" w:hAnsi="Times New Roman" w:cs="Times New Roman"/>
          <w:bCs/>
          <w:i/>
          <w:sz w:val="20"/>
          <w:szCs w:val="20"/>
        </w:rPr>
        <w:tab/>
      </w:r>
    </w:p>
    <w:p w:rsidR="00A514CC" w:rsidRPr="00B67B89" w:rsidRDefault="00A514CC" w:rsidP="00A51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B67B89">
        <w:rPr>
          <w:rFonts w:ascii="Times New Roman" w:hAnsi="Times New Roman" w:cs="Times New Roman"/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514CC" w:rsidRPr="00B67B89" w:rsidRDefault="00A514CC" w:rsidP="00A51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67B89">
        <w:rPr>
          <w:rFonts w:ascii="Times New Roman" w:hAnsi="Times New Roman" w:cs="Times New Roman"/>
          <w:sz w:val="24"/>
          <w:szCs w:val="24"/>
        </w:rPr>
        <w:t xml:space="preserve"> 1. – ознакомительный (узнавание ранее изученных объектов, свойств);</w:t>
      </w:r>
    </w:p>
    <w:p w:rsidR="00A514CC" w:rsidRPr="00B67B89" w:rsidRDefault="00A514CC" w:rsidP="00A51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67B89">
        <w:rPr>
          <w:rFonts w:ascii="Times New Roman" w:hAnsi="Times New Roman" w:cs="Times New Roman"/>
          <w:sz w:val="24"/>
          <w:szCs w:val="24"/>
        </w:rPr>
        <w:t xml:space="preserve"> 2. – репродуктивный (выполнение деятельности по образцу, инструкции или под руководством)</w:t>
      </w:r>
    </w:p>
    <w:p w:rsidR="00510BC3" w:rsidRPr="00261375" w:rsidRDefault="00A514CC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  <w:sectPr w:rsidR="00510BC3" w:rsidRPr="00261375" w:rsidSect="00510BC3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  <w:r w:rsidRPr="00B67B89">
        <w:rPr>
          <w:rFonts w:ascii="Times New Roman" w:hAnsi="Times New Roman" w:cs="Times New Roman"/>
          <w:sz w:val="24"/>
          <w:szCs w:val="24"/>
        </w:rPr>
        <w:t xml:space="preserve"> 3. – продуктивный (планирование и самостоятельное выполнение деятельности, решение проблемных зад</w:t>
      </w:r>
    </w:p>
    <w:p w:rsidR="00492D96" w:rsidRPr="00B67B89" w:rsidRDefault="00492D96" w:rsidP="0026137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67B89">
        <w:rPr>
          <w:rFonts w:ascii="Times New Roman" w:hAnsi="Times New Roman" w:cs="Times New Roman"/>
          <w:caps/>
          <w:sz w:val="28"/>
          <w:szCs w:val="28"/>
        </w:rPr>
        <w:lastRenderedPageBreak/>
        <w:t>услов</w:t>
      </w:r>
      <w:r w:rsidR="007665AD">
        <w:rPr>
          <w:rFonts w:ascii="Times New Roman" w:hAnsi="Times New Roman" w:cs="Times New Roman"/>
          <w:caps/>
          <w:sz w:val="28"/>
          <w:szCs w:val="28"/>
        </w:rPr>
        <w:t xml:space="preserve">ия реализации </w:t>
      </w:r>
      <w:r w:rsidR="00CD577E" w:rsidRPr="00FF4D71">
        <w:rPr>
          <w:rFonts w:ascii="Times New Roman" w:hAnsi="Times New Roman" w:cs="Times New Roman"/>
          <w:caps/>
          <w:sz w:val="28"/>
          <w:szCs w:val="28"/>
        </w:rPr>
        <w:t>РАБОЧЕЙ</w:t>
      </w:r>
      <w:r w:rsidR="00CD577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D577E" w:rsidRPr="00C43518">
        <w:rPr>
          <w:rFonts w:ascii="Times New Roman" w:hAnsi="Times New Roman" w:cs="Times New Roman"/>
          <w:caps/>
          <w:sz w:val="28"/>
          <w:szCs w:val="28"/>
        </w:rPr>
        <w:t>программы</w:t>
      </w:r>
      <w:r w:rsidR="00CD577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665AD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</w:p>
    <w:p w:rsidR="00492D96" w:rsidRPr="00B67B89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B8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B67B89" w:rsidRDefault="007665AD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учебного предмета </w:t>
      </w:r>
      <w:r w:rsidR="00492D96" w:rsidRPr="00B67B89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 «Русский язык».</w:t>
      </w:r>
    </w:p>
    <w:p w:rsidR="00492D96" w:rsidRPr="00B67B89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B89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 учебного кабинета</w:t>
      </w:r>
      <w:r w:rsidRPr="00B67B89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D96" w:rsidRPr="00B67B89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B89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492D96" w:rsidRPr="00B67B89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B8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492D96" w:rsidRPr="00B67B89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89">
        <w:rPr>
          <w:rFonts w:ascii="Times New Roman" w:hAnsi="Times New Roman" w:cs="Times New Roman"/>
          <w:bCs/>
          <w:sz w:val="28"/>
          <w:szCs w:val="28"/>
        </w:rPr>
        <w:t xml:space="preserve">- УМК по предмету </w:t>
      </w:r>
      <w:r w:rsidRPr="00B67B89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r w:rsidRPr="00B67B89">
        <w:rPr>
          <w:rFonts w:ascii="Times New Roman" w:hAnsi="Times New Roman" w:cs="Times New Roman"/>
          <w:bCs/>
          <w:sz w:val="28"/>
          <w:szCs w:val="28"/>
        </w:rPr>
        <w:t>(учебники, плакаты, карточки, адаптированные конспекты, тестовый материал, презентации);</w:t>
      </w:r>
    </w:p>
    <w:p w:rsidR="00492D96" w:rsidRPr="00B67B89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B89">
        <w:rPr>
          <w:rFonts w:ascii="Times New Roman" w:hAnsi="Times New Roman" w:cs="Times New Roman"/>
          <w:bCs/>
          <w:sz w:val="28"/>
          <w:szCs w:val="28"/>
          <w:u w:val="single"/>
        </w:rPr>
        <w:t>Технические средства обучения</w:t>
      </w:r>
      <w:r w:rsidRPr="00B67B89">
        <w:rPr>
          <w:rFonts w:ascii="Times New Roman" w:hAnsi="Times New Roman" w:cs="Times New Roman"/>
          <w:bCs/>
          <w:sz w:val="28"/>
          <w:szCs w:val="28"/>
        </w:rPr>
        <w:t>:</w:t>
      </w:r>
    </w:p>
    <w:p w:rsidR="00F567BB" w:rsidRPr="00B67B89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B89">
        <w:rPr>
          <w:rFonts w:ascii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B67B89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B67B89">
        <w:rPr>
          <w:rFonts w:ascii="Times New Roman" w:hAnsi="Times New Roman" w:cs="Times New Roman"/>
          <w:bCs/>
          <w:sz w:val="28"/>
          <w:szCs w:val="28"/>
        </w:rPr>
        <w:t>, экран, колонки.</w:t>
      </w:r>
    </w:p>
    <w:p w:rsidR="00492D96" w:rsidRPr="00B67B89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7B89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492D96" w:rsidRPr="00B67B89" w:rsidRDefault="00261375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492D96" w:rsidRPr="00B67B89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492D96" w:rsidRPr="00B67B89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B8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</w:t>
      </w:r>
      <w:r w:rsidRPr="00B67B89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D96" w:rsidRPr="00B67B89" w:rsidRDefault="00492D96" w:rsidP="00510BC3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6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Власенков А.И., </w:t>
      </w:r>
      <w:proofErr w:type="spellStart"/>
      <w:r w:rsidRPr="00B6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B6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 w:rsidR="006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B67B89">
        <w:rPr>
          <w:rFonts w:ascii="Times New Roman" w:hAnsi="Times New Roman" w:cs="Times New Roman"/>
          <w:sz w:val="28"/>
          <w:szCs w:val="28"/>
        </w:rPr>
        <w:t xml:space="preserve">: Учебник. Базовый уровень. 10 -11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. – Просвещение.- Серия ФГОС </w:t>
      </w:r>
    </w:p>
    <w:p w:rsidR="00492D96" w:rsidRPr="00B67B89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67B89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2006.</w:t>
      </w:r>
    </w:p>
    <w:p w:rsidR="00492D96" w:rsidRPr="00B67B89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В.В. Русский язык. 10-11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>. – М., 2004.</w:t>
      </w:r>
    </w:p>
    <w:p w:rsidR="00492D96" w:rsidRPr="00B67B89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67B89">
        <w:rPr>
          <w:rFonts w:ascii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>. – М., 2005.</w:t>
      </w:r>
    </w:p>
    <w:p w:rsidR="00492D96" w:rsidRPr="00B67B89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речи: дидактические материалы: учеб.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>. для студ. сред. проф. учеб. заведений. – М., 2007.</w:t>
      </w:r>
    </w:p>
    <w:p w:rsidR="00492D96" w:rsidRPr="00B67B89" w:rsidRDefault="00492D96" w:rsidP="00510BC3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7B8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492D96" w:rsidRPr="00B67B89" w:rsidRDefault="00492D96" w:rsidP="00510BC3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</w:t>
      </w:r>
      <w:proofErr w:type="gramStart"/>
      <w:r w:rsidRPr="00B67B89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B67B89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492D96" w:rsidRPr="00B67B89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492D96" w:rsidRPr="00B67B89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67B89">
        <w:rPr>
          <w:rFonts w:ascii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Катлинская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>. и доп. – М., 2001.</w:t>
      </w:r>
    </w:p>
    <w:p w:rsidR="00492D96" w:rsidRPr="00B67B89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492D96" w:rsidRPr="00B67B89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B67B89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B67B89"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492D96" w:rsidRPr="00B67B89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67B89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492D96" w:rsidRPr="00B67B89" w:rsidRDefault="00492D96" w:rsidP="00510BC3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67B89">
        <w:rPr>
          <w:rFonts w:ascii="Times New Roman" w:hAnsi="Times New Roman" w:cs="Times New Roman"/>
          <w:b/>
          <w:iCs/>
          <w:spacing w:val="-1"/>
          <w:sz w:val="28"/>
          <w:szCs w:val="28"/>
        </w:rPr>
        <w:t>Интернет-ресурсы</w:t>
      </w:r>
    </w:p>
    <w:p w:rsidR="00492D96" w:rsidRPr="00B67B89" w:rsidRDefault="0062175D" w:rsidP="00510BC3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2D96" w:rsidRPr="00B67B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http://www.uchportal.ru/load/143-2-2/</w:t>
        </w:r>
      </w:hyperlink>
      <w:r w:rsidR="00492D96" w:rsidRPr="00B67B89"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492D96" w:rsidRPr="00B67B89" w:rsidRDefault="0062175D" w:rsidP="00492D96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92D96" w:rsidRPr="00B67B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http://school-collection.edu.ru/catalog/pupil/?subject=21</w:t>
        </w:r>
      </w:hyperlink>
      <w:r w:rsidR="00492D96" w:rsidRPr="00B67B89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492D96" w:rsidRPr="00B67B89" w:rsidRDefault="0062175D" w:rsidP="00F567BB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2D96" w:rsidRPr="00B67B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http://www.rusedu.ru/files.php?cat=45&amp;sort=downloads&amp;order=desc&amp;page=2</w:t>
        </w:r>
      </w:hyperlink>
      <w:r w:rsidR="00492D96" w:rsidRPr="00B67B89"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492D96" w:rsidRPr="00B67B89" w:rsidRDefault="00492D96" w:rsidP="00F567B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67B89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</w:t>
      </w:r>
      <w:r w:rsidR="007665AD">
        <w:rPr>
          <w:rFonts w:ascii="Times New Roman" w:hAnsi="Times New Roman" w:cs="Times New Roman"/>
          <w:caps/>
          <w:sz w:val="28"/>
          <w:szCs w:val="28"/>
        </w:rPr>
        <w:t>атов освоения УЧЕБНОГо ПРЕДМЕТА</w:t>
      </w:r>
    </w:p>
    <w:p w:rsidR="00261375" w:rsidRPr="00F209D7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Оценка качества освоения программы  учебно</w:t>
      </w:r>
      <w:r>
        <w:rPr>
          <w:rFonts w:ascii="Times New Roman" w:hAnsi="Times New Roman" w:cs="Times New Roman"/>
          <w:sz w:val="28"/>
          <w:szCs w:val="28"/>
        </w:rPr>
        <w:t>го предмета</w:t>
      </w:r>
      <w:r w:rsidRPr="00F209D7">
        <w:rPr>
          <w:rFonts w:ascii="Times New Roman" w:hAnsi="Times New Roman" w:cs="Times New Roman"/>
          <w:sz w:val="28"/>
          <w:szCs w:val="28"/>
        </w:rPr>
        <w:t xml:space="preserve"> включает текущий контроль успеваемости, промежуточную аттестац</w:t>
      </w:r>
      <w:r>
        <w:rPr>
          <w:rFonts w:ascii="Times New Roman" w:hAnsi="Times New Roman" w:cs="Times New Roman"/>
          <w:sz w:val="28"/>
          <w:szCs w:val="28"/>
        </w:rPr>
        <w:t>ию по итогам освоения предмета</w:t>
      </w:r>
      <w:r w:rsidRPr="00F209D7">
        <w:rPr>
          <w:rFonts w:ascii="Times New Roman" w:hAnsi="Times New Roman" w:cs="Times New Roman"/>
          <w:sz w:val="28"/>
          <w:szCs w:val="28"/>
        </w:rPr>
        <w:t>.</w:t>
      </w:r>
    </w:p>
    <w:p w:rsidR="00261375" w:rsidRPr="00F209D7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>
        <w:rPr>
          <w:rFonts w:ascii="Times New Roman" w:hAnsi="Times New Roman" w:cs="Times New Roman"/>
          <w:sz w:val="28"/>
          <w:szCs w:val="28"/>
        </w:rPr>
        <w:t>ты, практических работ обучающихся</w:t>
      </w:r>
      <w:r w:rsidRPr="00F20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75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зачета и</w:t>
      </w:r>
      <w:r w:rsidRPr="00F209D7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261375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536"/>
      </w:tblGrid>
      <w:tr w:rsidR="00261375" w:rsidRPr="001B4048" w:rsidTr="00F35FB5">
        <w:tc>
          <w:tcPr>
            <w:tcW w:w="6663" w:type="dxa"/>
            <w:shd w:val="clear" w:color="auto" w:fill="auto"/>
          </w:tcPr>
          <w:p w:rsidR="00261375" w:rsidRPr="001B4048" w:rsidRDefault="00261375" w:rsidP="00F35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61375" w:rsidRPr="001B4048" w:rsidRDefault="00261375" w:rsidP="00F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4536" w:type="dxa"/>
            <w:shd w:val="clear" w:color="auto" w:fill="auto"/>
          </w:tcPr>
          <w:p w:rsidR="00261375" w:rsidRPr="001B4048" w:rsidRDefault="00261375" w:rsidP="00F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61375" w:rsidRPr="006678D9" w:rsidTr="00F35FB5">
        <w:tc>
          <w:tcPr>
            <w:tcW w:w="6663" w:type="dxa"/>
            <w:shd w:val="clear" w:color="auto" w:fill="auto"/>
          </w:tcPr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b/>
                <w:sz w:val="24"/>
                <w:szCs w:val="24"/>
              </w:rPr>
              <w:t xml:space="preserve"> </w:t>
            </w:r>
            <w:r w:rsidRPr="007304E7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304E7">
              <w:rPr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 xml:space="preserve">преобразовывать текст в другие виды передачи </w:t>
            </w:r>
            <w:r w:rsidRPr="007304E7">
              <w:rPr>
                <w:sz w:val="24"/>
                <w:szCs w:val="24"/>
              </w:rPr>
              <w:lastRenderedPageBreak/>
              <w:t>информации;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культуру публичной речи;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261375" w:rsidRPr="007304E7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261375" w:rsidRDefault="00261375" w:rsidP="00F35FB5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261375" w:rsidRPr="006D6AB3" w:rsidRDefault="00261375" w:rsidP="00F35FB5">
            <w:pPr>
              <w:rPr>
                <w:lang w:eastAsia="en-US"/>
              </w:rPr>
            </w:pP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261375" w:rsidRPr="007304E7" w:rsidRDefault="00261375" w:rsidP="00F35F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261375" w:rsidRPr="00F03287" w:rsidRDefault="00261375" w:rsidP="00F35F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536" w:type="dxa"/>
            <w:shd w:val="clear" w:color="auto" w:fill="auto"/>
          </w:tcPr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pacing w:after="0" w:line="228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Текущий контроль: </w:t>
            </w:r>
          </w:p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презентация индивидуальных  домашних заданий;</w:t>
            </w:r>
          </w:p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оценивание выступлений;</w:t>
            </w:r>
          </w:p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доклад, сообщение, реферат по теме;</w:t>
            </w:r>
          </w:p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презентация учебных проектов;</w:t>
            </w:r>
          </w:p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работа над материалом учебника, конспектом  лекций;</w:t>
            </w:r>
          </w:p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B4842">
              <w:rPr>
                <w:rFonts w:ascii="Times New Roman" w:hAnsi="Times New Roman" w:cs="Times New Roman"/>
                <w:sz w:val="26"/>
                <w:szCs w:val="26"/>
              </w:rPr>
              <w:t>-практические занятия.</w:t>
            </w:r>
          </w:p>
          <w:p w:rsidR="00261375" w:rsidRPr="00FB4842" w:rsidRDefault="00261375" w:rsidP="00F35FB5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  <w:p w:rsidR="00261375" w:rsidRPr="00FB4842" w:rsidRDefault="00261375" w:rsidP="00F35FB5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по теме.</w:t>
            </w:r>
          </w:p>
          <w:p w:rsidR="00261375" w:rsidRPr="00FB4842" w:rsidRDefault="00261375" w:rsidP="00F35FB5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тестирование.</w:t>
            </w:r>
          </w:p>
          <w:p w:rsidR="00261375" w:rsidRPr="00FB4842" w:rsidRDefault="00261375" w:rsidP="00F35FB5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261375" w:rsidRPr="00FB4842" w:rsidRDefault="00261375" w:rsidP="00F35F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375" w:rsidRPr="00FB4842" w:rsidRDefault="00261375" w:rsidP="00F35FB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61375" w:rsidRPr="00FB4842" w:rsidRDefault="00261375" w:rsidP="00F35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Рубежный контроль: </w:t>
            </w:r>
          </w:p>
          <w:p w:rsidR="00261375" w:rsidRPr="00FB4842" w:rsidRDefault="00261375" w:rsidP="00F35FB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контрольная работа;          </w:t>
            </w:r>
          </w:p>
          <w:p w:rsidR="00261375" w:rsidRPr="00FB4842" w:rsidRDefault="00261375" w:rsidP="00F35FB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61375" w:rsidRPr="00FB4842" w:rsidRDefault="00261375" w:rsidP="00F35FB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61375" w:rsidRPr="00FB4842" w:rsidRDefault="00261375" w:rsidP="00F35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Промежуточный</w:t>
            </w:r>
            <w:r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контроль:</w:t>
            </w:r>
          </w:p>
          <w:p w:rsidR="00261375" w:rsidRPr="006678D9" w:rsidRDefault="00261375" w:rsidP="00F35FB5">
            <w:pPr>
              <w:jc w:val="both"/>
              <w:rPr>
                <w:sz w:val="28"/>
                <w:szCs w:val="28"/>
                <w:highlight w:val="yellow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зачет, </w:t>
            </w: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экзамен.</w:t>
            </w:r>
          </w:p>
        </w:tc>
      </w:tr>
    </w:tbl>
    <w:p w:rsidR="00261375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75" w:rsidRPr="00F209D7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75" w:rsidRPr="00F209D7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1375" w:rsidRPr="00F209D7" w:rsidRDefault="00261375" w:rsidP="0026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6ABD" w:rsidRDefault="00B16ABD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ABD" w:rsidRPr="00B67B89" w:rsidRDefault="00B16ABD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96" w:rsidRPr="00510BC3" w:rsidRDefault="00492D96" w:rsidP="0004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2D2" w:rsidRPr="00492D96" w:rsidRDefault="007312D2">
      <w:pPr>
        <w:rPr>
          <w:rFonts w:ascii="Times New Roman" w:hAnsi="Times New Roman" w:cs="Times New Roman"/>
        </w:rPr>
      </w:pPr>
    </w:p>
    <w:sectPr w:rsidR="007312D2" w:rsidRPr="00492D96" w:rsidSect="00492D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19" w:rsidRDefault="00065119" w:rsidP="007312D2">
      <w:pPr>
        <w:spacing w:after="0" w:line="240" w:lineRule="auto"/>
      </w:pPr>
      <w:r>
        <w:separator/>
      </w:r>
    </w:p>
  </w:endnote>
  <w:endnote w:type="continuationSeparator" w:id="0">
    <w:p w:rsidR="00065119" w:rsidRDefault="00065119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253"/>
      <w:docPartObj>
        <w:docPartGallery w:val="Page Numbers (Bottom of Page)"/>
        <w:docPartUnique/>
      </w:docPartObj>
    </w:sdtPr>
    <w:sdtEndPr/>
    <w:sdtContent>
      <w:p w:rsidR="00065119" w:rsidRDefault="00AE5291">
        <w:pPr>
          <w:pStyle w:val="a7"/>
          <w:jc w:val="right"/>
        </w:pPr>
        <w:r>
          <w:fldChar w:fldCharType="begin"/>
        </w:r>
        <w:r w:rsidR="00AC1B2C">
          <w:instrText xml:space="preserve"> PAGE   \* MERGEFORMAT </w:instrText>
        </w:r>
        <w:r>
          <w:fldChar w:fldCharType="separate"/>
        </w:r>
        <w:r w:rsidR="0062175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65119" w:rsidRDefault="00065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19" w:rsidRDefault="00065119" w:rsidP="007312D2">
      <w:pPr>
        <w:spacing w:after="0" w:line="240" w:lineRule="auto"/>
      </w:pPr>
      <w:r>
        <w:separator/>
      </w:r>
    </w:p>
  </w:footnote>
  <w:footnote w:type="continuationSeparator" w:id="0">
    <w:p w:rsidR="00065119" w:rsidRDefault="00065119" w:rsidP="0073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EBF60378"/>
    <w:lvl w:ilvl="0" w:tplc="6BB45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2CD"/>
    <w:multiLevelType w:val="hybridMultilevel"/>
    <w:tmpl w:val="741CDC48"/>
    <w:lvl w:ilvl="0" w:tplc="4B020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A0BFD"/>
    <w:multiLevelType w:val="hybridMultilevel"/>
    <w:tmpl w:val="9610555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10"/>
    <w:rsid w:val="00040D7B"/>
    <w:rsid w:val="00063E65"/>
    <w:rsid w:val="00065119"/>
    <w:rsid w:val="00077360"/>
    <w:rsid w:val="00094601"/>
    <w:rsid w:val="000D3FA9"/>
    <w:rsid w:val="0011443A"/>
    <w:rsid w:val="00142B83"/>
    <w:rsid w:val="00180E24"/>
    <w:rsid w:val="001C2CC6"/>
    <w:rsid w:val="001D60C1"/>
    <w:rsid w:val="001E24E4"/>
    <w:rsid w:val="001E6C2E"/>
    <w:rsid w:val="00257AC2"/>
    <w:rsid w:val="00261375"/>
    <w:rsid w:val="00263A9F"/>
    <w:rsid w:val="0026702E"/>
    <w:rsid w:val="00275F5A"/>
    <w:rsid w:val="00283E9E"/>
    <w:rsid w:val="002D3BAA"/>
    <w:rsid w:val="002D6C07"/>
    <w:rsid w:val="002F2DCF"/>
    <w:rsid w:val="0035297F"/>
    <w:rsid w:val="003650B4"/>
    <w:rsid w:val="003C5B78"/>
    <w:rsid w:val="00456ACE"/>
    <w:rsid w:val="0048043F"/>
    <w:rsid w:val="00492D96"/>
    <w:rsid w:val="005075EC"/>
    <w:rsid w:val="00510BC3"/>
    <w:rsid w:val="005159AB"/>
    <w:rsid w:val="00530EAD"/>
    <w:rsid w:val="00562CCF"/>
    <w:rsid w:val="005E0BD3"/>
    <w:rsid w:val="006169ED"/>
    <w:rsid w:val="0062175D"/>
    <w:rsid w:val="00694D3F"/>
    <w:rsid w:val="006E4C9B"/>
    <w:rsid w:val="00704069"/>
    <w:rsid w:val="007222F3"/>
    <w:rsid w:val="007312D2"/>
    <w:rsid w:val="00745646"/>
    <w:rsid w:val="007665AD"/>
    <w:rsid w:val="00777C03"/>
    <w:rsid w:val="007A1EE8"/>
    <w:rsid w:val="007A5F92"/>
    <w:rsid w:val="007D4A15"/>
    <w:rsid w:val="007F02B6"/>
    <w:rsid w:val="00800E3F"/>
    <w:rsid w:val="008104BD"/>
    <w:rsid w:val="00821EF7"/>
    <w:rsid w:val="00825D55"/>
    <w:rsid w:val="00834ED0"/>
    <w:rsid w:val="00875A20"/>
    <w:rsid w:val="008A2E64"/>
    <w:rsid w:val="00935D89"/>
    <w:rsid w:val="00983EE9"/>
    <w:rsid w:val="0099738E"/>
    <w:rsid w:val="009B4C22"/>
    <w:rsid w:val="00A04918"/>
    <w:rsid w:val="00A42E15"/>
    <w:rsid w:val="00A514CC"/>
    <w:rsid w:val="00A57B12"/>
    <w:rsid w:val="00A87B4B"/>
    <w:rsid w:val="00A91C73"/>
    <w:rsid w:val="00AC1B2C"/>
    <w:rsid w:val="00AE2E8F"/>
    <w:rsid w:val="00AE5291"/>
    <w:rsid w:val="00B16ABD"/>
    <w:rsid w:val="00B67B89"/>
    <w:rsid w:val="00C340AF"/>
    <w:rsid w:val="00C7043C"/>
    <w:rsid w:val="00CD577E"/>
    <w:rsid w:val="00CE6758"/>
    <w:rsid w:val="00CF2429"/>
    <w:rsid w:val="00D532B0"/>
    <w:rsid w:val="00D65E6D"/>
    <w:rsid w:val="00DE5A5D"/>
    <w:rsid w:val="00DF3CB1"/>
    <w:rsid w:val="00E21B23"/>
    <w:rsid w:val="00E6563D"/>
    <w:rsid w:val="00E80743"/>
    <w:rsid w:val="00EA230E"/>
    <w:rsid w:val="00EB7D10"/>
    <w:rsid w:val="00EC3466"/>
    <w:rsid w:val="00ED5CD5"/>
    <w:rsid w:val="00F567BB"/>
    <w:rsid w:val="00F575FB"/>
    <w:rsid w:val="00F77F0D"/>
    <w:rsid w:val="00F90DA7"/>
    <w:rsid w:val="00F92161"/>
    <w:rsid w:val="00FC01AF"/>
    <w:rsid w:val="00FD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A5A1F-AA25-4FED-8E85-EEB4E9C6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c">
    <w:name w:val="Table Grid"/>
    <w:basedOn w:val="a2"/>
    <w:uiPriority w:val="59"/>
    <w:rsid w:val="0011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7222F3"/>
  </w:style>
  <w:style w:type="character" w:customStyle="1" w:styleId="c1">
    <w:name w:val="c1"/>
    <w:basedOn w:val="a1"/>
    <w:rsid w:val="007222F3"/>
  </w:style>
  <w:style w:type="character" w:customStyle="1" w:styleId="ad">
    <w:name w:val="Перечень Знак"/>
    <w:link w:val="a"/>
    <w:locked/>
    <w:rsid w:val="00CE675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CE6758"/>
    <w:pPr>
      <w:numPr>
        <w:numId w:val="16"/>
      </w:numPr>
      <w:spacing w:after="0"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43-2-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edu.ru/files.php?cat=45&amp;sort=downloads&amp;order=desc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32</cp:revision>
  <cp:lastPrinted>2020-06-10T18:09:00Z</cp:lastPrinted>
  <dcterms:created xsi:type="dcterms:W3CDTF">2016-10-03T17:28:00Z</dcterms:created>
  <dcterms:modified xsi:type="dcterms:W3CDTF">2021-08-30T09:16:00Z</dcterms:modified>
</cp:coreProperties>
</file>