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0" w:rsidRPr="003745EE" w:rsidRDefault="00CA1A40" w:rsidP="00CA1A4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МИНИСТЕРСТВО ОБРАЗОВАНИЯ ОРЕНБУРГСКОЙ ОБЛАСТИ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ГОСУДАРСТВЕННОЕ АВТОНОМНОЕ ПРОФЕССИОНАЛЬНОЕ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ОБРАЗОВАТЕЛЬНОЕ УЧРЕЖДЕНИЕ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«МЕДНОГОРСКИЙ ИНДУСТРИАЛЬНЫЙ КОЛЛЕДЖ»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Г. МЕДНОГОРСКА ОРЕНБУРГСКОЙ ОБЛАСТИ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(ГАПОУ МИК)</w:t>
      </w:r>
    </w:p>
    <w:p w:rsidR="00CA1A40" w:rsidRPr="003745EE" w:rsidRDefault="00CA1A40" w:rsidP="00CA1A40">
      <w:pPr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jc w:val="both"/>
        <w:rPr>
          <w:b/>
          <w:sz w:val="28"/>
          <w:szCs w:val="28"/>
        </w:rPr>
      </w:pPr>
    </w:p>
    <w:p w:rsidR="00CA1A40" w:rsidRPr="003745EE" w:rsidRDefault="00CA1A40" w:rsidP="00CA1A40">
      <w:pPr>
        <w:jc w:val="right"/>
        <w:rPr>
          <w:b/>
          <w:bCs/>
          <w:sz w:val="28"/>
          <w:szCs w:val="28"/>
        </w:rPr>
      </w:pPr>
    </w:p>
    <w:p w:rsidR="00CA1A40" w:rsidRPr="003745EE" w:rsidRDefault="00CA1A40" w:rsidP="00CA1A40">
      <w:pPr>
        <w:jc w:val="center"/>
        <w:rPr>
          <w:sz w:val="28"/>
          <w:szCs w:val="28"/>
        </w:rPr>
      </w:pPr>
    </w:p>
    <w:p w:rsidR="00CA1A40" w:rsidRPr="003745EE" w:rsidRDefault="00CA1A40" w:rsidP="00CA1A40">
      <w:pPr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РАБОЧАЯ ПРОГРАММА УЧЕБН</w:t>
      </w:r>
      <w:r>
        <w:rPr>
          <w:b/>
          <w:sz w:val="28"/>
          <w:szCs w:val="28"/>
        </w:rPr>
        <w:t>ОГО ПРЕДМЕТА</w:t>
      </w:r>
    </w:p>
    <w:p w:rsidR="00CA1A40" w:rsidRPr="003745EE" w:rsidRDefault="00CA1A40" w:rsidP="00CA1A40">
      <w:pPr>
        <w:ind w:right="14"/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  <w:r w:rsidRPr="003745EE">
        <w:rPr>
          <w:b/>
          <w:sz w:val="28"/>
          <w:szCs w:val="28"/>
        </w:rPr>
        <w:t xml:space="preserve">                                            ОДБ 05. Обществознание</w:t>
      </w: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ind w:right="14"/>
        <w:jc w:val="center"/>
        <w:rPr>
          <w:sz w:val="28"/>
          <w:szCs w:val="28"/>
        </w:rPr>
      </w:pPr>
    </w:p>
    <w:p w:rsidR="00CA1A40" w:rsidRPr="003745EE" w:rsidRDefault="00CA1A40" w:rsidP="00CA1A4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2022</w:t>
      </w:r>
    </w:p>
    <w:p w:rsidR="00CA1A40" w:rsidRPr="004A7A95" w:rsidRDefault="00CA1A40" w:rsidP="00CA1A40">
      <w:pPr>
        <w:ind w:firstLine="708"/>
        <w:jc w:val="both"/>
        <w:rPr>
          <w:sz w:val="28"/>
          <w:szCs w:val="28"/>
        </w:rPr>
      </w:pPr>
      <w:r w:rsidRPr="004A7A95">
        <w:rPr>
          <w:sz w:val="28"/>
          <w:szCs w:val="28"/>
        </w:rPr>
        <w:lastRenderedPageBreak/>
        <w:t>Рабочая программа учебного предмета ОДБ.05 Обществознание по специальности 38.02.01 Экономика и бухгалтерский учет (по отраслям)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</w:t>
      </w:r>
      <w:r>
        <w:rPr>
          <w:sz w:val="28"/>
          <w:szCs w:val="28"/>
        </w:rPr>
        <w:t xml:space="preserve"> </w:t>
      </w:r>
      <w:r w:rsidRPr="004A7A95">
        <w:rPr>
          <w:sz w:val="28"/>
          <w:szCs w:val="28"/>
        </w:rPr>
        <w:t xml:space="preserve">года №2/16-з) </w:t>
      </w:r>
    </w:p>
    <w:p w:rsidR="00CA1A40" w:rsidRPr="003745EE" w:rsidRDefault="00CA1A40" w:rsidP="00CA1A40">
      <w:pPr>
        <w:jc w:val="both"/>
        <w:rPr>
          <w:sz w:val="28"/>
          <w:szCs w:val="28"/>
        </w:rPr>
      </w:pPr>
    </w:p>
    <w:p w:rsidR="00CA1A40" w:rsidRPr="003745EE" w:rsidRDefault="00CA1A40" w:rsidP="00CA1A40">
      <w:pPr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</w:t>
      </w:r>
    </w:p>
    <w:p w:rsidR="00CA1A40" w:rsidRPr="003745EE" w:rsidRDefault="00CA1A40" w:rsidP="00CA1A40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2022</w:t>
      </w:r>
    </w:p>
    <w:p w:rsidR="00CA1A40" w:rsidRPr="003745EE" w:rsidRDefault="00CA1A40" w:rsidP="00CA1A40">
      <w:pPr>
        <w:jc w:val="both"/>
        <w:rPr>
          <w:sz w:val="28"/>
          <w:szCs w:val="28"/>
        </w:rPr>
      </w:pPr>
    </w:p>
    <w:p w:rsidR="00CA1A40" w:rsidRPr="003745EE" w:rsidRDefault="00CA1A40" w:rsidP="00CA1A40">
      <w:pPr>
        <w:jc w:val="both"/>
        <w:rPr>
          <w:sz w:val="28"/>
          <w:szCs w:val="28"/>
        </w:rPr>
      </w:pPr>
      <w:r w:rsidRPr="003745EE">
        <w:rPr>
          <w:sz w:val="28"/>
          <w:szCs w:val="28"/>
        </w:rPr>
        <w:t>Организация-разработчик:  ГАПОУ  МИК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Составители:  </w:t>
      </w:r>
      <w:proofErr w:type="spellStart"/>
      <w:r w:rsidRPr="003745EE">
        <w:rPr>
          <w:sz w:val="28"/>
          <w:szCs w:val="28"/>
        </w:rPr>
        <w:t>Лашкова</w:t>
      </w:r>
      <w:proofErr w:type="spellEnd"/>
      <w:r w:rsidRPr="003745EE">
        <w:rPr>
          <w:sz w:val="28"/>
          <w:szCs w:val="28"/>
        </w:rPr>
        <w:t xml:space="preserve">  И.В., преподаватель истории и обществознания  ГАПОУ МИК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                                                                                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                                             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jc w:val="center"/>
        <w:rPr>
          <w:b/>
          <w:bCs/>
          <w:iCs/>
          <w:sz w:val="28"/>
          <w:szCs w:val="28"/>
        </w:rPr>
      </w:pPr>
    </w:p>
    <w:p w:rsidR="00CA1A40" w:rsidRDefault="00CA1A40" w:rsidP="00CA1A40">
      <w:pPr>
        <w:rPr>
          <w:b/>
          <w:bCs/>
          <w:iCs/>
          <w:sz w:val="28"/>
          <w:szCs w:val="28"/>
        </w:rPr>
      </w:pPr>
    </w:p>
    <w:p w:rsidR="00CA1A40" w:rsidRPr="003745EE" w:rsidRDefault="00CA1A40" w:rsidP="00CA1A40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</w:t>
      </w:r>
      <w:r w:rsidRPr="003745EE">
        <w:rPr>
          <w:b/>
          <w:sz w:val="28"/>
          <w:szCs w:val="28"/>
        </w:rPr>
        <w:t>СОДЕРЖАНИЕ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CA1A40" w:rsidRPr="003745EE" w:rsidTr="00260229">
        <w:tc>
          <w:tcPr>
            <w:tcW w:w="8330" w:type="dxa"/>
          </w:tcPr>
          <w:p w:rsidR="00CA1A40" w:rsidRPr="003745EE" w:rsidRDefault="00CA1A40" w:rsidP="00260229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CA1A40" w:rsidRPr="003745EE" w:rsidRDefault="00CA1A40" w:rsidP="002602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стр.</w:t>
            </w:r>
          </w:p>
        </w:tc>
      </w:tr>
      <w:tr w:rsidR="00CA1A40" w:rsidRPr="00CA1A40" w:rsidTr="00260229">
        <w:tc>
          <w:tcPr>
            <w:tcW w:w="8330" w:type="dxa"/>
          </w:tcPr>
          <w:p w:rsidR="00CA1A40" w:rsidRPr="00CA1A40" w:rsidRDefault="00CA1A40" w:rsidP="00260229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CA1A40">
              <w:rPr>
                <w:sz w:val="28"/>
                <w:szCs w:val="28"/>
              </w:rPr>
              <w:t>Паспорт программы учебного</w:t>
            </w:r>
            <w:r w:rsidRPr="00CA1A40">
              <w:rPr>
                <w:caps/>
                <w:sz w:val="28"/>
                <w:szCs w:val="28"/>
              </w:rPr>
              <w:t xml:space="preserve"> </w:t>
            </w:r>
            <w:r w:rsidRPr="00CA1A40">
              <w:rPr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CA1A40" w:rsidRPr="00CA1A40" w:rsidRDefault="00CA1A40" w:rsidP="002602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A40">
              <w:rPr>
                <w:sz w:val="28"/>
                <w:szCs w:val="28"/>
              </w:rPr>
              <w:t>4</w:t>
            </w:r>
          </w:p>
        </w:tc>
      </w:tr>
      <w:tr w:rsidR="00CA1A40" w:rsidRPr="00CA1A40" w:rsidTr="00260229">
        <w:tc>
          <w:tcPr>
            <w:tcW w:w="8330" w:type="dxa"/>
          </w:tcPr>
          <w:p w:rsidR="00CA1A40" w:rsidRPr="00CA1A40" w:rsidRDefault="00CA1A40" w:rsidP="00260229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CA1A40">
              <w:rPr>
                <w:sz w:val="28"/>
                <w:szCs w:val="28"/>
              </w:rPr>
              <w:t>Структура и содержание учебного</w:t>
            </w:r>
            <w:r w:rsidRPr="00CA1A40">
              <w:rPr>
                <w:caps/>
                <w:sz w:val="28"/>
                <w:szCs w:val="28"/>
              </w:rPr>
              <w:t xml:space="preserve"> </w:t>
            </w:r>
            <w:r w:rsidRPr="00CA1A40">
              <w:rPr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CA1A40" w:rsidRPr="00CA1A40" w:rsidRDefault="00CA1A40" w:rsidP="002602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1A40" w:rsidRPr="00CA1A40" w:rsidTr="00260229">
        <w:trPr>
          <w:trHeight w:val="670"/>
        </w:trPr>
        <w:tc>
          <w:tcPr>
            <w:tcW w:w="8330" w:type="dxa"/>
          </w:tcPr>
          <w:p w:rsidR="00CA1A40" w:rsidRPr="00CA1A40" w:rsidRDefault="00CA1A40" w:rsidP="00260229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CA1A40">
              <w:rPr>
                <w:sz w:val="28"/>
                <w:szCs w:val="28"/>
              </w:rPr>
              <w:t>Условия реализации программы учебного</w:t>
            </w:r>
            <w:r w:rsidRPr="00CA1A40">
              <w:rPr>
                <w:caps/>
                <w:sz w:val="28"/>
                <w:szCs w:val="28"/>
              </w:rPr>
              <w:t xml:space="preserve"> </w:t>
            </w:r>
            <w:r w:rsidRPr="00CA1A40">
              <w:rPr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CA1A40" w:rsidRPr="00CA1A40" w:rsidRDefault="00CA1A40" w:rsidP="002602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1A40" w:rsidRPr="00CA1A40" w:rsidTr="00260229">
        <w:tc>
          <w:tcPr>
            <w:tcW w:w="8330" w:type="dxa"/>
          </w:tcPr>
          <w:p w:rsidR="00CA1A40" w:rsidRPr="00CA1A40" w:rsidRDefault="00CA1A40" w:rsidP="00260229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CA1A40">
              <w:rPr>
                <w:sz w:val="28"/>
                <w:szCs w:val="28"/>
              </w:rPr>
              <w:t>Контроль и оценка результатов освоения учебного</w:t>
            </w:r>
            <w:r w:rsidRPr="00CA1A40">
              <w:rPr>
                <w:caps/>
                <w:sz w:val="28"/>
                <w:szCs w:val="28"/>
              </w:rPr>
              <w:t xml:space="preserve"> </w:t>
            </w:r>
            <w:r w:rsidRPr="00CA1A40">
              <w:rPr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CA1A40" w:rsidRPr="00CA1A40" w:rsidRDefault="00CA1A40" w:rsidP="002602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CA1A40" w:rsidRP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1A40" w:rsidRP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560" w:type="dxa"/>
        <w:tblLook w:val="01E0"/>
      </w:tblPr>
      <w:tblGrid>
        <w:gridCol w:w="1560"/>
      </w:tblGrid>
      <w:tr w:rsidR="00CA1A40" w:rsidRPr="003745EE" w:rsidTr="00260229">
        <w:tc>
          <w:tcPr>
            <w:tcW w:w="1560" w:type="dxa"/>
          </w:tcPr>
          <w:p w:rsidR="00CA1A40" w:rsidRPr="003745EE" w:rsidRDefault="00CA1A40" w:rsidP="00260229">
            <w:pPr>
              <w:jc w:val="center"/>
              <w:rPr>
                <w:sz w:val="28"/>
                <w:szCs w:val="28"/>
              </w:rPr>
            </w:pPr>
          </w:p>
        </w:tc>
      </w:tr>
      <w:tr w:rsidR="00CA1A40" w:rsidRPr="003745EE" w:rsidTr="00260229">
        <w:tc>
          <w:tcPr>
            <w:tcW w:w="1560" w:type="dxa"/>
          </w:tcPr>
          <w:p w:rsidR="00CA1A40" w:rsidRPr="003745EE" w:rsidRDefault="00CA1A40" w:rsidP="00260229">
            <w:pPr>
              <w:jc w:val="center"/>
              <w:rPr>
                <w:sz w:val="28"/>
                <w:szCs w:val="28"/>
              </w:rPr>
            </w:pPr>
          </w:p>
        </w:tc>
      </w:tr>
      <w:tr w:rsidR="00CA1A40" w:rsidRPr="003745EE" w:rsidTr="00260229">
        <w:tc>
          <w:tcPr>
            <w:tcW w:w="1560" w:type="dxa"/>
          </w:tcPr>
          <w:p w:rsidR="00CA1A40" w:rsidRPr="003745EE" w:rsidRDefault="00CA1A40" w:rsidP="00260229">
            <w:pPr>
              <w:jc w:val="center"/>
              <w:rPr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670"/>
        </w:trPr>
        <w:tc>
          <w:tcPr>
            <w:tcW w:w="1560" w:type="dxa"/>
          </w:tcPr>
          <w:p w:rsidR="00CA1A40" w:rsidRPr="003745EE" w:rsidRDefault="00CA1A40" w:rsidP="00260229">
            <w:pPr>
              <w:jc w:val="center"/>
              <w:rPr>
                <w:sz w:val="28"/>
                <w:szCs w:val="28"/>
              </w:rPr>
            </w:pPr>
          </w:p>
        </w:tc>
      </w:tr>
      <w:tr w:rsidR="00CA1A40" w:rsidRPr="003745EE" w:rsidTr="00260229">
        <w:tc>
          <w:tcPr>
            <w:tcW w:w="1560" w:type="dxa"/>
          </w:tcPr>
          <w:p w:rsidR="00CA1A40" w:rsidRPr="003745EE" w:rsidRDefault="00CA1A40" w:rsidP="002602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745EE">
        <w:rPr>
          <w:b/>
          <w:caps/>
          <w:sz w:val="28"/>
          <w:szCs w:val="28"/>
          <w:u w:val="single"/>
        </w:rPr>
        <w:br w:type="page"/>
      </w:r>
      <w:r w:rsidRPr="003745EE">
        <w:rPr>
          <w:b/>
          <w:caps/>
          <w:sz w:val="28"/>
          <w:szCs w:val="28"/>
        </w:rPr>
        <w:lastRenderedPageBreak/>
        <w:t>1. паспорт РАБОЧЕЙ ПРОГРАММЫ УЧЕБНО</w:t>
      </w:r>
      <w:r>
        <w:rPr>
          <w:b/>
          <w:caps/>
          <w:sz w:val="28"/>
          <w:szCs w:val="28"/>
        </w:rPr>
        <w:t>ГО</w:t>
      </w:r>
      <w:r w:rsidRPr="003745E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ПРЕДМЕТА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ОДБ.05</w:t>
      </w:r>
      <w:r w:rsidRPr="003745EE">
        <w:rPr>
          <w:sz w:val="28"/>
          <w:szCs w:val="28"/>
        </w:rPr>
        <w:t xml:space="preserve"> </w:t>
      </w:r>
      <w:r w:rsidRPr="003745EE">
        <w:rPr>
          <w:b/>
          <w:sz w:val="28"/>
          <w:szCs w:val="28"/>
        </w:rPr>
        <w:t>ОБЩЕСТВОЗНАНИЕ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1A40" w:rsidRPr="004A7A95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1.1. Область применения программы</w:t>
      </w:r>
    </w:p>
    <w:p w:rsidR="00CA1A40" w:rsidRDefault="00CA1A40" w:rsidP="00CA1A40">
      <w:pPr>
        <w:pStyle w:val="af7"/>
        <w:ind w:left="0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Программа учебного предмета общеобразовательного цикла ОДБ.0</w:t>
      </w:r>
      <w:r>
        <w:rPr>
          <w:sz w:val="28"/>
          <w:szCs w:val="28"/>
        </w:rPr>
        <w:t>5 Обществознание</w:t>
      </w:r>
      <w:r w:rsidRPr="00A74C35">
        <w:rPr>
          <w:sz w:val="28"/>
          <w:szCs w:val="28"/>
        </w:rP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CA1A40" w:rsidRPr="00A74C35" w:rsidRDefault="00CA1A40" w:rsidP="00CA1A40">
      <w:pPr>
        <w:pStyle w:val="af7"/>
        <w:ind w:left="0" w:firstLine="709"/>
        <w:jc w:val="both"/>
        <w:rPr>
          <w:sz w:val="28"/>
          <w:szCs w:val="28"/>
        </w:rPr>
      </w:pPr>
    </w:p>
    <w:p w:rsidR="00CA1A40" w:rsidRPr="004A7A95" w:rsidRDefault="00CA1A40" w:rsidP="00CA1A40">
      <w:pPr>
        <w:ind w:left="-5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4A7A95">
        <w:rPr>
          <w:b/>
          <w:sz w:val="28"/>
          <w:szCs w:val="28"/>
        </w:rPr>
        <w:t xml:space="preserve"> Цели и задачи учебно</w:t>
      </w:r>
      <w:r>
        <w:rPr>
          <w:b/>
          <w:sz w:val="28"/>
          <w:szCs w:val="28"/>
        </w:rPr>
        <w:t>го</w:t>
      </w:r>
      <w:r w:rsidRPr="004A7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</w:t>
      </w:r>
      <w:r w:rsidRPr="004A7A95">
        <w:rPr>
          <w:b/>
          <w:sz w:val="28"/>
          <w:szCs w:val="28"/>
        </w:rPr>
        <w:t xml:space="preserve"> - требования к результатам освоения учебно</w:t>
      </w:r>
      <w:r>
        <w:rPr>
          <w:b/>
          <w:sz w:val="28"/>
          <w:szCs w:val="28"/>
        </w:rPr>
        <w:t>го предмета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02E7">
        <w:rPr>
          <w:b/>
          <w:sz w:val="28"/>
          <w:szCs w:val="28"/>
        </w:rPr>
        <w:t>Результаты освоения программы.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02E7">
        <w:rPr>
          <w:sz w:val="28"/>
          <w:szCs w:val="28"/>
        </w:rPr>
        <w:t xml:space="preserve"> </w:t>
      </w:r>
      <w:r w:rsidRPr="001A02E7">
        <w:rPr>
          <w:b/>
          <w:sz w:val="28"/>
          <w:szCs w:val="28"/>
        </w:rPr>
        <w:t xml:space="preserve">Личностные результаты: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</w:t>
      </w:r>
      <w:proofErr w:type="spellStart"/>
      <w:r w:rsidRPr="001A02E7">
        <w:rPr>
          <w:sz w:val="28"/>
          <w:szCs w:val="28"/>
        </w:rPr>
        <w:t>Мотивированность</w:t>
      </w:r>
      <w:proofErr w:type="spellEnd"/>
      <w:r w:rsidRPr="001A02E7">
        <w:rPr>
          <w:sz w:val="28"/>
          <w:szCs w:val="28"/>
        </w:rPr>
        <w:t xml:space="preserve"> на посильное и созидательное участие в жизни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</w:t>
      </w:r>
      <w:proofErr w:type="spellStart"/>
      <w:r w:rsidRPr="001A02E7">
        <w:rPr>
          <w:sz w:val="28"/>
          <w:szCs w:val="28"/>
        </w:rPr>
        <w:t>Заинтерисованность</w:t>
      </w:r>
      <w:proofErr w:type="spellEnd"/>
      <w:r w:rsidRPr="001A02E7">
        <w:rPr>
          <w:sz w:val="28"/>
          <w:szCs w:val="28"/>
        </w:rPr>
        <w:t xml:space="preserve"> не только в личном успехе, но и в благополучии и процветании своей страны;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Ценностные ориентиры. </w:t>
      </w:r>
      <w:proofErr w:type="gramStart"/>
      <w:r w:rsidRPr="001A02E7">
        <w:rPr>
          <w:sz w:val="28"/>
          <w:szCs w:val="28"/>
        </w:rPr>
        <w:t xml:space="preserve"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  <w:proofErr w:type="gramEnd"/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1A02E7">
        <w:rPr>
          <w:b/>
          <w:sz w:val="28"/>
          <w:szCs w:val="28"/>
        </w:rPr>
        <w:t>Метапредметные</w:t>
      </w:r>
      <w:proofErr w:type="spellEnd"/>
      <w:r w:rsidRPr="001A02E7">
        <w:rPr>
          <w:b/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1A02E7">
        <w:rPr>
          <w:b/>
          <w:sz w:val="28"/>
          <w:szCs w:val="28"/>
        </w:rPr>
        <w:t>в</w:t>
      </w:r>
      <w:proofErr w:type="gramEnd"/>
      <w:r w:rsidRPr="001A02E7">
        <w:rPr>
          <w:b/>
          <w:sz w:val="28"/>
          <w:szCs w:val="28"/>
        </w:rPr>
        <w:t>: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</w:t>
      </w: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Умение сознательно организовывать свою познавательную деятельность (от постановки цели до получения и оценки результата);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Овладение различными видами публичных выступлений (высказывания, монолог, дискуссия) и </w:t>
      </w:r>
      <w:proofErr w:type="gramStart"/>
      <w:r w:rsidRPr="001A02E7">
        <w:rPr>
          <w:sz w:val="28"/>
          <w:szCs w:val="28"/>
        </w:rPr>
        <w:t>следовании</w:t>
      </w:r>
      <w:proofErr w:type="gramEnd"/>
      <w:r w:rsidRPr="001A02E7">
        <w:rPr>
          <w:sz w:val="28"/>
          <w:szCs w:val="28"/>
        </w:rPr>
        <w:t xml:space="preserve"> этическим нормам и правилам ведения диалога;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</w:t>
      </w: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</w:t>
      </w:r>
      <w:proofErr w:type="gramStart"/>
      <w:r w:rsidRPr="001A02E7">
        <w:rPr>
          <w:sz w:val="28"/>
          <w:szCs w:val="28"/>
        </w:rPr>
        <w:t xml:space="preserve">Умение выполнять познавательные и практические задания, в том числе с использованием проектной деятельность на уроках и в доступной </w:t>
      </w:r>
      <w:r w:rsidRPr="001A02E7">
        <w:rPr>
          <w:sz w:val="28"/>
          <w:szCs w:val="28"/>
        </w:rPr>
        <w:lastRenderedPageBreak/>
        <w:t>социальной практике, на: - использование элементов причинно – следственного анализа; - исследование несложных реальных связей и зависимостей; - определение сущностных характеристик изучаемого объекта; выбор верных критериев для сравнения, сопоставления.</w:t>
      </w:r>
      <w:proofErr w:type="gramEnd"/>
      <w:r w:rsidRPr="001A02E7">
        <w:rPr>
          <w:sz w:val="28"/>
          <w:szCs w:val="28"/>
        </w:rPr>
        <w:t xml:space="preserve"> </w:t>
      </w:r>
      <w:proofErr w:type="gramStart"/>
      <w:r w:rsidRPr="001A02E7">
        <w:rPr>
          <w:sz w:val="28"/>
          <w:szCs w:val="28"/>
        </w:rPr>
        <w:t>Оценки объектов; - поиск и извлечение нужной информации по заданной теме и адаптированных источниках различного типа; 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- подкрепление изученных положений конкретными примерами;</w:t>
      </w:r>
      <w:proofErr w:type="gramEnd"/>
      <w:r w:rsidRPr="001A02E7">
        <w:rPr>
          <w:sz w:val="28"/>
          <w:szCs w:val="28"/>
        </w:rPr>
        <w:t xml:space="preserve"> 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- определение собственного отношения к явлениям современной жизни, формулирование своей точки зрения.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02E7">
        <w:rPr>
          <w:b/>
          <w:sz w:val="28"/>
          <w:szCs w:val="28"/>
        </w:rPr>
        <w:t xml:space="preserve">Предметными результатами являются: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Знания, умения и ценностные установки, необходимые для сознательного выполнения старшими подростками основных ролей в пределах своей дееспособности;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</w:t>
      </w:r>
      <w:proofErr w:type="gramStart"/>
      <w:r w:rsidRPr="001A02E7">
        <w:rPr>
          <w:sz w:val="28"/>
          <w:szCs w:val="28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1A02E7">
        <w:rPr>
          <w:sz w:val="28"/>
          <w:szCs w:val="28"/>
        </w:rPr>
        <w:t>одобряемх</w:t>
      </w:r>
      <w:proofErr w:type="spellEnd"/>
      <w:r w:rsidRPr="001A02E7">
        <w:rPr>
          <w:sz w:val="28"/>
          <w:szCs w:val="28"/>
        </w:rPr>
        <w:t xml:space="preserve"> в современном российском обществе социальных ценностей; </w:t>
      </w:r>
      <w:proofErr w:type="gramEnd"/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Приверженность гуманистическим и демократическим ценностям, патриотизм и гражданственность;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sym w:font="Symbol" w:char="F0B7"/>
      </w:r>
      <w:r w:rsidRPr="001A02E7">
        <w:rPr>
          <w:sz w:val="28"/>
          <w:szCs w:val="28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значения трудовой деятельности для личности 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специфики познания мира средствами искусства в соответствии с другими способами познания;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роли искусства в становлении личности и в жизни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Знание определяющих признаков коммуникативной деятельности в сравнении с другими видами деятельности;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Понимание значения коммуникации в межличностном общении;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sym w:font="Symbol" w:char="F0B7"/>
      </w:r>
      <w:r w:rsidRPr="001A02E7">
        <w:rPr>
          <w:sz w:val="28"/>
          <w:szCs w:val="28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A02E7">
        <w:rPr>
          <w:sz w:val="28"/>
          <w:szCs w:val="28"/>
        </w:rPr>
        <w:t xml:space="preserve"> </w:t>
      </w:r>
      <w:r w:rsidRPr="001A02E7">
        <w:rPr>
          <w:i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proofErr w:type="gramStart"/>
      <w:r w:rsidRPr="001A02E7">
        <w:rPr>
          <w:i/>
          <w:sz w:val="28"/>
          <w:szCs w:val="28"/>
        </w:rPr>
        <w:t>Обучающийся</w:t>
      </w:r>
      <w:proofErr w:type="gramEnd"/>
      <w:r w:rsidRPr="001A02E7">
        <w:rPr>
          <w:i/>
          <w:sz w:val="28"/>
          <w:szCs w:val="28"/>
        </w:rPr>
        <w:t xml:space="preserve"> на базовом уровне научится: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Человек. Человек в системе общественных отношений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Выделять черты социальной сущности человека;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роль духовных ценностей в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распознавать формы культуры по их признакам, иллюстрировать их примерами;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различать виды искусства;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соотносить поступки и отношения с принятыми нормами морали;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выявлять сущностные характеристики религ</w:t>
      </w:r>
      <w:proofErr w:type="gramStart"/>
      <w:r w:rsidRPr="001A02E7">
        <w:rPr>
          <w:sz w:val="28"/>
          <w:szCs w:val="28"/>
        </w:rPr>
        <w:t>ии и ее</w:t>
      </w:r>
      <w:proofErr w:type="gramEnd"/>
      <w:r w:rsidRPr="001A02E7">
        <w:rPr>
          <w:sz w:val="28"/>
          <w:szCs w:val="28"/>
        </w:rPr>
        <w:t xml:space="preserve"> роль в культурной жизни;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роль агентов социализации на основных этапах социализации индивида;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связь между мышлением и деятельностью;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различать виды деятельности, приводить примеры основных видов деятельности;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выявлять и соотносить цели, средства и результаты деятельности;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анализировать различные ситуации свободного выбора, выявлять его основания и последствия;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формы чувственного и рационального познания, поясняя их примерами; – выявлять особенности научного познания;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абсолютную и относительную истины;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иллюстрировать конкретными примерами роль мировоззрения в жизни человека;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выражать и аргументировать собственное отношение к роли образования и самообразования в жизни человека.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Общество как сложная динамическая система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Экономика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взаимосвязь экономики с другими сферами жизни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конкретизировать примерами основные факторы производства и факторные доходы;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объяснять механизм свободного ценообразования, приводить примеры действия законов спроса и предложения;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различать формы бизнеса;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извлекать социальную информацию из источников различного типа о тенденциях развития современной рыночной экономики;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экономические и бухгалтерские издержки;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приводить примеры постоянных и переменных издержек производства;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 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выделять объекты спроса и предложения на рынке труда, описывать механизм их взаимодействия;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причины безработицы, различать ее виды;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приводить примеры участия государства в регулировании рыночной экономики;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и сравнивать пути достижения экономического роста.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Социальные отношения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Выделять критерии социальной стратификации;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анализировать социальную информацию из адаптированных источников о структуре общества и направлениях ее изменения;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выявлять причины социальных конфликтов, моделировать ситуации разрешения конфликтов; – конкретизировать примерами виды социальных норм;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виды социальной мобильности, конкретизировать примерами;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выделять причины и последствия </w:t>
      </w:r>
      <w:proofErr w:type="spellStart"/>
      <w:r w:rsidRPr="001A02E7">
        <w:rPr>
          <w:sz w:val="28"/>
          <w:szCs w:val="28"/>
        </w:rPr>
        <w:t>этносоциальных</w:t>
      </w:r>
      <w:proofErr w:type="spellEnd"/>
      <w:r w:rsidRPr="001A02E7">
        <w:rPr>
          <w:sz w:val="28"/>
          <w:szCs w:val="28"/>
        </w:rPr>
        <w:t xml:space="preserve"> конфликтов, приводить примеры способов их разрешения;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основные принципы национальной политики России на современном этапе; – характеризовать социальные институты семьи и брака; раскрывать факторы, влияющие на формирование института современной семьи; – характеризовать семью как социальный институт, раскрывать роль семьи в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Политика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субъектов политической деятельности и объекты политического воздействия;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политическую власть и другие виды власти;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аргументированные суждения о соотношении средств и целей в политике;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роль и функции политической системы;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государство как центральный институт политической системы;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демократическую избирательную систему;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мажоритарную, пропорциональную, смешанную избирательные системы;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роль политической элиты и политического лидера в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конкретизировать примерами роль политической идеологии;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раскрывать на примерах функционирование различных партийных систем;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роль СМИ в современной политической жизни;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иллюстрировать примерами основные этапы политического процесса;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Правовое регулирование общественных отношений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Сравнивать правовые нормы с другими социальными нормами;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основные элементы системы права;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выстраивать иерархию нормативных актов;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основные стадии законотворческого процесса в Российской Федерации;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 – аргументировать важность соблюдения норм экологического права и характеризовать способы защиты экологических прав;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содержание гражданских правоотношений;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организационно-правовые формы предприятий;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порядок рассмотрения гражданских споров;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условия заключения, изменения и расторжения трудового договора;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иллюстрировать примерами виды социальной защиты и социального обеспечения;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объяснять основные идеи международных документов, направленных на защиту прав человека.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A02E7">
        <w:rPr>
          <w:i/>
          <w:sz w:val="28"/>
          <w:szCs w:val="28"/>
        </w:rPr>
        <w:t>Обучающийся</w:t>
      </w:r>
      <w:proofErr w:type="gramEnd"/>
      <w:r w:rsidRPr="001A02E7">
        <w:rPr>
          <w:i/>
          <w:sz w:val="28"/>
          <w:szCs w:val="28"/>
        </w:rPr>
        <w:t xml:space="preserve"> на базовом уровне получит возможность научиться</w:t>
      </w:r>
      <w:r w:rsidRPr="001A02E7">
        <w:rPr>
          <w:sz w:val="28"/>
          <w:szCs w:val="28"/>
        </w:rPr>
        <w:t xml:space="preserve">: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Человек. Человек в системе общественных отношений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применять знания о методах познания социальных явлений и процессов в учебной деятельности и повседневной жизни;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разнообразные явления и процессы общественного развития;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основные методы научного познания;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особенности социального познания;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типы мировоззрений;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объяснять специфику взаимовлияния двух миров социального и природного в понимании природы человека и его мировоззрения;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выражать собственную позицию по вопросу познаваемости мира и аргументировать ее.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Общество как сложная динамическая система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Экономика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и формулировать характерные особенности рыночных структур;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противоречия рынка;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роль и место фондового рынка в рыночных структурах;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раскрывать возможности финансирования малых и крупных фирм;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обосновывать выбор форм бизнеса в конкретных ситуациях;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различать источники финансирования малых и крупных предприятий;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практическое назначение основных функций менеджмента;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определять место маркетинга в деятельности организации;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применять полученные знания для выполнения социальных ролей работника и производителя;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свои возможности трудоустройства в условиях рынка труда;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раскрывать фазы экономического цикла;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Социальные отношения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причины социального неравенства в истории и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анализировать ситуации, связанные с различными способами разрешения социальных конфликтов;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выражать собственное отношение к различным способам разрешения социальных конфликтов;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толерантно вести себя по отношению к людям, относящимся к различным этническим общностям и религиозным </w:t>
      </w:r>
      <w:proofErr w:type="spellStart"/>
      <w:r w:rsidRPr="001A02E7">
        <w:rPr>
          <w:sz w:val="28"/>
          <w:szCs w:val="28"/>
        </w:rPr>
        <w:t>конфессиям</w:t>
      </w:r>
      <w:proofErr w:type="spellEnd"/>
      <w:r w:rsidRPr="001A02E7">
        <w:rPr>
          <w:sz w:val="28"/>
          <w:szCs w:val="28"/>
        </w:rPr>
        <w:t xml:space="preserve">; оценивать роль толерантности в современном мире;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анализировать численность населения и динамику ее изменений в мире и в России.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Политика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выделять основные этапы избирательной кампании;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 перспективе осознанно участвовать в избирательных кампаниях;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отбирать и систематизировать информацию СМИ о функциях и значении местного самоуправления;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lastRenderedPageBreak/>
        <w:t xml:space="preserve">– самостоятельно давать аргументированную оценку личных качеств и деятельности политических лидеров; – характеризовать особенности политического процесса в России;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анализировать основные тенденции современного политического процесса.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Правовое регулирование общественных отношений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Действовать в пределах правовых норм для успешного решения жизненных задач в разных сферах общественных отношений;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перечислять участников законотворческого процесса и раскрывать их функции;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характеризовать механизм судебной защиты прав человека и гражданина в РФ;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ориентироваться в предпринимательских правоотношениях;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выявлять общественную опасность коррупции для гражданина, общества и государства;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применять знание основных норм права в ситуациях повседневной жизни, прогнозировать последствия принимаемых решений;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 xml:space="preserve">– оценивать происходящие события и поведение людей с точки зрения соответствия закону; 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02E7">
        <w:rPr>
          <w:sz w:val="28"/>
          <w:szCs w:val="28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Pr="001A02E7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CAE" w:rsidRDefault="00990CAE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CAE" w:rsidRDefault="00990CAE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CAE" w:rsidRDefault="00990CAE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CAE" w:rsidRDefault="00990CAE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lastRenderedPageBreak/>
        <w:t>2. СТРУКТУРА И СОДЕРЖАНИЕ УЧЕБНО</w:t>
      </w:r>
      <w:r>
        <w:rPr>
          <w:b/>
          <w:sz w:val="28"/>
          <w:szCs w:val="28"/>
        </w:rPr>
        <w:t>ГО ПРЕДМЕТА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45EE">
        <w:rPr>
          <w:b/>
          <w:sz w:val="28"/>
          <w:szCs w:val="28"/>
        </w:rPr>
        <w:t xml:space="preserve">2.1. Объем учебной </w:t>
      </w:r>
      <w:r>
        <w:rPr>
          <w:b/>
          <w:sz w:val="28"/>
          <w:szCs w:val="28"/>
        </w:rPr>
        <w:t>учебного предмета</w:t>
      </w:r>
      <w:r w:rsidRPr="003745EE">
        <w:rPr>
          <w:b/>
          <w:sz w:val="28"/>
          <w:szCs w:val="28"/>
        </w:rPr>
        <w:t xml:space="preserve"> и виды учебной работы</w:t>
      </w:r>
    </w:p>
    <w:p w:rsidR="00CA1A40" w:rsidRPr="0030795B" w:rsidRDefault="00CA1A40" w:rsidP="00CA1A40">
      <w:pPr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07"/>
      </w:tblGrid>
      <w:tr w:rsidR="00CA1A40" w:rsidRPr="0030795B" w:rsidTr="00260229">
        <w:tc>
          <w:tcPr>
            <w:tcW w:w="8670" w:type="dxa"/>
          </w:tcPr>
          <w:p w:rsidR="00CA1A40" w:rsidRPr="001A02E7" w:rsidRDefault="00CA1A40" w:rsidP="00260229">
            <w:pPr>
              <w:jc w:val="center"/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CA1A40" w:rsidRPr="001A02E7" w:rsidRDefault="00CA1A40" w:rsidP="00260229">
            <w:pPr>
              <w:jc w:val="center"/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Объем часов</w:t>
            </w:r>
          </w:p>
        </w:tc>
      </w:tr>
      <w:tr w:rsidR="00CA1A40" w:rsidRPr="0030795B" w:rsidTr="00260229">
        <w:tc>
          <w:tcPr>
            <w:tcW w:w="8670" w:type="dxa"/>
          </w:tcPr>
          <w:p w:rsidR="00CA1A40" w:rsidRPr="001A02E7" w:rsidRDefault="00CA1A40" w:rsidP="00260229">
            <w:pPr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 xml:space="preserve">Объем работы </w:t>
            </w:r>
            <w:proofErr w:type="gramStart"/>
            <w:r w:rsidRPr="001A02E7">
              <w:rPr>
                <w:sz w:val="28"/>
                <w:szCs w:val="28"/>
              </w:rPr>
              <w:t>обучающихся</w:t>
            </w:r>
            <w:proofErr w:type="gramEnd"/>
            <w:r w:rsidRPr="001A02E7"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07" w:type="dxa"/>
          </w:tcPr>
          <w:p w:rsidR="00CA1A40" w:rsidRPr="001A02E7" w:rsidRDefault="00CA1A40" w:rsidP="00260229">
            <w:pPr>
              <w:jc w:val="center"/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105</w:t>
            </w:r>
          </w:p>
        </w:tc>
      </w:tr>
      <w:tr w:rsidR="00CA1A40" w:rsidRPr="0030795B" w:rsidTr="00260229">
        <w:tc>
          <w:tcPr>
            <w:tcW w:w="8670" w:type="dxa"/>
          </w:tcPr>
          <w:p w:rsidR="00CA1A40" w:rsidRPr="001A02E7" w:rsidRDefault="00CA1A40" w:rsidP="00260229">
            <w:pPr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CA1A40" w:rsidRPr="001A02E7" w:rsidRDefault="00CA1A40" w:rsidP="00260229">
            <w:pPr>
              <w:jc w:val="center"/>
              <w:rPr>
                <w:bCs/>
                <w:sz w:val="28"/>
                <w:szCs w:val="28"/>
              </w:rPr>
            </w:pPr>
            <w:r w:rsidRPr="001A02E7">
              <w:rPr>
                <w:bCs/>
                <w:sz w:val="28"/>
                <w:szCs w:val="28"/>
              </w:rPr>
              <w:t>-</w:t>
            </w:r>
          </w:p>
        </w:tc>
      </w:tr>
      <w:tr w:rsidR="00CA1A40" w:rsidRPr="0030795B" w:rsidTr="00990CAE">
        <w:trPr>
          <w:trHeight w:val="180"/>
        </w:trPr>
        <w:tc>
          <w:tcPr>
            <w:tcW w:w="8670" w:type="dxa"/>
          </w:tcPr>
          <w:p w:rsidR="00CA1A40" w:rsidRPr="001A02E7" w:rsidRDefault="00CA1A40" w:rsidP="00260229">
            <w:pPr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CA1A40" w:rsidRPr="001A02E7" w:rsidRDefault="00CA1A40" w:rsidP="00260229">
            <w:pPr>
              <w:jc w:val="center"/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87</w:t>
            </w:r>
          </w:p>
        </w:tc>
      </w:tr>
      <w:tr w:rsidR="00990CAE" w:rsidRPr="0030795B" w:rsidTr="00990CAE">
        <w:trPr>
          <w:trHeight w:val="127"/>
        </w:trPr>
        <w:tc>
          <w:tcPr>
            <w:tcW w:w="8670" w:type="dxa"/>
          </w:tcPr>
          <w:p w:rsidR="00990CAE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007" w:type="dxa"/>
          </w:tcPr>
          <w:p w:rsidR="00990CAE" w:rsidRPr="001A02E7" w:rsidRDefault="00990CAE" w:rsidP="0026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CAE" w:rsidRPr="0030795B" w:rsidTr="00260229">
        <w:trPr>
          <w:trHeight w:val="180"/>
        </w:trPr>
        <w:tc>
          <w:tcPr>
            <w:tcW w:w="8670" w:type="dxa"/>
          </w:tcPr>
          <w:p w:rsidR="00990CAE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07" w:type="dxa"/>
          </w:tcPr>
          <w:p w:rsidR="00990CAE" w:rsidRPr="001A02E7" w:rsidRDefault="00990CAE" w:rsidP="0026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1A40" w:rsidRPr="0030795B" w:rsidTr="00990CAE">
        <w:trPr>
          <w:trHeight w:val="195"/>
        </w:trPr>
        <w:tc>
          <w:tcPr>
            <w:tcW w:w="8670" w:type="dxa"/>
          </w:tcPr>
          <w:p w:rsidR="00CA1A40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1A40" w:rsidRPr="001A02E7">
              <w:rPr>
                <w:sz w:val="28"/>
                <w:szCs w:val="28"/>
              </w:rPr>
              <w:t>абораторн</w:t>
            </w:r>
            <w:proofErr w:type="gramStart"/>
            <w:r w:rsidR="00CA1A40" w:rsidRPr="001A02E7">
              <w:rPr>
                <w:sz w:val="28"/>
                <w:szCs w:val="28"/>
              </w:rPr>
              <w:t>о-</w:t>
            </w:r>
            <w:proofErr w:type="gramEnd"/>
            <w:r w:rsidR="00CA1A40" w:rsidRPr="001A02E7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07" w:type="dxa"/>
          </w:tcPr>
          <w:p w:rsidR="00CA1A40" w:rsidRPr="001A02E7" w:rsidRDefault="00CA1A40" w:rsidP="00260229">
            <w:pPr>
              <w:jc w:val="center"/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18</w:t>
            </w:r>
          </w:p>
        </w:tc>
      </w:tr>
      <w:tr w:rsidR="00990CAE" w:rsidRPr="0030795B" w:rsidTr="00990CAE">
        <w:trPr>
          <w:trHeight w:val="165"/>
        </w:trPr>
        <w:tc>
          <w:tcPr>
            <w:tcW w:w="8670" w:type="dxa"/>
          </w:tcPr>
          <w:p w:rsidR="00990CAE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 проект</w:t>
            </w:r>
          </w:p>
        </w:tc>
        <w:tc>
          <w:tcPr>
            <w:tcW w:w="1007" w:type="dxa"/>
          </w:tcPr>
          <w:p w:rsidR="00990CAE" w:rsidRPr="001A02E7" w:rsidRDefault="00990CAE" w:rsidP="0026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CAE" w:rsidRPr="0030795B" w:rsidTr="00990CAE">
        <w:trPr>
          <w:trHeight w:val="165"/>
        </w:trPr>
        <w:tc>
          <w:tcPr>
            <w:tcW w:w="8670" w:type="dxa"/>
          </w:tcPr>
          <w:p w:rsidR="00990CAE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007" w:type="dxa"/>
          </w:tcPr>
          <w:p w:rsidR="00990CAE" w:rsidRPr="001A02E7" w:rsidRDefault="00990CAE" w:rsidP="0026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CAE" w:rsidRPr="0030795B" w:rsidTr="00260229">
        <w:trPr>
          <w:trHeight w:val="142"/>
        </w:trPr>
        <w:tc>
          <w:tcPr>
            <w:tcW w:w="8670" w:type="dxa"/>
          </w:tcPr>
          <w:p w:rsidR="00990CAE" w:rsidRPr="001A02E7" w:rsidRDefault="00990CAE" w:rsidP="0026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007" w:type="dxa"/>
          </w:tcPr>
          <w:p w:rsidR="00990CAE" w:rsidRPr="001A02E7" w:rsidRDefault="00990CAE" w:rsidP="0026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1A40" w:rsidRPr="0030795B" w:rsidTr="00260229">
        <w:tc>
          <w:tcPr>
            <w:tcW w:w="9677" w:type="dxa"/>
            <w:gridSpan w:val="2"/>
          </w:tcPr>
          <w:p w:rsidR="00CA1A40" w:rsidRPr="001A02E7" w:rsidRDefault="00CA1A40" w:rsidP="00260229">
            <w:pPr>
              <w:rPr>
                <w:sz w:val="28"/>
                <w:szCs w:val="28"/>
              </w:rPr>
            </w:pPr>
            <w:r w:rsidRPr="001A02E7">
              <w:rPr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CA1A40" w:rsidRPr="0030795B" w:rsidRDefault="00CA1A40" w:rsidP="00CA1A40">
      <w:pPr>
        <w:rPr>
          <w:szCs w:val="28"/>
        </w:rPr>
        <w:sectPr w:rsidR="00CA1A40" w:rsidRPr="0030795B">
          <w:headerReference w:type="even" r:id="rId7"/>
          <w:headerReference w:type="default" r:id="rId8"/>
          <w:headerReference w:type="first" r:id="rId9"/>
          <w:pgSz w:w="11900" w:h="16820"/>
          <w:pgMar w:top="1312" w:right="844" w:bottom="1408" w:left="1701" w:header="757" w:footer="720" w:gutter="0"/>
          <w:cols w:space="720"/>
        </w:sectPr>
      </w:pP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A1A40" w:rsidRPr="003745EE" w:rsidSect="0044559A">
          <w:headerReference w:type="default" r:id="rId10"/>
          <w:footerReference w:type="even" r:id="rId11"/>
          <w:footerReference w:type="default" r:id="rId12"/>
          <w:pgSz w:w="11906" w:h="16838"/>
          <w:pgMar w:top="568" w:right="567" w:bottom="567" w:left="1134" w:header="708" w:footer="708" w:gutter="0"/>
          <w:cols w:space="720"/>
          <w:docGrid w:linePitch="326"/>
        </w:sect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745EE">
        <w:rPr>
          <w:b/>
          <w:sz w:val="28"/>
          <w:szCs w:val="28"/>
        </w:rPr>
        <w:lastRenderedPageBreak/>
        <w:t xml:space="preserve">2.2. Тематический план и содержание </w:t>
      </w:r>
      <w:r>
        <w:rPr>
          <w:b/>
          <w:sz w:val="28"/>
          <w:szCs w:val="28"/>
        </w:rPr>
        <w:t xml:space="preserve">учебного предмета </w:t>
      </w:r>
      <w:r w:rsidRPr="003745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бществознание</w:t>
      </w:r>
      <w:r w:rsidRPr="003745EE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889"/>
        <w:gridCol w:w="1323"/>
        <w:gridCol w:w="1536"/>
      </w:tblGrid>
      <w:tr w:rsidR="00CA1A40" w:rsidRPr="003745EE" w:rsidTr="00260229">
        <w:trPr>
          <w:trHeight w:val="20"/>
        </w:trPr>
        <w:tc>
          <w:tcPr>
            <w:tcW w:w="269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tabs>
                <w:tab w:val="left" w:pos="1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3745EE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45EE">
              <w:rPr>
                <w:sz w:val="28"/>
                <w:szCs w:val="28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1</w:t>
            </w: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pStyle w:val="af5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1. </w:t>
            </w:r>
            <w:r>
              <w:rPr>
                <w:b/>
                <w:sz w:val="28"/>
                <w:szCs w:val="28"/>
              </w:rPr>
              <w:t>Начала философских и психологических знаний о человеке и обществе.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Природа человека, врожденные и приобретенные качества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664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F02A57" w:rsidRDefault="00CA1A40" w:rsidP="00260229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1.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CA1A40" w:rsidRPr="00F02A57" w:rsidRDefault="00CA1A40" w:rsidP="00260229">
            <w:pPr>
              <w:widowControl w:val="0"/>
              <w:tabs>
                <w:tab w:val="left" w:pos="284"/>
              </w:tabs>
              <w:ind w:firstLine="1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Потребности, способности и интересы. Социализация личности. Самосознание и социальное поведение. </w:t>
            </w:r>
          </w:p>
          <w:p w:rsidR="00CA1A40" w:rsidRPr="00F02A57" w:rsidRDefault="00CA1A40" w:rsidP="00260229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2A57">
              <w:rPr>
                <w:sz w:val="28"/>
                <w:szCs w:val="28"/>
              </w:rPr>
              <w:t>.</w:t>
            </w:r>
            <w:r w:rsidRPr="00F02A57">
              <w:rPr>
                <w:i/>
                <w:sz w:val="28"/>
                <w:szCs w:val="28"/>
              </w:rPr>
              <w:t xml:space="preserve"> </w:t>
            </w:r>
            <w:r w:rsidRPr="00F02A57">
              <w:rPr>
                <w:sz w:val="28"/>
                <w:szCs w:val="28"/>
              </w:rPr>
              <w:t>Понятие истины, ее критерии. Виды человеческих знаний. Основные особенности научного мышления.</w:t>
            </w:r>
            <w:r w:rsidRPr="00F02A57">
              <w:rPr>
                <w:i/>
                <w:sz w:val="28"/>
                <w:szCs w:val="28"/>
              </w:rPr>
              <w:t xml:space="preserve"> </w:t>
            </w:r>
            <w:r w:rsidRPr="00F02A57">
              <w:rPr>
                <w:sz w:val="28"/>
                <w:szCs w:val="28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CA1A40" w:rsidRPr="003745EE" w:rsidRDefault="00CA1A40" w:rsidP="00260229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2A57">
              <w:rPr>
                <w:sz w:val="28"/>
                <w:szCs w:val="28"/>
              </w:rPr>
              <w:t>. Человек в группе. Многообразие мира общения. Межличностное общение и взаимодействие</w:t>
            </w:r>
            <w:proofErr w:type="gramStart"/>
            <w:r w:rsidRPr="00F02A57">
              <w:rPr>
                <w:sz w:val="28"/>
                <w:szCs w:val="28"/>
              </w:rPr>
              <w:t xml:space="preserve">.. </w:t>
            </w:r>
            <w:proofErr w:type="gramEnd"/>
            <w:r w:rsidRPr="00F02A57">
              <w:rPr>
                <w:sz w:val="28"/>
                <w:szCs w:val="28"/>
              </w:rPr>
              <w:t xml:space="preserve">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1.2</w:t>
            </w:r>
            <w:r w:rsidRPr="003745EE">
              <w:rPr>
                <w:sz w:val="28"/>
                <w:szCs w:val="28"/>
              </w:rPr>
              <w:t>.</w:t>
            </w:r>
            <w:r w:rsidRPr="003745EE">
              <w:rPr>
                <w:b/>
                <w:sz w:val="28"/>
                <w:szCs w:val="28"/>
              </w:rPr>
              <w:t>Общество как сложная система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Особенности современного мира. Процессы глобализации. Современные </w:t>
            </w:r>
            <w:r w:rsidRPr="003745EE">
              <w:rPr>
                <w:sz w:val="28"/>
                <w:szCs w:val="28"/>
              </w:rPr>
              <w:lastRenderedPageBreak/>
              <w:t xml:space="preserve">войны, их опасность для человечества. Терроризм как важнейшая угроза современной цивилизации. </w:t>
            </w:r>
            <w:r w:rsidRPr="000E5CBF">
              <w:rPr>
                <w:sz w:val="28"/>
                <w:szCs w:val="28"/>
              </w:rPr>
              <w:t>Коррупция  и глобализация.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2. О</w:t>
            </w:r>
            <w:r>
              <w:rPr>
                <w:b/>
                <w:sz w:val="28"/>
                <w:szCs w:val="28"/>
              </w:rPr>
              <w:t>сновы знаний о духовной культуре человека и общества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2.1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 xml:space="preserve">1. </w:t>
            </w:r>
            <w:r w:rsidRPr="00F02A57">
              <w:rPr>
                <w:sz w:val="28"/>
                <w:szCs w:val="28"/>
              </w:rPr>
              <w:t>Понятие</w:t>
            </w:r>
            <w:r w:rsidRPr="003745EE">
              <w:rPr>
                <w:sz w:val="28"/>
                <w:szCs w:val="28"/>
              </w:rPr>
              <w:t xml:space="preserve">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CA1A40" w:rsidRPr="003745EE" w:rsidRDefault="00CA1A40" w:rsidP="00260229">
            <w:pPr>
              <w:widowControl w:val="0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F02A57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bCs/>
                <w:sz w:val="28"/>
                <w:szCs w:val="28"/>
              </w:rPr>
              <w:t>Тема 2.2</w:t>
            </w:r>
          </w:p>
          <w:p w:rsidR="00CA1A40" w:rsidRPr="00F02A57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sz w:val="28"/>
                <w:szCs w:val="28"/>
              </w:rPr>
              <w:t>Наука и образование в современном мире</w:t>
            </w:r>
          </w:p>
          <w:p w:rsidR="00CA1A40" w:rsidRPr="00F02A57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F02A57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F02A57" w:rsidRDefault="00CA1A40" w:rsidP="00260229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Наука и </w:t>
            </w:r>
            <w:proofErr w:type="gramStart"/>
            <w:r>
              <w:rPr>
                <w:sz w:val="28"/>
                <w:szCs w:val="28"/>
              </w:rPr>
              <w:t>образование</w:t>
            </w:r>
            <w:proofErr w:type="gramEnd"/>
            <w:r w:rsidRPr="00F02A57">
              <w:rPr>
                <w:sz w:val="28"/>
                <w:szCs w:val="28"/>
              </w:rPr>
              <w:t xml:space="preserve"> Естественные и социально-гуманитарные науки. Значимость труда ученого, его особенности. Ответственность ученого перед обществом.</w:t>
            </w:r>
            <w:r w:rsidRPr="00F02A57">
              <w:rPr>
                <w:spacing w:val="-2"/>
                <w:sz w:val="28"/>
                <w:szCs w:val="28"/>
              </w:rPr>
              <w:t xml:space="preserve">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bCs/>
                <w:sz w:val="28"/>
                <w:szCs w:val="28"/>
              </w:rPr>
              <w:t>Тема 2.3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02A57">
              <w:rPr>
                <w:b/>
                <w:sz w:val="28"/>
                <w:szCs w:val="28"/>
              </w:rPr>
              <w:t>Мораль, искусство и религия как элементы духовной     культуры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>1.</w:t>
            </w:r>
            <w:r w:rsidRPr="003745EE">
              <w:rPr>
                <w:bCs/>
                <w:sz w:val="28"/>
                <w:szCs w:val="28"/>
              </w:rPr>
              <w:t xml:space="preserve"> </w:t>
            </w:r>
            <w:r w:rsidRPr="003745EE">
              <w:rPr>
                <w:sz w:val="28"/>
                <w:szCs w:val="28"/>
              </w:rPr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CA1A40" w:rsidRPr="003745EE" w:rsidRDefault="00CA1A40" w:rsidP="00260229">
            <w:pPr>
              <w:pStyle w:val="31"/>
              <w:widowControl w:val="0"/>
              <w:ind w:right="0" w:firstLine="0"/>
              <w:rPr>
                <w:bCs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3. Э</w:t>
            </w:r>
            <w:r>
              <w:rPr>
                <w:b/>
                <w:sz w:val="28"/>
                <w:szCs w:val="28"/>
              </w:rPr>
              <w:t>кономика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 xml:space="preserve">Экономика и экономическая наука. </w:t>
            </w:r>
            <w:r w:rsidRPr="003745EE">
              <w:rPr>
                <w:b/>
                <w:sz w:val="28"/>
                <w:szCs w:val="28"/>
              </w:rPr>
              <w:lastRenderedPageBreak/>
              <w:t>Экономические системы. Экономика семьи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>1.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Экономический аспект  коррупции.</w:t>
            </w:r>
          </w:p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lastRenderedPageBreak/>
              <w:t>2.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lastRenderedPageBreak/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lastRenderedPageBreak/>
              <w:t>Тема 3.2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Рынок.</w:t>
            </w:r>
            <w:r w:rsidRPr="003745EE">
              <w:rPr>
                <w:b/>
                <w:sz w:val="28"/>
                <w:szCs w:val="28"/>
              </w:rPr>
              <w:t xml:space="preserve"> Фирма</w:t>
            </w:r>
            <w:r w:rsidRPr="003745EE">
              <w:rPr>
                <w:sz w:val="28"/>
                <w:szCs w:val="28"/>
              </w:rPr>
              <w:t xml:space="preserve">. </w:t>
            </w:r>
            <w:r w:rsidRPr="003745EE">
              <w:rPr>
                <w:b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af5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Рынок одного товара. Спрос. Факторы спроса. Предложение. Факторы предложения. </w:t>
            </w:r>
            <w:r w:rsidRPr="00EE36A4">
              <w:rPr>
                <w:sz w:val="28"/>
                <w:szCs w:val="28"/>
              </w:rPr>
              <w:t>Коррупция  как  стимул  «</w:t>
            </w:r>
            <w:proofErr w:type="spellStart"/>
            <w:r w:rsidRPr="00EE36A4">
              <w:rPr>
                <w:sz w:val="28"/>
                <w:szCs w:val="28"/>
              </w:rPr>
              <w:t>тенезации</w:t>
            </w:r>
            <w:proofErr w:type="spellEnd"/>
            <w:r w:rsidRPr="00EE36A4">
              <w:rPr>
                <w:sz w:val="28"/>
                <w:szCs w:val="28"/>
              </w:rPr>
              <w:t>»  экономики.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Рыночное равновесие. Основные рыночные структуры: совершенная и несовершенная конкуренция. Роль фирм в экономике. Издержки, выручка, прибыль. 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Производительность труда. Основные организационные формы бизнеса в России.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Основные источники финансирования бизнеса. Акции и облигации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Фондовый рынок. Основы менеджмента и маркетинга.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ВВП, его структура и динамика.</w:t>
            </w:r>
            <w:r w:rsidRPr="003745EE">
              <w:rPr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Рынок труда</w:t>
            </w:r>
            <w:r w:rsidRPr="003745EE">
              <w:rPr>
                <w:b/>
                <w:sz w:val="28"/>
                <w:szCs w:val="28"/>
              </w:rPr>
              <w:t xml:space="preserve"> и безработица. Деньги, банки, инфляция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 xml:space="preserve">1. </w:t>
            </w:r>
            <w:r w:rsidRPr="00EE36A4">
              <w:rPr>
                <w:sz w:val="28"/>
                <w:szCs w:val="28"/>
              </w:rPr>
              <w:t>Понятие ВВП и его структура. Экономический рост и развитие. Экономические циклы.</w:t>
            </w:r>
          </w:p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3. Деньги. Процент. Банковская система. Роль центрального банка. Основные операции коммерческих банков. </w:t>
            </w:r>
          </w:p>
          <w:p w:rsidR="00CA1A40" w:rsidRPr="003745EE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4.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 xml:space="preserve">Основные проблемы </w:t>
            </w:r>
            <w:r w:rsidRPr="003745EE">
              <w:rPr>
                <w:b/>
                <w:bCs/>
                <w:sz w:val="28"/>
                <w:szCs w:val="28"/>
              </w:rPr>
              <w:lastRenderedPageBreak/>
              <w:t>экономики России.</w:t>
            </w:r>
            <w:r w:rsidRPr="003745EE">
              <w:rPr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Элементы международной экономики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af5"/>
              <w:widowControl w:val="0"/>
              <w:numPr>
                <w:ilvl w:val="0"/>
                <w:numId w:val="4"/>
              </w:numPr>
              <w:tabs>
                <w:tab w:val="clear" w:pos="643"/>
                <w:tab w:val="num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Становление современной рыночной экономики России. Особенности </w:t>
            </w:r>
            <w:r w:rsidRPr="00EE36A4">
              <w:rPr>
                <w:sz w:val="28"/>
                <w:szCs w:val="28"/>
              </w:rPr>
              <w:lastRenderedPageBreak/>
              <w:t>современной экономики России, ее экономические институты. Основные проблемы экономики Росс</w:t>
            </w:r>
            <w:proofErr w:type="gramStart"/>
            <w:r w:rsidRPr="00EE36A4">
              <w:rPr>
                <w:sz w:val="28"/>
                <w:szCs w:val="28"/>
              </w:rPr>
              <w:t>ии и ее</w:t>
            </w:r>
            <w:proofErr w:type="gramEnd"/>
            <w:r w:rsidRPr="00EE36A4">
              <w:rPr>
                <w:sz w:val="28"/>
                <w:szCs w:val="28"/>
              </w:rPr>
              <w:t xml:space="preserve"> регионов. Экономическая политика Российской Федерации. Россия в мировой экономике.</w:t>
            </w:r>
          </w:p>
          <w:p w:rsidR="00CA1A40" w:rsidRPr="003745EE" w:rsidRDefault="00CA1A40" w:rsidP="00260229">
            <w:pPr>
              <w:pStyle w:val="af5"/>
              <w:widowControl w:val="0"/>
              <w:numPr>
                <w:ilvl w:val="0"/>
                <w:numId w:val="4"/>
              </w:numPr>
              <w:tabs>
                <w:tab w:val="clear" w:pos="643"/>
                <w:tab w:val="num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Организация международной торговли. Государственная политика в области международной торговли. Курсы валют. Глобальные экономические проблемы.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4. С</w:t>
            </w:r>
            <w:r>
              <w:rPr>
                <w:b/>
                <w:sz w:val="28"/>
                <w:szCs w:val="28"/>
              </w:rPr>
              <w:t>оциальные отношения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4.1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45EE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Социальная мобильность. </w:t>
            </w:r>
            <w:r w:rsidRPr="000E5CBF">
              <w:rPr>
                <w:sz w:val="28"/>
                <w:szCs w:val="28"/>
              </w:rPr>
              <w:t>Социальное неравенство. Появление бюрократии. Коррупция в  древних государствах.</w:t>
            </w:r>
          </w:p>
          <w:p w:rsidR="00CA1A40" w:rsidRPr="003745EE" w:rsidRDefault="00CA1A40" w:rsidP="00260229">
            <w:pPr>
              <w:widowControl w:val="0"/>
              <w:jc w:val="both"/>
              <w:rPr>
                <w:i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 w:rsidRPr="003745EE">
              <w:rPr>
                <w:spacing w:val="-2"/>
                <w:sz w:val="28"/>
                <w:szCs w:val="28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3745EE">
              <w:rPr>
                <w:sz w:val="28"/>
                <w:szCs w:val="28"/>
              </w:rPr>
              <w:t>.</w:t>
            </w:r>
          </w:p>
          <w:p w:rsidR="00CA1A40" w:rsidRPr="003745EE" w:rsidRDefault="00CA1A40" w:rsidP="0026022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Социальные нормы и конфликты</w:t>
            </w: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 xml:space="preserve">1. </w:t>
            </w:r>
            <w:r w:rsidRPr="00EE36A4">
              <w:rPr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  <w:p w:rsidR="00CA1A40" w:rsidRPr="00EE36A4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E36A4">
              <w:rPr>
                <w:sz w:val="28"/>
                <w:szCs w:val="28"/>
              </w:rPr>
              <w:t>Девиантное</w:t>
            </w:r>
            <w:proofErr w:type="spellEnd"/>
            <w:r w:rsidRPr="00EE36A4">
              <w:rPr>
                <w:sz w:val="28"/>
                <w:szCs w:val="28"/>
              </w:rPr>
              <w:t xml:space="preserve"> поведение, его формы, проявления. Опасность наркомании, алкоголизма. Коррупция как социальное явление</w:t>
            </w:r>
          </w:p>
          <w:p w:rsidR="00CA1A40" w:rsidRPr="004606ED" w:rsidRDefault="00CA1A40" w:rsidP="00260229">
            <w:pPr>
              <w:pStyle w:val="af5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745EE">
              <w:rPr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Важнейшие социальные общности и группы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 стратификация. </w:t>
            </w:r>
            <w:r w:rsidRPr="00EE36A4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Молодёжь и коррупция.</w:t>
            </w:r>
          </w:p>
          <w:p w:rsidR="00CA1A40" w:rsidRPr="00EE36A4" w:rsidRDefault="00CA1A40" w:rsidP="00260229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Этнические общности. Межнациональные отношения, </w:t>
            </w:r>
            <w:proofErr w:type="spellStart"/>
            <w:r w:rsidRPr="00EE36A4">
              <w:rPr>
                <w:sz w:val="28"/>
                <w:szCs w:val="28"/>
              </w:rPr>
              <w:t>этносоциальные</w:t>
            </w:r>
            <w:proofErr w:type="spellEnd"/>
            <w:r w:rsidRPr="00EE36A4">
              <w:rPr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CA1A40" w:rsidRPr="003745EE" w:rsidRDefault="00CA1A40" w:rsidP="00260229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5.  П</w:t>
            </w:r>
            <w:r>
              <w:rPr>
                <w:b/>
                <w:sz w:val="28"/>
                <w:szCs w:val="28"/>
              </w:rPr>
              <w:t>олитика как общественное явление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5.1</w:t>
            </w:r>
          </w:p>
          <w:p w:rsidR="00CA1A40" w:rsidRPr="003745EE" w:rsidRDefault="00CA1A40" w:rsidP="00260229">
            <w:pPr>
              <w:widowControl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3745EE">
              <w:rPr>
                <w:b/>
                <w:spacing w:val="-4"/>
                <w:sz w:val="28"/>
                <w:szCs w:val="28"/>
              </w:rPr>
              <w:t>Политика и власть. Государство в политической     системе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pStyle w:val="31"/>
              <w:widowControl w:val="0"/>
              <w:ind w:right="0" w:firstLine="1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Коррупция как способ  борьбы  за  власть.</w:t>
            </w:r>
          </w:p>
          <w:p w:rsidR="00CA1A40" w:rsidRPr="00EE36A4" w:rsidRDefault="00CA1A40" w:rsidP="00260229">
            <w:pPr>
              <w:pStyle w:val="31"/>
              <w:widowControl w:val="0"/>
              <w:ind w:right="0" w:firstLine="1"/>
              <w:rPr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CA1A40" w:rsidRPr="003745EE" w:rsidRDefault="00CA1A40" w:rsidP="00260229">
            <w:pPr>
              <w:widowControl w:val="0"/>
              <w:ind w:firstLine="1"/>
              <w:jc w:val="both"/>
              <w:rPr>
                <w:b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 Коррупция  как  угроза  национальной безопасности.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5.2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Участники политического процесса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CA1A40" w:rsidRPr="00EE36A4" w:rsidRDefault="00CA1A40" w:rsidP="00260229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2. Гражданское общество и государство. Гражданские инициативы. Становление институтов гражданского общества и их деятельность в Российской Федерации. Система </w:t>
            </w:r>
            <w:proofErr w:type="spellStart"/>
            <w:r w:rsidRPr="00EE36A4">
              <w:rPr>
                <w:sz w:val="28"/>
                <w:szCs w:val="28"/>
              </w:rPr>
              <w:t>антикоррупционных</w:t>
            </w:r>
            <w:proofErr w:type="spellEnd"/>
            <w:r w:rsidRPr="00EE36A4">
              <w:rPr>
                <w:sz w:val="28"/>
                <w:szCs w:val="28"/>
              </w:rPr>
              <w:t xml:space="preserve"> законов.</w:t>
            </w:r>
          </w:p>
          <w:p w:rsidR="00CA1A40" w:rsidRPr="00EE36A4" w:rsidRDefault="00CA1A40" w:rsidP="00260229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Отличительные черты выборов в демократическом обществе. Абсентеизм, его причины и опасность. Избирательная кампания в Российской Федерации. Коррупция и избирательный процесс.</w:t>
            </w:r>
          </w:p>
          <w:p w:rsidR="00CA1A40" w:rsidRPr="00EE36A4" w:rsidRDefault="00CA1A40" w:rsidP="00260229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4.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</w:t>
            </w:r>
            <w:r w:rsidRPr="00EE36A4">
              <w:rPr>
                <w:sz w:val="28"/>
                <w:szCs w:val="28"/>
              </w:rPr>
              <w:lastRenderedPageBreak/>
              <w:t>Федерации.</w:t>
            </w:r>
          </w:p>
          <w:p w:rsidR="00CA1A40" w:rsidRPr="003745EE" w:rsidRDefault="00CA1A40" w:rsidP="00260229">
            <w:pPr>
              <w:widowControl w:val="0"/>
              <w:ind w:firstLine="1"/>
              <w:jc w:val="both"/>
              <w:rPr>
                <w:b/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5.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СМИ  и  коррупция.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12582" w:type="dxa"/>
            <w:gridSpan w:val="2"/>
          </w:tcPr>
          <w:p w:rsidR="00CA1A40" w:rsidRPr="003745EE" w:rsidRDefault="00CA1A40" w:rsidP="00260229">
            <w:pPr>
              <w:widowControl w:val="0"/>
              <w:rPr>
                <w:b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6. П</w:t>
            </w:r>
            <w:r>
              <w:rPr>
                <w:b/>
                <w:sz w:val="28"/>
                <w:szCs w:val="28"/>
              </w:rPr>
              <w:t>раво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Правовое регулирование общественных отношений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05B2">
              <w:rPr>
                <w:b/>
                <w:spacing w:val="-2"/>
                <w:sz w:val="28"/>
                <w:szCs w:val="28"/>
              </w:rPr>
              <w:t>Основы конституционного права Российской  Федерации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Статус государственного  служащего.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Правоохранительные органы Российской Федерации. Судебная система Российской Федерации. Адвокатура. Нотариат.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Понятие гражданства. Порядок приобретения и прекращения гражданства в РФ.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Основные конституционные права и обязанности граждан в России.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Право граждан РФ участвовать в управлении делами государства. Формы и процедуры избирательного процесса. Гражданин и коррупция.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lastRenderedPageBreak/>
              <w:t xml:space="preserve">4. Право на благоприятную окружающую среду. </w:t>
            </w:r>
          </w:p>
          <w:p w:rsidR="00CA1A40" w:rsidRPr="00EE36A4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Обязанность защиты Отечества. Основания отсрочки от военной службы. </w:t>
            </w:r>
          </w:p>
          <w:p w:rsidR="00CA1A40" w:rsidRPr="003745EE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Права и обязанности налогоплательщика.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lastRenderedPageBreak/>
              <w:t>Тема 6.3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Отрасли российского права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CA1A40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</w:t>
            </w:r>
            <w:r>
              <w:rPr>
                <w:sz w:val="28"/>
                <w:szCs w:val="28"/>
              </w:rPr>
              <w:t>4.</w:t>
            </w:r>
          </w:p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CA1A40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Административное право и административные правоотношения. Административные проступки. Административная ответственность. </w:t>
            </w:r>
          </w:p>
          <w:p w:rsidR="00CA1A40" w:rsidRPr="00F02A57" w:rsidRDefault="00CA1A40" w:rsidP="00260229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</w:t>
            </w:r>
            <w:r w:rsidRPr="00F02A57">
              <w:rPr>
                <w:sz w:val="28"/>
                <w:szCs w:val="28"/>
              </w:rPr>
              <w:lastRenderedPageBreak/>
              <w:t>исключающие уголовную ответственность.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CA1A40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 w:val="restart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lastRenderedPageBreak/>
              <w:t>Тема 6.4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Международное право</w:t>
            </w: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0"/>
        </w:trPr>
        <w:tc>
          <w:tcPr>
            <w:tcW w:w="2693" w:type="dxa"/>
            <w:vMerge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CA1A40" w:rsidRPr="003745EE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b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1. Международное право. Международное гуманитарное право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Международная защита прав человека в условиях мирного и военного времени. </w:t>
            </w:r>
            <w:r w:rsidRPr="00F02A57">
              <w:rPr>
                <w:sz w:val="28"/>
                <w:szCs w:val="28"/>
              </w:rPr>
              <w:t>Формиров</w:t>
            </w:r>
            <w:r>
              <w:rPr>
                <w:sz w:val="28"/>
                <w:szCs w:val="28"/>
              </w:rPr>
              <w:t xml:space="preserve">ание мирового </w:t>
            </w:r>
            <w:proofErr w:type="spellStart"/>
            <w:r>
              <w:rPr>
                <w:sz w:val="28"/>
                <w:szCs w:val="28"/>
              </w:rPr>
              <w:t>аникоррупционного</w:t>
            </w:r>
            <w:proofErr w:type="spellEnd"/>
            <w:r w:rsidRPr="00F02A57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1323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82"/>
        </w:trPr>
        <w:tc>
          <w:tcPr>
            <w:tcW w:w="12582" w:type="dxa"/>
            <w:gridSpan w:val="2"/>
          </w:tcPr>
          <w:p w:rsidR="00CA1A40" w:rsidRPr="003C05B2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 зачёт</w:t>
            </w:r>
          </w:p>
        </w:tc>
        <w:tc>
          <w:tcPr>
            <w:tcW w:w="1323" w:type="dxa"/>
          </w:tcPr>
          <w:p w:rsidR="00CA1A40" w:rsidRPr="001A02E7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A1A40" w:rsidRPr="003745EE" w:rsidTr="00260229">
        <w:trPr>
          <w:trHeight w:val="225"/>
        </w:trPr>
        <w:tc>
          <w:tcPr>
            <w:tcW w:w="12582" w:type="dxa"/>
            <w:gridSpan w:val="2"/>
          </w:tcPr>
          <w:p w:rsidR="00CA1A40" w:rsidRPr="003C05B2" w:rsidRDefault="00CA1A40" w:rsidP="00260229">
            <w:pPr>
              <w:widowControl w:val="0"/>
              <w:tabs>
                <w:tab w:val="left" w:pos="5400"/>
              </w:tabs>
              <w:ind w:firstLine="1"/>
              <w:jc w:val="both"/>
              <w:rPr>
                <w:b/>
                <w:sz w:val="28"/>
                <w:szCs w:val="28"/>
              </w:rPr>
            </w:pPr>
            <w:r w:rsidRPr="003C05B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23" w:type="dxa"/>
          </w:tcPr>
          <w:p w:rsidR="00CA1A40" w:rsidRPr="003C05B2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536" w:type="dxa"/>
          </w:tcPr>
          <w:p w:rsidR="00CA1A40" w:rsidRPr="003745EE" w:rsidRDefault="00CA1A40" w:rsidP="00260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1. – </w:t>
      </w:r>
      <w:proofErr w:type="gramStart"/>
      <w:r w:rsidRPr="003745EE">
        <w:rPr>
          <w:sz w:val="28"/>
          <w:szCs w:val="28"/>
        </w:rPr>
        <w:t>ознакомительный</w:t>
      </w:r>
      <w:proofErr w:type="gramEnd"/>
      <w:r w:rsidRPr="003745EE">
        <w:rPr>
          <w:sz w:val="28"/>
          <w:szCs w:val="28"/>
        </w:rPr>
        <w:t xml:space="preserve"> (узнавание ранее изученных объектов, свойств); </w:t>
      </w: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>2. – </w:t>
      </w:r>
      <w:proofErr w:type="gramStart"/>
      <w:r w:rsidRPr="003745EE">
        <w:rPr>
          <w:sz w:val="28"/>
          <w:szCs w:val="28"/>
        </w:rPr>
        <w:t>репродуктивный</w:t>
      </w:r>
      <w:proofErr w:type="gramEnd"/>
      <w:r w:rsidRPr="003745EE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A1A40" w:rsidRPr="003745EE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3745EE">
        <w:rPr>
          <w:sz w:val="28"/>
          <w:szCs w:val="28"/>
        </w:rPr>
        <w:t xml:space="preserve">3. – </w:t>
      </w:r>
      <w:proofErr w:type="gramStart"/>
      <w:r w:rsidRPr="003745EE">
        <w:rPr>
          <w:sz w:val="28"/>
          <w:szCs w:val="28"/>
        </w:rPr>
        <w:t>продуктивный</w:t>
      </w:r>
      <w:proofErr w:type="gramEnd"/>
      <w:r w:rsidRPr="003745EE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CA1A40" w:rsidRPr="003745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745EE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>
        <w:rPr>
          <w:b/>
          <w:caps/>
          <w:sz w:val="28"/>
          <w:szCs w:val="28"/>
        </w:rPr>
        <w:t>УЧЕБОГО ПРЕДМЕТА</w:t>
      </w: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D77EC5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7EC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A1A40" w:rsidRPr="00D77EC5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77EC5">
        <w:rPr>
          <w:bCs/>
          <w:sz w:val="28"/>
          <w:szCs w:val="28"/>
        </w:rPr>
        <w:t xml:space="preserve">Реализация </w:t>
      </w:r>
      <w:r w:rsidRPr="00E147DE">
        <w:rPr>
          <w:sz w:val="28"/>
          <w:szCs w:val="28"/>
        </w:rPr>
        <w:t>учебного предмета</w:t>
      </w:r>
      <w:r>
        <w:rPr>
          <w:b/>
          <w:sz w:val="28"/>
          <w:szCs w:val="28"/>
        </w:rPr>
        <w:t xml:space="preserve"> </w:t>
      </w:r>
      <w:r w:rsidRPr="00D77EC5">
        <w:rPr>
          <w:bCs/>
          <w:sz w:val="28"/>
          <w:szCs w:val="28"/>
        </w:rPr>
        <w:t>требует наличия учебного кабинета обществознания.</w:t>
      </w:r>
    </w:p>
    <w:p w:rsidR="00CA1A40" w:rsidRPr="00D77EC5" w:rsidRDefault="00CA1A40" w:rsidP="00CA1A40">
      <w:pPr>
        <w:widowControl w:val="0"/>
        <w:rPr>
          <w:sz w:val="28"/>
          <w:szCs w:val="28"/>
        </w:rPr>
      </w:pPr>
      <w:r w:rsidRPr="00D77EC5">
        <w:rPr>
          <w:sz w:val="28"/>
          <w:szCs w:val="28"/>
        </w:rPr>
        <w:t xml:space="preserve">Кабинет </w:t>
      </w:r>
      <w:proofErr w:type="gramStart"/>
      <w:r w:rsidRPr="00D77EC5">
        <w:rPr>
          <w:sz w:val="28"/>
          <w:szCs w:val="28"/>
        </w:rPr>
        <w:t>обществознания</w:t>
      </w:r>
      <w:proofErr w:type="gramEnd"/>
      <w:r w:rsidRPr="00D77EC5">
        <w:rPr>
          <w:sz w:val="28"/>
          <w:szCs w:val="28"/>
        </w:rPr>
        <w:t xml:space="preserve"> оснащенный оборудованием: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</w:t>
      </w:r>
      <w:proofErr w:type="spellStart"/>
      <w:r w:rsidRPr="00D77EC5">
        <w:rPr>
          <w:sz w:val="28"/>
          <w:szCs w:val="28"/>
        </w:rPr>
        <w:t>Blask</w:t>
      </w:r>
      <w:proofErr w:type="spellEnd"/>
      <w:r w:rsidRPr="00D77EC5">
        <w:rPr>
          <w:sz w:val="28"/>
          <w:szCs w:val="28"/>
        </w:rPr>
        <w:t xml:space="preserve"> HD READY  3D DVB-T/C;  учебно-наглядные пособия по предмету: политическая карта мира, физическая карта мира, политическая карта России, атлас, комплект исторических карт; </w:t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sz w:val="28"/>
          <w:szCs w:val="28"/>
        </w:rPr>
        <w:tab/>
      </w:r>
    </w:p>
    <w:p w:rsidR="00CA1A40" w:rsidRPr="00D77EC5" w:rsidRDefault="00CA1A40" w:rsidP="00CA1A40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</w:t>
      </w:r>
      <w:proofErr w:type="spellStart"/>
      <w:r w:rsidRPr="00D77EC5">
        <w:rPr>
          <w:sz w:val="28"/>
          <w:szCs w:val="28"/>
        </w:rPr>
        <w:t>учебн</w:t>
      </w:r>
      <w:proofErr w:type="gramStart"/>
      <w:r w:rsidRPr="00D77EC5">
        <w:rPr>
          <w:sz w:val="28"/>
          <w:szCs w:val="28"/>
        </w:rPr>
        <w:t>о</w:t>
      </w:r>
      <w:proofErr w:type="spellEnd"/>
      <w:r w:rsidRPr="00D77EC5">
        <w:rPr>
          <w:sz w:val="28"/>
          <w:szCs w:val="28"/>
        </w:rPr>
        <w:t>-</w:t>
      </w:r>
      <w:proofErr w:type="gramEnd"/>
      <w:r w:rsidRPr="00D77EC5">
        <w:rPr>
          <w:sz w:val="28"/>
          <w:szCs w:val="28"/>
        </w:rPr>
        <w:t xml:space="preserve"> методической документации.</w:t>
      </w:r>
    </w:p>
    <w:p w:rsidR="00CA1A40" w:rsidRPr="00D77EC5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1A40" w:rsidRPr="00D77EC5" w:rsidRDefault="00CA1A40" w:rsidP="00CA1A4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77EC5">
        <w:rPr>
          <w:b/>
          <w:sz w:val="28"/>
          <w:szCs w:val="28"/>
        </w:rPr>
        <w:t>3.2. Информационное обеспечение обучения</w:t>
      </w:r>
    </w:p>
    <w:p w:rsidR="00CA1A40" w:rsidRPr="00D77EC5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7E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b/>
          <w:bCs/>
          <w:sz w:val="28"/>
          <w:szCs w:val="28"/>
        </w:rPr>
        <w:t>Основная литература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proofErr w:type="gramStart"/>
      <w:r w:rsidRPr="00D77EC5">
        <w:rPr>
          <w:sz w:val="28"/>
          <w:szCs w:val="28"/>
        </w:rPr>
        <w:t>естественно-научного</w:t>
      </w:r>
      <w:proofErr w:type="spellEnd"/>
      <w:proofErr w:type="gramEnd"/>
      <w:r w:rsidRPr="00D77EC5">
        <w:rPr>
          <w:sz w:val="28"/>
          <w:szCs w:val="28"/>
        </w:rPr>
        <w:t xml:space="preserve">, гуманитарного профилей: учебник. — М., 2016.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Баранов П.А. Обществознание в таблицах. 10—11 класс. — М., 2016.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Боголюбов Л.Н. и др. Обществознание. 10 класс. Базовый уровень.— М., 2016. 5. Боголюбов Л.Н. и др. Обществознание. 11 класс. Базовый уровень.— М., 2016.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proofErr w:type="gramStart"/>
      <w:r w:rsidRPr="00D77EC5">
        <w:rPr>
          <w:sz w:val="28"/>
          <w:szCs w:val="28"/>
        </w:rPr>
        <w:t>естественно-научного</w:t>
      </w:r>
      <w:proofErr w:type="spellEnd"/>
      <w:proofErr w:type="gramEnd"/>
      <w:r w:rsidRPr="00D77EC5">
        <w:rPr>
          <w:sz w:val="28"/>
          <w:szCs w:val="28"/>
        </w:rPr>
        <w:t xml:space="preserve">, гуманитарного профилей. Практикум. — М., 2016.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proofErr w:type="gramStart"/>
      <w:r w:rsidRPr="00D77EC5">
        <w:rPr>
          <w:sz w:val="28"/>
          <w:szCs w:val="28"/>
        </w:rPr>
        <w:t>естественно-научного</w:t>
      </w:r>
      <w:proofErr w:type="spellEnd"/>
      <w:proofErr w:type="gramEnd"/>
      <w:r w:rsidRPr="00D77EC5">
        <w:rPr>
          <w:sz w:val="28"/>
          <w:szCs w:val="28"/>
        </w:rPr>
        <w:t xml:space="preserve">, гуманитарного профилей. Контрольные задания. — М., 2017.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2017.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77EC5">
        <w:rPr>
          <w:sz w:val="28"/>
          <w:szCs w:val="28"/>
        </w:rPr>
        <w:t>Лазебникова</w:t>
      </w:r>
      <w:proofErr w:type="spellEnd"/>
      <w:r w:rsidRPr="00D77EC5">
        <w:rPr>
          <w:sz w:val="28"/>
          <w:szCs w:val="28"/>
        </w:rPr>
        <w:t xml:space="preserve"> А.Ю., Рутковская Е.Л., </w:t>
      </w:r>
      <w:proofErr w:type="spellStart"/>
      <w:r w:rsidRPr="00D77EC5">
        <w:rPr>
          <w:sz w:val="28"/>
          <w:szCs w:val="28"/>
        </w:rPr>
        <w:t>Королькова</w:t>
      </w:r>
      <w:proofErr w:type="spellEnd"/>
      <w:r w:rsidRPr="00D77EC5">
        <w:rPr>
          <w:sz w:val="28"/>
          <w:szCs w:val="28"/>
        </w:rPr>
        <w:t xml:space="preserve"> Е.С. ЕГЭ 2015. Обществознание. Типовые тестовые задания. — М., 2016. 13. </w:t>
      </w:r>
      <w:proofErr w:type="spellStart"/>
      <w:r w:rsidRPr="00D77EC5">
        <w:rPr>
          <w:sz w:val="28"/>
          <w:szCs w:val="28"/>
        </w:rPr>
        <w:t>Северинов</w:t>
      </w:r>
      <w:proofErr w:type="spellEnd"/>
      <w:r w:rsidRPr="00D77EC5">
        <w:rPr>
          <w:sz w:val="28"/>
          <w:szCs w:val="28"/>
        </w:rPr>
        <w:t xml:space="preserve"> К.М. </w:t>
      </w:r>
      <w:r w:rsidRPr="00D77EC5">
        <w:rPr>
          <w:sz w:val="28"/>
          <w:szCs w:val="28"/>
        </w:rPr>
        <w:lastRenderedPageBreak/>
        <w:t xml:space="preserve">Обществознание в схемах и таблицах. — М., 2016.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Соболева О.Б., Барабанов В.В., Кошкина С.Г. и др. Обществознание. 10 класс. Базовый уровень. — М., 2017.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Певцова Е. А. Право для профессий и специальностей </w:t>
      </w:r>
      <w:proofErr w:type="spellStart"/>
      <w:r w:rsidRPr="00D77EC5">
        <w:rPr>
          <w:sz w:val="28"/>
          <w:szCs w:val="28"/>
        </w:rPr>
        <w:t>социальноэкономического</w:t>
      </w:r>
      <w:proofErr w:type="spellEnd"/>
      <w:r w:rsidRPr="00D77EC5">
        <w:rPr>
          <w:sz w:val="28"/>
          <w:szCs w:val="28"/>
        </w:rPr>
        <w:t xml:space="preserve"> профиля: учебник для студ. учреждений сред</w:t>
      </w:r>
      <w:proofErr w:type="gramStart"/>
      <w:r w:rsidRPr="00D77EC5">
        <w:rPr>
          <w:sz w:val="28"/>
          <w:szCs w:val="28"/>
        </w:rPr>
        <w:t>.</w:t>
      </w:r>
      <w:proofErr w:type="gramEnd"/>
      <w:r w:rsidRPr="00D77EC5">
        <w:rPr>
          <w:sz w:val="28"/>
          <w:szCs w:val="28"/>
        </w:rPr>
        <w:t xml:space="preserve"> </w:t>
      </w:r>
      <w:proofErr w:type="gramStart"/>
      <w:r w:rsidRPr="00D77EC5">
        <w:rPr>
          <w:sz w:val="28"/>
          <w:szCs w:val="28"/>
        </w:rPr>
        <w:t>п</w:t>
      </w:r>
      <w:proofErr w:type="gramEnd"/>
      <w:r w:rsidRPr="00D77EC5">
        <w:rPr>
          <w:sz w:val="28"/>
          <w:szCs w:val="28"/>
        </w:rPr>
        <w:t xml:space="preserve">роф. образования. — М., 2017. </w:t>
      </w:r>
    </w:p>
    <w:p w:rsidR="00CA1A40" w:rsidRPr="00D77EC5" w:rsidRDefault="00CA1A40" w:rsidP="00CA1A40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Певцова Е. А. Право для профессий и специальностей </w:t>
      </w:r>
      <w:proofErr w:type="spellStart"/>
      <w:r w:rsidRPr="00D77EC5">
        <w:rPr>
          <w:sz w:val="28"/>
          <w:szCs w:val="28"/>
        </w:rPr>
        <w:t>социальноэкономического</w:t>
      </w:r>
      <w:proofErr w:type="spellEnd"/>
      <w:r w:rsidRPr="00D77EC5">
        <w:rPr>
          <w:sz w:val="28"/>
          <w:szCs w:val="28"/>
        </w:rPr>
        <w:t xml:space="preserve"> профиля: практикум: учеб</w:t>
      </w:r>
      <w:proofErr w:type="gramStart"/>
      <w:r w:rsidRPr="00D77EC5">
        <w:rPr>
          <w:sz w:val="28"/>
          <w:szCs w:val="28"/>
        </w:rPr>
        <w:t>.</w:t>
      </w:r>
      <w:proofErr w:type="gramEnd"/>
      <w:r w:rsidRPr="00D77EC5">
        <w:rPr>
          <w:sz w:val="28"/>
          <w:szCs w:val="28"/>
        </w:rPr>
        <w:t xml:space="preserve"> </w:t>
      </w:r>
      <w:proofErr w:type="gramStart"/>
      <w:r w:rsidRPr="00D77EC5">
        <w:rPr>
          <w:sz w:val="28"/>
          <w:szCs w:val="28"/>
        </w:rPr>
        <w:t>п</w:t>
      </w:r>
      <w:proofErr w:type="gramEnd"/>
      <w:r w:rsidRPr="00D77EC5">
        <w:rPr>
          <w:sz w:val="28"/>
          <w:szCs w:val="28"/>
        </w:rPr>
        <w:t>особие для студ. учреждений сред. проф. образования. — М., 2017</w:t>
      </w:r>
    </w:p>
    <w:p w:rsidR="00CA1A40" w:rsidRPr="00D77EC5" w:rsidRDefault="00CA1A40" w:rsidP="00CA1A40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b/>
          <w:bCs/>
          <w:sz w:val="28"/>
          <w:szCs w:val="28"/>
        </w:rPr>
        <w:t>Дополнительная литература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1. Конституция Российской Федерации 1993 г. (последняя редакция).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2. Гражданский кодекс РФ. Ч. 1 (</w:t>
      </w:r>
      <w:proofErr w:type="gramStart"/>
      <w:r w:rsidRPr="00D77EC5">
        <w:rPr>
          <w:sz w:val="28"/>
          <w:szCs w:val="28"/>
        </w:rPr>
        <w:t>введен</w:t>
      </w:r>
      <w:proofErr w:type="gramEnd"/>
      <w:r w:rsidRPr="00D77EC5">
        <w:rPr>
          <w:sz w:val="28"/>
          <w:szCs w:val="28"/>
        </w:rPr>
        <w:t xml:space="preserve"> в действие Федеральным законом от 30.11.1994 51-ФЗ) // СЗ РФ. — 1994. — № 32. — Ст. 3301.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3. Гражданский кодекс РФ. Ч. 2 (</w:t>
      </w:r>
      <w:proofErr w:type="gramStart"/>
      <w:r w:rsidRPr="00D77EC5">
        <w:rPr>
          <w:sz w:val="28"/>
          <w:szCs w:val="28"/>
        </w:rPr>
        <w:t>введен</w:t>
      </w:r>
      <w:proofErr w:type="gramEnd"/>
      <w:r w:rsidRPr="00D77EC5">
        <w:rPr>
          <w:sz w:val="28"/>
          <w:szCs w:val="28"/>
        </w:rPr>
        <w:t xml:space="preserve"> в действие Федеральным законом от 26.01.1996 14-ФЗ) // СЗ РФ. — 1996. — № 5. — Ст. 410.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4. Гражданский кодекс РФ. Ч. 3 (</w:t>
      </w:r>
      <w:proofErr w:type="gramStart"/>
      <w:r w:rsidRPr="00D77EC5">
        <w:rPr>
          <w:sz w:val="28"/>
          <w:szCs w:val="28"/>
        </w:rPr>
        <w:t>введен</w:t>
      </w:r>
      <w:proofErr w:type="gramEnd"/>
      <w:r w:rsidRPr="00D77EC5">
        <w:rPr>
          <w:sz w:val="28"/>
          <w:szCs w:val="28"/>
        </w:rPr>
        <w:t xml:space="preserve"> в действие Федеральным законом от 26.11.2001 46-ФЗ) // СЗ РФ. — 2001. — № 49. — Ст. 4552.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5. Гражданский кодекс РФ. Ч. 4 (введен в действие Федеральным законом от 18.12.2006 230-ФЗ) // СЗ РФ. — 2006. — № 52 (ч. I). — Ст. 5496.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6. Земельный кодекс РФ (введен в действие Федеральным законом от 25.10.2001 № 136-ФЗ) // СЗ РФ. — 2001. — № 44. — Ст. 4147.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7. 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8. Трудовой кодекс РФ (введен в действие Федеральным законом от 30.12.2001 № 197-ФЗ) //СЗ РФ. — 2002. — № 1 (Ч. I). — Ст. 3.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9. Уголовный кодекс РФ (введен в действие Федеральным законом от 13.06.1996 № 63-ФЗ) //СЗ РФ. — 1996. — № 25. — Ст. 2954.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10.Федеральный закон от 29.12.2012 № 273-ФЗ «Об образовании в Российской Федерации» //СЗ РФ. — 2012.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11.Федеральный закон от 10.01.2002 № 7-ФЗ «Об охране окружающей среды» // СЗ РФ. — 2002. — № 2. — Ст. 133.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12.Федеральный закон от 24.04.1995 № 52-ФЗ «О животном мире» // Российская газета. — 1995. — 4 мая.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13.Федеральный закон от 04.05.1999 № 96-ФЗ «Об охране атмосферного воздуха» // СЗ РФ. — 1999. — № 18. — Ст. 2222.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CA1A40" w:rsidRPr="00D77EC5" w:rsidRDefault="00CA1A40" w:rsidP="00CA1A40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CA1A40" w:rsidRPr="00D77EC5" w:rsidRDefault="00CA1A40" w:rsidP="00CA1A40">
      <w:pPr>
        <w:pStyle w:val="211"/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</w:t>
      </w:r>
    </w:p>
    <w:p w:rsidR="00CA1A40" w:rsidRPr="00D77EC5" w:rsidRDefault="00CA1A40" w:rsidP="00CA1A40">
      <w:pPr>
        <w:pStyle w:val="21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CA1A40" w:rsidRPr="00D77EC5" w:rsidRDefault="008608C4" w:rsidP="00CA1A40">
      <w:pPr>
        <w:pStyle w:val="af7"/>
        <w:widowControl w:val="0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hyperlink r:id="rId13" w:history="1">
        <w:r w:rsidR="00CA1A40" w:rsidRPr="00D77EC5">
          <w:rPr>
            <w:rStyle w:val="af8"/>
            <w:color w:val="auto"/>
            <w:sz w:val="28"/>
            <w:szCs w:val="28"/>
            <w:u w:val="none"/>
          </w:rPr>
          <w:t>http://</w:t>
        </w:r>
        <w:r w:rsidR="00CA1A40" w:rsidRPr="00D77EC5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CA1A40" w:rsidRPr="00D77EC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CA1A40" w:rsidRPr="00D77EC5">
          <w:rPr>
            <w:rStyle w:val="af8"/>
            <w:color w:val="auto"/>
            <w:sz w:val="28"/>
            <w:szCs w:val="28"/>
            <w:u w:val="none"/>
          </w:rPr>
          <w:t>window.edu.ru</w:t>
        </w:r>
        <w:proofErr w:type="spellEnd"/>
      </w:hyperlink>
      <w:r w:rsidR="00CA1A40" w:rsidRPr="00D77EC5">
        <w:rPr>
          <w:sz w:val="28"/>
          <w:szCs w:val="28"/>
        </w:rPr>
        <w:t xml:space="preserve"> Единое окно доступа к образовательным ресурсам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4" w:history="1">
        <w:r w:rsidR="00CA1A40" w:rsidRPr="00742D28">
          <w:rPr>
            <w:rStyle w:val="af8"/>
            <w:sz w:val="28"/>
            <w:szCs w:val="28"/>
          </w:rPr>
          <w:t>www.openclass.ru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(Открытый класс: сетевые образовательные сообщества). </w:t>
      </w:r>
      <w:hyperlink r:id="rId15" w:history="1">
        <w:r w:rsidR="00CA1A40" w:rsidRPr="00742D28">
          <w:rPr>
            <w:rStyle w:val="af8"/>
            <w:sz w:val="28"/>
            <w:szCs w:val="28"/>
          </w:rPr>
          <w:t>www.school-collection.edu.ru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(Единая коллекция цифровых образовательных ресурсов).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6" w:history="1">
        <w:r w:rsidR="00CA1A40" w:rsidRPr="00742D28">
          <w:rPr>
            <w:rStyle w:val="af8"/>
            <w:sz w:val="28"/>
            <w:szCs w:val="28"/>
          </w:rPr>
          <w:t>www.festival.1september.ru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(Фестиваль педагогических идей «Открытый урок»).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7" w:history="1">
        <w:r w:rsidR="00CA1A40" w:rsidRPr="00742D28">
          <w:rPr>
            <w:rStyle w:val="af8"/>
            <w:sz w:val="28"/>
            <w:szCs w:val="28"/>
          </w:rPr>
          <w:t>www.base.garant.ru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(«ГАРАНТ» — </w:t>
      </w:r>
      <w:proofErr w:type="spellStart"/>
      <w:r w:rsidR="00CA1A40" w:rsidRPr="00D77EC5">
        <w:rPr>
          <w:sz w:val="28"/>
          <w:szCs w:val="28"/>
        </w:rPr>
        <w:t>информационноправовой</w:t>
      </w:r>
      <w:proofErr w:type="spellEnd"/>
      <w:r w:rsidR="00CA1A40" w:rsidRPr="00D77EC5">
        <w:rPr>
          <w:sz w:val="28"/>
          <w:szCs w:val="28"/>
        </w:rPr>
        <w:t xml:space="preserve"> портал). </w:t>
      </w:r>
      <w:hyperlink r:id="rId18" w:history="1">
        <w:r w:rsidR="00CA1A40" w:rsidRPr="00742D28">
          <w:rPr>
            <w:rStyle w:val="af8"/>
            <w:sz w:val="28"/>
            <w:szCs w:val="28"/>
          </w:rPr>
          <w:t>www.istrodina.com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(Российский исторический иллюстрированный журнал «Родина»).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9" w:history="1">
        <w:r w:rsidR="00CA1A40" w:rsidRPr="00742D28">
          <w:rPr>
            <w:rStyle w:val="af8"/>
            <w:sz w:val="28"/>
            <w:szCs w:val="28"/>
          </w:rPr>
          <w:t>www.eor.it.ru/eor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>(учебный портал по ис</w:t>
      </w:r>
      <w:r w:rsidR="00CA1A40">
        <w:rPr>
          <w:sz w:val="28"/>
          <w:szCs w:val="28"/>
        </w:rPr>
        <w:t xml:space="preserve">пользованию ЭОР). </w:t>
      </w:r>
      <w:hyperlink r:id="rId20" w:history="1">
        <w:r w:rsidR="00CA1A40" w:rsidRPr="00742D28">
          <w:rPr>
            <w:rStyle w:val="af8"/>
            <w:sz w:val="28"/>
            <w:szCs w:val="28"/>
          </w:rPr>
          <w:t>www.ruscorpora.ru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(Национальный корпус)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1" w:history="1">
        <w:r w:rsidR="00CA1A40" w:rsidRPr="00742D28">
          <w:rPr>
            <w:rStyle w:val="af8"/>
            <w:sz w:val="28"/>
            <w:szCs w:val="28"/>
          </w:rPr>
          <w:t>www.law.edu.ru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(Юридическая Россия: федеральный правовой </w:t>
      </w:r>
      <w:r w:rsidR="00CA1A40">
        <w:rPr>
          <w:sz w:val="28"/>
          <w:szCs w:val="28"/>
        </w:rPr>
        <w:t xml:space="preserve">портал).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2" w:history="1">
        <w:r w:rsidR="00CA1A40" w:rsidRPr="00742D28">
          <w:rPr>
            <w:rStyle w:val="af8"/>
            <w:sz w:val="28"/>
            <w:szCs w:val="28"/>
          </w:rPr>
          <w:t>www.uznay-prezidenta.ru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>(Президент России граж</w:t>
      </w:r>
      <w:r w:rsidR="00CA1A40">
        <w:rPr>
          <w:sz w:val="28"/>
          <w:szCs w:val="28"/>
        </w:rPr>
        <w:t xml:space="preserve">данам школьного возраста). </w:t>
      </w:r>
      <w:hyperlink r:id="rId23" w:history="1">
        <w:r w:rsidR="00CA1A40" w:rsidRPr="00742D28">
          <w:rPr>
            <w:rStyle w:val="af8"/>
            <w:sz w:val="28"/>
            <w:szCs w:val="28"/>
          </w:rPr>
          <w:t>www.council.gov.ru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(Совет Федерации Федерального Собрания РФ).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4" w:history="1">
        <w:r w:rsidR="00CA1A40" w:rsidRPr="00742D28">
          <w:rPr>
            <w:rStyle w:val="af8"/>
            <w:sz w:val="28"/>
            <w:szCs w:val="28"/>
          </w:rPr>
          <w:t>www.duma.gov.ru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(Государственная Дума Федерального Собрания РФ).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5" w:history="1">
        <w:r w:rsidR="00CA1A40" w:rsidRPr="00742D28">
          <w:rPr>
            <w:rStyle w:val="af8"/>
            <w:sz w:val="28"/>
            <w:szCs w:val="28"/>
          </w:rPr>
          <w:t>www.ksrf.ru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(Конституционный суд РФ).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6" w:history="1">
        <w:r w:rsidR="00CA1A40" w:rsidRPr="00742D28">
          <w:rPr>
            <w:rStyle w:val="af8"/>
            <w:sz w:val="28"/>
            <w:szCs w:val="28"/>
          </w:rPr>
          <w:t>www.vsrf.ru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(Верховный суд РФ). </w:t>
      </w:r>
    </w:p>
    <w:p w:rsidR="00CA1A40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7" w:history="1">
        <w:r w:rsidR="00CA1A40" w:rsidRPr="00742D28">
          <w:rPr>
            <w:rStyle w:val="af8"/>
            <w:sz w:val="28"/>
            <w:szCs w:val="28"/>
          </w:rPr>
          <w:t>www.arbitr.ru</w:t>
        </w:r>
      </w:hyperlink>
      <w:r w:rsidR="00CA1A40">
        <w:rPr>
          <w:sz w:val="28"/>
          <w:szCs w:val="28"/>
        </w:rPr>
        <w:t xml:space="preserve"> </w:t>
      </w:r>
      <w:r w:rsidR="00CA1A40" w:rsidRPr="00D77EC5">
        <w:rPr>
          <w:sz w:val="28"/>
          <w:szCs w:val="28"/>
        </w:rPr>
        <w:t xml:space="preserve">(Высший Арбитражный суд РФ). </w:t>
      </w:r>
    </w:p>
    <w:p w:rsidR="00CA1A40" w:rsidRPr="00D77EC5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en-US"/>
        </w:rPr>
      </w:pPr>
      <w:hyperlink r:id="rId28" w:history="1">
        <w:r w:rsidR="00CA1A40" w:rsidRPr="00742D28">
          <w:rPr>
            <w:rStyle w:val="af8"/>
            <w:sz w:val="28"/>
            <w:szCs w:val="28"/>
            <w:lang w:val="en-US"/>
          </w:rPr>
          <w:t xml:space="preserve">http://mirknig/com/knigi/gumqn </w:t>
        </w:r>
        <w:proofErr w:type="spellStart"/>
        <w:r w:rsidR="00CA1A40" w:rsidRPr="00742D28">
          <w:rPr>
            <w:rStyle w:val="af8"/>
            <w:sz w:val="28"/>
            <w:szCs w:val="28"/>
            <w:lang w:val="en-US"/>
          </w:rPr>
          <w:t>nauki</w:t>
        </w:r>
        <w:proofErr w:type="spellEnd"/>
        <w:r w:rsidR="00CA1A40" w:rsidRPr="00742D28">
          <w:rPr>
            <w:rStyle w:val="af8"/>
            <w:sz w:val="28"/>
            <w:szCs w:val="28"/>
            <w:lang w:val="en-US"/>
          </w:rPr>
          <w:t>/1181181570-pravovedenie.html</w:t>
        </w:r>
      </w:hyperlink>
      <w:r w:rsidR="00CA1A40" w:rsidRPr="00D77EC5">
        <w:rPr>
          <w:sz w:val="28"/>
          <w:szCs w:val="28"/>
          <w:lang w:val="en-US"/>
        </w:rPr>
        <w:t>;</w:t>
      </w:r>
    </w:p>
    <w:p w:rsidR="00CA1A40" w:rsidRPr="00D77EC5" w:rsidRDefault="008608C4" w:rsidP="00CA1A40">
      <w:pPr>
        <w:pStyle w:val="211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en-US"/>
        </w:rPr>
      </w:pPr>
      <w:hyperlink r:id="rId29" w:history="1">
        <w:r w:rsidR="00CA1A40" w:rsidRPr="00742D28">
          <w:rPr>
            <w:rStyle w:val="af8"/>
            <w:sz w:val="28"/>
            <w:szCs w:val="28"/>
            <w:lang w:val="en-US"/>
          </w:rPr>
          <w:t>http://www.bookarchve.ru/dok posobiia/26510-pravovedenie.html</w:t>
        </w:r>
      </w:hyperlink>
      <w:r w:rsidR="00CA1A40" w:rsidRPr="00D77EC5">
        <w:rPr>
          <w:sz w:val="28"/>
          <w:szCs w:val="28"/>
          <w:lang w:val="en-US"/>
        </w:rPr>
        <w:t xml:space="preserve">  </w:t>
      </w:r>
      <w:hyperlink r:id="rId30" w:history="1">
        <w:r w:rsidR="00CA1A40" w:rsidRPr="00742D28">
          <w:rPr>
            <w:rStyle w:val="af8"/>
            <w:sz w:val="28"/>
            <w:szCs w:val="28"/>
            <w:lang w:val="en-US"/>
          </w:rPr>
          <w:t>http://www.knigka.info/2009/03/12/pravovedenie.html</w:t>
        </w:r>
      </w:hyperlink>
      <w:r w:rsidR="00CA1A40" w:rsidRPr="00D77EC5">
        <w:rPr>
          <w:sz w:val="28"/>
          <w:szCs w:val="28"/>
          <w:lang w:val="en-US"/>
        </w:rPr>
        <w:t xml:space="preserve"> </w:t>
      </w:r>
    </w:p>
    <w:p w:rsidR="00CA1A40" w:rsidRPr="00D77EC5" w:rsidRDefault="00CA1A40" w:rsidP="00CA1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CA1A40" w:rsidRPr="003745EE" w:rsidRDefault="00CA1A40" w:rsidP="00CA1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77EC5">
        <w:rPr>
          <w:b/>
          <w:caps/>
          <w:sz w:val="28"/>
          <w:szCs w:val="28"/>
          <w:lang w:val="en-US"/>
        </w:rPr>
        <w:t xml:space="preserve">             </w:t>
      </w:r>
      <w:r w:rsidRPr="003745EE">
        <w:rPr>
          <w:b/>
          <w:caps/>
          <w:sz w:val="28"/>
          <w:szCs w:val="28"/>
        </w:rPr>
        <w:t>4. Контроль и оценка результатов освоения</w:t>
      </w:r>
      <w:r>
        <w:rPr>
          <w:b/>
          <w:caps/>
          <w:sz w:val="28"/>
          <w:szCs w:val="28"/>
        </w:rPr>
        <w:t xml:space="preserve"> УЧЕБНОГО ПРЕДМЕТА</w:t>
      </w:r>
    </w:p>
    <w:p w:rsidR="00CA1A40" w:rsidRPr="0097217C" w:rsidRDefault="00CA1A40" w:rsidP="00CA1A40">
      <w:pPr>
        <w:ind w:hanging="10"/>
        <w:jc w:val="both"/>
        <w:rPr>
          <w:sz w:val="28"/>
          <w:szCs w:val="28"/>
        </w:rPr>
      </w:pPr>
      <w:r w:rsidRPr="0097217C">
        <w:rPr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7217C">
        <w:rPr>
          <w:sz w:val="28"/>
          <w:szCs w:val="28"/>
        </w:rPr>
        <w:t>обучающимися</w:t>
      </w:r>
      <w:proofErr w:type="gramEnd"/>
      <w:r w:rsidRPr="0097217C">
        <w:rPr>
          <w:sz w:val="28"/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p w:rsidR="00CA1A40" w:rsidRPr="003745EE" w:rsidRDefault="00CA1A40" w:rsidP="00CA1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A1A40" w:rsidRPr="0097217C" w:rsidTr="00260229">
        <w:tc>
          <w:tcPr>
            <w:tcW w:w="6204" w:type="dxa"/>
            <w:vAlign w:val="center"/>
          </w:tcPr>
          <w:p w:rsidR="00CA1A40" w:rsidRPr="0097217C" w:rsidRDefault="00CA1A40" w:rsidP="0026022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A1A40" w:rsidRPr="0097217C" w:rsidRDefault="00CA1A40" w:rsidP="0026022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60" w:type="dxa"/>
            <w:vAlign w:val="center"/>
          </w:tcPr>
          <w:p w:rsidR="00CA1A40" w:rsidRPr="0097217C" w:rsidRDefault="00CA1A40" w:rsidP="0026022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A1A40" w:rsidRPr="0097217C" w:rsidTr="00260229">
        <w:trPr>
          <w:trHeight w:val="1122"/>
        </w:trPr>
        <w:tc>
          <w:tcPr>
            <w:tcW w:w="6204" w:type="dxa"/>
          </w:tcPr>
          <w:p w:rsidR="00CA1A40" w:rsidRPr="0097217C" w:rsidRDefault="00CA1A40" w:rsidP="00260229">
            <w:pPr>
              <w:ind w:firstLine="709"/>
              <w:rPr>
                <w:i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 </w:t>
            </w:r>
            <w:r w:rsidRPr="0097217C">
              <w:rPr>
                <w:i/>
                <w:sz w:val="28"/>
                <w:szCs w:val="28"/>
              </w:rPr>
              <w:t xml:space="preserve">В результате изучения учебного предмета «Обществознание» на уровне среднего общего образования </w:t>
            </w:r>
            <w:proofErr w:type="gramStart"/>
            <w:r w:rsidRPr="0097217C">
              <w:rPr>
                <w:i/>
                <w:sz w:val="28"/>
                <w:szCs w:val="28"/>
              </w:rPr>
              <w:t>Обучающийся</w:t>
            </w:r>
            <w:proofErr w:type="gramEnd"/>
            <w:r w:rsidRPr="0097217C"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Человек. Человек в системе общественных отношений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lastRenderedPageBreak/>
              <w:t xml:space="preserve">– Выделять черты социальной сущности человека;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роль духовных ценностей в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распознавать формы культуры по их признакам, иллюстрировать их примерами; – различать виды искусства;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соотносить поступки и отношения с принятыми нормами морали;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выявлять сущностные характеристики религ</w:t>
            </w:r>
            <w:proofErr w:type="gramStart"/>
            <w:r w:rsidRPr="0097217C">
              <w:rPr>
                <w:sz w:val="28"/>
                <w:szCs w:val="28"/>
              </w:rPr>
              <w:t>ии и ее</w:t>
            </w:r>
            <w:proofErr w:type="gramEnd"/>
            <w:r w:rsidRPr="0097217C">
              <w:rPr>
                <w:sz w:val="28"/>
                <w:szCs w:val="28"/>
              </w:rPr>
              <w:t xml:space="preserve"> роль в культурной жизни;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роль агентов социализации на основных этапах социализации индивида;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связь между мышлением и деятельностью;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виды деятельности, приводить примеры основных видов деятельности;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и соотносить цели, средства и результаты деятельности;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различные ситуации свободного выбора, выявлять его основания и последствия;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 чувственного и рационального познания, поясняя их примерами;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особенности научного познания;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абсолютную и относительную истины;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конкретными примерами роль мировоззрения в жизни человека;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и аргументировать собственное отношение к роли образования и самообразования в жизни человека.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Общество как сложная динамическая система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выявлять, анализировать, </w:t>
            </w:r>
            <w:r w:rsidRPr="0097217C">
              <w:rPr>
                <w:sz w:val="28"/>
                <w:szCs w:val="28"/>
              </w:rPr>
              <w:lastRenderedPageBreak/>
              <w:t xml:space="preserve">систематизировать и оценивать информацию, иллюстрирующую многообразие и противоречивость социального развития;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прогрессивных и регрессивных общественных изменений, аргументировать свои суждения, выводы;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Экономика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взаимосвязь экономики с другими сферами жизни общества;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основные факторы производства и факторные доходы;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механизм свободного ценообразования, приводить примеры действия законов спроса и предложения;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влияние конкуренции и монополии на экономическую жизнь, поведение основных участников экономики;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 бизнеса;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социальную информацию из источников различного типа о тенденциях развития современной рыночной экономики;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экономические и бухгалтерские издержки;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постоянных и переменных издержек производства;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объекты спроса и предложения на рынке труда, описывать механизм их взаимодействия;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причины безработицы, различать ее виды;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направлениях государственной политики в </w:t>
            </w:r>
            <w:r w:rsidRPr="0097217C">
              <w:rPr>
                <w:sz w:val="28"/>
                <w:szCs w:val="28"/>
              </w:rPr>
              <w:lastRenderedPageBreak/>
              <w:t xml:space="preserve">области занятости;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практические ситуации, связанные с реализацией гражданами своих экономических интересов;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участия государства в регулировании рыночной экономики;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 сравнивать пути достижения экономического роста.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Социальные отношения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критерии социальной стратификации;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социальную информацию из адаптированных источников о структуре общества и направлениях ее изменения;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особенности молодежи как социально-демографической группы, раскрывать на примерах социальные роли юношества;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причины социальных конфликтов, моделировать ситуации разрешения конфликтов;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виды социальных норм;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виды социального контроля и их социальную роль, различать санкции социального контроля;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позитивные и негативные девиации, раскрывать на примерах последствия отклоняющегося поведения для человека и </w:t>
            </w:r>
            <w:r w:rsidRPr="0097217C">
              <w:rPr>
                <w:sz w:val="28"/>
                <w:szCs w:val="28"/>
              </w:rPr>
              <w:lastRenderedPageBreak/>
              <w:t xml:space="preserve">общества; – определять и оценивать возможную модель собственного поведения в конкретной ситуации с точки зрения социальных норм;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виды социальной мобильности, конкретизировать примерами; – выделять причины и последствия </w:t>
            </w:r>
            <w:proofErr w:type="spellStart"/>
            <w:r w:rsidRPr="0097217C">
              <w:rPr>
                <w:sz w:val="28"/>
                <w:szCs w:val="28"/>
              </w:rPr>
              <w:t>этносоциальных</w:t>
            </w:r>
            <w:proofErr w:type="spellEnd"/>
            <w:r w:rsidRPr="0097217C">
              <w:rPr>
                <w:sz w:val="28"/>
                <w:szCs w:val="28"/>
              </w:rPr>
              <w:t xml:space="preserve"> конфликтов, приводить примеры способов их разрешения;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основные принципы национальной политики России на современном этапе;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социальные институты семьи и брака; раскрывать факторы, влияющие на формирование института современной семьи; – характеризовать семью как социальный институт, раскрывать роль семьи в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факторах, влияющих на демографическую ситуацию в стране;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собственные отношения и взаимодействие с другими людьми с позиций толерантности.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Политика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субъектов политической деятельности и объекты политического воздействия;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политическую власть и другие виды власти;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связи между социальными интересами, целями и методами политической деятельности;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аргументированные суждения о соотношении средств и целей в </w:t>
            </w:r>
            <w:r w:rsidRPr="0097217C">
              <w:rPr>
                <w:sz w:val="28"/>
                <w:szCs w:val="28"/>
              </w:rPr>
              <w:lastRenderedPageBreak/>
              <w:t xml:space="preserve">политике;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роль и функции политической системы;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государство как центральный институт политической системы;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типы политических режимов, давать оценку роли политических режимов различных типов в общественном развитии;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обобщать и систематизировать информацию о сущности (ценностях, принципах, признаках, роли в общественном развитии) демократии; – характеризовать демократическую избирательную систему;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мажоритарную, пропорциональную, смешанную избирательные системы;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роль политической элиты и политического лидера в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роль политической идеологии;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на примерах функционирование различных партийных систем;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формулировать суждение о значении многопартийности и идеологического плюрализма в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роль СМИ в современной политической жизни;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примерами основные этапы политического процесса;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Правовое регулирование общественных отношений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Сравнивать правовые нормы с другими социальными нормами; – выделять основные элементы системы права;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lastRenderedPageBreak/>
              <w:t xml:space="preserve">– выстраивать иерархию нормативных актов;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основные стадии законотворческого процесса в Российской Федерации;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– аргументировать важность соблюдения норм экологического права и характеризовать способы защиты экологических прав;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содержание гражданских правоотношений;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организационно-правовые формы предприятий;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порядок рассмотрения гражданских споров;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условия заключения, изменения и расторжения трудового договора;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примерами виды социальной защиты и социального обеспечения;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      </w:r>
          </w:p>
          <w:p w:rsidR="00CA1A40" w:rsidRPr="0097217C" w:rsidRDefault="00CA1A40" w:rsidP="00260229">
            <w:pPr>
              <w:rPr>
                <w:i/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lastRenderedPageBreak/>
              <w:t>– объяснять основные идеи международных документов, направленных на защиту прав человека.</w:t>
            </w:r>
          </w:p>
        </w:tc>
        <w:tc>
          <w:tcPr>
            <w:tcW w:w="3260" w:type="dxa"/>
            <w:vMerge w:val="restart"/>
          </w:tcPr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 -устный опрос,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 -письменный опрос (карточки заданий), 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-тестирование,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-выполнение </w:t>
            </w:r>
            <w:r w:rsidRPr="0097217C">
              <w:rPr>
                <w:sz w:val="28"/>
                <w:szCs w:val="28"/>
              </w:rPr>
              <w:lastRenderedPageBreak/>
              <w:t>упражнений,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 диктанты,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-выполнение творческих работ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-проверка выполнения самостоятельной работы,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-подготовка презентаций,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-составление  и заполнение таблиц.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Промежуточный контроль:</w:t>
            </w:r>
          </w:p>
          <w:p w:rsidR="00CA1A40" w:rsidRPr="0097217C" w:rsidRDefault="00CA1A40" w:rsidP="00260229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 дифференцированный зачет</w:t>
            </w:r>
          </w:p>
          <w:p w:rsidR="00CA1A40" w:rsidRPr="0097217C" w:rsidRDefault="00CA1A40" w:rsidP="00260229">
            <w:pPr>
              <w:ind w:hanging="10"/>
              <w:rPr>
                <w:bCs/>
                <w:i/>
                <w:sz w:val="28"/>
                <w:szCs w:val="28"/>
              </w:rPr>
            </w:pPr>
          </w:p>
        </w:tc>
      </w:tr>
      <w:tr w:rsidR="00CA1A40" w:rsidRPr="0097217C" w:rsidTr="00260229">
        <w:tc>
          <w:tcPr>
            <w:tcW w:w="6204" w:type="dxa"/>
          </w:tcPr>
          <w:p w:rsidR="00CA1A40" w:rsidRPr="0097217C" w:rsidRDefault="00CA1A40" w:rsidP="00260229">
            <w:pPr>
              <w:ind w:firstLine="709"/>
              <w:rPr>
                <w:i/>
                <w:sz w:val="28"/>
                <w:szCs w:val="28"/>
              </w:rPr>
            </w:pPr>
            <w:proofErr w:type="gramStart"/>
            <w:r w:rsidRPr="0097217C"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97217C"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Человек. Человек в системе общественных отношений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знания о методах познания социальных явлений и процессов в учебной деятельности и повседневной жизни;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разнообразные явления и процессы общественного развития;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основные методы научного познания;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особенности социального познания; – различать типы мировоззрений;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специфику взаимовлияния двух миров социального и природного в понимании природы человека и его мировоззрения;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собственную позицию по вопросу познаваемости мира и аргументировать ее.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Общество как сложная динамическая система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выявлять, опираясь на теоретические положения и материалы СМИ, тенденции и перспективы общественного развития;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Экономика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и формулировать характерные особенности рыночных структур;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противоречия рынка;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lastRenderedPageBreak/>
              <w:t xml:space="preserve">– раскрывать роль и место фондового рынка в рыночных структурах;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возможности финансирования малых и крупных фирм;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обосновывать выбор форм бизнеса в конкретных ситуациях;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источники финансирования малых и крупных предприятий;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практическое назначение основных функций менеджмента; – определять место маркетинга в деятельности организации;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полученные знания для выполнения социальных ролей работника и производителя;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свои возможности трудоустройства в условиях рынка труда;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фазы экономического цикла;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Социальные отношения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причины социального неравенства в истории и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обоснованное суждение о факторах, обеспечивающих успешность самореализации молодежи в современных условиях;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ситуации, связанные с различными способами разрешения социальных конфликтов;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собственное отношение к различным способам разрешения социальных конфликтов;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толерантно вести себя по отношению к людям, относящимся к различным этническим общностям и религиозным </w:t>
            </w:r>
            <w:proofErr w:type="spellStart"/>
            <w:r w:rsidRPr="0097217C">
              <w:rPr>
                <w:sz w:val="28"/>
                <w:szCs w:val="28"/>
              </w:rPr>
              <w:t>конфессиям</w:t>
            </w:r>
            <w:proofErr w:type="spellEnd"/>
            <w:r w:rsidRPr="0097217C">
              <w:rPr>
                <w:sz w:val="28"/>
                <w:szCs w:val="28"/>
              </w:rPr>
              <w:t xml:space="preserve">; оценивать роль толерантности в современном </w:t>
            </w:r>
            <w:r w:rsidRPr="0097217C">
              <w:rPr>
                <w:sz w:val="28"/>
                <w:szCs w:val="28"/>
              </w:rPr>
              <w:lastRenderedPageBreak/>
              <w:t xml:space="preserve">мире;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 и анализировать социальную информацию о тенденциях развития семьи в современном обществе;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численность населения и динамику ее изменений в мире и в России. </w:t>
            </w:r>
          </w:p>
          <w:p w:rsidR="00CA1A40" w:rsidRPr="0097217C" w:rsidRDefault="00CA1A40" w:rsidP="00260229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Политика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основные этапы избирательной кампании;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 перспективе осознанно участвовать в избирательных кампаниях;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отбирать и систематизировать информацию СМИ о функциях и значении местного самоуправления;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самостоятельно давать аргументированную оценку личных качеств и деятельности политических лидеров;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особенности политического процесса в России;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основные тенденции современного политического процесса. Правовое регулирование общественных отношений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Действовать в пределах правовых норм для успешного решения жизненных задач в разных сферах общественных отношений;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перечислять участников законотворческого процесса и раскрывать их функции;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механизм судебной защиты прав человека и гражданина в РФ;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ориентироваться в предпринимательских правоотношениях; – выявлять общественную </w:t>
            </w:r>
            <w:r w:rsidRPr="0097217C">
              <w:rPr>
                <w:sz w:val="28"/>
                <w:szCs w:val="28"/>
              </w:rPr>
              <w:lastRenderedPageBreak/>
              <w:t xml:space="preserve">опасность коррупции для гражданина, общества и государства;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знание основных норм права в ситуациях повседневной жизни, прогнозировать последствия принимаемых решений; </w:t>
            </w:r>
          </w:p>
          <w:p w:rsidR="00CA1A40" w:rsidRPr="0097217C" w:rsidRDefault="00CA1A40" w:rsidP="00260229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происходящие события и поведение людей с точки зрения соответствия закону; </w:t>
            </w:r>
          </w:p>
          <w:p w:rsidR="00CA1A40" w:rsidRPr="0097217C" w:rsidRDefault="00CA1A40" w:rsidP="0026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</w:tc>
        <w:tc>
          <w:tcPr>
            <w:tcW w:w="3260" w:type="dxa"/>
            <w:vMerge/>
          </w:tcPr>
          <w:p w:rsidR="00CA1A40" w:rsidRPr="0097217C" w:rsidRDefault="00CA1A40" w:rsidP="0026022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A1A40" w:rsidRPr="003745EE" w:rsidRDefault="00CA1A40" w:rsidP="00CA1A4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CA1A40" w:rsidRPr="003745EE" w:rsidRDefault="00CA1A40" w:rsidP="00CA1A40">
      <w:pPr>
        <w:rPr>
          <w:sz w:val="28"/>
          <w:szCs w:val="28"/>
        </w:rPr>
      </w:pPr>
    </w:p>
    <w:p w:rsidR="00325475" w:rsidRDefault="00990CAE"/>
    <w:sectPr w:rsidR="00325475" w:rsidSect="0044559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C4" w:rsidRDefault="008608C4" w:rsidP="008608C4">
      <w:r>
        <w:separator/>
      </w:r>
    </w:p>
  </w:endnote>
  <w:endnote w:type="continuationSeparator" w:id="0">
    <w:p w:rsidR="008608C4" w:rsidRDefault="008608C4" w:rsidP="0086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62" w:rsidRDefault="008608C4" w:rsidP="0044559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A1A4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3062" w:rsidRDefault="00990CAE" w:rsidP="0044559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62" w:rsidRDefault="00990CAE" w:rsidP="0044559A">
    <w:pPr>
      <w:pStyle w:val="af0"/>
      <w:framePr w:wrap="around" w:vAnchor="text" w:hAnchor="margin" w:xAlign="right" w:y="1"/>
      <w:rPr>
        <w:rStyle w:val="af2"/>
      </w:rPr>
    </w:pPr>
  </w:p>
  <w:p w:rsidR="00883062" w:rsidRDefault="00990CAE" w:rsidP="0044559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C4" w:rsidRDefault="008608C4" w:rsidP="008608C4">
      <w:r>
        <w:separator/>
      </w:r>
    </w:p>
  </w:footnote>
  <w:footnote w:type="continuationSeparator" w:id="0">
    <w:p w:rsidR="008608C4" w:rsidRDefault="008608C4" w:rsidP="0086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93" w:rsidRDefault="008608C4">
    <w:pPr>
      <w:spacing w:line="259" w:lineRule="auto"/>
      <w:jc w:val="right"/>
    </w:pPr>
    <w:r w:rsidRPr="008608C4">
      <w:fldChar w:fldCharType="begin"/>
    </w:r>
    <w:r w:rsidR="00CA1A40">
      <w:instrText xml:space="preserve"> PAGE   \* MERGEFORMAT </w:instrText>
    </w:r>
    <w:r w:rsidRPr="008608C4">
      <w:fldChar w:fldCharType="separate"/>
    </w:r>
    <w:r w:rsidR="00CA1A4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93" w:rsidRDefault="008608C4">
    <w:pPr>
      <w:spacing w:line="259" w:lineRule="auto"/>
      <w:jc w:val="right"/>
    </w:pPr>
    <w:r w:rsidRPr="008608C4">
      <w:fldChar w:fldCharType="begin"/>
    </w:r>
    <w:r w:rsidR="00CA1A40">
      <w:instrText xml:space="preserve"> PAGE   \* MERGEFORMAT </w:instrText>
    </w:r>
    <w:r w:rsidRPr="008608C4">
      <w:fldChar w:fldCharType="separate"/>
    </w:r>
    <w:r w:rsidR="00990CAE" w:rsidRPr="00990CAE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93" w:rsidRDefault="008608C4">
    <w:pPr>
      <w:spacing w:line="259" w:lineRule="auto"/>
      <w:jc w:val="right"/>
    </w:pPr>
    <w:r w:rsidRPr="008608C4">
      <w:fldChar w:fldCharType="begin"/>
    </w:r>
    <w:r w:rsidR="00CA1A40">
      <w:instrText xml:space="preserve"> PAGE   \* MERGEFORMAT </w:instrText>
    </w:r>
    <w:r w:rsidRPr="008608C4">
      <w:fldChar w:fldCharType="separate"/>
    </w:r>
    <w:r w:rsidR="00CA1A4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62" w:rsidRDefault="008608C4">
    <w:pPr>
      <w:pStyle w:val="af3"/>
      <w:jc w:val="right"/>
    </w:pPr>
    <w:r>
      <w:fldChar w:fldCharType="begin"/>
    </w:r>
    <w:r w:rsidR="00CA1A40">
      <w:instrText xml:space="preserve"> PAGE   \* MERGEFORMAT </w:instrText>
    </w:r>
    <w:r>
      <w:fldChar w:fldCharType="separate"/>
    </w:r>
    <w:r w:rsidR="00990CAE">
      <w:rPr>
        <w:noProof/>
      </w:rPr>
      <w:t>24</w:t>
    </w:r>
    <w:r>
      <w:fldChar w:fldCharType="end"/>
    </w:r>
  </w:p>
  <w:p w:rsidR="00883062" w:rsidRDefault="00990CA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804"/>
    <w:multiLevelType w:val="hybridMultilevel"/>
    <w:tmpl w:val="471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5A442EC"/>
    <w:multiLevelType w:val="hybridMultilevel"/>
    <w:tmpl w:val="355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D4D2C"/>
    <w:multiLevelType w:val="hybridMultilevel"/>
    <w:tmpl w:val="CDC0E190"/>
    <w:lvl w:ilvl="0" w:tplc="0188F5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2FE07004"/>
    <w:multiLevelType w:val="hybridMultilevel"/>
    <w:tmpl w:val="18D05606"/>
    <w:lvl w:ilvl="0" w:tplc="5C42C4B8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607ED9"/>
    <w:multiLevelType w:val="hybridMultilevel"/>
    <w:tmpl w:val="43B6F3AC"/>
    <w:lvl w:ilvl="0" w:tplc="5C42C4B8">
      <w:start w:val="1"/>
      <w:numFmt w:val="decimal"/>
      <w:lvlText w:val="%1."/>
      <w:lvlJc w:val="left"/>
      <w:pPr>
        <w:ind w:left="93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6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743E491D"/>
    <w:multiLevelType w:val="hybridMultilevel"/>
    <w:tmpl w:val="E9A863EA"/>
    <w:lvl w:ilvl="0" w:tplc="5C42C4B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F583818"/>
    <w:multiLevelType w:val="hybridMultilevel"/>
    <w:tmpl w:val="68B209C2"/>
    <w:lvl w:ilvl="0" w:tplc="5C42C4B8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40"/>
    <w:rsid w:val="001150A0"/>
    <w:rsid w:val="001A282E"/>
    <w:rsid w:val="006253EF"/>
    <w:rsid w:val="008608C4"/>
    <w:rsid w:val="00990CAE"/>
    <w:rsid w:val="00C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A4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CA1A4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A1A40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1A40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1A40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1A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CA1A40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A1A40"/>
    <w:pPr>
      <w:ind w:left="566" w:hanging="283"/>
    </w:pPr>
  </w:style>
  <w:style w:type="paragraph" w:styleId="20">
    <w:name w:val="Body Text Indent 2"/>
    <w:basedOn w:val="a"/>
    <w:link w:val="21"/>
    <w:uiPriority w:val="99"/>
    <w:rsid w:val="00CA1A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1A40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CA1A40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1A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CA1A40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CA1A4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40"/>
    <w:rPr>
      <w:rFonts w:ascii="Tahoma" w:eastAsia="Calibri" w:hAnsi="Tahoma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CA1A4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A1A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CA1A40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CA1A40"/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1A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A1A40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CA1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1A40"/>
    <w:rPr>
      <w:b/>
      <w:bCs/>
    </w:rPr>
  </w:style>
  <w:style w:type="paragraph" w:customStyle="1" w:styleId="af">
    <w:name w:val="Знак"/>
    <w:basedOn w:val="a"/>
    <w:uiPriority w:val="99"/>
    <w:rsid w:val="00CA1A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CA1A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CA1A40"/>
    <w:rPr>
      <w:rFonts w:cs="Times New Roman"/>
    </w:rPr>
  </w:style>
  <w:style w:type="paragraph" w:customStyle="1" w:styleId="24">
    <w:name w:val="Знак2"/>
    <w:basedOn w:val="a"/>
    <w:uiPriority w:val="99"/>
    <w:rsid w:val="00CA1A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A1A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A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A40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CA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A1A4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A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A1A40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CA1A40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CA1A40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CA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CA1A40"/>
    <w:pPr>
      <w:ind w:left="720"/>
      <w:contextualSpacing/>
    </w:pPr>
  </w:style>
  <w:style w:type="character" w:styleId="af8">
    <w:name w:val="Hyperlink"/>
    <w:basedOn w:val="a0"/>
    <w:uiPriority w:val="99"/>
    <w:semiHidden/>
    <w:rsid w:val="00CA1A40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CA1A40"/>
    <w:pPr>
      <w:spacing w:after="120" w:line="480" w:lineRule="auto"/>
    </w:pPr>
    <w:rPr>
      <w:lang w:eastAsia="ar-SA"/>
    </w:rPr>
  </w:style>
  <w:style w:type="paragraph" w:styleId="af9">
    <w:name w:val="Document Map"/>
    <w:basedOn w:val="a"/>
    <w:link w:val="afa"/>
    <w:uiPriority w:val="99"/>
    <w:semiHidden/>
    <w:rsid w:val="00CA1A4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A1A40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table" w:customStyle="1" w:styleId="TableGrid">
    <w:name w:val="TableGrid"/>
    <w:uiPriority w:val="99"/>
    <w:rsid w:val="00CA1A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uiPriority w:val="99"/>
    <w:rsid w:val="00CA1A40"/>
    <w:pPr>
      <w:spacing w:before="100" w:beforeAutospacing="1" w:after="100" w:afterAutospacing="1"/>
    </w:pPr>
  </w:style>
  <w:style w:type="table" w:styleId="afb">
    <w:name w:val="Table Grid"/>
    <w:basedOn w:val="a1"/>
    <w:uiPriority w:val="99"/>
    <w:rsid w:val="00CA1A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indow.edu.ru/" TargetMode="External"/><Relationship Id="rId18" Type="http://schemas.openxmlformats.org/officeDocument/2006/relationships/hyperlink" Target="http://www.istrodina.com" TargetMode="External"/><Relationship Id="rId26" Type="http://schemas.openxmlformats.org/officeDocument/2006/relationships/hyperlink" Target="http://www.vsr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.edu.ru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base.garant.ru" TargetMode="External"/><Relationship Id="rId25" Type="http://schemas.openxmlformats.org/officeDocument/2006/relationships/hyperlink" Target="http://www.k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val.1september.ru" TargetMode="External"/><Relationship Id="rId20" Type="http://schemas.openxmlformats.org/officeDocument/2006/relationships/hyperlink" Target="http://www.ruscorpora.ru" TargetMode="External"/><Relationship Id="rId29" Type="http://schemas.openxmlformats.org/officeDocument/2006/relationships/hyperlink" Target="http://www.bookarchve.ru/dok%20posobiia/26510-pravoveden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duma.gov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hyperlink" Target="http://www.council.gov.ru" TargetMode="External"/><Relationship Id="rId28" Type="http://schemas.openxmlformats.org/officeDocument/2006/relationships/hyperlink" Target="http://mirknig/com/knigi/gumqn%20nauki/1181181570-pravovedenie.html" TargetMode="External"/><Relationship Id="rId10" Type="http://schemas.openxmlformats.org/officeDocument/2006/relationships/header" Target="header4.xml"/><Relationship Id="rId19" Type="http://schemas.openxmlformats.org/officeDocument/2006/relationships/hyperlink" Target="http://www.eor.it.ru/eo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openclass.ru" TargetMode="External"/><Relationship Id="rId22" Type="http://schemas.openxmlformats.org/officeDocument/2006/relationships/hyperlink" Target="http://www.uznay-prezidenta.ru" TargetMode="External"/><Relationship Id="rId27" Type="http://schemas.openxmlformats.org/officeDocument/2006/relationships/hyperlink" Target="http://www.arbitr.ru" TargetMode="External"/><Relationship Id="rId30" Type="http://schemas.openxmlformats.org/officeDocument/2006/relationships/hyperlink" Target="http://www.knigka.info/2009/03/12/pravove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8452</Words>
  <Characters>48182</Characters>
  <Application>Microsoft Office Word</Application>
  <DocSecurity>0</DocSecurity>
  <Lines>401</Lines>
  <Paragraphs>113</Paragraphs>
  <ScaleCrop>false</ScaleCrop>
  <Company/>
  <LinksUpToDate>false</LinksUpToDate>
  <CharactersWithSpaces>56521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2022-05-28T18:30:00Z</dcterms:created>
  <dcterms:modified xsi:type="dcterms:W3CDTF">2022-06-15T17:44:00Z</dcterms:modified>
</cp:coreProperties>
</file>