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Pr="005105EE" w:rsidRDefault="00143B4E" w:rsidP="00C979E5">
      <w:pPr>
        <w:tabs>
          <w:tab w:val="left" w:pos="675"/>
          <w:tab w:val="center" w:pos="5244"/>
        </w:tabs>
        <w:jc w:val="center"/>
        <w:rPr>
          <w:rFonts w:cs="Arial"/>
          <w:b/>
          <w:sz w:val="24"/>
          <w:szCs w:val="24"/>
        </w:rPr>
      </w:pPr>
      <w:r w:rsidRPr="005105EE">
        <w:rPr>
          <w:rFonts w:cs="Arial"/>
          <w:b/>
          <w:sz w:val="24"/>
          <w:szCs w:val="24"/>
        </w:rPr>
        <w:t>МИНИСТЕРСТВО ОБРАЗОВАНИЯ ОРЕНБУРГСКОЙ ОБЛАСТИ</w:t>
      </w:r>
    </w:p>
    <w:p w:rsidR="00143B4E" w:rsidRPr="005105EE" w:rsidRDefault="00143B4E" w:rsidP="00C979E5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5105EE">
        <w:rPr>
          <w:rFonts w:cs="Arial"/>
          <w:b/>
          <w:sz w:val="24"/>
          <w:szCs w:val="24"/>
        </w:rPr>
        <w:t>ГОСУДАРСТВЕННОЕ АВТОНОМНОЕ ПРОФЕССИОНАЛЬНОЕ</w:t>
      </w:r>
    </w:p>
    <w:p w:rsidR="00143B4E" w:rsidRPr="005105EE" w:rsidRDefault="00143B4E" w:rsidP="00C979E5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5105EE">
        <w:rPr>
          <w:rFonts w:cs="Arial"/>
          <w:b/>
          <w:sz w:val="24"/>
          <w:szCs w:val="24"/>
        </w:rPr>
        <w:t>ОБРАЗОВАТЕЛЬНОЕ УЧРЕЖДЕНИЕ</w:t>
      </w:r>
    </w:p>
    <w:p w:rsidR="00143B4E" w:rsidRPr="005105EE" w:rsidRDefault="00143B4E" w:rsidP="00C979E5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5105EE">
        <w:rPr>
          <w:b/>
          <w:sz w:val="24"/>
          <w:szCs w:val="24"/>
        </w:rPr>
        <w:t>«МЕДНОГОРСКИЙ ИНДУСТРИАЛЬНЫЙ КОЛЛЕДЖ»</w:t>
      </w:r>
    </w:p>
    <w:p w:rsidR="00143B4E" w:rsidRPr="005105EE" w:rsidRDefault="00143B4E" w:rsidP="00C979E5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5105EE">
        <w:rPr>
          <w:b/>
          <w:sz w:val="28"/>
          <w:szCs w:val="28"/>
        </w:rPr>
        <w:t>(ГАПОУ МИК)</w:t>
      </w:r>
    </w:p>
    <w:p w:rsidR="00143B4E" w:rsidRPr="00BC256E" w:rsidRDefault="00143B4E" w:rsidP="00143B4E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143B4E" w:rsidRDefault="00143B4E" w:rsidP="00143B4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43B4E" w:rsidRDefault="00143B4E" w:rsidP="00143B4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105EE" w:rsidRPr="004415ED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>ПРОГРАММа ПРОФЕССИОНАЛЬНОГО МОДУЛЯ</w:t>
      </w: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05EE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ПМ. 02. ВЕДЕНИЕ БУХГАЛТЕРСКОГО </w:t>
      </w:r>
      <w:r>
        <w:rPr>
          <w:b/>
          <w:sz w:val="28"/>
          <w:szCs w:val="28"/>
        </w:rPr>
        <w:t xml:space="preserve">УЧЕТА </w:t>
      </w:r>
      <w:r w:rsidRPr="00921051">
        <w:rPr>
          <w:b/>
          <w:sz w:val="28"/>
          <w:szCs w:val="28"/>
        </w:rPr>
        <w:t xml:space="preserve">   ИСТОЧНИКОВ</w:t>
      </w:r>
    </w:p>
    <w:p w:rsidR="005105EE" w:rsidRPr="00921051" w:rsidRDefault="003A3D17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ФОРМИРОВАНИЯ  АКТИВОВ</w:t>
      </w:r>
      <w:r w:rsidR="005105EE" w:rsidRPr="00921051">
        <w:rPr>
          <w:b/>
          <w:sz w:val="28"/>
          <w:szCs w:val="28"/>
        </w:rPr>
        <w:t>,</w:t>
      </w: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ВЫПОЛНЕНИЕ РАБОТ ПО ИНВЕНТАРИЗАЦИИ</w:t>
      </w:r>
    </w:p>
    <w:p w:rsidR="005105EE" w:rsidRPr="00921051" w:rsidRDefault="00B85FE1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АКТИВОВ</w:t>
      </w:r>
      <w:r w:rsidR="005105EE" w:rsidRPr="00921051">
        <w:rPr>
          <w:b/>
          <w:sz w:val="28"/>
          <w:szCs w:val="28"/>
        </w:rPr>
        <w:t xml:space="preserve"> И ФИНАНСОВЫХ ОБЯЗАТЕЛЬСТВ</w:t>
      </w: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ОРГАНИЗИИ</w:t>
      </w: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143B4E" w:rsidRPr="00BC256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43B4E" w:rsidRDefault="00143B4E" w:rsidP="00143B4E"/>
    <w:p w:rsidR="00143B4E" w:rsidRDefault="00143B4E" w:rsidP="00143B4E"/>
    <w:p w:rsidR="00143B4E" w:rsidRDefault="00143B4E" w:rsidP="00143B4E"/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143B4E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C4F81" w:rsidRDefault="004C4F81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5105EE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4C4F81" w:rsidRDefault="00DC7BA4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43B4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C4F81" w:rsidRDefault="004C4F81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143B4E" w:rsidRPr="009831FC" w:rsidRDefault="005105E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143B4E" w:rsidRPr="009831FC">
        <w:rPr>
          <w:sz w:val="28"/>
          <w:szCs w:val="28"/>
        </w:rPr>
        <w:t>рограмма профессионального модуля</w:t>
      </w:r>
      <w:r w:rsidR="00143B4E" w:rsidRPr="009831FC">
        <w:rPr>
          <w:caps/>
          <w:sz w:val="28"/>
          <w:szCs w:val="28"/>
        </w:rPr>
        <w:t xml:space="preserve"> </w:t>
      </w:r>
      <w:r w:rsidR="00143B4E" w:rsidRPr="009831FC">
        <w:rPr>
          <w:sz w:val="28"/>
          <w:szCs w:val="28"/>
        </w:rPr>
        <w:t xml:space="preserve">разработана </w:t>
      </w:r>
      <w:r w:rsidR="00143B4E">
        <w:rPr>
          <w:sz w:val="28"/>
          <w:szCs w:val="28"/>
        </w:rPr>
        <w:t xml:space="preserve">в соответствии с </w:t>
      </w:r>
      <w:r w:rsidR="00143B4E" w:rsidRPr="009831FC">
        <w:rPr>
          <w:sz w:val="28"/>
          <w:szCs w:val="28"/>
        </w:rPr>
        <w:t xml:space="preserve"> Федеральн</w:t>
      </w:r>
      <w:r w:rsidR="00143B4E">
        <w:rPr>
          <w:sz w:val="28"/>
          <w:szCs w:val="28"/>
        </w:rPr>
        <w:t xml:space="preserve">ым  государственным </w:t>
      </w:r>
      <w:r w:rsidR="00143B4E" w:rsidRPr="009831FC">
        <w:rPr>
          <w:sz w:val="28"/>
          <w:szCs w:val="28"/>
        </w:rPr>
        <w:t xml:space="preserve"> образовательн</w:t>
      </w:r>
      <w:r w:rsidR="00143B4E">
        <w:rPr>
          <w:sz w:val="28"/>
          <w:szCs w:val="28"/>
        </w:rPr>
        <w:t>ым</w:t>
      </w:r>
      <w:r w:rsidR="00143B4E" w:rsidRPr="009831FC">
        <w:rPr>
          <w:sz w:val="28"/>
          <w:szCs w:val="28"/>
        </w:rPr>
        <w:t xml:space="preserve"> стандарт</w:t>
      </w:r>
      <w:r w:rsidR="00143B4E">
        <w:rPr>
          <w:sz w:val="28"/>
          <w:szCs w:val="28"/>
        </w:rPr>
        <w:t>ом</w:t>
      </w:r>
      <w:r>
        <w:rPr>
          <w:sz w:val="28"/>
          <w:szCs w:val="28"/>
        </w:rPr>
        <w:t xml:space="preserve"> (далее ФГОС)  </w:t>
      </w:r>
      <w:r w:rsidR="00143B4E" w:rsidRPr="009831FC">
        <w:rPr>
          <w:sz w:val="28"/>
          <w:szCs w:val="28"/>
        </w:rPr>
        <w:t xml:space="preserve">  среднего профессионального образования</w:t>
      </w:r>
      <w:r>
        <w:rPr>
          <w:sz w:val="28"/>
          <w:szCs w:val="28"/>
        </w:rPr>
        <w:t xml:space="preserve"> (далее СПО)  </w:t>
      </w:r>
      <w:r w:rsidR="00143B4E" w:rsidRPr="009831FC">
        <w:rPr>
          <w:sz w:val="28"/>
          <w:szCs w:val="28"/>
        </w:rPr>
        <w:t xml:space="preserve"> </w:t>
      </w:r>
      <w:r w:rsidR="00143B4E">
        <w:rPr>
          <w:sz w:val="28"/>
          <w:szCs w:val="28"/>
        </w:rPr>
        <w:t xml:space="preserve"> по специальности:</w:t>
      </w:r>
    </w:p>
    <w:p w:rsidR="00143B4E" w:rsidRPr="009831FC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38.02.01  Экономика и бухгалтерский учет </w:t>
      </w:r>
      <w:r w:rsidR="00B85FE1">
        <w:rPr>
          <w:sz w:val="28"/>
          <w:szCs w:val="28"/>
        </w:rPr>
        <w:t>(углубленная подготовка</w:t>
      </w:r>
      <w:r w:rsidR="00E5736B">
        <w:rPr>
          <w:sz w:val="28"/>
          <w:szCs w:val="28"/>
        </w:rPr>
        <w:t>)</w:t>
      </w:r>
    </w:p>
    <w:p w:rsidR="00143B4E" w:rsidRPr="009831FC" w:rsidRDefault="00143B4E" w:rsidP="0014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9831FC">
        <w:rPr>
          <w:sz w:val="28"/>
          <w:szCs w:val="28"/>
        </w:rPr>
        <w:tab/>
      </w:r>
    </w:p>
    <w:p w:rsidR="005105EE" w:rsidRPr="00921051" w:rsidRDefault="00DC7BA4" w:rsidP="005105EE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2021</w:t>
      </w:r>
    </w:p>
    <w:p w:rsidR="005105EE" w:rsidRPr="00921051" w:rsidRDefault="005105EE" w:rsidP="005105EE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5105EE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5105EE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Шмыгарева Е.М</w:t>
      </w:r>
      <w:r>
        <w:rPr>
          <w:sz w:val="28"/>
          <w:szCs w:val="28"/>
        </w:rPr>
        <w:t xml:space="preserve">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экономических </w:t>
      </w:r>
      <w:r w:rsidRPr="00921051">
        <w:rPr>
          <w:sz w:val="28"/>
          <w:szCs w:val="28"/>
        </w:rPr>
        <w:t>дисциплин</w:t>
      </w: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5EE" w:rsidRPr="00921051" w:rsidRDefault="005105EE" w:rsidP="0051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B4E" w:rsidRPr="009831FC" w:rsidRDefault="00143B4E" w:rsidP="00143B4E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143B4E" w:rsidRDefault="00143B4E" w:rsidP="007C28A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</w:rPr>
      </w:pPr>
    </w:p>
    <w:p w:rsidR="005105EE" w:rsidRDefault="00F54125" w:rsidP="004C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440"/>
        <w:rPr>
          <w:rFonts w:cs="Arial"/>
          <w:sz w:val="28"/>
          <w:szCs w:val="28"/>
        </w:rPr>
      </w:pPr>
      <w:r w:rsidRPr="00F54125">
        <w:rPr>
          <w:rFonts w:cs="Arial"/>
          <w:sz w:val="28"/>
          <w:szCs w:val="28"/>
        </w:rPr>
        <w:t xml:space="preserve">                                                             </w:t>
      </w:r>
    </w:p>
    <w:p w:rsidR="00261492" w:rsidRPr="00F54125" w:rsidRDefault="005105EE" w:rsidP="004C4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440"/>
        <w:rPr>
          <w:i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                                       </w:t>
      </w:r>
      <w:r w:rsidR="00F54125" w:rsidRPr="00F54125">
        <w:rPr>
          <w:rFonts w:cs="Arial"/>
          <w:sz w:val="28"/>
          <w:szCs w:val="28"/>
        </w:rPr>
        <w:t xml:space="preserve">  </w:t>
      </w:r>
      <w:r w:rsidR="00261492" w:rsidRPr="00F54125">
        <w:rPr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9308"/>
        <w:gridCol w:w="687"/>
      </w:tblGrid>
      <w:tr w:rsidR="00261492" w:rsidRPr="00261492">
        <w:tc>
          <w:tcPr>
            <w:tcW w:w="0" w:type="auto"/>
            <w:gridSpan w:val="2"/>
            <w:shd w:val="clear" w:color="auto" w:fill="auto"/>
          </w:tcPr>
          <w:p w:rsidR="00F54125" w:rsidRDefault="00F54125" w:rsidP="00261492">
            <w:pPr>
              <w:ind w:firstLine="567"/>
              <w:jc w:val="right"/>
              <w:rPr>
                <w:caps/>
                <w:sz w:val="24"/>
                <w:szCs w:val="24"/>
              </w:rPr>
            </w:pPr>
          </w:p>
          <w:p w:rsidR="00F54125" w:rsidRDefault="00F54125" w:rsidP="00261492">
            <w:pPr>
              <w:ind w:firstLine="567"/>
              <w:jc w:val="right"/>
              <w:rPr>
                <w:caps/>
                <w:sz w:val="24"/>
                <w:szCs w:val="24"/>
              </w:rPr>
            </w:pPr>
          </w:p>
          <w:p w:rsidR="00261492" w:rsidRPr="00D50D3B" w:rsidRDefault="00261492" w:rsidP="00261492">
            <w:pPr>
              <w:ind w:firstLine="567"/>
              <w:jc w:val="right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стр.</w:t>
            </w:r>
          </w:p>
        </w:tc>
      </w:tr>
      <w:tr w:rsidR="00261492" w:rsidRPr="00261492">
        <w:tc>
          <w:tcPr>
            <w:tcW w:w="9308" w:type="dxa"/>
            <w:shd w:val="clear" w:color="auto" w:fill="auto"/>
          </w:tcPr>
          <w:p w:rsidR="00261492" w:rsidRPr="00D50D3B" w:rsidRDefault="00F54125" w:rsidP="00261492">
            <w:pPr>
              <w:tabs>
                <w:tab w:val="left" w:pos="225"/>
              </w:tabs>
              <w:spacing w:before="120" w:after="12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</w:t>
            </w:r>
            <w:r w:rsidR="00261492" w:rsidRPr="00D50D3B">
              <w:rPr>
                <w:caps/>
                <w:sz w:val="24"/>
                <w:szCs w:val="24"/>
              </w:rPr>
              <w:t xml:space="preserve">АСПОРТ </w:t>
            </w:r>
            <w:r w:rsidR="007A4732" w:rsidRPr="00D50D3B">
              <w:rPr>
                <w:caps/>
                <w:sz w:val="24"/>
                <w:szCs w:val="24"/>
              </w:rPr>
              <w:t xml:space="preserve"> </w:t>
            </w:r>
            <w:r w:rsidR="00261492" w:rsidRPr="00D50D3B">
              <w:rPr>
                <w:caps/>
                <w:sz w:val="24"/>
                <w:szCs w:val="24"/>
              </w:rPr>
              <w:t>ПРОГРАММЫ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261492" w:rsidP="00261492">
            <w:pPr>
              <w:jc w:val="center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4</w:t>
            </w:r>
          </w:p>
        </w:tc>
      </w:tr>
      <w:tr w:rsidR="00261492" w:rsidRPr="00261492">
        <w:tc>
          <w:tcPr>
            <w:tcW w:w="9308" w:type="dxa"/>
            <w:shd w:val="clear" w:color="auto" w:fill="auto"/>
          </w:tcPr>
          <w:p w:rsidR="00261492" w:rsidRPr="00D50D3B" w:rsidRDefault="00261492" w:rsidP="002614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результаты освоения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261492" w:rsidP="00261492">
            <w:pPr>
              <w:jc w:val="center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7</w:t>
            </w:r>
          </w:p>
        </w:tc>
      </w:tr>
      <w:tr w:rsidR="00261492" w:rsidRPr="00261492">
        <w:tc>
          <w:tcPr>
            <w:tcW w:w="9308" w:type="dxa"/>
            <w:shd w:val="clear" w:color="auto" w:fill="auto"/>
          </w:tcPr>
          <w:p w:rsidR="00261492" w:rsidRPr="00D50D3B" w:rsidRDefault="00261492" w:rsidP="002614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 xml:space="preserve">СТРУКТУРА И </w:t>
            </w:r>
            <w:r w:rsidR="00B91A07" w:rsidRPr="00D50D3B">
              <w:rPr>
                <w:caps/>
              </w:rPr>
              <w:t xml:space="preserve"> </w:t>
            </w:r>
            <w:r w:rsidRPr="00D50D3B">
              <w:rPr>
                <w:caps/>
              </w:rPr>
              <w:t>СОДЕРЖАНИЕ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261492" w:rsidP="00261492">
            <w:pPr>
              <w:jc w:val="center"/>
              <w:rPr>
                <w:caps/>
                <w:sz w:val="24"/>
                <w:szCs w:val="24"/>
              </w:rPr>
            </w:pPr>
            <w:r w:rsidRPr="00D50D3B">
              <w:rPr>
                <w:caps/>
                <w:sz w:val="24"/>
                <w:szCs w:val="24"/>
              </w:rPr>
              <w:t>8</w:t>
            </w:r>
          </w:p>
        </w:tc>
      </w:tr>
      <w:tr w:rsidR="00261492" w:rsidRPr="00261492">
        <w:trPr>
          <w:trHeight w:val="177"/>
        </w:trPr>
        <w:tc>
          <w:tcPr>
            <w:tcW w:w="9308" w:type="dxa"/>
            <w:shd w:val="clear" w:color="auto" w:fill="auto"/>
          </w:tcPr>
          <w:p w:rsidR="00261492" w:rsidRPr="00D50D3B" w:rsidRDefault="00261492" w:rsidP="00D50D3B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УСЛОВИЯ РЕАЛИЗАЦИИ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EB27E3" w:rsidP="002614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30</w:t>
            </w:r>
          </w:p>
        </w:tc>
      </w:tr>
      <w:tr w:rsidR="00261492" w:rsidRPr="00261492">
        <w:tc>
          <w:tcPr>
            <w:tcW w:w="9308" w:type="dxa"/>
            <w:shd w:val="clear" w:color="auto" w:fill="auto"/>
          </w:tcPr>
          <w:p w:rsidR="00261492" w:rsidRPr="00D50D3B" w:rsidRDefault="00261492" w:rsidP="002614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D50D3B">
              <w:rPr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D50D3B">
              <w:rPr>
                <w:bCs/>
                <w:caps/>
              </w:rPr>
              <w:t>)</w:t>
            </w:r>
            <w:r w:rsidRPr="00D50D3B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687" w:type="dxa"/>
            <w:shd w:val="clear" w:color="auto" w:fill="auto"/>
          </w:tcPr>
          <w:p w:rsidR="00261492" w:rsidRPr="00D50D3B" w:rsidRDefault="00EB27E3" w:rsidP="002614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="00950E7C">
              <w:rPr>
                <w:caps/>
                <w:sz w:val="24"/>
                <w:szCs w:val="24"/>
              </w:rPr>
              <w:t>4</w:t>
            </w:r>
          </w:p>
        </w:tc>
      </w:tr>
    </w:tbl>
    <w:p w:rsidR="00261492" w:rsidRPr="00261492" w:rsidRDefault="00261492" w:rsidP="0026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261492" w:rsidRPr="00261492" w:rsidRDefault="00261492" w:rsidP="0026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i/>
        </w:rPr>
      </w:pPr>
    </w:p>
    <w:p w:rsidR="00261492" w:rsidRPr="00261492" w:rsidRDefault="00261492" w:rsidP="00261492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261492">
        <w:rPr>
          <w:b/>
          <w:u w:val="single"/>
        </w:rPr>
        <w:br w:type="page"/>
      </w:r>
      <w:r w:rsidRPr="00261492">
        <w:rPr>
          <w:b/>
          <w:sz w:val="24"/>
          <w:szCs w:val="24"/>
        </w:rPr>
        <w:lastRenderedPageBreak/>
        <w:t>1 ПАСПОРТ</w:t>
      </w:r>
      <w:r w:rsidRPr="00B91A07">
        <w:rPr>
          <w:b/>
          <w:caps/>
          <w:sz w:val="24"/>
          <w:szCs w:val="24"/>
        </w:rPr>
        <w:t xml:space="preserve"> </w:t>
      </w:r>
      <w:r w:rsidR="00B91A07">
        <w:rPr>
          <w:b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 xml:space="preserve">ПРОГРАММЫ </w:t>
      </w:r>
      <w:r w:rsidRPr="00261492">
        <w:rPr>
          <w:b/>
          <w:caps/>
          <w:sz w:val="24"/>
          <w:szCs w:val="24"/>
        </w:rPr>
        <w:t>ПРОФЕССИОНАЛЬНОГО МОДУЛЯ</w:t>
      </w:r>
    </w:p>
    <w:p w:rsidR="00D50D3B" w:rsidRDefault="00D50D3B" w:rsidP="00D50D3B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ПМ.02 </w:t>
      </w:r>
      <w:r w:rsidRPr="00261492">
        <w:rPr>
          <w:i/>
          <w:sz w:val="24"/>
          <w:szCs w:val="24"/>
        </w:rPr>
        <w:t>Ведение бух</w:t>
      </w:r>
      <w:r>
        <w:rPr>
          <w:i/>
          <w:sz w:val="24"/>
          <w:szCs w:val="24"/>
        </w:rPr>
        <w:t xml:space="preserve">галтерского </w:t>
      </w:r>
      <w:r w:rsidRPr="00261492">
        <w:rPr>
          <w:i/>
          <w:sz w:val="24"/>
          <w:szCs w:val="24"/>
        </w:rPr>
        <w:t>учета и</w:t>
      </w:r>
      <w:r w:rsidR="00B85FE1">
        <w:rPr>
          <w:i/>
          <w:sz w:val="24"/>
          <w:szCs w:val="24"/>
        </w:rPr>
        <w:t>сточников формирования активов</w:t>
      </w:r>
      <w:r w:rsidRPr="00261492">
        <w:rPr>
          <w:i/>
          <w:sz w:val="24"/>
          <w:szCs w:val="24"/>
        </w:rPr>
        <w:t xml:space="preserve">, </w:t>
      </w:r>
    </w:p>
    <w:p w:rsidR="00D50D3B" w:rsidRPr="00261492" w:rsidRDefault="00D50D3B" w:rsidP="00D50D3B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i/>
          <w:sz w:val="24"/>
          <w:szCs w:val="24"/>
        </w:rPr>
      </w:pPr>
      <w:r w:rsidRPr="00261492">
        <w:rPr>
          <w:i/>
          <w:sz w:val="24"/>
          <w:szCs w:val="24"/>
        </w:rPr>
        <w:t>выполнение р</w:t>
      </w:r>
      <w:r w:rsidR="00B85FE1">
        <w:rPr>
          <w:i/>
          <w:sz w:val="24"/>
          <w:szCs w:val="24"/>
        </w:rPr>
        <w:t>абот по инвентаризации  активов</w:t>
      </w:r>
      <w:r w:rsidRPr="00261492">
        <w:rPr>
          <w:i/>
          <w:sz w:val="24"/>
          <w:szCs w:val="24"/>
        </w:rPr>
        <w:t xml:space="preserve"> и финансовых обязательств организации</w:t>
      </w:r>
    </w:p>
    <w:p w:rsidR="00C979E5" w:rsidRPr="00C979E5" w:rsidRDefault="00261492" w:rsidP="00C979E5">
      <w:pPr>
        <w:tabs>
          <w:tab w:val="left" w:pos="700"/>
        </w:tabs>
        <w:spacing w:before="24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 xml:space="preserve">1.1 Область применения </w:t>
      </w:r>
      <w:r w:rsidR="00D50D3B">
        <w:rPr>
          <w:b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>программы</w:t>
      </w:r>
    </w:p>
    <w:p w:rsidR="00261492" w:rsidRPr="00261492" w:rsidRDefault="00C979E5" w:rsidP="00C979E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F4443">
        <w:rPr>
          <w:sz w:val="24"/>
          <w:szCs w:val="24"/>
        </w:rPr>
        <w:t xml:space="preserve">рограмма профессионального модуля является частью </w:t>
      </w:r>
      <w:r>
        <w:rPr>
          <w:sz w:val="24"/>
          <w:szCs w:val="24"/>
        </w:rPr>
        <w:t xml:space="preserve">ППССЗ </w:t>
      </w:r>
      <w:r w:rsidRPr="000F4443">
        <w:rPr>
          <w:sz w:val="24"/>
          <w:szCs w:val="24"/>
        </w:rPr>
        <w:t xml:space="preserve"> в соответствии с ФГОС по специальности </w:t>
      </w:r>
      <w:r>
        <w:rPr>
          <w:sz w:val="24"/>
          <w:szCs w:val="24"/>
        </w:rPr>
        <w:t xml:space="preserve"> 38.02.01 </w:t>
      </w:r>
      <w:r w:rsidRPr="000F4443">
        <w:rPr>
          <w:sz w:val="24"/>
          <w:szCs w:val="24"/>
        </w:rPr>
        <w:t>Экономика и бухгал</w:t>
      </w:r>
      <w:r>
        <w:rPr>
          <w:sz w:val="24"/>
          <w:szCs w:val="24"/>
        </w:rPr>
        <w:t xml:space="preserve">терский учет (углубленная </w:t>
      </w:r>
      <w:r w:rsidRPr="000F4443">
        <w:rPr>
          <w:sz w:val="24"/>
          <w:szCs w:val="24"/>
        </w:rPr>
        <w:t xml:space="preserve"> подготовка), вх</w:t>
      </w:r>
      <w:r w:rsidRPr="000F4443">
        <w:rPr>
          <w:sz w:val="24"/>
          <w:szCs w:val="24"/>
        </w:rPr>
        <w:t>о</w:t>
      </w:r>
      <w:r w:rsidRPr="000F4443">
        <w:rPr>
          <w:sz w:val="24"/>
          <w:szCs w:val="24"/>
        </w:rPr>
        <w:t>дящей в состав укрупненной группы специально</w:t>
      </w:r>
      <w:r>
        <w:rPr>
          <w:sz w:val="24"/>
          <w:szCs w:val="24"/>
        </w:rPr>
        <w:t xml:space="preserve">стей  </w:t>
      </w:r>
      <w:r w:rsidRPr="000F4443">
        <w:rPr>
          <w:sz w:val="24"/>
          <w:szCs w:val="24"/>
        </w:rPr>
        <w:t>Экономика и управление в части осво</w:t>
      </w:r>
      <w:r w:rsidRPr="000F4443">
        <w:rPr>
          <w:sz w:val="24"/>
          <w:szCs w:val="24"/>
        </w:rPr>
        <w:t>е</w:t>
      </w:r>
      <w:r w:rsidRPr="000F4443">
        <w:rPr>
          <w:sz w:val="24"/>
          <w:szCs w:val="24"/>
        </w:rPr>
        <w:t>ния основного вида профес</w:t>
      </w:r>
      <w:r w:rsidR="001C1DB9">
        <w:rPr>
          <w:sz w:val="24"/>
          <w:szCs w:val="24"/>
        </w:rPr>
        <w:t>сиональной деятельности (В</w:t>
      </w:r>
      <w:r>
        <w:rPr>
          <w:sz w:val="24"/>
          <w:szCs w:val="24"/>
        </w:rPr>
        <w:t xml:space="preserve">Д): </w:t>
      </w:r>
      <w:r w:rsidR="00261492" w:rsidRPr="00261492">
        <w:rPr>
          <w:sz w:val="24"/>
          <w:szCs w:val="24"/>
        </w:rPr>
        <w:t xml:space="preserve"> </w:t>
      </w:r>
      <w:r w:rsidR="00D50D3B" w:rsidRPr="00F90D1A">
        <w:rPr>
          <w:b/>
          <w:sz w:val="24"/>
          <w:szCs w:val="24"/>
        </w:rPr>
        <w:t>Ведение бух</w:t>
      </w:r>
      <w:r w:rsidR="00D50D3B">
        <w:rPr>
          <w:b/>
          <w:sz w:val="24"/>
          <w:szCs w:val="24"/>
        </w:rPr>
        <w:t xml:space="preserve">галтерского </w:t>
      </w:r>
      <w:r w:rsidR="00D50D3B" w:rsidRPr="00F90D1A">
        <w:rPr>
          <w:b/>
          <w:sz w:val="24"/>
          <w:szCs w:val="24"/>
        </w:rPr>
        <w:t>учета и</w:t>
      </w:r>
      <w:r w:rsidR="00B85FE1">
        <w:rPr>
          <w:b/>
          <w:sz w:val="24"/>
          <w:szCs w:val="24"/>
        </w:rPr>
        <w:t>сточников формирования активов</w:t>
      </w:r>
      <w:r w:rsidR="00D50D3B" w:rsidRPr="00F90D1A">
        <w:rPr>
          <w:b/>
          <w:sz w:val="24"/>
          <w:szCs w:val="24"/>
        </w:rPr>
        <w:t>, выполнени</w:t>
      </w:r>
      <w:r w:rsidR="00B85FE1">
        <w:rPr>
          <w:b/>
          <w:sz w:val="24"/>
          <w:szCs w:val="24"/>
        </w:rPr>
        <w:t>е работ по инвентаризации активов</w:t>
      </w:r>
      <w:r w:rsidR="00D50D3B" w:rsidRPr="00F90D1A">
        <w:rPr>
          <w:b/>
          <w:sz w:val="24"/>
          <w:szCs w:val="24"/>
        </w:rPr>
        <w:t xml:space="preserve"> и финансовых обязательств организации</w:t>
      </w:r>
      <w:r w:rsidR="00D50D3B" w:rsidRPr="00261492">
        <w:rPr>
          <w:sz w:val="24"/>
          <w:szCs w:val="24"/>
        </w:rPr>
        <w:t xml:space="preserve"> </w:t>
      </w:r>
      <w:r w:rsidR="00261492" w:rsidRPr="00261492">
        <w:rPr>
          <w:sz w:val="24"/>
          <w:szCs w:val="24"/>
        </w:rPr>
        <w:t>и соответствующих профессиональных компете</w:t>
      </w:r>
      <w:r w:rsidR="00261492" w:rsidRPr="00261492">
        <w:rPr>
          <w:sz w:val="24"/>
          <w:szCs w:val="24"/>
        </w:rPr>
        <w:t>н</w:t>
      </w:r>
      <w:r w:rsidR="00261492" w:rsidRPr="00261492">
        <w:rPr>
          <w:sz w:val="24"/>
          <w:szCs w:val="24"/>
        </w:rPr>
        <w:t>ций (ПК):</w:t>
      </w:r>
    </w:p>
    <w:p w:rsidR="00D50D3B" w:rsidRPr="00261492" w:rsidRDefault="00D50D3B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>1. Формировать бухгалтерские провод</w:t>
      </w:r>
      <w:r w:rsidR="00B85FE1">
        <w:rPr>
          <w:sz w:val="24"/>
          <w:szCs w:val="24"/>
        </w:rPr>
        <w:t>ки по учету источников  активов</w:t>
      </w:r>
      <w:r w:rsidRPr="00261492">
        <w:rPr>
          <w:sz w:val="24"/>
          <w:szCs w:val="24"/>
        </w:rPr>
        <w:t xml:space="preserve"> организации на основе рабочего плана счетов бухгалтерского учета.</w:t>
      </w:r>
    </w:p>
    <w:p w:rsidR="00D50D3B" w:rsidRPr="00261492" w:rsidRDefault="00D50D3B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 xml:space="preserve">2. Выполнять поручения руководства в составе комиссии </w:t>
      </w:r>
      <w:r w:rsidR="00B85FE1">
        <w:rPr>
          <w:sz w:val="24"/>
          <w:szCs w:val="24"/>
        </w:rPr>
        <w:t xml:space="preserve">по инвентаризации  активов </w:t>
      </w:r>
      <w:r w:rsidRPr="00261492">
        <w:rPr>
          <w:sz w:val="24"/>
          <w:szCs w:val="24"/>
        </w:rPr>
        <w:t>в мес</w:t>
      </w:r>
      <w:r w:rsidR="00B85FE1">
        <w:rPr>
          <w:sz w:val="24"/>
          <w:szCs w:val="24"/>
        </w:rPr>
        <w:t xml:space="preserve">тах  их </w:t>
      </w:r>
      <w:r w:rsidRPr="00261492">
        <w:rPr>
          <w:sz w:val="24"/>
          <w:szCs w:val="24"/>
        </w:rPr>
        <w:t xml:space="preserve"> хранения.</w:t>
      </w:r>
    </w:p>
    <w:p w:rsidR="00D50D3B" w:rsidRPr="00261492" w:rsidRDefault="00D50D3B" w:rsidP="00D50D3B">
      <w:pPr>
        <w:shd w:val="clear" w:color="auto" w:fill="FFFFFF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50D3B" w:rsidRPr="00261492" w:rsidRDefault="00D50D3B" w:rsidP="00D50D3B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>4. Отражать в бухгалтерских проводках зачет и списание недостачи ценностей (регул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ровать инвентаризационные разницы) по результатам инвентаризации.</w:t>
      </w:r>
    </w:p>
    <w:p w:rsidR="002C1A86" w:rsidRDefault="00D50D3B" w:rsidP="002C1A86">
      <w:pPr>
        <w:shd w:val="clear" w:color="auto" w:fill="FFFFFF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t>5. Проводить процедуры инвентаризации финансовых обязательств организации.</w:t>
      </w:r>
    </w:p>
    <w:p w:rsidR="002C1A86" w:rsidRDefault="002C1A86" w:rsidP="002C1A86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t xml:space="preserve">  </w:t>
      </w:r>
      <w:r>
        <w:rPr>
          <w:sz w:val="24"/>
          <w:szCs w:val="24"/>
        </w:rPr>
        <w:t>6.</w:t>
      </w:r>
      <w:r w:rsidR="00D50D3B" w:rsidRPr="00261492">
        <w:rPr>
          <w:sz w:val="24"/>
          <w:szCs w:val="24"/>
        </w:rPr>
        <w:t xml:space="preserve"> </w:t>
      </w:r>
      <w:r w:rsidRPr="002C1A86">
        <w:rPr>
          <w:color w:val="000000"/>
          <w:sz w:val="24"/>
          <w:szCs w:val="24"/>
        </w:rPr>
        <w:t>Осуществлять сбор информации о деятельности объекта внутреннего контроля по в</w:t>
      </w:r>
      <w:r w:rsidRPr="002C1A86">
        <w:rPr>
          <w:color w:val="000000"/>
          <w:sz w:val="24"/>
          <w:szCs w:val="24"/>
        </w:rPr>
        <w:t>ы</w:t>
      </w:r>
      <w:r w:rsidRPr="002C1A86">
        <w:rPr>
          <w:color w:val="000000"/>
          <w:sz w:val="24"/>
          <w:szCs w:val="24"/>
        </w:rPr>
        <w:t>полнению требований правовой и нормативной базы и внутренних регламентов</w:t>
      </w:r>
    </w:p>
    <w:p w:rsidR="002C1A86" w:rsidRDefault="002C1A86" w:rsidP="002C1A86">
      <w:pPr>
        <w:shd w:val="clear" w:color="auto" w:fill="FFFFFF"/>
        <w:rPr>
          <w:sz w:val="24"/>
          <w:szCs w:val="24"/>
        </w:rPr>
      </w:pPr>
      <w:r w:rsidRPr="002C1A86">
        <w:rPr>
          <w:color w:val="000000"/>
          <w:sz w:val="24"/>
          <w:szCs w:val="24"/>
        </w:rPr>
        <w:t xml:space="preserve">          7.Выполнять контрольные процедуры и их документирование, готовить и оформлять завершающие материалы по результатам внутреннего контроля</w:t>
      </w:r>
      <w:r>
        <w:rPr>
          <w:sz w:val="24"/>
          <w:szCs w:val="24"/>
        </w:rPr>
        <w:t xml:space="preserve">  </w:t>
      </w:r>
    </w:p>
    <w:p w:rsidR="00D50D3B" w:rsidRPr="002C1A86" w:rsidRDefault="002C1A86" w:rsidP="002C1A8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A0A54">
        <w:rPr>
          <w:sz w:val="24"/>
          <w:szCs w:val="24"/>
        </w:rPr>
        <w:t xml:space="preserve"> П</w:t>
      </w:r>
      <w:r w:rsidR="00D50D3B" w:rsidRPr="00261492">
        <w:rPr>
          <w:sz w:val="24"/>
          <w:szCs w:val="24"/>
        </w:rPr>
        <w:t xml:space="preserve">рограмма </w:t>
      </w:r>
      <w:r w:rsidR="00D50D3B">
        <w:rPr>
          <w:sz w:val="24"/>
          <w:szCs w:val="24"/>
        </w:rPr>
        <w:t xml:space="preserve">профессионального модуля </w:t>
      </w:r>
      <w:r w:rsidR="00D50D3B" w:rsidRPr="00261492">
        <w:rPr>
          <w:sz w:val="24"/>
          <w:szCs w:val="24"/>
        </w:rPr>
        <w:t xml:space="preserve">может быть </w:t>
      </w:r>
      <w:r w:rsidR="00D50D3B" w:rsidRPr="003946FA">
        <w:rPr>
          <w:sz w:val="24"/>
          <w:szCs w:val="24"/>
        </w:rPr>
        <w:t>использована  в дополнительном  профессиональном  образовании (в  программах  повышения квалификации  и  переподгото</w:t>
      </w:r>
      <w:r w:rsidR="00D50D3B" w:rsidRPr="003946FA">
        <w:rPr>
          <w:sz w:val="24"/>
          <w:szCs w:val="24"/>
        </w:rPr>
        <w:t>в</w:t>
      </w:r>
      <w:r w:rsidR="00D50D3B" w:rsidRPr="003946FA">
        <w:rPr>
          <w:sz w:val="24"/>
          <w:szCs w:val="24"/>
        </w:rPr>
        <w:t>ки</w:t>
      </w:r>
      <w:r w:rsidR="00D50D3B">
        <w:rPr>
          <w:sz w:val="24"/>
          <w:szCs w:val="24"/>
        </w:rPr>
        <w:t>)</w:t>
      </w:r>
      <w:r w:rsidR="00D50D3B" w:rsidRPr="003946FA">
        <w:rPr>
          <w:sz w:val="24"/>
          <w:szCs w:val="24"/>
        </w:rPr>
        <w:t xml:space="preserve"> </w:t>
      </w:r>
      <w:r w:rsidR="00D50D3B">
        <w:rPr>
          <w:sz w:val="24"/>
          <w:szCs w:val="24"/>
        </w:rPr>
        <w:t xml:space="preserve"> работников в области экономики и управления.</w:t>
      </w:r>
    </w:p>
    <w:p w:rsidR="00261492" w:rsidRPr="00261492" w:rsidRDefault="00261492" w:rsidP="00261492">
      <w:pPr>
        <w:shd w:val="clear" w:color="auto" w:fill="FFFFFF"/>
        <w:tabs>
          <w:tab w:val="left" w:pos="346"/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 xml:space="preserve">1.2 Цели </w:t>
      </w:r>
      <w:r w:rsidRPr="00261492">
        <w:rPr>
          <w:b/>
          <w:iCs/>
          <w:sz w:val="24"/>
          <w:szCs w:val="24"/>
        </w:rPr>
        <w:t>и</w:t>
      </w:r>
      <w:r w:rsidRPr="00261492">
        <w:rPr>
          <w:b/>
          <w:i/>
          <w:iCs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>задачи профессионального модуля – требовании к результатам освоения профессионального модуля</w:t>
      </w:r>
    </w:p>
    <w:p w:rsidR="00261492" w:rsidRPr="00261492" w:rsidRDefault="00261492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261492">
        <w:rPr>
          <w:sz w:val="24"/>
          <w:szCs w:val="24"/>
        </w:rPr>
        <w:t>ю</w:t>
      </w:r>
      <w:r w:rsidRPr="00261492">
        <w:rPr>
          <w:sz w:val="24"/>
          <w:szCs w:val="24"/>
        </w:rPr>
        <w:t xml:space="preserve">щими профессиональными компетенциями </w:t>
      </w:r>
      <w:proofErr w:type="gramStart"/>
      <w:r w:rsidRPr="00261492">
        <w:rPr>
          <w:sz w:val="24"/>
          <w:szCs w:val="24"/>
        </w:rPr>
        <w:t>обучающийся</w:t>
      </w:r>
      <w:proofErr w:type="gramEnd"/>
      <w:r w:rsidRPr="00261492">
        <w:rPr>
          <w:sz w:val="24"/>
          <w:szCs w:val="24"/>
        </w:rPr>
        <w:t xml:space="preserve"> в ходе освоения профессионального модуля должен:</w:t>
      </w:r>
    </w:p>
    <w:p w:rsidR="00261492" w:rsidRPr="00261492" w:rsidRDefault="00261492" w:rsidP="00261492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иметь практический опыт: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ведение</w:t>
      </w:r>
      <w:r w:rsidRPr="00261492">
        <w:rPr>
          <w:sz w:val="24"/>
          <w:szCs w:val="24"/>
        </w:rPr>
        <w:t xml:space="preserve"> бухгалтерского учета и</w:t>
      </w:r>
      <w:r w:rsidR="00B85FE1">
        <w:rPr>
          <w:sz w:val="24"/>
          <w:szCs w:val="24"/>
        </w:rPr>
        <w:t>сточников формирования  активов</w:t>
      </w:r>
      <w:r w:rsidRPr="00261492">
        <w:rPr>
          <w:sz w:val="24"/>
          <w:szCs w:val="24"/>
        </w:rPr>
        <w:t>, выполнение работ по инвен</w:t>
      </w:r>
      <w:r w:rsidR="00B85FE1">
        <w:rPr>
          <w:sz w:val="24"/>
          <w:szCs w:val="24"/>
        </w:rPr>
        <w:t xml:space="preserve">таризации  активов </w:t>
      </w:r>
      <w:r w:rsidRPr="00261492">
        <w:rPr>
          <w:sz w:val="24"/>
          <w:szCs w:val="24"/>
        </w:rPr>
        <w:t xml:space="preserve"> и финансовых обязательств организации; </w:t>
      </w:r>
    </w:p>
    <w:p w:rsidR="00D50D3B" w:rsidRPr="00261492" w:rsidRDefault="00D50D3B" w:rsidP="00D50D3B">
      <w:pPr>
        <w:shd w:val="clear" w:color="auto" w:fill="FFFFFF"/>
        <w:tabs>
          <w:tab w:val="left" w:pos="700"/>
        </w:tabs>
        <w:spacing w:before="80" w:after="8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уметь: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рассчитывать заработную плату </w:t>
      </w:r>
      <w:r>
        <w:rPr>
          <w:sz w:val="24"/>
          <w:szCs w:val="24"/>
        </w:rPr>
        <w:t>сотрудников</w:t>
      </w:r>
      <w:r w:rsidRPr="00261492">
        <w:rPr>
          <w:sz w:val="24"/>
          <w:szCs w:val="24"/>
        </w:rPr>
        <w:t xml:space="preserve">; 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определять сумму удержаний из заработной платы </w:t>
      </w:r>
      <w:r>
        <w:rPr>
          <w:sz w:val="24"/>
          <w:szCs w:val="24"/>
        </w:rPr>
        <w:t>сотрудников</w:t>
      </w:r>
      <w:r w:rsidRPr="00261492">
        <w:rPr>
          <w:sz w:val="24"/>
          <w:szCs w:val="24"/>
        </w:rPr>
        <w:t>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финансовые результаты деятельности организации по основным видам де</w:t>
      </w:r>
      <w:r w:rsidRPr="00261492">
        <w:rPr>
          <w:sz w:val="24"/>
          <w:szCs w:val="24"/>
        </w:rPr>
        <w:t>я</w:t>
      </w:r>
      <w:r w:rsidRPr="00261492">
        <w:rPr>
          <w:sz w:val="24"/>
          <w:szCs w:val="24"/>
        </w:rPr>
        <w:t>тельности;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финансовые результаты деятельности организации по прочим видам де</w:t>
      </w:r>
      <w:r w:rsidRPr="00261492">
        <w:rPr>
          <w:sz w:val="24"/>
          <w:szCs w:val="24"/>
        </w:rPr>
        <w:t>я</w:t>
      </w:r>
      <w:r w:rsidRPr="00261492">
        <w:rPr>
          <w:sz w:val="24"/>
          <w:szCs w:val="24"/>
        </w:rPr>
        <w:t>тельности;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проводить учет нераспределенной прибыли; 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проводить учет собственного капитала; 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учет уставного капитала;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учет резервного капитала и целевого финансирования;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учет кредитов и займов;</w:t>
      </w:r>
    </w:p>
    <w:p w:rsidR="000D42E5" w:rsidRDefault="000D42E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учет операций в торговых организациях</w:t>
      </w:r>
    </w:p>
    <w:p w:rsidR="000D42E5" w:rsidRDefault="000D42E5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учет в бюджетных организациях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цели и периодичность проведения инвентаризации;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lastRenderedPageBreak/>
        <w:t>руководств</w:t>
      </w:r>
      <w:r w:rsidR="00BE7ACB">
        <w:rPr>
          <w:sz w:val="24"/>
          <w:szCs w:val="24"/>
        </w:rPr>
        <w:t>оваться нормативными правовыми актами,</w:t>
      </w:r>
      <w:r w:rsidRPr="00261492">
        <w:rPr>
          <w:sz w:val="24"/>
          <w:szCs w:val="24"/>
        </w:rPr>
        <w:t xml:space="preserve"> регулирующими порядок пров</w:t>
      </w:r>
      <w:r w:rsidRPr="00261492">
        <w:rPr>
          <w:sz w:val="24"/>
          <w:szCs w:val="24"/>
        </w:rPr>
        <w:t>е</w:t>
      </w:r>
      <w:r w:rsidR="00B85FE1">
        <w:rPr>
          <w:sz w:val="24"/>
          <w:szCs w:val="24"/>
        </w:rPr>
        <w:t>дения инвентаризации  активов</w:t>
      </w:r>
      <w:r w:rsidRPr="00261492">
        <w:rPr>
          <w:sz w:val="24"/>
          <w:szCs w:val="24"/>
        </w:rPr>
        <w:t>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пользоваться специальной терминологией при про</w:t>
      </w:r>
      <w:r w:rsidR="00B85FE1">
        <w:rPr>
          <w:sz w:val="24"/>
          <w:szCs w:val="24"/>
        </w:rPr>
        <w:t>ведении инвентаризации  активов</w:t>
      </w:r>
      <w:r w:rsidRPr="00261492">
        <w:rPr>
          <w:sz w:val="24"/>
          <w:szCs w:val="24"/>
        </w:rPr>
        <w:t>;</w:t>
      </w:r>
    </w:p>
    <w:p w:rsidR="00D50D3B" w:rsidRPr="00261492" w:rsidRDefault="00B85FE1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давать характеристику  активов </w:t>
      </w:r>
      <w:r w:rsidR="00D50D3B" w:rsidRPr="00261492">
        <w:rPr>
          <w:sz w:val="24"/>
          <w:szCs w:val="24"/>
        </w:rPr>
        <w:t xml:space="preserve"> организации;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готовить регистры аналитического уч</w:t>
      </w:r>
      <w:r w:rsidR="00B85FE1">
        <w:rPr>
          <w:sz w:val="24"/>
          <w:szCs w:val="24"/>
        </w:rPr>
        <w:t>ета по местам хранения  активов</w:t>
      </w:r>
      <w:r w:rsidRPr="00261492">
        <w:rPr>
          <w:sz w:val="24"/>
          <w:szCs w:val="24"/>
        </w:rPr>
        <w:t xml:space="preserve">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составлять инвентаризационные описи;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проводить </w:t>
      </w:r>
      <w:r>
        <w:rPr>
          <w:sz w:val="24"/>
          <w:szCs w:val="24"/>
        </w:rPr>
        <w:t xml:space="preserve">физический </w:t>
      </w:r>
      <w:r w:rsidRPr="00261492">
        <w:rPr>
          <w:sz w:val="24"/>
          <w:szCs w:val="24"/>
        </w:rPr>
        <w:t>подсчет имущества;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составлять сличительные ведомости и устанавливать соответствие данных о фактич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ском наличии средств данным бухгалтерского учета;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выполнять работу по инвентаризации нематериальных активов и отражать ее результ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ты в бухгалтерских проводках;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выполнять работу по инвентаризации и переоценке материально-производственных з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пасов и отражать ее результаты в бухгалтерских проводках;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составлять акт по результатам инвентаризации;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выверку финансовых обязательств;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2"/>
          <w:sz w:val="24"/>
          <w:szCs w:val="24"/>
        </w:rPr>
      </w:pPr>
      <w:r w:rsidRPr="00261492">
        <w:rPr>
          <w:spacing w:val="-2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инвентаризацию расчетов;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определять реальное состояние расчетов;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выявлять задолженность, нереальную для взыскания, с целью принятия мер к взыск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нию задолженности с должников, либо к списанию ее с учета;</w:t>
      </w:r>
    </w:p>
    <w:p w:rsidR="00D50D3B" w:rsidRPr="00261492" w:rsidRDefault="00D50D3B" w:rsidP="00D50D3B">
      <w:pPr>
        <w:numPr>
          <w:ilvl w:val="0"/>
          <w:numId w:val="16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D50D3B" w:rsidRPr="00261492" w:rsidRDefault="00D50D3B" w:rsidP="00D50D3B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знать: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труда и заработной платы;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труда и его оплаты;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удержаний из заработной платы работников;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финансовых результатов и использования прибыли;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финансовых результатов по обычным видам деятельности;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финансовых результатов по прочим видам деятельности;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нераспределенной прибыли;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собственного капитала;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уставного капитала;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резервного капитала и целевого финансирования;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учет кредитов и займов;</w:t>
      </w:r>
    </w:p>
    <w:p w:rsidR="000D42E5" w:rsidRDefault="000D42E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учета в торговых организациях;</w:t>
      </w:r>
    </w:p>
    <w:p w:rsidR="000D42E5" w:rsidRDefault="000D42E5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учета в бюджетных организациях;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pacing w:val="-4"/>
          <w:sz w:val="24"/>
          <w:szCs w:val="24"/>
        </w:rPr>
      </w:pPr>
      <w:r w:rsidRPr="00261492">
        <w:rPr>
          <w:spacing w:val="-4"/>
          <w:sz w:val="24"/>
          <w:szCs w:val="24"/>
        </w:rPr>
        <w:t>нормативные документы, регулирующие порядок проведения инвентаризации имущества;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основные понятия инвентаризации имущества;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характеристику имущества организации;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цели и периодичность проведения инвентаризации имущества;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задачи и состав инвентаризационной комиссии;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процесс подготовки к инвентаризации;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D50D3B" w:rsidRPr="006C4A21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перечень лиц, ответственных за подготовительный этап для подбора документации,</w:t>
      </w:r>
      <w:r>
        <w:rPr>
          <w:sz w:val="24"/>
          <w:szCs w:val="24"/>
        </w:rPr>
        <w:t xml:space="preserve"> </w:t>
      </w:r>
      <w:r w:rsidRPr="006C4A21">
        <w:rPr>
          <w:sz w:val="24"/>
          <w:szCs w:val="24"/>
        </w:rPr>
        <w:t>н</w:t>
      </w:r>
      <w:r w:rsidRPr="006C4A21">
        <w:rPr>
          <w:sz w:val="24"/>
          <w:szCs w:val="24"/>
        </w:rPr>
        <w:t>е</w:t>
      </w:r>
      <w:r w:rsidRPr="006C4A21">
        <w:rPr>
          <w:sz w:val="24"/>
          <w:szCs w:val="24"/>
        </w:rPr>
        <w:lastRenderedPageBreak/>
        <w:t>обходимой для проведения инвентаризации;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приемы физического подсчета имущества;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составления сличительных ведомостей в бухгалтерии и установление соотве</w:t>
      </w:r>
      <w:r w:rsidRPr="00261492">
        <w:rPr>
          <w:sz w:val="24"/>
          <w:szCs w:val="24"/>
        </w:rPr>
        <w:t>т</w:t>
      </w:r>
      <w:r w:rsidRPr="00261492">
        <w:rPr>
          <w:sz w:val="24"/>
          <w:szCs w:val="24"/>
        </w:rPr>
        <w:t>ствия данных о фактическом наличии средств данным бухгалтерского учета;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нематериальных активов и отражение ее</w:t>
      </w:r>
      <w:r w:rsidR="001726C6">
        <w:rPr>
          <w:sz w:val="24"/>
          <w:szCs w:val="24"/>
        </w:rPr>
        <w:t xml:space="preserve"> </w:t>
      </w:r>
      <w:r w:rsidRPr="00261492">
        <w:rPr>
          <w:sz w:val="24"/>
          <w:szCs w:val="24"/>
        </w:rPr>
        <w:t xml:space="preserve"> результатов </w:t>
      </w:r>
      <w:r w:rsidR="001726C6">
        <w:rPr>
          <w:sz w:val="24"/>
          <w:szCs w:val="24"/>
        </w:rPr>
        <w:t xml:space="preserve">              </w:t>
      </w:r>
      <w:r w:rsidRPr="00261492">
        <w:rPr>
          <w:sz w:val="24"/>
          <w:szCs w:val="24"/>
        </w:rPr>
        <w:t>в бухгалтерских проводках;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и переоценки материально-производственных запасов и отр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жение ее результатов в бухгалтерских проводках;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формирование бухгалтерских проводок по отражению недостачи ценностей, выявле</w:t>
      </w:r>
      <w:r w:rsidRPr="00261492">
        <w:rPr>
          <w:sz w:val="24"/>
          <w:szCs w:val="24"/>
        </w:rPr>
        <w:t>н</w:t>
      </w:r>
      <w:r w:rsidRPr="00261492">
        <w:rPr>
          <w:sz w:val="24"/>
          <w:szCs w:val="24"/>
        </w:rPr>
        <w:t>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процедуру составления акта по результатам инвентаризации;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расчетов;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технологию определения реального состояния расчетов;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D50D3B" w:rsidRPr="00261492" w:rsidRDefault="00D50D3B" w:rsidP="00D50D3B">
      <w:pPr>
        <w:numPr>
          <w:ilvl w:val="0"/>
          <w:numId w:val="17"/>
        </w:numPr>
        <w:shd w:val="clear" w:color="auto" w:fill="FFFFFF"/>
        <w:tabs>
          <w:tab w:val="left" w:pos="700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порядок инвентаризации недостач и потерь от  порчи ценностей (счет 94), целевого ф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нансирования (счет 86), дох</w:t>
      </w:r>
      <w:r>
        <w:rPr>
          <w:sz w:val="24"/>
          <w:szCs w:val="24"/>
        </w:rPr>
        <w:t>одов будущих периодов (счет 98).</w:t>
      </w:r>
    </w:p>
    <w:p w:rsidR="00D50D3B" w:rsidRDefault="00D50D3B" w:rsidP="00261492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</w:p>
    <w:p w:rsidR="00261492" w:rsidRPr="00261492" w:rsidRDefault="00261492" w:rsidP="00261492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 xml:space="preserve">1.3 Рекомендуемое количество часов на освоение </w:t>
      </w:r>
      <w:r w:rsidR="00BE2E52">
        <w:rPr>
          <w:b/>
          <w:sz w:val="24"/>
          <w:szCs w:val="24"/>
        </w:rPr>
        <w:t xml:space="preserve">примерной </w:t>
      </w:r>
      <w:r w:rsidRPr="00261492">
        <w:rPr>
          <w:b/>
          <w:sz w:val="24"/>
          <w:szCs w:val="24"/>
        </w:rPr>
        <w:t>программы профе</w:t>
      </w:r>
      <w:r w:rsidRPr="00261492">
        <w:rPr>
          <w:b/>
          <w:sz w:val="24"/>
          <w:szCs w:val="24"/>
        </w:rPr>
        <w:t>с</w:t>
      </w:r>
      <w:r w:rsidRPr="00261492">
        <w:rPr>
          <w:b/>
          <w:sz w:val="24"/>
          <w:szCs w:val="24"/>
        </w:rPr>
        <w:t>сионального модуля:</w:t>
      </w:r>
    </w:p>
    <w:p w:rsidR="00261492" w:rsidRPr="008B508A" w:rsidRDefault="00261492" w:rsidP="008B508A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8B508A">
        <w:rPr>
          <w:b/>
          <w:sz w:val="24"/>
          <w:szCs w:val="24"/>
        </w:rPr>
        <w:t>всего –</w:t>
      </w:r>
      <w:r w:rsidR="005B509B" w:rsidRPr="008B508A">
        <w:rPr>
          <w:b/>
          <w:sz w:val="24"/>
          <w:szCs w:val="24"/>
        </w:rPr>
        <w:t>336</w:t>
      </w:r>
      <w:r w:rsidR="001C1DB9" w:rsidRPr="008B508A">
        <w:rPr>
          <w:b/>
          <w:sz w:val="24"/>
          <w:szCs w:val="24"/>
        </w:rPr>
        <w:t xml:space="preserve"> </w:t>
      </w:r>
      <w:r w:rsidRPr="008B508A">
        <w:rPr>
          <w:b/>
          <w:sz w:val="24"/>
          <w:szCs w:val="24"/>
        </w:rPr>
        <w:t>ча</w:t>
      </w:r>
      <w:r w:rsidR="005B509B" w:rsidRPr="008B508A">
        <w:rPr>
          <w:b/>
          <w:sz w:val="24"/>
          <w:szCs w:val="24"/>
        </w:rPr>
        <w:t>сов</w:t>
      </w:r>
      <w:r w:rsidR="008B508A" w:rsidRPr="008B508A">
        <w:rPr>
          <w:b/>
          <w:sz w:val="24"/>
          <w:szCs w:val="24"/>
        </w:rPr>
        <w:t>,</w:t>
      </w:r>
    </w:p>
    <w:p w:rsidR="00261492" w:rsidRDefault="008B508A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8B508A">
        <w:rPr>
          <w:b/>
          <w:sz w:val="24"/>
          <w:szCs w:val="24"/>
        </w:rPr>
        <w:t xml:space="preserve">обязательной </w:t>
      </w:r>
      <w:r w:rsidR="00261492" w:rsidRPr="008B508A">
        <w:rPr>
          <w:b/>
          <w:sz w:val="24"/>
          <w:szCs w:val="24"/>
        </w:rPr>
        <w:t xml:space="preserve"> учебной нагрузки обучающегося – </w:t>
      </w:r>
      <w:r w:rsidRPr="008B508A">
        <w:rPr>
          <w:b/>
          <w:sz w:val="24"/>
          <w:szCs w:val="24"/>
        </w:rPr>
        <w:t xml:space="preserve">264 </w:t>
      </w:r>
      <w:r w:rsidR="00261492" w:rsidRPr="008B508A">
        <w:rPr>
          <w:b/>
          <w:sz w:val="24"/>
          <w:szCs w:val="24"/>
        </w:rPr>
        <w:t>час</w:t>
      </w:r>
      <w:r w:rsidRPr="008B508A">
        <w:rPr>
          <w:b/>
          <w:sz w:val="24"/>
          <w:szCs w:val="24"/>
        </w:rPr>
        <w:t>а</w:t>
      </w:r>
      <w:r>
        <w:rPr>
          <w:sz w:val="24"/>
          <w:szCs w:val="24"/>
        </w:rPr>
        <w:t>, в том числе:</w:t>
      </w:r>
    </w:p>
    <w:p w:rsidR="008B508A" w:rsidRDefault="008B508A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теоретическое обучение - 140;</w:t>
      </w:r>
    </w:p>
    <w:p w:rsidR="008B508A" w:rsidRPr="00261492" w:rsidRDefault="008B508A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- 106;</w:t>
      </w:r>
    </w:p>
    <w:p w:rsidR="001C1DB9" w:rsidRDefault="00261492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самостоятельной работы </w:t>
      </w:r>
      <w:proofErr w:type="gramStart"/>
      <w:r w:rsidRPr="00261492">
        <w:rPr>
          <w:sz w:val="24"/>
          <w:szCs w:val="24"/>
        </w:rPr>
        <w:t>обучающегося</w:t>
      </w:r>
      <w:proofErr w:type="gramEnd"/>
      <w:r w:rsidRPr="00261492">
        <w:rPr>
          <w:sz w:val="24"/>
          <w:szCs w:val="24"/>
        </w:rPr>
        <w:t xml:space="preserve"> – </w:t>
      </w:r>
      <w:r w:rsidR="005B509B">
        <w:rPr>
          <w:sz w:val="24"/>
          <w:szCs w:val="24"/>
        </w:rPr>
        <w:t>16</w:t>
      </w:r>
      <w:r w:rsidR="001C1DB9">
        <w:rPr>
          <w:sz w:val="24"/>
          <w:szCs w:val="24"/>
        </w:rPr>
        <w:t xml:space="preserve"> часов</w:t>
      </w:r>
      <w:r w:rsidR="008B508A">
        <w:rPr>
          <w:sz w:val="24"/>
          <w:szCs w:val="24"/>
        </w:rPr>
        <w:t>;</w:t>
      </w:r>
    </w:p>
    <w:p w:rsidR="00261492" w:rsidRPr="00261492" w:rsidRDefault="001C1DB9" w:rsidP="00261492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- 2 часа</w:t>
      </w:r>
      <w:r w:rsidR="008B508A">
        <w:rPr>
          <w:sz w:val="24"/>
          <w:szCs w:val="24"/>
        </w:rPr>
        <w:t>.</w:t>
      </w:r>
      <w:r w:rsidR="00261492" w:rsidRPr="00261492">
        <w:rPr>
          <w:sz w:val="24"/>
          <w:szCs w:val="24"/>
        </w:rPr>
        <w:t xml:space="preserve"> </w:t>
      </w:r>
    </w:p>
    <w:p w:rsidR="00AA77CA" w:rsidRPr="008B508A" w:rsidRDefault="00AA77CA" w:rsidP="00261492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8B508A">
        <w:rPr>
          <w:b/>
          <w:sz w:val="24"/>
          <w:szCs w:val="24"/>
        </w:rPr>
        <w:t>учебная практика – 36 часов</w:t>
      </w:r>
      <w:r w:rsidR="008B508A">
        <w:rPr>
          <w:b/>
          <w:sz w:val="24"/>
          <w:szCs w:val="24"/>
        </w:rPr>
        <w:t>,</w:t>
      </w:r>
    </w:p>
    <w:p w:rsidR="00261492" w:rsidRPr="008B508A" w:rsidRDefault="00261492" w:rsidP="00261492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8B508A">
        <w:rPr>
          <w:b/>
          <w:sz w:val="24"/>
          <w:szCs w:val="24"/>
        </w:rPr>
        <w:t xml:space="preserve">производственная практика – </w:t>
      </w:r>
      <w:r w:rsidR="00AA77CA" w:rsidRPr="008B508A">
        <w:rPr>
          <w:b/>
          <w:sz w:val="24"/>
          <w:szCs w:val="24"/>
        </w:rPr>
        <w:t>36</w:t>
      </w:r>
      <w:r w:rsidRPr="008B508A">
        <w:rPr>
          <w:b/>
          <w:sz w:val="24"/>
          <w:szCs w:val="24"/>
        </w:rPr>
        <w:t xml:space="preserve"> час</w:t>
      </w:r>
      <w:r w:rsidR="00AA77CA" w:rsidRPr="008B508A">
        <w:rPr>
          <w:b/>
          <w:sz w:val="24"/>
          <w:szCs w:val="24"/>
        </w:rPr>
        <w:t>ов</w:t>
      </w:r>
      <w:r w:rsidRPr="008B508A">
        <w:rPr>
          <w:b/>
          <w:sz w:val="24"/>
          <w:szCs w:val="24"/>
        </w:rPr>
        <w:t>.</w:t>
      </w:r>
    </w:p>
    <w:p w:rsidR="00261492" w:rsidRPr="00261492" w:rsidRDefault="00261492" w:rsidP="00261492">
      <w:pPr>
        <w:shd w:val="clear" w:color="auto" w:fill="FFFFFF"/>
        <w:tabs>
          <w:tab w:val="left" w:pos="700"/>
        </w:tabs>
        <w:spacing w:before="120" w:after="240"/>
        <w:ind w:firstLine="567"/>
        <w:jc w:val="center"/>
        <w:rPr>
          <w:sz w:val="24"/>
          <w:szCs w:val="24"/>
        </w:rPr>
      </w:pPr>
      <w:r w:rsidRPr="008B508A">
        <w:rPr>
          <w:b/>
          <w:sz w:val="24"/>
          <w:szCs w:val="24"/>
        </w:rPr>
        <w:br w:type="column"/>
      </w:r>
      <w:r w:rsidRPr="00261492">
        <w:rPr>
          <w:b/>
          <w:bCs/>
          <w:sz w:val="24"/>
          <w:szCs w:val="24"/>
        </w:rPr>
        <w:lastRenderedPageBreak/>
        <w:t>2 РЕЗУЛЬТАТЫ ОСВОЕНИЯ ПРОФЕССИОНАЛЬНОГО МОДУЛЯ</w:t>
      </w:r>
    </w:p>
    <w:p w:rsidR="00A73F71" w:rsidRPr="00261492" w:rsidRDefault="00A73F71" w:rsidP="00A73F71">
      <w:pPr>
        <w:shd w:val="clear" w:color="auto" w:fill="FFFFFF"/>
        <w:spacing w:after="240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Результатом освоения профессионального модуля является овладение </w:t>
      </w:r>
      <w:r>
        <w:rPr>
          <w:sz w:val="24"/>
          <w:szCs w:val="24"/>
        </w:rPr>
        <w:t>обучающимися</w:t>
      </w:r>
      <w:r w:rsidRPr="00261492">
        <w:rPr>
          <w:sz w:val="24"/>
          <w:szCs w:val="24"/>
        </w:rPr>
        <w:t xml:space="preserve"> видом профес</w:t>
      </w:r>
      <w:r>
        <w:rPr>
          <w:sz w:val="24"/>
          <w:szCs w:val="24"/>
        </w:rPr>
        <w:t xml:space="preserve">сиональной деятельности </w:t>
      </w:r>
      <w:r w:rsidRPr="00101111">
        <w:rPr>
          <w:b/>
          <w:sz w:val="24"/>
          <w:szCs w:val="24"/>
        </w:rPr>
        <w:t>Ведение бухгалтерского учета источников форм</w:t>
      </w:r>
      <w:r w:rsidRPr="00101111">
        <w:rPr>
          <w:b/>
          <w:sz w:val="24"/>
          <w:szCs w:val="24"/>
        </w:rPr>
        <w:t>и</w:t>
      </w:r>
      <w:r w:rsidR="00B85FE1">
        <w:rPr>
          <w:b/>
          <w:sz w:val="24"/>
          <w:szCs w:val="24"/>
        </w:rPr>
        <w:t>рования активов</w:t>
      </w:r>
      <w:r w:rsidRPr="00101111">
        <w:rPr>
          <w:b/>
          <w:sz w:val="24"/>
          <w:szCs w:val="24"/>
        </w:rPr>
        <w:t>, выполнение р</w:t>
      </w:r>
      <w:r w:rsidR="00B85FE1">
        <w:rPr>
          <w:b/>
          <w:sz w:val="24"/>
          <w:szCs w:val="24"/>
        </w:rPr>
        <w:t>абот по инвентаризации  активов</w:t>
      </w:r>
      <w:r w:rsidRPr="00101111">
        <w:rPr>
          <w:b/>
          <w:sz w:val="24"/>
          <w:szCs w:val="24"/>
        </w:rPr>
        <w:t xml:space="preserve"> и финансовых обяз</w:t>
      </w:r>
      <w:r w:rsidRPr="00101111">
        <w:rPr>
          <w:b/>
          <w:sz w:val="24"/>
          <w:szCs w:val="24"/>
        </w:rPr>
        <w:t>а</w:t>
      </w:r>
      <w:r w:rsidRPr="00101111">
        <w:rPr>
          <w:b/>
          <w:sz w:val="24"/>
          <w:szCs w:val="24"/>
        </w:rPr>
        <w:t>тельств организации</w:t>
      </w:r>
      <w:r w:rsidRPr="00261492">
        <w:rPr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8"/>
        <w:gridCol w:w="8987"/>
      </w:tblGrid>
      <w:tr w:rsidR="00A73F71" w:rsidRPr="00B4125D"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Код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73F71" w:rsidRPr="00B4125D"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ПК 2.1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Формировать бухгалтерские провод</w:t>
            </w:r>
            <w:r w:rsidR="00B85FE1">
              <w:rPr>
                <w:rFonts w:eastAsia="Calibri"/>
                <w:sz w:val="24"/>
                <w:szCs w:val="24"/>
              </w:rPr>
              <w:t xml:space="preserve">ки по учету источников  активов </w:t>
            </w:r>
            <w:r w:rsidRPr="00B4125D">
              <w:rPr>
                <w:rFonts w:eastAsia="Calibri"/>
                <w:sz w:val="24"/>
                <w:szCs w:val="24"/>
              </w:rPr>
              <w:t xml:space="preserve"> организации на основе рабочего плана счетов бухгалтерского учета</w:t>
            </w:r>
          </w:p>
        </w:tc>
      </w:tr>
      <w:tr w:rsidR="00A73F71" w:rsidRPr="00B4125D">
        <w:trPr>
          <w:trHeight w:val="227"/>
        </w:trPr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ПК 2.2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Выполнять поручения руководства в составе к</w:t>
            </w:r>
            <w:r w:rsidR="00B85FE1">
              <w:rPr>
                <w:rFonts w:eastAsia="Calibri"/>
                <w:sz w:val="24"/>
                <w:szCs w:val="24"/>
              </w:rPr>
              <w:t xml:space="preserve">омиссии по инвентаризации  активов </w:t>
            </w:r>
            <w:r w:rsidRPr="00B4125D">
              <w:rPr>
                <w:rFonts w:eastAsia="Calibri"/>
                <w:sz w:val="24"/>
                <w:szCs w:val="24"/>
              </w:rPr>
              <w:t xml:space="preserve"> в мес</w:t>
            </w:r>
            <w:r w:rsidR="00B85FE1">
              <w:rPr>
                <w:rFonts w:eastAsia="Calibri"/>
                <w:sz w:val="24"/>
                <w:szCs w:val="24"/>
              </w:rPr>
              <w:t xml:space="preserve">тах  их </w:t>
            </w:r>
            <w:r w:rsidRPr="00B4125D">
              <w:rPr>
                <w:rFonts w:eastAsia="Calibri"/>
                <w:sz w:val="24"/>
                <w:szCs w:val="24"/>
              </w:rPr>
              <w:t xml:space="preserve"> хранения</w:t>
            </w:r>
          </w:p>
        </w:tc>
      </w:tr>
      <w:tr w:rsidR="00A73F71" w:rsidRPr="00B4125D">
        <w:trPr>
          <w:trHeight w:val="193"/>
        </w:trPr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ПК 2.3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73F71" w:rsidRPr="00B4125D">
        <w:tc>
          <w:tcPr>
            <w:tcW w:w="1008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ПК 2.4</w:t>
            </w:r>
          </w:p>
        </w:tc>
        <w:tc>
          <w:tcPr>
            <w:tcW w:w="8987" w:type="dxa"/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Отражать в бухгалтерских проводках зачет и списание недостачи ценностей (рег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 xml:space="preserve">лировать инвентаризационные разницы) по результатам инвентаризации </w:t>
            </w:r>
          </w:p>
        </w:tc>
      </w:tr>
      <w:tr w:rsidR="00A73F71" w:rsidRPr="00B4125D" w:rsidTr="001C1DB9">
        <w:trPr>
          <w:trHeight w:val="450"/>
        </w:trPr>
        <w:tc>
          <w:tcPr>
            <w:tcW w:w="1008" w:type="dxa"/>
            <w:tcBorders>
              <w:bottom w:val="single" w:sz="4" w:space="0" w:color="auto"/>
            </w:tcBorders>
          </w:tcPr>
          <w:p w:rsidR="00A73F71" w:rsidRPr="00B4125D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ПК.2.5 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A73F71" w:rsidRDefault="00A73F7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  <w:p w:rsidR="001C1DB9" w:rsidRPr="00B4125D" w:rsidRDefault="001C1DB9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C1DB9" w:rsidRPr="00B4125D" w:rsidTr="001C1DB9">
        <w:trPr>
          <w:trHeight w:val="45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C1DB9" w:rsidRPr="001C1DB9" w:rsidRDefault="001C1DB9" w:rsidP="001C1DB9">
            <w:pPr>
              <w:rPr>
                <w:sz w:val="24"/>
                <w:szCs w:val="24"/>
              </w:rPr>
            </w:pPr>
            <w:r w:rsidRPr="001C1DB9">
              <w:rPr>
                <w:sz w:val="24"/>
                <w:szCs w:val="24"/>
              </w:rPr>
              <w:t>ПК 2.6</w:t>
            </w: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:rsidR="001C1DB9" w:rsidRPr="001C1DB9" w:rsidRDefault="001C1DB9" w:rsidP="001C1DB9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1C1DB9">
              <w:rPr>
                <w:color w:val="00000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1C1DB9" w:rsidRPr="00B4125D" w:rsidTr="001C1DB9">
        <w:trPr>
          <w:trHeight w:val="465"/>
        </w:trPr>
        <w:tc>
          <w:tcPr>
            <w:tcW w:w="1008" w:type="dxa"/>
            <w:tcBorders>
              <w:top w:val="single" w:sz="4" w:space="0" w:color="auto"/>
            </w:tcBorders>
          </w:tcPr>
          <w:p w:rsidR="001C1DB9" w:rsidRPr="001C1DB9" w:rsidRDefault="001C1DB9" w:rsidP="001C1DB9">
            <w:pPr>
              <w:rPr>
                <w:sz w:val="24"/>
                <w:szCs w:val="24"/>
              </w:rPr>
            </w:pPr>
            <w:r w:rsidRPr="001C1DB9">
              <w:rPr>
                <w:sz w:val="24"/>
                <w:szCs w:val="24"/>
              </w:rPr>
              <w:t>ПК 2.7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1C1DB9" w:rsidRPr="001C1DB9" w:rsidRDefault="001C1DB9" w:rsidP="001C1DB9">
            <w:pPr>
              <w:pStyle w:val="pboth"/>
              <w:contextualSpacing/>
              <w:textAlignment w:val="baseline"/>
              <w:rPr>
                <w:color w:val="000000"/>
              </w:rPr>
            </w:pPr>
            <w:r w:rsidRPr="001C1DB9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04014F" w:rsidRPr="00B4125D">
        <w:trPr>
          <w:trHeight w:val="376"/>
        </w:trPr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1</w:t>
            </w:r>
          </w:p>
        </w:tc>
        <w:tc>
          <w:tcPr>
            <w:tcW w:w="8987" w:type="dxa"/>
          </w:tcPr>
          <w:p w:rsidR="0004014F" w:rsidRDefault="0004014F" w:rsidP="00CE2C07">
            <w:pPr>
              <w:pStyle w:val="1"/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</w:t>
            </w:r>
            <w:r w:rsidRPr="009A3E44">
              <w:rPr>
                <w:iCs/>
              </w:rPr>
              <w:t>и</w:t>
            </w:r>
            <w:r w:rsidRPr="009A3E44">
              <w:rPr>
                <w:iCs/>
              </w:rPr>
              <w:t>тельно к различным контекстам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Cs/>
                <w:iCs/>
                <w:sz w:val="24"/>
                <w:szCs w:val="24"/>
              </w:rPr>
              <w:t>ОК 2</w:t>
            </w:r>
            <w:r w:rsidRPr="00B4125D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</w:t>
            </w:r>
            <w:r w:rsidRPr="0004014F">
              <w:rPr>
                <w:sz w:val="24"/>
                <w:szCs w:val="24"/>
              </w:rPr>
              <w:t>ы</w:t>
            </w:r>
            <w:r w:rsidRPr="0004014F">
              <w:rPr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3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</w:t>
            </w:r>
            <w:r w:rsidRPr="0004014F">
              <w:rPr>
                <w:sz w:val="24"/>
                <w:szCs w:val="24"/>
              </w:rPr>
              <w:t>и</w:t>
            </w:r>
            <w:r w:rsidRPr="0004014F">
              <w:rPr>
                <w:sz w:val="24"/>
                <w:szCs w:val="24"/>
              </w:rPr>
              <w:t>тие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4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</w:t>
            </w:r>
            <w:r w:rsidRPr="0004014F">
              <w:rPr>
                <w:sz w:val="24"/>
                <w:szCs w:val="24"/>
              </w:rPr>
              <w:t>о</w:t>
            </w:r>
            <w:r w:rsidRPr="0004014F">
              <w:rPr>
                <w:sz w:val="24"/>
                <w:szCs w:val="24"/>
              </w:rPr>
              <w:t>водством, клиентами.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5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6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Проявлять гражданско-патриотическую позицию, демонстрировать осознанное п</w:t>
            </w:r>
            <w:r w:rsidRPr="0004014F">
              <w:rPr>
                <w:sz w:val="24"/>
                <w:szCs w:val="24"/>
              </w:rPr>
              <w:t>о</w:t>
            </w:r>
            <w:r w:rsidRPr="0004014F">
              <w:rPr>
                <w:sz w:val="24"/>
                <w:szCs w:val="24"/>
              </w:rPr>
              <w:t>ведение на основе традиционных общечеловеческих ценностей</w:t>
            </w:r>
            <w:r w:rsidR="00DC7BA4">
              <w:rPr>
                <w:sz w:val="24"/>
                <w:szCs w:val="24"/>
              </w:rPr>
              <w:t xml:space="preserve">, применять стандарты </w:t>
            </w:r>
            <w:proofErr w:type="spellStart"/>
            <w:r w:rsidR="00DC7BA4">
              <w:rPr>
                <w:sz w:val="24"/>
                <w:szCs w:val="24"/>
              </w:rPr>
              <w:t>антикоррупционного</w:t>
            </w:r>
            <w:proofErr w:type="spellEnd"/>
            <w:r w:rsidR="00DC7BA4">
              <w:rPr>
                <w:sz w:val="24"/>
                <w:szCs w:val="24"/>
              </w:rPr>
              <w:t xml:space="preserve"> поведения.</w:t>
            </w:r>
          </w:p>
        </w:tc>
      </w:tr>
      <w:tr w:rsidR="0004014F" w:rsidRPr="00B4125D" w:rsidTr="00D97141">
        <w:trPr>
          <w:trHeight w:val="585"/>
        </w:trPr>
        <w:tc>
          <w:tcPr>
            <w:tcW w:w="1008" w:type="dxa"/>
            <w:tcBorders>
              <w:bottom w:val="single" w:sz="4" w:space="0" w:color="auto"/>
            </w:tcBorders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ОК 7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D97141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97141" w:rsidRPr="00B4125D" w:rsidTr="00D97141">
        <w:trPr>
          <w:trHeight w:val="914"/>
        </w:trPr>
        <w:tc>
          <w:tcPr>
            <w:tcW w:w="1008" w:type="dxa"/>
            <w:tcBorders>
              <w:top w:val="single" w:sz="4" w:space="0" w:color="auto"/>
            </w:tcBorders>
          </w:tcPr>
          <w:p w:rsidR="00D97141" w:rsidRPr="00B4125D" w:rsidRDefault="00D9714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8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D97141" w:rsidRPr="0004014F" w:rsidRDefault="00D97141" w:rsidP="00CE2C07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4014F" w:rsidRPr="00B4125D">
        <w:tc>
          <w:tcPr>
            <w:tcW w:w="1008" w:type="dxa"/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ОК 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87" w:type="dxa"/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4014F" w:rsidRPr="00B4125D" w:rsidTr="0004014F">
        <w:trPr>
          <w:trHeight w:val="585"/>
        </w:trPr>
        <w:tc>
          <w:tcPr>
            <w:tcW w:w="1008" w:type="dxa"/>
            <w:tcBorders>
              <w:bottom w:val="single" w:sz="4" w:space="0" w:color="auto"/>
            </w:tcBorders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ОК </w:t>
            </w: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:rsidR="0004014F" w:rsidRPr="0004014F" w:rsidRDefault="0004014F" w:rsidP="00CE2C07">
            <w:pPr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04014F">
              <w:rPr>
                <w:sz w:val="24"/>
                <w:szCs w:val="24"/>
              </w:rPr>
              <w:t>государственном</w:t>
            </w:r>
            <w:proofErr w:type="gramEnd"/>
            <w:r w:rsidRPr="0004014F">
              <w:rPr>
                <w:sz w:val="24"/>
                <w:szCs w:val="24"/>
              </w:rPr>
              <w:t xml:space="preserve"> и иностранных языках</w:t>
            </w:r>
          </w:p>
        </w:tc>
      </w:tr>
      <w:tr w:rsidR="0004014F" w:rsidRPr="00B4125D" w:rsidTr="0004014F">
        <w:trPr>
          <w:trHeight w:val="510"/>
        </w:trPr>
        <w:tc>
          <w:tcPr>
            <w:tcW w:w="1008" w:type="dxa"/>
            <w:tcBorders>
              <w:top w:val="single" w:sz="4" w:space="0" w:color="auto"/>
            </w:tcBorders>
          </w:tcPr>
          <w:p w:rsidR="0004014F" w:rsidRPr="00B4125D" w:rsidRDefault="0004014F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11</w:t>
            </w:r>
          </w:p>
        </w:tc>
        <w:tc>
          <w:tcPr>
            <w:tcW w:w="8987" w:type="dxa"/>
            <w:tcBorders>
              <w:top w:val="single" w:sz="4" w:space="0" w:color="auto"/>
            </w:tcBorders>
          </w:tcPr>
          <w:p w:rsidR="0004014F" w:rsidRPr="0004014F" w:rsidRDefault="0004014F" w:rsidP="00CE2C07">
            <w:pPr>
              <w:jc w:val="both"/>
              <w:rPr>
                <w:sz w:val="24"/>
                <w:szCs w:val="24"/>
              </w:rPr>
            </w:pPr>
            <w:r w:rsidRPr="0004014F">
              <w:rPr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04014F">
              <w:rPr>
                <w:sz w:val="24"/>
                <w:szCs w:val="24"/>
              </w:rPr>
              <w:t>ь</w:t>
            </w:r>
            <w:r w:rsidRPr="0004014F">
              <w:rPr>
                <w:sz w:val="24"/>
                <w:szCs w:val="24"/>
              </w:rPr>
              <w:t>скую деятельность в профессиональной сфере.</w:t>
            </w:r>
          </w:p>
        </w:tc>
      </w:tr>
    </w:tbl>
    <w:p w:rsidR="00A73F71" w:rsidRPr="00261492" w:rsidRDefault="00A73F71" w:rsidP="00A73F71">
      <w:pPr>
        <w:ind w:firstLine="567"/>
        <w:jc w:val="both"/>
        <w:rPr>
          <w:b/>
          <w:sz w:val="24"/>
          <w:szCs w:val="24"/>
        </w:rPr>
        <w:sectPr w:rsidR="00A73F71" w:rsidRPr="00261492" w:rsidSect="00261492">
          <w:footerReference w:type="even" r:id="rId8"/>
          <w:footerReference w:type="default" r:id="rId9"/>
          <w:pgSz w:w="11906" w:h="16838"/>
          <w:pgMar w:top="567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A73F71" w:rsidRPr="00112CE7" w:rsidRDefault="00261492" w:rsidP="00A73F71">
      <w:pPr>
        <w:spacing w:before="120" w:after="120"/>
        <w:jc w:val="both"/>
        <w:rPr>
          <w:i/>
          <w:spacing w:val="-4"/>
          <w:sz w:val="24"/>
          <w:szCs w:val="24"/>
          <w:u w:val="single"/>
        </w:rPr>
      </w:pPr>
      <w:r w:rsidRPr="00261492">
        <w:rPr>
          <w:b/>
          <w:sz w:val="24"/>
          <w:szCs w:val="24"/>
        </w:rPr>
        <w:lastRenderedPageBreak/>
        <w:t xml:space="preserve">3 СТРУКТУРА И </w:t>
      </w:r>
      <w:r w:rsidR="003068C0" w:rsidRPr="003068C0">
        <w:rPr>
          <w:b/>
          <w:caps/>
          <w:sz w:val="24"/>
          <w:szCs w:val="24"/>
        </w:rPr>
        <w:t xml:space="preserve"> </w:t>
      </w:r>
      <w:r w:rsidRPr="00261492">
        <w:rPr>
          <w:b/>
          <w:sz w:val="24"/>
          <w:szCs w:val="24"/>
        </w:rPr>
        <w:t xml:space="preserve">СОДЕРЖАНИЕ ПРОФЕССИОНАЛЬНОГО МОДУЛЯ </w:t>
      </w:r>
      <w:r w:rsidR="00A73F71" w:rsidRPr="00112CE7">
        <w:rPr>
          <w:i/>
          <w:sz w:val="24"/>
          <w:szCs w:val="24"/>
          <w:u w:val="single"/>
        </w:rPr>
        <w:t xml:space="preserve">ПМ. 02 </w:t>
      </w:r>
      <w:r w:rsidR="00A73F71" w:rsidRPr="00112CE7">
        <w:rPr>
          <w:i/>
          <w:spacing w:val="-4"/>
          <w:sz w:val="24"/>
          <w:szCs w:val="24"/>
          <w:u w:val="single"/>
        </w:rPr>
        <w:t>Ведение бухучета и</w:t>
      </w:r>
      <w:r w:rsidR="00B85FE1">
        <w:rPr>
          <w:i/>
          <w:spacing w:val="-4"/>
          <w:sz w:val="24"/>
          <w:szCs w:val="24"/>
          <w:u w:val="single"/>
        </w:rPr>
        <w:t>сточников формирования  активов</w:t>
      </w:r>
      <w:r w:rsidR="00A73F71" w:rsidRPr="00112CE7">
        <w:rPr>
          <w:i/>
          <w:spacing w:val="-4"/>
          <w:sz w:val="24"/>
          <w:szCs w:val="24"/>
          <w:u w:val="single"/>
        </w:rPr>
        <w:t>, выполн</w:t>
      </w:r>
      <w:r w:rsidR="00A73F71" w:rsidRPr="00112CE7">
        <w:rPr>
          <w:i/>
          <w:spacing w:val="-4"/>
          <w:sz w:val="24"/>
          <w:szCs w:val="24"/>
          <w:u w:val="single"/>
        </w:rPr>
        <w:t>е</w:t>
      </w:r>
      <w:r w:rsidR="00A73F71" w:rsidRPr="00112CE7">
        <w:rPr>
          <w:i/>
          <w:spacing w:val="-4"/>
          <w:sz w:val="24"/>
          <w:szCs w:val="24"/>
          <w:u w:val="single"/>
        </w:rPr>
        <w:t>ние ра</w:t>
      </w:r>
      <w:r w:rsidR="00B85FE1">
        <w:rPr>
          <w:i/>
          <w:spacing w:val="-4"/>
          <w:sz w:val="24"/>
          <w:szCs w:val="24"/>
          <w:u w:val="single"/>
        </w:rPr>
        <w:t>бот по инвентаризации  активов</w:t>
      </w:r>
      <w:r w:rsidR="00A73F71" w:rsidRPr="00112CE7">
        <w:rPr>
          <w:i/>
          <w:spacing w:val="-4"/>
          <w:sz w:val="24"/>
          <w:szCs w:val="24"/>
          <w:u w:val="single"/>
        </w:rPr>
        <w:t xml:space="preserve"> и финансовых обязательств организации</w:t>
      </w:r>
    </w:p>
    <w:p w:rsidR="00261492" w:rsidRPr="00261492" w:rsidRDefault="00261492" w:rsidP="00A73F71">
      <w:pPr>
        <w:spacing w:before="120" w:after="120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3.1 Тематический план профессионального модуля</w:t>
      </w:r>
    </w:p>
    <w:tbl>
      <w:tblPr>
        <w:tblW w:w="158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2067"/>
        <w:gridCol w:w="3692"/>
        <w:gridCol w:w="771"/>
        <w:gridCol w:w="810"/>
        <w:gridCol w:w="281"/>
        <w:gridCol w:w="1557"/>
        <w:gridCol w:w="1259"/>
        <w:gridCol w:w="812"/>
        <w:gridCol w:w="1262"/>
        <w:gridCol w:w="1158"/>
        <w:gridCol w:w="853"/>
        <w:gridCol w:w="1349"/>
      </w:tblGrid>
      <w:tr w:rsidR="0004014F" w:rsidRPr="006C0FBF" w:rsidTr="008B508A">
        <w:trPr>
          <w:trHeight w:val="435"/>
        </w:trPr>
        <w:tc>
          <w:tcPr>
            <w:tcW w:w="2067" w:type="dxa"/>
            <w:vMerge w:val="restart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Код</w:t>
            </w:r>
          </w:p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3692" w:type="dxa"/>
            <w:vMerge w:val="restart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Наименования разделов професси</w:t>
            </w:r>
            <w:r w:rsidRPr="006C0FBF">
              <w:rPr>
                <w:rFonts w:eastAsia="Calibri"/>
                <w:b/>
                <w:sz w:val="20"/>
                <w:szCs w:val="20"/>
              </w:rPr>
              <w:t>о</w:t>
            </w:r>
            <w:r w:rsidRPr="006C0FBF">
              <w:rPr>
                <w:rFonts w:eastAsia="Calibri"/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6C0FBF">
              <w:rPr>
                <w:rFonts w:eastAsia="Calibri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45AF" w:rsidRDefault="007645A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4014F" w:rsidRPr="006C0FBF" w:rsidRDefault="0004014F" w:rsidP="006C0FBF">
            <w:pPr>
              <w:pStyle w:val="2"/>
              <w:widowControl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 консульт</w:t>
            </w:r>
            <w:r>
              <w:rPr>
                <w:rFonts w:eastAsia="Calibri"/>
                <w:b/>
                <w:sz w:val="20"/>
                <w:szCs w:val="20"/>
              </w:rPr>
              <w:t>а</w:t>
            </w:r>
            <w:r>
              <w:rPr>
                <w:rFonts w:eastAsia="Calibri"/>
                <w:b/>
                <w:sz w:val="20"/>
                <w:szCs w:val="20"/>
              </w:rPr>
              <w:t>ции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Практика </w:t>
            </w:r>
          </w:p>
        </w:tc>
      </w:tr>
      <w:tr w:rsidR="0004014F" w:rsidRPr="006C0FBF" w:rsidTr="008B508A">
        <w:trPr>
          <w:trHeight w:val="435"/>
        </w:trPr>
        <w:tc>
          <w:tcPr>
            <w:tcW w:w="2067" w:type="dxa"/>
            <w:vMerge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</w:tc>
        <w:tc>
          <w:tcPr>
            <w:tcW w:w="3907" w:type="dxa"/>
            <w:gridSpan w:val="4"/>
            <w:shd w:val="clear" w:color="auto" w:fill="auto"/>
          </w:tcPr>
          <w:p w:rsidR="008B508A" w:rsidRDefault="008B508A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Обязательная </w:t>
            </w:r>
            <w:r w:rsidR="0004014F" w:rsidRPr="006C0FBF">
              <w:rPr>
                <w:rFonts w:eastAsia="Calibri"/>
                <w:b/>
                <w:sz w:val="20"/>
                <w:szCs w:val="20"/>
              </w:rPr>
              <w:t xml:space="preserve"> учебная нагрузка </w:t>
            </w:r>
          </w:p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C0FBF">
              <w:rPr>
                <w:rFonts w:eastAsia="Calibri"/>
                <w:b/>
                <w:sz w:val="20"/>
                <w:szCs w:val="20"/>
              </w:rPr>
              <w:t>обучающ</w:t>
            </w:r>
            <w:r w:rsidRPr="006C0FBF">
              <w:rPr>
                <w:rFonts w:eastAsia="Calibri"/>
                <w:b/>
                <w:sz w:val="20"/>
                <w:szCs w:val="20"/>
              </w:rPr>
              <w:t>е</w:t>
            </w:r>
            <w:r w:rsidRPr="006C0FBF">
              <w:rPr>
                <w:rFonts w:eastAsia="Calibri"/>
                <w:b/>
                <w:sz w:val="20"/>
                <w:szCs w:val="20"/>
              </w:rPr>
              <w:t>гося</w:t>
            </w:r>
            <w:proofErr w:type="gramEnd"/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014F" w:rsidRDefault="0004014F" w:rsidP="007645AF">
            <w:pPr>
              <w:pStyle w:val="2"/>
              <w:widowControl w:val="0"/>
              <w:ind w:left="27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Уче</w:t>
            </w:r>
            <w:r w:rsidRPr="006C0FBF">
              <w:rPr>
                <w:rFonts w:eastAsia="Calibri"/>
                <w:b/>
                <w:sz w:val="20"/>
                <w:szCs w:val="20"/>
              </w:rPr>
              <w:t>б</w:t>
            </w:r>
            <w:r w:rsidRPr="006C0FBF">
              <w:rPr>
                <w:rFonts w:eastAsia="Calibri"/>
                <w:b/>
                <w:sz w:val="20"/>
                <w:szCs w:val="20"/>
              </w:rPr>
              <w:t>ная,</w:t>
            </w:r>
          </w:p>
          <w:p w:rsidR="0004014F" w:rsidRPr="006C0FBF" w:rsidRDefault="0004014F" w:rsidP="007645AF">
            <w:pPr>
              <w:pStyle w:val="2"/>
              <w:widowControl w:val="0"/>
              <w:ind w:left="147" w:firstLine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-108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6C0FBF">
              <w:rPr>
                <w:rFonts w:eastAsia="Calibri"/>
                <w:b/>
                <w:sz w:val="20"/>
                <w:szCs w:val="20"/>
              </w:rPr>
              <w:t>Производс</w:t>
            </w:r>
            <w:r w:rsidRPr="006C0FBF">
              <w:rPr>
                <w:rFonts w:eastAsia="Calibri"/>
                <w:b/>
                <w:sz w:val="20"/>
                <w:szCs w:val="20"/>
              </w:rPr>
              <w:t>т</w:t>
            </w:r>
            <w:r w:rsidRPr="006C0FBF">
              <w:rPr>
                <w:rFonts w:eastAsia="Calibri"/>
                <w:b/>
                <w:sz w:val="20"/>
                <w:szCs w:val="20"/>
              </w:rPr>
              <w:t>венная</w:t>
            </w:r>
            <w:proofErr w:type="gramEnd"/>
            <w:r w:rsidRPr="006C0FBF">
              <w:rPr>
                <w:rFonts w:eastAsia="Calibri"/>
                <w:b/>
                <w:sz w:val="20"/>
                <w:szCs w:val="20"/>
              </w:rPr>
              <w:t xml:space="preserve"> (по профилю специальн</w:t>
            </w:r>
            <w:r w:rsidRPr="006C0FBF">
              <w:rPr>
                <w:rFonts w:eastAsia="Calibri"/>
                <w:b/>
                <w:sz w:val="20"/>
                <w:szCs w:val="20"/>
              </w:rPr>
              <w:t>о</w:t>
            </w:r>
            <w:r w:rsidRPr="006C0FBF">
              <w:rPr>
                <w:rFonts w:eastAsia="Calibri"/>
                <w:b/>
                <w:sz w:val="20"/>
                <w:szCs w:val="20"/>
              </w:rPr>
              <w:t>сти)</w:t>
            </w:r>
            <w:r w:rsidRPr="006C0FBF">
              <w:rPr>
                <w:rFonts w:eastAsia="Calibri"/>
                <w:sz w:val="20"/>
                <w:szCs w:val="20"/>
              </w:rPr>
              <w:t>,**</w:t>
            </w:r>
          </w:p>
          <w:p w:rsidR="0004014F" w:rsidRPr="006C0FBF" w:rsidRDefault="0004014F" w:rsidP="006C0FBF">
            <w:pPr>
              <w:pStyle w:val="2"/>
              <w:widowControl w:val="0"/>
              <w:ind w:left="72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</w:tr>
      <w:tr w:rsidR="0004014F" w:rsidRPr="006C0FBF" w:rsidTr="008B508A">
        <w:trPr>
          <w:trHeight w:val="390"/>
        </w:trPr>
        <w:tc>
          <w:tcPr>
            <w:tcW w:w="2067" w:type="dxa"/>
            <w:vMerge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:rsidR="0004014F" w:rsidRPr="008B508A" w:rsidRDefault="008B508A" w:rsidP="008B508A">
            <w:pPr>
              <w:pStyle w:val="ad"/>
              <w:widowControl w:val="0"/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</w:rPr>
            </w:pPr>
            <w:r w:rsidRPr="008B508A">
              <w:rPr>
                <w:rFonts w:eastAsia="Calibri"/>
                <w:b/>
                <w:sz w:val="20"/>
                <w:szCs w:val="20"/>
              </w:rPr>
              <w:t>теорет</w:t>
            </w:r>
            <w:r w:rsidRPr="008B508A">
              <w:rPr>
                <w:rFonts w:eastAsia="Calibri"/>
                <w:b/>
                <w:sz w:val="20"/>
                <w:szCs w:val="20"/>
              </w:rPr>
              <w:t>и</w:t>
            </w:r>
            <w:r w:rsidRPr="008B508A">
              <w:rPr>
                <w:rFonts w:eastAsia="Calibri"/>
                <w:b/>
                <w:sz w:val="20"/>
                <w:szCs w:val="20"/>
              </w:rPr>
              <w:t>ческое обучение</w:t>
            </w:r>
          </w:p>
        </w:tc>
        <w:tc>
          <w:tcPr>
            <w:tcW w:w="1557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лабораторные работы и практические занятия, </w:t>
            </w: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1259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 курсовая работа (проект), </w:t>
            </w: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812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Всего, </w:t>
            </w: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1262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 xml:space="preserve"> курсовая работа (проект), </w:t>
            </w:r>
            <w:r w:rsidRPr="006C0FBF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72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14F" w:rsidRPr="006C0FBF" w:rsidTr="008B508A">
        <w:trPr>
          <w:trHeight w:val="229"/>
        </w:trPr>
        <w:tc>
          <w:tcPr>
            <w:tcW w:w="2067" w:type="dxa"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04014F" w:rsidRPr="006C0FBF" w:rsidRDefault="0004014F" w:rsidP="006C0FBF">
            <w:pPr>
              <w:jc w:val="center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04014F" w:rsidRPr="006C0FBF" w:rsidRDefault="0004014F" w:rsidP="006C0FBF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</w:tcPr>
          <w:p w:rsidR="0004014F" w:rsidRPr="006C0FBF" w:rsidRDefault="0004014F" w:rsidP="0004014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0FBF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  <w:shd w:val="clear" w:color="auto" w:fill="auto"/>
          </w:tcPr>
          <w:p w:rsidR="0004014F" w:rsidRPr="008B508A" w:rsidRDefault="0004014F" w:rsidP="006C0FBF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08A">
              <w:rPr>
                <w:rFonts w:eastAsia="Calibri"/>
                <w:b/>
                <w:sz w:val="20"/>
                <w:szCs w:val="20"/>
              </w:rPr>
              <w:t>10</w:t>
            </w:r>
          </w:p>
        </w:tc>
      </w:tr>
      <w:tr w:rsidR="0004014F" w:rsidRPr="006C0FBF" w:rsidTr="008B508A">
        <w:tc>
          <w:tcPr>
            <w:tcW w:w="2067" w:type="dxa"/>
            <w:shd w:val="clear" w:color="auto" w:fill="auto"/>
          </w:tcPr>
          <w:p w:rsidR="0004014F" w:rsidRPr="006C0FBF" w:rsidRDefault="0004014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 2.1. – 2.</w:t>
            </w:r>
            <w:r w:rsidR="00B85FE1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692" w:type="dxa"/>
            <w:shd w:val="clear" w:color="auto" w:fill="auto"/>
          </w:tcPr>
          <w:p w:rsidR="0004014F" w:rsidRPr="006C0FBF" w:rsidRDefault="0004014F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Раздел 1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Реализация </w:t>
            </w:r>
            <w:proofErr w:type="gramStart"/>
            <w:r w:rsidRPr="006C0FBF">
              <w:rPr>
                <w:rFonts w:eastAsia="Calibri"/>
                <w:bCs/>
                <w:sz w:val="24"/>
                <w:szCs w:val="24"/>
              </w:rPr>
              <w:t>процесса в</w:t>
            </w:r>
            <w:r w:rsidRPr="006C0FBF">
              <w:rPr>
                <w:rFonts w:eastAsia="Calibri"/>
                <w:sz w:val="24"/>
                <w:szCs w:val="24"/>
              </w:rPr>
              <w:t xml:space="preserve">ведения бухгалтерского </w:t>
            </w:r>
            <w:r w:rsidR="00B85FE1">
              <w:rPr>
                <w:rFonts w:eastAsia="Calibri"/>
                <w:sz w:val="24"/>
                <w:szCs w:val="24"/>
              </w:rPr>
              <w:t>учета источников формирования  акт</w:t>
            </w:r>
            <w:r w:rsidR="00B85FE1">
              <w:rPr>
                <w:rFonts w:eastAsia="Calibri"/>
                <w:sz w:val="24"/>
                <w:szCs w:val="24"/>
              </w:rPr>
              <w:t>и</w:t>
            </w:r>
            <w:r w:rsidR="00B85FE1">
              <w:rPr>
                <w:rFonts w:eastAsia="Calibri"/>
                <w:sz w:val="24"/>
                <w:szCs w:val="24"/>
              </w:rPr>
              <w:t>вов</w:t>
            </w:r>
            <w:proofErr w:type="gramEnd"/>
            <w:r w:rsidRPr="006C0FBF">
              <w:rPr>
                <w:rFonts w:eastAsia="Calibri"/>
                <w:sz w:val="24"/>
                <w:szCs w:val="24"/>
              </w:rPr>
              <w:t xml:space="preserve"> и выполнения работ по и</w:t>
            </w:r>
            <w:r w:rsidRPr="006C0FBF">
              <w:rPr>
                <w:rFonts w:eastAsia="Calibri"/>
                <w:sz w:val="24"/>
                <w:szCs w:val="24"/>
              </w:rPr>
              <w:t>н</w:t>
            </w:r>
            <w:r w:rsidRPr="006C0FBF">
              <w:rPr>
                <w:rFonts w:eastAsia="Calibri"/>
                <w:sz w:val="24"/>
                <w:szCs w:val="24"/>
              </w:rPr>
              <w:t xml:space="preserve">вентаризации </w:t>
            </w:r>
            <w:r w:rsidR="00B85FE1">
              <w:rPr>
                <w:rFonts w:eastAsia="Calibri"/>
                <w:sz w:val="24"/>
                <w:szCs w:val="24"/>
              </w:rPr>
              <w:t>активов</w:t>
            </w:r>
            <w:r w:rsidRPr="006C0FBF">
              <w:rPr>
                <w:rFonts w:eastAsia="Calibri"/>
                <w:sz w:val="24"/>
                <w:szCs w:val="24"/>
              </w:rPr>
              <w:t xml:space="preserve"> и фина</w:t>
            </w:r>
            <w:r w:rsidRPr="006C0FBF">
              <w:rPr>
                <w:rFonts w:eastAsia="Calibri"/>
                <w:sz w:val="24"/>
                <w:szCs w:val="24"/>
              </w:rPr>
              <w:t>н</w:t>
            </w:r>
            <w:r w:rsidRPr="006C0FBF">
              <w:rPr>
                <w:rFonts w:eastAsia="Calibri"/>
                <w:sz w:val="24"/>
                <w:szCs w:val="24"/>
              </w:rPr>
              <w:t>совых обязательств организации</w:t>
            </w:r>
          </w:p>
        </w:tc>
        <w:tc>
          <w:tcPr>
            <w:tcW w:w="771" w:type="dxa"/>
            <w:shd w:val="clear" w:color="auto" w:fill="auto"/>
          </w:tcPr>
          <w:p w:rsidR="0004014F" w:rsidRPr="006C0FBF" w:rsidRDefault="0004014F" w:rsidP="009A6816">
            <w:pPr>
              <w:pStyle w:val="ad"/>
              <w:widowControl w:val="0"/>
              <w:spacing w:before="360" w:beforeAutospacing="0" w:after="0" w:afterAutospacing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264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04014F" w:rsidRPr="006C0FBF" w:rsidRDefault="008B508A" w:rsidP="008B508A">
            <w:pPr>
              <w:pStyle w:val="2"/>
              <w:widowControl w:val="0"/>
              <w:spacing w:before="360"/>
              <w:ind w:left="0"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140</w:t>
            </w:r>
          </w:p>
        </w:tc>
        <w:tc>
          <w:tcPr>
            <w:tcW w:w="1557" w:type="dxa"/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</w:rPr>
            </w:pPr>
          </w:p>
          <w:p w:rsidR="0004014F" w:rsidRPr="009A6816" w:rsidRDefault="0004014F" w:rsidP="009A6816">
            <w:pPr>
              <w:pStyle w:val="2"/>
              <w:widowControl w:val="0"/>
              <w:spacing w:before="360"/>
              <w:ind w:left="0" w:firstLine="0"/>
              <w:rPr>
                <w:rFonts w:eastAsia="Calibri"/>
                <w:b/>
              </w:rPr>
            </w:pPr>
            <w:r w:rsidRPr="009A6816">
              <w:rPr>
                <w:rFonts w:eastAsia="Calibri"/>
                <w:b/>
              </w:rPr>
              <w:t xml:space="preserve">       </w:t>
            </w:r>
            <w:r w:rsidR="008B508A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>106</w:t>
            </w:r>
          </w:p>
        </w:tc>
        <w:tc>
          <w:tcPr>
            <w:tcW w:w="1259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</w:p>
          <w:p w:rsidR="0004014F" w:rsidRPr="006C0FBF" w:rsidRDefault="0004014F" w:rsidP="009A6816">
            <w:pPr>
              <w:pStyle w:val="2"/>
              <w:widowControl w:val="0"/>
              <w:spacing w:before="360"/>
              <w:ind w:left="0"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1262" w:type="dxa"/>
            <w:shd w:val="clear" w:color="auto" w:fill="auto"/>
          </w:tcPr>
          <w:p w:rsidR="0004014F" w:rsidRPr="006C0FB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</w:p>
          <w:p w:rsidR="0004014F" w:rsidRPr="006C0FBF" w:rsidRDefault="007645AF" w:rsidP="0004014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</w:p>
          <w:p w:rsidR="0004014F" w:rsidRPr="006C0FBF" w:rsidRDefault="0004014F" w:rsidP="006C0FBF">
            <w:pPr>
              <w:pStyle w:val="2"/>
              <w:widowControl w:val="0"/>
              <w:spacing w:before="360"/>
              <w:ind w:left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1349" w:type="dxa"/>
            <w:shd w:val="clear" w:color="auto" w:fill="auto"/>
          </w:tcPr>
          <w:p w:rsidR="0004014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</w:p>
          <w:p w:rsidR="0004014F" w:rsidRPr="006C0FBF" w:rsidRDefault="0004014F" w:rsidP="006C0FBF">
            <w:pPr>
              <w:pStyle w:val="2"/>
              <w:widowControl w:val="0"/>
              <w:spacing w:before="36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  <w:tr w:rsidR="007645AF" w:rsidRPr="006C0FBF" w:rsidTr="008B508A">
        <w:trPr>
          <w:trHeight w:val="590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 2.1. – 2.</w:t>
            </w:r>
            <w:r w:rsidR="00B85FE1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Учебная</w:t>
            </w:r>
            <w:r w:rsidRPr="006C0FBF">
              <w:rPr>
                <w:rFonts w:eastAsia="Calibri"/>
                <w:b/>
                <w:sz w:val="24"/>
                <w:szCs w:val="24"/>
              </w:rPr>
              <w:t xml:space="preserve"> практика, </w:t>
            </w:r>
            <w:r w:rsidRPr="006C0FBF">
              <w:rPr>
                <w:rFonts w:eastAsia="Calibri"/>
                <w:sz w:val="24"/>
                <w:szCs w:val="24"/>
              </w:rPr>
              <w:t xml:space="preserve"> часов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1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645AF" w:rsidRPr="006C0FBF" w:rsidTr="008B508A">
        <w:trPr>
          <w:trHeight w:val="1041"/>
        </w:trPr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 2.1. - 2.</w:t>
            </w:r>
            <w:r w:rsidR="00B85FE1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shd w:val="clear" w:color="auto" w:fill="auto"/>
          </w:tcPr>
          <w:p w:rsidR="007645AF" w:rsidRDefault="007645A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7645AF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645AF" w:rsidRPr="006C0FBF" w:rsidTr="008B508A">
        <w:trPr>
          <w:trHeight w:val="46"/>
        </w:trPr>
        <w:tc>
          <w:tcPr>
            <w:tcW w:w="5759" w:type="dxa"/>
            <w:gridSpan w:val="2"/>
            <w:shd w:val="clear" w:color="auto" w:fill="auto"/>
          </w:tcPr>
          <w:p w:rsidR="007645AF" w:rsidRPr="006C0FBF" w:rsidRDefault="007645AF" w:rsidP="006C0FBF">
            <w:pPr>
              <w:pStyle w:val="2"/>
              <w:widowControl w:val="0"/>
              <w:ind w:left="0" w:firstLine="0"/>
              <w:jc w:val="right"/>
              <w:rPr>
                <w:rFonts w:eastAsia="Calibri"/>
                <w:b/>
              </w:rPr>
            </w:pPr>
            <w:r w:rsidRPr="006C0FBF">
              <w:rPr>
                <w:rFonts w:eastAsia="Calibri"/>
                <w:b/>
              </w:rPr>
              <w:t>Всего:</w:t>
            </w:r>
          </w:p>
        </w:tc>
        <w:tc>
          <w:tcPr>
            <w:tcW w:w="771" w:type="dxa"/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336</w:t>
            </w:r>
          </w:p>
        </w:tc>
        <w:tc>
          <w:tcPr>
            <w:tcW w:w="810" w:type="dxa"/>
            <w:shd w:val="clear" w:color="auto" w:fill="auto"/>
          </w:tcPr>
          <w:p w:rsidR="007645AF" w:rsidRPr="006C0FBF" w:rsidRDefault="00B54A40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7645AF" w:rsidRPr="009A6816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6816">
              <w:rPr>
                <w:rFonts w:eastAsia="Calibri"/>
                <w:b/>
                <w:sz w:val="24"/>
                <w:szCs w:val="24"/>
              </w:rPr>
              <w:t>106</w:t>
            </w:r>
          </w:p>
        </w:tc>
        <w:tc>
          <w:tcPr>
            <w:tcW w:w="1259" w:type="dxa"/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262" w:type="dxa"/>
            <w:shd w:val="clear" w:color="auto" w:fill="auto"/>
          </w:tcPr>
          <w:p w:rsidR="007645AF" w:rsidRPr="006C0FBF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</w:tcPr>
          <w:p w:rsidR="007645AF" w:rsidRPr="006C0FBF" w:rsidRDefault="007645AF" w:rsidP="0033428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:rsidR="007645AF" w:rsidRPr="006C0FBF" w:rsidRDefault="007645AF" w:rsidP="007645A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1349" w:type="dxa"/>
            <w:shd w:val="clear" w:color="auto" w:fill="auto"/>
          </w:tcPr>
          <w:p w:rsidR="007645AF" w:rsidRPr="004079D6" w:rsidRDefault="007645AF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</w:tbl>
    <w:p w:rsidR="00261492" w:rsidRPr="00261492" w:rsidRDefault="00261492" w:rsidP="00261492">
      <w:pPr>
        <w:shd w:val="clear" w:color="auto" w:fill="FFFFFF"/>
        <w:ind w:firstLine="567"/>
      </w:pPr>
    </w:p>
    <w:p w:rsidR="00A73F71" w:rsidRPr="00261492" w:rsidRDefault="00261492" w:rsidP="00A73F7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284"/>
        <w:rPr>
          <w:b/>
        </w:rPr>
      </w:pPr>
      <w:r w:rsidRPr="00261492">
        <w:br w:type="page"/>
      </w:r>
      <w:r w:rsidRPr="00261492">
        <w:rPr>
          <w:b/>
          <w:caps/>
        </w:rPr>
        <w:lastRenderedPageBreak/>
        <w:t xml:space="preserve">3.2. </w:t>
      </w:r>
      <w:r w:rsidRPr="00261492">
        <w:rPr>
          <w:b/>
        </w:rPr>
        <w:t xml:space="preserve">Содержание </w:t>
      </w:r>
      <w:proofErr w:type="gramStart"/>
      <w:r w:rsidRPr="00261492">
        <w:rPr>
          <w:b/>
        </w:rPr>
        <w:t>обучения по</w:t>
      </w:r>
      <w:proofErr w:type="gramEnd"/>
      <w:r w:rsidRPr="00261492">
        <w:rPr>
          <w:b/>
        </w:rPr>
        <w:t xml:space="preserve"> профессиональному модулю </w:t>
      </w:r>
      <w:r w:rsidR="00A73F71" w:rsidRPr="00112CE7">
        <w:rPr>
          <w:i/>
          <w:u w:val="single"/>
        </w:rPr>
        <w:t xml:space="preserve">ПМ. 02 </w:t>
      </w:r>
      <w:r w:rsidR="00A73F71" w:rsidRPr="00112CE7">
        <w:rPr>
          <w:i/>
          <w:spacing w:val="-4"/>
          <w:u w:val="single"/>
        </w:rPr>
        <w:t>Ведение бухучета и</w:t>
      </w:r>
      <w:r w:rsidR="00B85FE1">
        <w:rPr>
          <w:i/>
          <w:spacing w:val="-4"/>
          <w:u w:val="single"/>
        </w:rPr>
        <w:t>сточников формирования  активов</w:t>
      </w:r>
      <w:r w:rsidR="00A73F71" w:rsidRPr="00112CE7">
        <w:rPr>
          <w:i/>
          <w:spacing w:val="-4"/>
          <w:u w:val="single"/>
        </w:rPr>
        <w:t xml:space="preserve">, </w:t>
      </w:r>
      <w:r w:rsidR="00B85FE1">
        <w:rPr>
          <w:i/>
          <w:spacing w:val="-4"/>
          <w:u w:val="single"/>
        </w:rPr>
        <w:t xml:space="preserve"> </w:t>
      </w:r>
      <w:r w:rsidR="00A73F71" w:rsidRPr="00112CE7">
        <w:rPr>
          <w:i/>
          <w:spacing w:val="-4"/>
          <w:u w:val="single"/>
        </w:rPr>
        <w:t>выполнение работ по инвен</w:t>
      </w:r>
      <w:r w:rsidR="00B85FE1">
        <w:rPr>
          <w:i/>
          <w:spacing w:val="-4"/>
          <w:u w:val="single"/>
        </w:rPr>
        <w:t xml:space="preserve">таризации  активов </w:t>
      </w:r>
      <w:r w:rsidR="00A73F71" w:rsidRPr="00112CE7">
        <w:rPr>
          <w:i/>
          <w:spacing w:val="-4"/>
          <w:u w:val="single"/>
        </w:rPr>
        <w:t xml:space="preserve"> и финансовых обязательств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08"/>
        <w:gridCol w:w="500"/>
        <w:gridCol w:w="9205"/>
        <w:gridCol w:w="929"/>
        <w:gridCol w:w="1471"/>
      </w:tblGrid>
      <w:tr w:rsidR="00261492" w:rsidRPr="006C0FBF" w:rsidTr="00FC3CFB">
        <w:trPr>
          <w:trHeight w:val="365"/>
        </w:trPr>
        <w:tc>
          <w:tcPr>
            <w:tcW w:w="3508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br w:type="page"/>
            </w:r>
            <w:r w:rsidRPr="006C0FBF">
              <w:rPr>
                <w:rFonts w:eastAsia="Calibri"/>
                <w:b/>
                <w:bCs/>
                <w:spacing w:val="-6"/>
                <w:sz w:val="24"/>
                <w:szCs w:val="24"/>
              </w:rPr>
              <w:t>Наименование разделов пр</w:t>
            </w:r>
            <w:r w:rsidRPr="006C0FBF">
              <w:rPr>
                <w:rFonts w:eastAsia="Calibri"/>
                <w:b/>
                <w:bCs/>
                <w:spacing w:val="-6"/>
                <w:sz w:val="24"/>
                <w:szCs w:val="24"/>
              </w:rPr>
              <w:t>о</w:t>
            </w:r>
            <w:r w:rsidRPr="006C0FBF">
              <w:rPr>
                <w:rFonts w:eastAsia="Calibri"/>
                <w:b/>
                <w:bCs/>
                <w:spacing w:val="-6"/>
                <w:sz w:val="24"/>
                <w:szCs w:val="24"/>
              </w:rPr>
              <w:t>фессионального модуля (ПМ), междисциплинарных курсов (МДК) и тем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я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 xml:space="preserve">тельная работа </w:t>
            </w:r>
            <w:proofErr w:type="gramStart"/>
            <w:r w:rsidRPr="006C0FBF">
              <w:rPr>
                <w:rFonts w:eastAsia="Calibri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29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Об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ъ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ем ч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471" w:type="dxa"/>
            <w:shd w:val="clear" w:color="auto" w:fill="auto"/>
          </w:tcPr>
          <w:p w:rsidR="00261492" w:rsidRPr="006C0FBF" w:rsidRDefault="00B673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7BF7">
              <w:rPr>
                <w:b/>
                <w:bCs/>
                <w:sz w:val="24"/>
                <w:szCs w:val="24"/>
              </w:rPr>
              <w:t>Осваива</w:t>
            </w:r>
            <w:r w:rsidRPr="00E27BF7">
              <w:rPr>
                <w:b/>
                <w:bCs/>
                <w:sz w:val="24"/>
                <w:szCs w:val="24"/>
              </w:rPr>
              <w:t>е</w:t>
            </w:r>
            <w:r w:rsidRPr="00E27BF7">
              <w:rPr>
                <w:b/>
                <w:bCs/>
                <w:sz w:val="24"/>
                <w:szCs w:val="24"/>
              </w:rPr>
              <w:t>мые эл</w:t>
            </w:r>
            <w:r w:rsidRPr="00E27BF7">
              <w:rPr>
                <w:b/>
                <w:bCs/>
                <w:sz w:val="24"/>
                <w:szCs w:val="24"/>
              </w:rPr>
              <w:t>е</w:t>
            </w:r>
            <w:r w:rsidRPr="00E27BF7">
              <w:rPr>
                <w:b/>
                <w:bCs/>
                <w:sz w:val="24"/>
                <w:szCs w:val="24"/>
              </w:rPr>
              <w:t>менты компете</w:t>
            </w:r>
            <w:r w:rsidRPr="00E27BF7">
              <w:rPr>
                <w:b/>
                <w:bCs/>
                <w:sz w:val="24"/>
                <w:szCs w:val="24"/>
              </w:rPr>
              <w:t>н</w:t>
            </w:r>
            <w:r w:rsidRPr="00E27BF7">
              <w:rPr>
                <w:b/>
                <w:bCs/>
                <w:sz w:val="24"/>
                <w:szCs w:val="24"/>
              </w:rPr>
              <w:t>ций</w:t>
            </w:r>
          </w:p>
        </w:tc>
      </w:tr>
      <w:tr w:rsidR="00261492" w:rsidRPr="006C0FBF" w:rsidTr="00FC3CFB">
        <w:tc>
          <w:tcPr>
            <w:tcW w:w="3508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 xml:space="preserve">Раздел ПМ 1 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6C0FBF">
              <w:rPr>
                <w:rFonts w:eastAsia="Calibri"/>
                <w:bCs/>
                <w:sz w:val="24"/>
                <w:szCs w:val="24"/>
              </w:rPr>
              <w:t>пр</w:t>
            </w:r>
            <w:r w:rsidRPr="006C0FBF">
              <w:rPr>
                <w:rFonts w:eastAsia="Calibri"/>
                <w:bCs/>
                <w:sz w:val="24"/>
                <w:szCs w:val="24"/>
              </w:rPr>
              <w:t>о</w:t>
            </w:r>
            <w:r w:rsidRPr="006C0FBF">
              <w:rPr>
                <w:rFonts w:eastAsia="Calibri"/>
                <w:bCs/>
                <w:sz w:val="24"/>
                <w:szCs w:val="24"/>
              </w:rPr>
              <w:t>цесса в</w:t>
            </w:r>
            <w:r w:rsidRPr="006C0FBF">
              <w:rPr>
                <w:rFonts w:eastAsia="Calibri"/>
                <w:sz w:val="24"/>
                <w:szCs w:val="24"/>
              </w:rPr>
              <w:t>ведения бухгалтерского учета источников формиров</w:t>
            </w:r>
            <w:r w:rsidRPr="006C0FBF">
              <w:rPr>
                <w:rFonts w:eastAsia="Calibri"/>
                <w:sz w:val="24"/>
                <w:szCs w:val="24"/>
              </w:rPr>
              <w:t>а</w:t>
            </w:r>
            <w:r w:rsidR="00F116C1">
              <w:rPr>
                <w:rFonts w:eastAsia="Calibri"/>
                <w:sz w:val="24"/>
                <w:szCs w:val="24"/>
              </w:rPr>
              <w:t>ния  активов</w:t>
            </w:r>
            <w:proofErr w:type="gramEnd"/>
            <w:r w:rsidRPr="006C0FBF">
              <w:rPr>
                <w:rFonts w:eastAsia="Calibri"/>
                <w:sz w:val="24"/>
                <w:szCs w:val="24"/>
              </w:rPr>
              <w:t xml:space="preserve"> и выполнения р</w:t>
            </w:r>
            <w:r w:rsidRPr="006C0FBF">
              <w:rPr>
                <w:rFonts w:eastAsia="Calibri"/>
                <w:sz w:val="24"/>
                <w:szCs w:val="24"/>
              </w:rPr>
              <w:t>а</w:t>
            </w:r>
            <w:r w:rsidRPr="006C0FBF">
              <w:rPr>
                <w:rFonts w:eastAsia="Calibri"/>
                <w:sz w:val="24"/>
                <w:szCs w:val="24"/>
              </w:rPr>
              <w:t>бот по и</w:t>
            </w:r>
            <w:r w:rsidR="00F116C1">
              <w:rPr>
                <w:rFonts w:eastAsia="Calibri"/>
                <w:sz w:val="24"/>
                <w:szCs w:val="24"/>
              </w:rPr>
              <w:t>нвентаризации активов</w:t>
            </w:r>
            <w:r w:rsidRPr="006C0FBF">
              <w:rPr>
                <w:rFonts w:eastAsia="Calibri"/>
                <w:sz w:val="24"/>
                <w:szCs w:val="24"/>
              </w:rPr>
              <w:t xml:space="preserve"> и финансовых обязательств о</w:t>
            </w:r>
            <w:r w:rsidRPr="006C0FBF">
              <w:rPr>
                <w:rFonts w:eastAsia="Calibri"/>
                <w:sz w:val="24"/>
                <w:szCs w:val="24"/>
              </w:rPr>
              <w:t>р</w:t>
            </w:r>
            <w:r w:rsidRPr="006C0FBF">
              <w:rPr>
                <w:rFonts w:eastAsia="Calibri"/>
                <w:sz w:val="24"/>
                <w:szCs w:val="24"/>
              </w:rPr>
              <w:t>ганизации.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261492" w:rsidRPr="004079D6" w:rsidRDefault="007645A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264</w:t>
            </w:r>
          </w:p>
        </w:tc>
        <w:tc>
          <w:tcPr>
            <w:tcW w:w="1471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 xml:space="preserve">МДК. 02.01 </w:t>
            </w:r>
            <w:r w:rsidRPr="006C0FBF">
              <w:rPr>
                <w:rFonts w:eastAsia="Calibri"/>
                <w:sz w:val="24"/>
                <w:szCs w:val="24"/>
              </w:rPr>
              <w:t>Практические о</w:t>
            </w:r>
            <w:r w:rsidRPr="006C0FBF">
              <w:rPr>
                <w:rFonts w:eastAsia="Calibri"/>
                <w:sz w:val="24"/>
                <w:szCs w:val="24"/>
              </w:rPr>
              <w:t>с</w:t>
            </w:r>
            <w:r w:rsidRPr="006C0FBF">
              <w:rPr>
                <w:rFonts w:eastAsia="Calibri"/>
                <w:sz w:val="24"/>
                <w:szCs w:val="24"/>
              </w:rPr>
              <w:t xml:space="preserve">новы бухгалтерского </w:t>
            </w:r>
            <w:proofErr w:type="gramStart"/>
            <w:r w:rsidRPr="006C0FBF">
              <w:rPr>
                <w:rFonts w:eastAsia="Calibri"/>
                <w:sz w:val="24"/>
                <w:szCs w:val="24"/>
              </w:rPr>
              <w:t>учета и</w:t>
            </w:r>
            <w:r w:rsidRPr="006C0FBF">
              <w:rPr>
                <w:rFonts w:eastAsia="Calibri"/>
                <w:sz w:val="24"/>
                <w:szCs w:val="24"/>
              </w:rPr>
              <w:t>с</w:t>
            </w:r>
            <w:r w:rsidR="00F116C1">
              <w:rPr>
                <w:rFonts w:eastAsia="Calibri"/>
                <w:sz w:val="24"/>
                <w:szCs w:val="24"/>
              </w:rPr>
              <w:t>точников формирования акт</w:t>
            </w:r>
            <w:r w:rsidR="00F116C1">
              <w:rPr>
                <w:rFonts w:eastAsia="Calibri"/>
                <w:sz w:val="24"/>
                <w:szCs w:val="24"/>
              </w:rPr>
              <w:t>и</w:t>
            </w:r>
            <w:r w:rsidR="00F116C1">
              <w:rPr>
                <w:rFonts w:eastAsia="Calibri"/>
                <w:sz w:val="24"/>
                <w:szCs w:val="24"/>
              </w:rPr>
              <w:t xml:space="preserve">вов </w:t>
            </w:r>
            <w:r w:rsidRPr="006C0FBF">
              <w:rPr>
                <w:rFonts w:eastAsia="Calibri"/>
                <w:sz w:val="24"/>
                <w:szCs w:val="24"/>
              </w:rPr>
              <w:t xml:space="preserve"> организации</w:t>
            </w:r>
            <w:proofErr w:type="gramEnd"/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  <w:shd w:val="clear" w:color="auto" w:fill="auto"/>
          </w:tcPr>
          <w:p w:rsidR="00261492" w:rsidRPr="006C0FBF" w:rsidRDefault="000D0948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471" w:type="dxa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c>
          <w:tcPr>
            <w:tcW w:w="3508" w:type="dxa"/>
            <w:vMerge w:val="restart"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Учет труда и зарабо</w:t>
            </w:r>
            <w:r w:rsidRPr="006C0FBF">
              <w:rPr>
                <w:rFonts w:eastAsia="Calibri"/>
                <w:bCs/>
                <w:sz w:val="24"/>
                <w:szCs w:val="24"/>
              </w:rPr>
              <w:t>т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ной платы 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C3CFB" w:rsidRPr="002B7016" w:rsidRDefault="00FC3CFB" w:rsidP="00FC3CFB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C3CFB" w:rsidRPr="002B7016" w:rsidRDefault="00FC3CFB" w:rsidP="00FC3CFB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8808CF">
              <w:rPr>
                <w:sz w:val="24"/>
                <w:szCs w:val="24"/>
              </w:rPr>
              <w:t xml:space="preserve"> 2.1-2.7</w:t>
            </w:r>
          </w:p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426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73F65" w:rsidRPr="006C0FBF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45E80">
            <w:pPr>
              <w:rPr>
                <w:b/>
                <w:color w:val="000000"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>Общие положения по учету труда</w:t>
            </w:r>
            <w:r w:rsidRPr="00F22B1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73F65" w:rsidRPr="00F22B12" w:rsidRDefault="00173F65" w:rsidP="0064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color w:val="000000"/>
                <w:sz w:val="24"/>
                <w:szCs w:val="24"/>
              </w:rPr>
              <w:t>Понятие «заработная плата». Правовые основы организации и оплаты труда в Р.Ф. Трудовой кодекс РФ. Организация оплаты труда на предприятии. Задачи учета труда и заработной платы.</w:t>
            </w:r>
          </w:p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885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45E80">
            <w:pPr>
              <w:rPr>
                <w:b/>
                <w:color w:val="000000"/>
                <w:sz w:val="24"/>
                <w:szCs w:val="24"/>
              </w:rPr>
            </w:pPr>
            <w:r w:rsidRPr="00F22B12">
              <w:rPr>
                <w:b/>
                <w:color w:val="000000"/>
                <w:sz w:val="24"/>
                <w:szCs w:val="24"/>
              </w:rPr>
              <w:t xml:space="preserve">Классификация и учет личного состава. </w:t>
            </w:r>
          </w:p>
          <w:p w:rsidR="00173F65" w:rsidRPr="00F22B12" w:rsidRDefault="00173F65" w:rsidP="00F22B12">
            <w:pPr>
              <w:rPr>
                <w:sz w:val="24"/>
                <w:szCs w:val="24"/>
              </w:rPr>
            </w:pPr>
            <w:r w:rsidRPr="00F22B12">
              <w:rPr>
                <w:color w:val="000000"/>
                <w:sz w:val="24"/>
                <w:szCs w:val="24"/>
              </w:rPr>
              <w:t xml:space="preserve">Классификация персонала: производственный, непроизводственный и работники </w:t>
            </w:r>
            <w:proofErr w:type="spellStart"/>
            <w:r w:rsidRPr="00F22B12">
              <w:rPr>
                <w:color w:val="000000"/>
                <w:sz w:val="24"/>
                <w:szCs w:val="24"/>
              </w:rPr>
              <w:t>н</w:t>
            </w:r>
            <w:r w:rsidRPr="00F22B12">
              <w:rPr>
                <w:color w:val="000000"/>
                <w:sz w:val="24"/>
                <w:szCs w:val="24"/>
              </w:rPr>
              <w:t>е</w:t>
            </w:r>
            <w:r w:rsidRPr="00F22B12">
              <w:rPr>
                <w:color w:val="000000"/>
                <w:sz w:val="24"/>
                <w:szCs w:val="24"/>
              </w:rPr>
              <w:t>списочного</w:t>
            </w:r>
            <w:proofErr w:type="spellEnd"/>
            <w:r w:rsidRPr="00F22B12">
              <w:rPr>
                <w:color w:val="000000"/>
                <w:sz w:val="24"/>
                <w:szCs w:val="24"/>
              </w:rPr>
              <w:t xml:space="preserve"> состава.  Документальное оформление учета численности работников, о</w:t>
            </w:r>
            <w:r w:rsidRPr="00F22B12">
              <w:rPr>
                <w:color w:val="000000"/>
                <w:sz w:val="24"/>
                <w:szCs w:val="24"/>
              </w:rPr>
              <w:t>т</w:t>
            </w:r>
            <w:r w:rsidRPr="00F22B12">
              <w:rPr>
                <w:color w:val="000000"/>
                <w:sz w:val="24"/>
                <w:szCs w:val="24"/>
              </w:rPr>
              <w:t>работанного времени и выработки.</w:t>
            </w:r>
            <w:r w:rsidRPr="00F22B12">
              <w:rPr>
                <w:b/>
                <w:sz w:val="24"/>
                <w:szCs w:val="24"/>
              </w:rPr>
              <w:t xml:space="preserve"> </w:t>
            </w:r>
            <w:r w:rsidRPr="00F22B12">
              <w:rPr>
                <w:sz w:val="24"/>
                <w:szCs w:val="24"/>
              </w:rPr>
              <w:t>Учет использования рабочего времени</w:t>
            </w:r>
            <w:r w:rsidR="00F22B12" w:rsidRPr="00F22B12">
              <w:rPr>
                <w:sz w:val="24"/>
                <w:szCs w:val="24"/>
              </w:rPr>
              <w:t>.</w:t>
            </w:r>
            <w:r w:rsidRPr="00F22B12">
              <w:rPr>
                <w:sz w:val="24"/>
                <w:szCs w:val="24"/>
              </w:rPr>
              <w:t xml:space="preserve"> Порядок </w:t>
            </w:r>
            <w:proofErr w:type="gramStart"/>
            <w:r w:rsidRPr="00F22B12">
              <w:rPr>
                <w:sz w:val="24"/>
                <w:szCs w:val="24"/>
              </w:rPr>
              <w:t>составления  табеля учета использования рабочего времени</w:t>
            </w:r>
            <w:proofErr w:type="gramEnd"/>
            <w:r w:rsidRPr="00F22B12">
              <w:rPr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660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F22B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DF7A7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22B12">
              <w:rPr>
                <w:b/>
                <w:sz w:val="24"/>
                <w:szCs w:val="24"/>
              </w:rPr>
              <w:t>Формы и системы оплаты труда.</w:t>
            </w:r>
            <w:r w:rsidRPr="00F22B12">
              <w:rPr>
                <w:color w:val="000000"/>
                <w:sz w:val="24"/>
                <w:szCs w:val="24"/>
              </w:rPr>
              <w:t xml:space="preserve"> </w:t>
            </w:r>
            <w:r w:rsidRPr="00F22B12">
              <w:rPr>
                <w:b/>
                <w:sz w:val="24"/>
                <w:szCs w:val="24"/>
              </w:rPr>
              <w:t>Состав фонда оплаты труда.</w:t>
            </w:r>
          </w:p>
          <w:p w:rsidR="00173F65" w:rsidRPr="00F22B12" w:rsidRDefault="00173F65" w:rsidP="00DF7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color w:val="000000"/>
                <w:sz w:val="24"/>
                <w:szCs w:val="24"/>
              </w:rPr>
              <w:t>Виды, формы и системы оплаты труда. Состав фонда оплаты труда</w:t>
            </w:r>
          </w:p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720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 w:rsidRPr="00F22B12">
              <w:rPr>
                <w:b/>
                <w:color w:val="000000"/>
                <w:sz w:val="24"/>
                <w:szCs w:val="24"/>
              </w:rPr>
              <w:t xml:space="preserve"> Начисление заработка при повременной оплате труда</w:t>
            </w:r>
          </w:p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>Порядок начисления заработной платы при повременной форме оплаты труда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729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Pr="006C0FBF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4489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F22B12">
              <w:rPr>
                <w:b/>
                <w:color w:val="000000"/>
                <w:sz w:val="24"/>
                <w:szCs w:val="24"/>
              </w:rPr>
              <w:t>Документальное оформление учета выработки и начисление сдельной оплаты труда.</w:t>
            </w:r>
          </w:p>
          <w:p w:rsidR="00173F65" w:rsidRPr="00F22B12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 xml:space="preserve"> Порядок начисления заработной платы при сдельной форме оплаты труда.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110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F22B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>Оформление и расчет оплаты за отклонения от нормальных условий работы</w:t>
            </w:r>
            <w:r w:rsidRPr="00F22B12">
              <w:rPr>
                <w:rFonts w:eastAsia="Calibri"/>
                <w:sz w:val="24"/>
                <w:szCs w:val="24"/>
              </w:rPr>
              <w:t>.</w:t>
            </w:r>
          </w:p>
          <w:p w:rsidR="00173F65" w:rsidRPr="00F22B12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 xml:space="preserve"> Оплата труда в выходные и нерабочие праздничные дни. Оплата сверхурочной раб</w:t>
            </w:r>
            <w:r w:rsidRPr="00F22B12">
              <w:rPr>
                <w:rFonts w:eastAsia="Calibri"/>
                <w:sz w:val="24"/>
                <w:szCs w:val="24"/>
              </w:rPr>
              <w:t>о</w:t>
            </w:r>
            <w:r w:rsidRPr="00F22B12">
              <w:rPr>
                <w:rFonts w:eastAsia="Calibri"/>
                <w:sz w:val="24"/>
                <w:szCs w:val="24"/>
              </w:rPr>
              <w:t xml:space="preserve">ты. Оплата труда в ночное время. Оплата труда за работу в многосменном режиме. Оплата труда за совмещение профессий. Оплата времени простоя. 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319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>Документальное оформление и расчет оплаты за отпуск</w:t>
            </w:r>
            <w:r w:rsidRPr="00F22B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>Ежегодный основной оплачиваемый отпуск. Дополнительный отпуск. Отпуск, предо</w:t>
            </w:r>
            <w:r w:rsidRPr="00F22B12">
              <w:rPr>
                <w:rFonts w:eastAsia="Calibri"/>
                <w:sz w:val="24"/>
                <w:szCs w:val="24"/>
              </w:rPr>
              <w:t>с</w:t>
            </w:r>
            <w:r w:rsidRPr="00F22B12">
              <w:rPr>
                <w:rFonts w:eastAsia="Calibri"/>
                <w:sz w:val="24"/>
                <w:szCs w:val="24"/>
              </w:rPr>
              <w:t xml:space="preserve">тавляемый лицам, совмещающим работу с обучением. Расчет отпускных. Отпуск без сохранения заработной платы. Единый порядок расчета среднего заработка. Средний дневной заработок. Расчетный период. 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416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73F65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173F65" w:rsidRDefault="00173F65" w:rsidP="00F22B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73F65" w:rsidRPr="00F22B12" w:rsidRDefault="00173F65" w:rsidP="0056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b/>
                <w:sz w:val="24"/>
                <w:szCs w:val="24"/>
              </w:rPr>
              <w:t>Порядок расчета пособий по временной нетрудоспособности</w:t>
            </w:r>
            <w:r w:rsidRPr="00F22B12">
              <w:rPr>
                <w:rFonts w:eastAsia="Calibri"/>
                <w:sz w:val="24"/>
                <w:szCs w:val="24"/>
              </w:rPr>
              <w:t>. Размер пособия по временной нетрудоспособности. Источник выплаты пособия по собственной нетруд</w:t>
            </w:r>
            <w:r w:rsidRPr="00F22B12">
              <w:rPr>
                <w:rFonts w:eastAsia="Calibri"/>
                <w:sz w:val="24"/>
                <w:szCs w:val="24"/>
              </w:rPr>
              <w:t>о</w:t>
            </w:r>
            <w:r w:rsidRPr="00F22B12">
              <w:rPr>
                <w:rFonts w:eastAsia="Calibri"/>
                <w:sz w:val="24"/>
                <w:szCs w:val="24"/>
              </w:rPr>
              <w:t>способности. Случаи выплаты пособия. Страховой стаж и порядок его исчисления. Порядок исчисления пособия по временной нетрудоспособности. Основные бухга</w:t>
            </w:r>
            <w:r w:rsidRPr="00F22B12">
              <w:rPr>
                <w:rFonts w:eastAsia="Calibri"/>
                <w:sz w:val="24"/>
                <w:szCs w:val="24"/>
              </w:rPr>
              <w:t>л</w:t>
            </w:r>
            <w:r w:rsidRPr="00F22B12">
              <w:rPr>
                <w:rFonts w:eastAsia="Calibri"/>
                <w:sz w:val="24"/>
                <w:szCs w:val="24"/>
              </w:rPr>
              <w:t>терские записи.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276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F65" w:rsidRPr="006C0FBF" w:rsidRDefault="00173F65" w:rsidP="006C0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1E6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956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73F65" w:rsidRPr="00F22B12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b/>
                <w:bCs/>
                <w:sz w:val="24"/>
                <w:szCs w:val="24"/>
              </w:rPr>
              <w:t>Удержание налога на доходы физических лиц</w:t>
            </w:r>
          </w:p>
          <w:p w:rsidR="00173F65" w:rsidRPr="00F22B12" w:rsidRDefault="00173F65" w:rsidP="0077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bCs/>
                <w:sz w:val="24"/>
                <w:szCs w:val="24"/>
              </w:rPr>
              <w:t>Налог н</w:t>
            </w:r>
            <w:r w:rsidR="00AE5606">
              <w:rPr>
                <w:rFonts w:eastAsia="Calibri"/>
                <w:bCs/>
                <w:sz w:val="24"/>
                <w:szCs w:val="24"/>
              </w:rPr>
              <w:t>а доходы физических лиц (НДФЛ).</w:t>
            </w:r>
            <w:r w:rsidRPr="00F22B1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sz w:val="24"/>
                <w:szCs w:val="24"/>
              </w:rPr>
              <w:t xml:space="preserve">Социальные, стандартные, имущественные и профессиональные вычеты. 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828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77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22B12">
              <w:rPr>
                <w:rFonts w:eastAsia="Calibri"/>
                <w:b/>
                <w:bCs/>
                <w:sz w:val="24"/>
                <w:szCs w:val="24"/>
              </w:rPr>
              <w:t>Удержание налога на доходы физических лиц</w:t>
            </w:r>
          </w:p>
          <w:p w:rsidR="00173F65" w:rsidRPr="00F22B12" w:rsidRDefault="00173F65" w:rsidP="0077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22B12">
              <w:rPr>
                <w:rFonts w:eastAsia="Calibri"/>
                <w:bCs/>
                <w:sz w:val="24"/>
                <w:szCs w:val="24"/>
              </w:rPr>
              <w:t xml:space="preserve"> Порядок исчисления НДФЛ. </w:t>
            </w:r>
            <w:r w:rsidRPr="00F22B12">
              <w:rPr>
                <w:rFonts w:eastAsia="Calibri"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bCs/>
                <w:sz w:val="24"/>
                <w:szCs w:val="24"/>
              </w:rPr>
              <w:t xml:space="preserve">Перечисление в бюджет удержанных сумм налогов. </w:t>
            </w:r>
          </w:p>
          <w:p w:rsidR="00173F65" w:rsidRPr="00F22B12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>Основные бухгалтерские записи.</w:t>
            </w:r>
          </w:p>
          <w:p w:rsidR="00173F65" w:rsidRPr="00F22B12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565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22B12">
              <w:rPr>
                <w:rFonts w:eastAsia="Calibri"/>
                <w:b/>
                <w:bCs/>
                <w:sz w:val="24"/>
                <w:szCs w:val="24"/>
              </w:rPr>
              <w:t>Учет удержаний и вычетов из заработной платы</w:t>
            </w:r>
          </w:p>
          <w:p w:rsidR="00173F65" w:rsidRPr="00D137B9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22B1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22B12">
              <w:rPr>
                <w:color w:val="000000"/>
                <w:sz w:val="24"/>
                <w:szCs w:val="24"/>
              </w:rPr>
              <w:t>Порядок удержания по исполнительным листам. Удержания по инициативе админ</w:t>
            </w:r>
            <w:r w:rsidRPr="00F22B12">
              <w:rPr>
                <w:color w:val="000000"/>
                <w:sz w:val="24"/>
                <w:szCs w:val="24"/>
              </w:rPr>
              <w:t>и</w:t>
            </w:r>
            <w:r w:rsidRPr="00F22B12">
              <w:rPr>
                <w:color w:val="000000"/>
                <w:sz w:val="24"/>
                <w:szCs w:val="24"/>
              </w:rPr>
              <w:t>страции. Синтетический и аналитический учет удержаний из заработной платы.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37B9" w:rsidRPr="006C0FBF" w:rsidTr="00FC3CFB">
        <w:tc>
          <w:tcPr>
            <w:tcW w:w="3508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D137B9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7B9" w:rsidRPr="00F22B12" w:rsidRDefault="00D137B9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 xml:space="preserve"> Порядок оформления расчетов по оплате труда</w:t>
            </w:r>
            <w:r w:rsidRPr="00F22B12">
              <w:rPr>
                <w:rFonts w:eastAsia="Calibri"/>
                <w:sz w:val="24"/>
                <w:szCs w:val="24"/>
              </w:rPr>
              <w:t>.</w:t>
            </w:r>
          </w:p>
          <w:p w:rsidR="00D137B9" w:rsidRPr="00F22B12" w:rsidRDefault="00D137B9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>Порядок расчета зарплаты к выдаче</w:t>
            </w:r>
            <w:r w:rsidRPr="00F22B12">
              <w:rPr>
                <w:rFonts w:eastAsia="Calibri"/>
                <w:sz w:val="24"/>
                <w:szCs w:val="24"/>
              </w:rPr>
              <w:t xml:space="preserve">.  </w:t>
            </w:r>
            <w:r w:rsidRPr="00F22B12">
              <w:rPr>
                <w:rFonts w:eastAsia="Calibri"/>
                <w:bCs/>
                <w:sz w:val="24"/>
                <w:szCs w:val="24"/>
              </w:rPr>
              <w:t xml:space="preserve">Составление расчетной (расчетно-платежной) ведомости. </w:t>
            </w:r>
            <w:r w:rsidRPr="00F22B12">
              <w:rPr>
                <w:rFonts w:eastAsia="Calibri"/>
                <w:sz w:val="24"/>
                <w:szCs w:val="24"/>
              </w:rPr>
              <w:t xml:space="preserve">Учет депонированной заработной платы. </w:t>
            </w: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110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92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DD7C26" w:rsidP="00923D07">
            <w:pPr>
              <w:rPr>
                <w:b/>
                <w:color w:val="000000"/>
                <w:sz w:val="24"/>
                <w:szCs w:val="24"/>
              </w:rPr>
            </w:pPr>
            <w:r w:rsidRPr="00DD7C26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margin-left:509.3pt;margin-top:-.85pt;width:63pt;height:0;z-index:251724800;mso-position-horizontal-relative:text;mso-position-vertical-relative:text" o:connectortype="straight"/>
              </w:pict>
            </w:r>
            <w:r w:rsidR="00173F65" w:rsidRPr="00F22B12">
              <w:rPr>
                <w:b/>
                <w:sz w:val="24"/>
                <w:szCs w:val="24"/>
              </w:rPr>
              <w:t>Синтетический учет труда и заработной платы и расчетов с персоналом по опл</w:t>
            </w:r>
            <w:r w:rsidR="00173F65" w:rsidRPr="00F22B12">
              <w:rPr>
                <w:b/>
                <w:sz w:val="24"/>
                <w:szCs w:val="24"/>
              </w:rPr>
              <w:t>а</w:t>
            </w:r>
            <w:r w:rsidR="00173F65" w:rsidRPr="00F22B12">
              <w:rPr>
                <w:b/>
                <w:sz w:val="24"/>
                <w:szCs w:val="24"/>
              </w:rPr>
              <w:t>те труда</w:t>
            </w:r>
            <w:r w:rsidR="00173F65" w:rsidRPr="00F22B1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73F65" w:rsidRPr="00F22B12" w:rsidRDefault="00173F65" w:rsidP="00CB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sz w:val="24"/>
                <w:szCs w:val="24"/>
              </w:rPr>
              <w:t xml:space="preserve">Синтетический и аналитический учет расчетов с персоналом по оплате труда. </w:t>
            </w:r>
            <w:r w:rsidRPr="00F22B12">
              <w:rPr>
                <w:rFonts w:eastAsia="Calibri"/>
                <w:sz w:val="24"/>
                <w:szCs w:val="24"/>
              </w:rPr>
              <w:t>Учет р</w:t>
            </w:r>
            <w:r w:rsidRPr="00F22B12">
              <w:rPr>
                <w:rFonts w:eastAsia="Calibri"/>
                <w:sz w:val="24"/>
                <w:szCs w:val="24"/>
              </w:rPr>
              <w:t>е</w:t>
            </w:r>
            <w:r w:rsidRPr="00F22B12">
              <w:rPr>
                <w:rFonts w:eastAsia="Calibri"/>
                <w:sz w:val="24"/>
                <w:szCs w:val="24"/>
              </w:rPr>
              <w:t>зерва на оплату отпуска рабочих.  Основные бухгалтерские записи.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425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F22B12" w:rsidRDefault="00173F65" w:rsidP="0064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b/>
                <w:sz w:val="24"/>
                <w:szCs w:val="24"/>
              </w:rPr>
              <w:t>Учет расчетов по социальному страхованию  и  выплатам социального характера</w:t>
            </w:r>
          </w:p>
          <w:p w:rsidR="00173F65" w:rsidRPr="00F22B12" w:rsidRDefault="00173F65" w:rsidP="0064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F22B12">
              <w:rPr>
                <w:rFonts w:eastAsia="Calibri"/>
                <w:sz w:val="24"/>
                <w:szCs w:val="24"/>
              </w:rPr>
              <w:t>Учет расчетов с персоналом по социальному страхованию и социальному обеспеч</w:t>
            </w:r>
            <w:r w:rsidRPr="00F22B12">
              <w:rPr>
                <w:rFonts w:eastAsia="Calibri"/>
                <w:sz w:val="24"/>
                <w:szCs w:val="24"/>
              </w:rPr>
              <w:t>е</w:t>
            </w:r>
            <w:r w:rsidRPr="00F22B12">
              <w:rPr>
                <w:rFonts w:eastAsia="Calibri"/>
                <w:sz w:val="24"/>
                <w:szCs w:val="24"/>
              </w:rPr>
              <w:t>нию. Страховой взнос. Страховые взносы на обязательное пенсионное страхование и на обязательное медицинское страхование (формы РСВ). Социальное страхование.</w:t>
            </w:r>
            <w:r w:rsidRPr="00F22B12">
              <w:rPr>
                <w:color w:val="000000"/>
                <w:sz w:val="24"/>
                <w:szCs w:val="24"/>
              </w:rPr>
              <w:t xml:space="preserve">   Синтетический и аналитический учет расчетов по страховым взносам. </w:t>
            </w:r>
          </w:p>
          <w:p w:rsidR="00173F65" w:rsidRPr="00F22B12" w:rsidRDefault="00173F65" w:rsidP="00923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185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F65" w:rsidRPr="00523B9B" w:rsidRDefault="00173F65" w:rsidP="0064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523B9B">
              <w:rPr>
                <w:rFonts w:eastAsia="Calibri"/>
                <w:b/>
                <w:sz w:val="24"/>
                <w:szCs w:val="24"/>
              </w:rPr>
              <w:t xml:space="preserve">Автоматизация оплаты труда </w:t>
            </w:r>
          </w:p>
          <w:p w:rsidR="00173F65" w:rsidRPr="00173F65" w:rsidRDefault="00173F6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Использование бухгалтерской программы </w:t>
            </w:r>
            <w:r w:rsidRPr="00560CAC">
              <w:rPr>
                <w:rFonts w:eastAsia="Calibri"/>
                <w:sz w:val="24"/>
                <w:szCs w:val="24"/>
              </w:rPr>
              <w:t xml:space="preserve">«1С: Предприятие </w:t>
            </w:r>
            <w:r w:rsidRPr="006C0FBF">
              <w:rPr>
                <w:rFonts w:eastAsia="Calibri"/>
                <w:sz w:val="24"/>
                <w:szCs w:val="24"/>
              </w:rPr>
              <w:t>– Бухгалтерия предпр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ятия 8</w:t>
            </w:r>
            <w:r w:rsidRPr="00295B81">
              <w:rPr>
                <w:rFonts w:eastAsia="Calibri"/>
                <w:sz w:val="24"/>
                <w:szCs w:val="24"/>
              </w:rPr>
              <w:t xml:space="preserve">». </w:t>
            </w:r>
            <w:r w:rsidRPr="00295B81">
              <w:rPr>
                <w:color w:val="000000"/>
                <w:sz w:val="18"/>
                <w:szCs w:val="18"/>
              </w:rPr>
              <w:t xml:space="preserve"> </w:t>
            </w:r>
            <w:r w:rsidRPr="00295B81">
              <w:rPr>
                <w:color w:val="000000"/>
                <w:sz w:val="24"/>
                <w:szCs w:val="24"/>
              </w:rPr>
              <w:t>Начисление оплаты труда с применением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95B8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95B81">
              <w:rPr>
                <w:color w:val="000000"/>
                <w:sz w:val="24"/>
                <w:szCs w:val="24"/>
              </w:rPr>
              <w:t>Пор</w:t>
            </w:r>
            <w:r w:rsidRPr="00295B81">
              <w:rPr>
                <w:color w:val="000000"/>
                <w:sz w:val="24"/>
                <w:szCs w:val="24"/>
              </w:rPr>
              <w:t>я</w:t>
            </w:r>
            <w:r w:rsidRPr="00295B81">
              <w:rPr>
                <w:color w:val="000000"/>
                <w:sz w:val="24"/>
                <w:szCs w:val="24"/>
              </w:rPr>
              <w:t>док расчета средств на оплату труда  в программе 1С «Управление персоналом»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3F65" w:rsidRPr="006C0FBF" w:rsidTr="00FC3CFB">
        <w:trPr>
          <w:trHeight w:val="1008"/>
        </w:trPr>
        <w:tc>
          <w:tcPr>
            <w:tcW w:w="3508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73F65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73F65" w:rsidRDefault="00173F6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062D2">
              <w:rPr>
                <w:color w:val="000000"/>
                <w:sz w:val="18"/>
                <w:szCs w:val="18"/>
              </w:rPr>
              <w:t xml:space="preserve"> </w:t>
            </w:r>
            <w:r w:rsidRPr="00173F65">
              <w:rPr>
                <w:b/>
                <w:color w:val="000000"/>
                <w:sz w:val="24"/>
                <w:szCs w:val="24"/>
              </w:rPr>
              <w:t>Начисление налогов и взносов с ФОТ в програ</w:t>
            </w:r>
            <w:r>
              <w:rPr>
                <w:b/>
                <w:color w:val="000000"/>
                <w:sz w:val="24"/>
                <w:szCs w:val="24"/>
              </w:rPr>
              <w:t xml:space="preserve">мме </w:t>
            </w:r>
            <w:r w:rsidRPr="00173F65">
              <w:rPr>
                <w:rFonts w:eastAsia="Calibri"/>
                <w:b/>
                <w:sz w:val="24"/>
                <w:szCs w:val="24"/>
              </w:rPr>
              <w:t>«1С: Предприятие – Бухга</w:t>
            </w:r>
            <w:r w:rsidRPr="00173F65">
              <w:rPr>
                <w:rFonts w:eastAsia="Calibri"/>
                <w:b/>
                <w:sz w:val="24"/>
                <w:szCs w:val="24"/>
              </w:rPr>
              <w:t>л</w:t>
            </w:r>
            <w:r w:rsidRPr="00173F65">
              <w:rPr>
                <w:rFonts w:eastAsia="Calibri"/>
                <w:b/>
                <w:sz w:val="24"/>
                <w:szCs w:val="24"/>
              </w:rPr>
              <w:t xml:space="preserve">терия предприятия 8». </w:t>
            </w:r>
            <w:r w:rsidRPr="00173F6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73F65" w:rsidRPr="00173F65" w:rsidRDefault="00173F6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173F6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73F65">
              <w:rPr>
                <w:color w:val="000000"/>
                <w:sz w:val="24"/>
                <w:szCs w:val="24"/>
              </w:rPr>
              <w:t xml:space="preserve">Формирование отчетных форм по обязательным платежам </w:t>
            </w:r>
          </w:p>
          <w:p w:rsidR="00173F65" w:rsidRPr="00173F65" w:rsidRDefault="00173F65" w:rsidP="00295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173F65">
              <w:rPr>
                <w:color w:val="000000"/>
                <w:sz w:val="24"/>
                <w:szCs w:val="24"/>
              </w:rPr>
              <w:t>Расчет налога на доходы с физических лиц</w:t>
            </w:r>
            <w:r>
              <w:rPr>
                <w:color w:val="000000"/>
                <w:sz w:val="24"/>
                <w:szCs w:val="24"/>
              </w:rPr>
              <w:t xml:space="preserve"> в программе </w:t>
            </w:r>
            <w:r w:rsidRPr="00173F65">
              <w:rPr>
                <w:color w:val="000000"/>
                <w:sz w:val="24"/>
                <w:szCs w:val="24"/>
              </w:rPr>
              <w:t xml:space="preserve"> Виды платежей в фонды с</w:t>
            </w:r>
            <w:r w:rsidRPr="00173F65">
              <w:rPr>
                <w:color w:val="000000"/>
                <w:sz w:val="24"/>
                <w:szCs w:val="24"/>
              </w:rPr>
              <w:t>о</w:t>
            </w:r>
            <w:r w:rsidRPr="00173F65">
              <w:rPr>
                <w:color w:val="000000"/>
                <w:sz w:val="24"/>
                <w:szCs w:val="24"/>
              </w:rPr>
              <w:t>циального страхования и обеспечения. Программное сопровождение отчетности по страховым взносам во внебюджетные фонды.</w:t>
            </w:r>
          </w:p>
        </w:tc>
        <w:tc>
          <w:tcPr>
            <w:tcW w:w="929" w:type="dxa"/>
            <w:vMerge/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shd w:val="clear" w:color="auto" w:fill="auto"/>
          </w:tcPr>
          <w:p w:rsidR="00173F65" w:rsidRPr="006C0FBF" w:rsidRDefault="00173F6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 w:val="restart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Default="009F6128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  <w:p w:rsidR="00CF61EE" w:rsidRDefault="00CF61E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F61EE" w:rsidRPr="006C0FBF" w:rsidRDefault="00CF61E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Составление, проверка и бухгалтерская обработка первичных документов по учету расчетов с персоналом 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по оплате труда </w:t>
            </w:r>
            <w:r w:rsidRPr="006C0FBF">
              <w:rPr>
                <w:rFonts w:eastAsia="Calibri"/>
                <w:sz w:val="24"/>
                <w:szCs w:val="24"/>
              </w:rPr>
              <w:t>с использованием бухгалтерской программы «1С: Предприятие – Бухгалтерия предприятия 8»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rPr>
          <w:trHeight w:val="510"/>
        </w:trPr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Начисление повременной оплаты труда</w:t>
            </w:r>
          </w:p>
          <w:p w:rsidR="00523B9B" w:rsidRPr="006C0FBF" w:rsidRDefault="00523B9B" w:rsidP="006C0F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3B9B" w:rsidRPr="006C0FBF" w:rsidTr="00FC3CFB">
        <w:trPr>
          <w:trHeight w:val="393"/>
        </w:trPr>
        <w:tc>
          <w:tcPr>
            <w:tcW w:w="3508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Начисление сдельной оплаты труда</w:t>
            </w:r>
          </w:p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3B9B" w:rsidRPr="006C0FBF" w:rsidTr="00FC3CFB">
        <w:trPr>
          <w:trHeight w:val="420"/>
        </w:trPr>
        <w:tc>
          <w:tcPr>
            <w:tcW w:w="3508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Расчет доплат и надбавок</w:t>
            </w:r>
          </w:p>
        </w:tc>
        <w:tc>
          <w:tcPr>
            <w:tcW w:w="929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3B9B" w:rsidRPr="006C0FBF" w:rsidTr="00FC3CFB">
        <w:trPr>
          <w:trHeight w:val="915"/>
        </w:trPr>
        <w:tc>
          <w:tcPr>
            <w:tcW w:w="3508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C0FBF">
              <w:rPr>
                <w:rFonts w:eastAsia="Calibri"/>
                <w:iCs/>
                <w:sz w:val="24"/>
                <w:szCs w:val="24"/>
              </w:rPr>
              <w:t xml:space="preserve">Расчет заработной платы </w:t>
            </w:r>
            <w:r w:rsidRPr="006C0FBF">
              <w:rPr>
                <w:rFonts w:eastAsia="Calibri"/>
                <w:sz w:val="24"/>
                <w:szCs w:val="24"/>
              </w:rPr>
              <w:t>с использованием бухгалтерской программы «1С: Предпр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ятие – Бухгалтерия предприятия 8». Формирование документа «Начисление зарабо</w:t>
            </w:r>
            <w:r w:rsidRPr="006C0FBF">
              <w:rPr>
                <w:rFonts w:eastAsia="Calibri"/>
                <w:sz w:val="24"/>
                <w:szCs w:val="24"/>
              </w:rPr>
              <w:t>т</w:t>
            </w:r>
            <w:r w:rsidRPr="006C0FBF">
              <w:rPr>
                <w:rFonts w:eastAsia="Calibri"/>
                <w:sz w:val="24"/>
                <w:szCs w:val="24"/>
              </w:rPr>
              <w:t>ной платы работникам организации»</w:t>
            </w:r>
          </w:p>
        </w:tc>
        <w:tc>
          <w:tcPr>
            <w:tcW w:w="929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3B9B" w:rsidRPr="006C0FBF" w:rsidTr="00FC3CFB">
        <w:trPr>
          <w:trHeight w:val="525"/>
        </w:trPr>
        <w:tc>
          <w:tcPr>
            <w:tcW w:w="3508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523B9B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 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523B9B" w:rsidRPr="004B6B9D" w:rsidRDefault="00523B9B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и начисление оплаты за отпуск</w:t>
            </w:r>
          </w:p>
        </w:tc>
        <w:tc>
          <w:tcPr>
            <w:tcW w:w="929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23B9B" w:rsidRPr="006C0FBF" w:rsidRDefault="00523B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rPr>
          <w:trHeight w:val="390"/>
        </w:trPr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261492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Расчет пособий по временной нетрудоспособности </w:t>
            </w:r>
          </w:p>
          <w:p w:rsidR="004B6B9D" w:rsidRPr="006C0FBF" w:rsidRDefault="004B6B9D" w:rsidP="006C0F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B6B9D" w:rsidRPr="006C0FBF" w:rsidTr="00FC3CFB">
        <w:trPr>
          <w:trHeight w:val="435"/>
        </w:trPr>
        <w:tc>
          <w:tcPr>
            <w:tcW w:w="3508" w:type="dxa"/>
            <w:vMerge/>
            <w:shd w:val="clear" w:color="auto" w:fill="auto"/>
          </w:tcPr>
          <w:p w:rsidR="004B6B9D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4B6B9D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4B6B9D" w:rsidRPr="006C0FBF" w:rsidRDefault="004B6B9D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удержания НДФЛ</w:t>
            </w:r>
          </w:p>
        </w:tc>
        <w:tc>
          <w:tcPr>
            <w:tcW w:w="929" w:type="dxa"/>
            <w:vMerge/>
            <w:shd w:val="clear" w:color="auto" w:fill="auto"/>
          </w:tcPr>
          <w:p w:rsidR="004B6B9D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B6B9D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4B6B9D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Расчет </w:t>
            </w:r>
            <w:r w:rsidR="00261492" w:rsidRPr="006C0FBF">
              <w:rPr>
                <w:rFonts w:eastAsia="Calibri"/>
                <w:bCs/>
                <w:sz w:val="24"/>
                <w:szCs w:val="24"/>
              </w:rPr>
              <w:t>удержаний и вычетов из заработной платы</w:t>
            </w:r>
            <w:r>
              <w:rPr>
                <w:rFonts w:eastAsia="Calibri"/>
                <w:bCs/>
                <w:sz w:val="24"/>
                <w:szCs w:val="24"/>
              </w:rPr>
              <w:t>. Расчет заработной платы к выдаче.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4B6B9D" w:rsidP="006C0FB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Составление 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расчетно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платежной ведомости. Отражение расчетов по заработной плате на счетах бухгалтерского учета.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Расчет страховых взносов с использованием бухгалтерской программы «1С: Предпр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ятие – Бухгалтерия предприятия 8»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4B6B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Формирование документа «Отражение заработной платы в регламентированном отч</w:t>
            </w:r>
            <w:r w:rsidRPr="006C0FBF">
              <w:rPr>
                <w:rFonts w:eastAsia="Calibri"/>
                <w:sz w:val="24"/>
                <w:szCs w:val="24"/>
              </w:rPr>
              <w:t>е</w:t>
            </w:r>
            <w:r w:rsidRPr="006C0FBF">
              <w:rPr>
                <w:rFonts w:eastAsia="Calibri"/>
                <w:sz w:val="24"/>
                <w:szCs w:val="24"/>
              </w:rPr>
              <w:t>те с использованием бухгалтерской программы «1С: Предприятие – Бухгалтерия пре</w:t>
            </w:r>
            <w:r w:rsidRPr="006C0FBF">
              <w:rPr>
                <w:rFonts w:eastAsia="Calibri"/>
                <w:sz w:val="24"/>
                <w:szCs w:val="24"/>
              </w:rPr>
              <w:t>д</w:t>
            </w:r>
            <w:r w:rsidRPr="006C0FBF">
              <w:rPr>
                <w:rFonts w:eastAsia="Calibri"/>
                <w:sz w:val="24"/>
                <w:szCs w:val="24"/>
              </w:rPr>
              <w:t>приятия 8».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69B" w:rsidRPr="006C0FBF" w:rsidTr="00FC3CFB">
        <w:tc>
          <w:tcPr>
            <w:tcW w:w="3508" w:type="dxa"/>
            <w:vMerge w:val="restart"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Учет кредитов и за</w:t>
            </w:r>
            <w:r w:rsidRPr="006C0FBF">
              <w:rPr>
                <w:rFonts w:eastAsia="Calibri"/>
                <w:bCs/>
                <w:sz w:val="24"/>
                <w:szCs w:val="24"/>
              </w:rPr>
              <w:t>й</w:t>
            </w:r>
            <w:r w:rsidRPr="006C0FBF">
              <w:rPr>
                <w:rFonts w:eastAsia="Calibri"/>
                <w:bCs/>
                <w:sz w:val="24"/>
                <w:szCs w:val="24"/>
              </w:rPr>
              <w:t>мов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85369B" w:rsidRPr="006C0FBF" w:rsidRDefault="0085369B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85369B" w:rsidRPr="006C0FBF" w:rsidRDefault="003C3FC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34ED" w:rsidRPr="006C0FBF" w:rsidTr="00FC3CFB">
        <w:trPr>
          <w:trHeight w:val="1988"/>
        </w:trPr>
        <w:tc>
          <w:tcPr>
            <w:tcW w:w="3508" w:type="dxa"/>
            <w:vMerge/>
            <w:shd w:val="clear" w:color="auto" w:fill="auto"/>
          </w:tcPr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shd w:val="clear" w:color="auto" w:fill="auto"/>
          </w:tcPr>
          <w:p w:rsidR="00607B5E" w:rsidRDefault="00607B5E" w:rsidP="006C0FBF">
            <w:pPr>
              <w:jc w:val="both"/>
            </w:pPr>
            <w:r>
              <w:rPr>
                <w:rFonts w:eastAsia="Calibri"/>
                <w:b/>
                <w:sz w:val="24"/>
                <w:szCs w:val="24"/>
              </w:rPr>
              <w:t xml:space="preserve"> Учет </w:t>
            </w:r>
            <w:r w:rsidR="00CD34ED" w:rsidRPr="006C0FBF">
              <w:rPr>
                <w:rFonts w:eastAsia="Calibri"/>
                <w:b/>
                <w:sz w:val="24"/>
                <w:szCs w:val="24"/>
              </w:rPr>
              <w:t xml:space="preserve"> кредитов</w:t>
            </w:r>
            <w:r>
              <w:rPr>
                <w:rFonts w:eastAsia="Calibri"/>
                <w:b/>
                <w:sz w:val="24"/>
                <w:szCs w:val="24"/>
              </w:rPr>
              <w:t xml:space="preserve"> банка</w:t>
            </w:r>
          </w:p>
          <w:p w:rsidR="00CD34ED" w:rsidRPr="006C0FBF" w:rsidRDefault="00CD34ED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Положение по бухгалтерскому учету «Учет займов и кредитов и затрат по их обсл</w:t>
            </w:r>
            <w:r w:rsidRPr="006C0FBF">
              <w:rPr>
                <w:rFonts w:eastAsia="Calibri"/>
                <w:sz w:val="24"/>
                <w:szCs w:val="24"/>
              </w:rPr>
              <w:t>у</w:t>
            </w:r>
            <w:r w:rsidRPr="006C0FBF">
              <w:rPr>
                <w:rFonts w:eastAsia="Calibri"/>
                <w:sz w:val="24"/>
                <w:szCs w:val="24"/>
              </w:rPr>
              <w:t>живанию» (ПБУ 15</w:t>
            </w:r>
            <w:r w:rsidR="00607B5E">
              <w:rPr>
                <w:rFonts w:eastAsia="Calibri"/>
                <w:sz w:val="24"/>
                <w:szCs w:val="24"/>
              </w:rPr>
              <w:t xml:space="preserve">/2008). Понятие кредитов, </w:t>
            </w:r>
            <w:r w:rsidRPr="006C0FBF">
              <w:rPr>
                <w:rFonts w:eastAsia="Calibri"/>
                <w:sz w:val="24"/>
                <w:szCs w:val="24"/>
              </w:rPr>
              <w:t xml:space="preserve"> и задачи их учета. Виды кредитова</w:t>
            </w:r>
            <w:r w:rsidR="00607B5E">
              <w:rPr>
                <w:rFonts w:eastAsia="Calibri"/>
                <w:sz w:val="24"/>
                <w:szCs w:val="24"/>
              </w:rPr>
              <w:t xml:space="preserve">ния </w:t>
            </w:r>
            <w:r w:rsidR="00607B5E">
              <w:t xml:space="preserve"> </w:t>
            </w:r>
            <w:r w:rsidR="00607B5E" w:rsidRPr="00607B5E">
              <w:rPr>
                <w:sz w:val="24"/>
                <w:szCs w:val="24"/>
              </w:rPr>
              <w:t>по целевому назначению и срокам предоставления</w:t>
            </w:r>
          </w:p>
          <w:p w:rsidR="00CD34ED" w:rsidRPr="006C0FBF" w:rsidRDefault="00CD34ED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Сумма процентов за пользование кредитом в целях бухгалтерского учета. Учет задо</w:t>
            </w:r>
            <w:r w:rsidRPr="006C0FBF">
              <w:rPr>
                <w:rFonts w:eastAsia="Calibri"/>
                <w:sz w:val="24"/>
                <w:szCs w:val="24"/>
              </w:rPr>
              <w:t>л</w:t>
            </w:r>
            <w:r w:rsidRPr="006C0FBF">
              <w:rPr>
                <w:rFonts w:eastAsia="Calibri"/>
                <w:sz w:val="24"/>
                <w:szCs w:val="24"/>
              </w:rPr>
              <w:t xml:space="preserve">женности </w:t>
            </w:r>
            <w:r w:rsidR="00607B5E">
              <w:rPr>
                <w:rFonts w:eastAsia="Calibri"/>
                <w:sz w:val="24"/>
                <w:szCs w:val="24"/>
              </w:rPr>
              <w:t xml:space="preserve">по полученным кредитам. 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07B5E">
              <w:t xml:space="preserve">Учет кредитных операций. 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Основные бухгалтерские записи по учету </w:t>
            </w:r>
            <w:r w:rsidR="00607B5E">
              <w:rPr>
                <w:rFonts w:eastAsia="Calibri"/>
                <w:bCs/>
                <w:sz w:val="24"/>
                <w:szCs w:val="24"/>
              </w:rPr>
              <w:t xml:space="preserve"> кредитов</w:t>
            </w:r>
          </w:p>
        </w:tc>
        <w:tc>
          <w:tcPr>
            <w:tcW w:w="929" w:type="dxa"/>
            <w:vMerge/>
            <w:shd w:val="clear" w:color="auto" w:fill="auto"/>
          </w:tcPr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D34ED" w:rsidRPr="006C0FBF" w:rsidRDefault="00CD34E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7AF6" w:rsidRPr="006C0FBF" w:rsidTr="00FC3CFB">
        <w:trPr>
          <w:trHeight w:val="1697"/>
        </w:trPr>
        <w:tc>
          <w:tcPr>
            <w:tcW w:w="3508" w:type="dxa"/>
            <w:vMerge/>
            <w:shd w:val="clear" w:color="auto" w:fill="auto"/>
          </w:tcPr>
          <w:p w:rsidR="00B37AF6" w:rsidRPr="006C0FBF" w:rsidRDefault="00B37AF6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B37AF6" w:rsidRPr="006C0FBF" w:rsidRDefault="00B37AF6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B37AF6" w:rsidRPr="00607B5E" w:rsidRDefault="00B37AF6" w:rsidP="00607B5E">
            <w:pPr>
              <w:rPr>
                <w:b/>
                <w:sz w:val="24"/>
                <w:szCs w:val="24"/>
              </w:rPr>
            </w:pPr>
            <w:r w:rsidRPr="00607B5E">
              <w:rPr>
                <w:b/>
                <w:sz w:val="24"/>
                <w:szCs w:val="24"/>
              </w:rPr>
              <w:t>Учет займов.</w:t>
            </w:r>
          </w:p>
          <w:p w:rsidR="00B37AF6" w:rsidRPr="00F22B12" w:rsidRDefault="00B37AF6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 </w:t>
            </w:r>
            <w:r w:rsidRPr="00F22B12">
              <w:rPr>
                <w:sz w:val="24"/>
                <w:szCs w:val="24"/>
              </w:rPr>
              <w:t>Понятие «займа», значение заёмных средств как источников финансирования де</w:t>
            </w:r>
            <w:r w:rsidRPr="00F22B12">
              <w:rPr>
                <w:sz w:val="24"/>
                <w:szCs w:val="24"/>
              </w:rPr>
              <w:t>я</w:t>
            </w:r>
            <w:r w:rsidRPr="00F22B12">
              <w:rPr>
                <w:sz w:val="24"/>
                <w:szCs w:val="24"/>
              </w:rPr>
              <w:t>тельности организаций. Виды займов. Учет заёмных средств. ПБУ 15/008 «Учет за</w:t>
            </w:r>
            <w:r w:rsidRPr="00F22B12">
              <w:rPr>
                <w:sz w:val="24"/>
                <w:szCs w:val="24"/>
              </w:rPr>
              <w:t>й</w:t>
            </w:r>
            <w:r w:rsidRPr="00F22B12">
              <w:rPr>
                <w:sz w:val="24"/>
                <w:szCs w:val="24"/>
              </w:rPr>
              <w:t>мов и кредитов и затрат по их обслуживанию». Учетные регистры по кредитам и за</w:t>
            </w:r>
            <w:r w:rsidRPr="00F22B12">
              <w:rPr>
                <w:sz w:val="24"/>
                <w:szCs w:val="24"/>
              </w:rPr>
              <w:t>й</w:t>
            </w:r>
            <w:r w:rsidRPr="00F22B12">
              <w:rPr>
                <w:sz w:val="24"/>
                <w:szCs w:val="24"/>
              </w:rPr>
              <w:t>мам.</w:t>
            </w:r>
            <w:r w:rsidRPr="00F22B1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22B12">
              <w:rPr>
                <w:rFonts w:eastAsia="Calibri"/>
                <w:bCs/>
                <w:sz w:val="24"/>
                <w:szCs w:val="24"/>
              </w:rPr>
              <w:t>Основные бухгалтерские записи по учету займов.</w:t>
            </w:r>
          </w:p>
        </w:tc>
        <w:tc>
          <w:tcPr>
            <w:tcW w:w="929" w:type="dxa"/>
            <w:vMerge/>
            <w:shd w:val="clear" w:color="auto" w:fill="auto"/>
          </w:tcPr>
          <w:p w:rsidR="00B37AF6" w:rsidRPr="006C0FBF" w:rsidRDefault="00B37AF6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37AF6" w:rsidRPr="006C0FBF" w:rsidRDefault="00B37AF6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69B" w:rsidRPr="006C0FBF" w:rsidTr="00FC3CFB">
        <w:trPr>
          <w:trHeight w:val="815"/>
        </w:trPr>
        <w:tc>
          <w:tcPr>
            <w:tcW w:w="3508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85369B" w:rsidRPr="006C0FBF" w:rsidRDefault="003C3FC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B37AF6" w:rsidRDefault="0085369B" w:rsidP="00607B5E">
            <w:pPr>
              <w:shd w:val="clear" w:color="auto" w:fill="FFFFFF"/>
              <w:tabs>
                <w:tab w:val="left" w:pos="426"/>
                <w:tab w:val="num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37AF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4455D" w:rsidRPr="00B37AF6">
              <w:rPr>
                <w:rFonts w:eastAsia="Calibri"/>
                <w:b/>
                <w:sz w:val="24"/>
                <w:szCs w:val="24"/>
              </w:rPr>
              <w:t xml:space="preserve">Виды погашения кредита. Порядок учета </w:t>
            </w:r>
            <w:r w:rsidR="00B37AF6" w:rsidRPr="00B37AF6">
              <w:rPr>
                <w:rFonts w:eastAsia="Calibri"/>
                <w:b/>
                <w:sz w:val="24"/>
                <w:szCs w:val="24"/>
              </w:rPr>
              <w:t>процентов.</w:t>
            </w:r>
            <w:r w:rsidR="00B37AF6">
              <w:rPr>
                <w:rFonts w:eastAsia="Calibri"/>
                <w:sz w:val="24"/>
                <w:szCs w:val="24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07B5E" w:rsidRPr="00607B5E" w:rsidRDefault="00607B5E" w:rsidP="00607B5E">
            <w:pPr>
              <w:shd w:val="clear" w:color="auto" w:fill="FFFFFF"/>
              <w:tabs>
                <w:tab w:val="left" w:pos="426"/>
                <w:tab w:val="num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07B5E">
              <w:rPr>
                <w:rFonts w:eastAsia="Calibri"/>
                <w:sz w:val="24"/>
                <w:szCs w:val="24"/>
              </w:rPr>
              <w:t>Порядок учета долгосрочных и краткосрочных кредитов и займов</w:t>
            </w:r>
          </w:p>
          <w:p w:rsidR="0085369B" w:rsidRPr="006C0FBF" w:rsidRDefault="00607B5E" w:rsidP="006C0FBF">
            <w:pPr>
              <w:shd w:val="clear" w:color="auto" w:fill="FFFFFF"/>
              <w:tabs>
                <w:tab w:val="left" w:pos="426"/>
                <w:tab w:val="num" w:pos="72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Операции по учету рас</w:t>
            </w:r>
            <w:r w:rsidR="00B37AF6">
              <w:rPr>
                <w:rFonts w:eastAsia="Calibri"/>
                <w:sz w:val="24"/>
                <w:szCs w:val="24"/>
              </w:rPr>
              <w:t xml:space="preserve">четов организации с банком. Виды погашения кредита. </w:t>
            </w:r>
            <w:r w:rsidR="0085369B" w:rsidRPr="006C0FBF">
              <w:rPr>
                <w:rFonts w:eastAsia="Calibri"/>
                <w:sz w:val="24"/>
                <w:szCs w:val="24"/>
              </w:rPr>
              <w:t xml:space="preserve"> Опер</w:t>
            </w:r>
            <w:r w:rsidR="0085369B" w:rsidRPr="006C0FBF">
              <w:rPr>
                <w:rFonts w:eastAsia="Calibri"/>
                <w:sz w:val="24"/>
                <w:szCs w:val="24"/>
              </w:rPr>
              <w:t>а</w:t>
            </w:r>
            <w:r w:rsidR="0085369B" w:rsidRPr="006C0FBF">
              <w:rPr>
                <w:rFonts w:eastAsia="Calibri"/>
                <w:sz w:val="24"/>
                <w:szCs w:val="24"/>
              </w:rPr>
              <w:t>ции по учету расчетов организации с банком. Порядок учета про</w:t>
            </w:r>
            <w:r w:rsidR="00B37AF6">
              <w:rPr>
                <w:rFonts w:eastAsia="Calibri"/>
                <w:sz w:val="24"/>
                <w:szCs w:val="24"/>
              </w:rPr>
              <w:t xml:space="preserve">центов </w:t>
            </w:r>
            <w:r w:rsidR="0085369B" w:rsidRPr="006C0FBF">
              <w:rPr>
                <w:rFonts w:eastAsia="Calibri"/>
                <w:sz w:val="24"/>
                <w:szCs w:val="24"/>
              </w:rPr>
              <w:t xml:space="preserve"> по выданным в обеспечение займов векселям и облигациям.</w:t>
            </w:r>
            <w:r w:rsidRPr="006C0FBF">
              <w:rPr>
                <w:rFonts w:eastAsia="Calibri"/>
                <w:sz w:val="24"/>
                <w:szCs w:val="24"/>
              </w:rPr>
              <w:t xml:space="preserve"> Сумма процентов за пользование кред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том в целях налогового учета.</w:t>
            </w:r>
          </w:p>
        </w:tc>
        <w:tc>
          <w:tcPr>
            <w:tcW w:w="929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37B9" w:rsidRPr="006C0FBF" w:rsidTr="00FC3CFB">
        <w:tc>
          <w:tcPr>
            <w:tcW w:w="3508" w:type="dxa"/>
            <w:vMerge w:val="restart"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1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shd w:val="clear" w:color="auto" w:fill="auto"/>
          </w:tcPr>
          <w:p w:rsidR="00D137B9" w:rsidRPr="006C0FBF" w:rsidRDefault="00D137B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37B9" w:rsidRPr="006C0FBF" w:rsidTr="00FC3CFB">
        <w:trPr>
          <w:trHeight w:val="318"/>
        </w:trPr>
        <w:tc>
          <w:tcPr>
            <w:tcW w:w="3508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1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процентов по кредитам и займам, отражение в учете.</w:t>
            </w:r>
            <w:r w:rsidRPr="006C0FB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137B9" w:rsidRPr="006C0FBF" w:rsidTr="00FC3CFB">
        <w:trPr>
          <w:trHeight w:val="495"/>
        </w:trPr>
        <w:tc>
          <w:tcPr>
            <w:tcW w:w="3508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1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D137B9" w:rsidRPr="006C0FBF" w:rsidRDefault="00D137B9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D137B9" w:rsidRDefault="00D137B9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Отражение в учет затрат по обслуживанию кредитов и займов с использованием бу</w:t>
            </w:r>
            <w:r w:rsidRPr="006C0FBF">
              <w:rPr>
                <w:rFonts w:eastAsia="Calibri"/>
                <w:sz w:val="24"/>
                <w:szCs w:val="24"/>
              </w:rPr>
              <w:t>х</w:t>
            </w:r>
            <w:r w:rsidRPr="006C0FBF">
              <w:rPr>
                <w:rFonts w:eastAsia="Calibri"/>
                <w:sz w:val="24"/>
                <w:szCs w:val="24"/>
              </w:rPr>
              <w:t>галтерской программы «1С: Предприятие - Бухгалтерия предприятия 8».</w:t>
            </w:r>
          </w:p>
        </w:tc>
        <w:tc>
          <w:tcPr>
            <w:tcW w:w="929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137B9" w:rsidRPr="006C0FBF" w:rsidRDefault="00D137B9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c>
          <w:tcPr>
            <w:tcW w:w="3508" w:type="dxa"/>
            <w:vMerge w:val="restart"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 xml:space="preserve">Тема 1.3 </w:t>
            </w:r>
            <w:r w:rsidRPr="006C0FBF">
              <w:rPr>
                <w:rFonts w:eastAsia="Calibri"/>
                <w:bCs/>
                <w:sz w:val="24"/>
                <w:szCs w:val="24"/>
              </w:rPr>
              <w:t>Учет собственного капитала организации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72728F" w:rsidRPr="006C0FBF" w:rsidRDefault="00221CC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536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rPr>
          <w:trHeight w:val="1093"/>
        </w:trPr>
        <w:tc>
          <w:tcPr>
            <w:tcW w:w="3508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72728F" w:rsidRPr="006C0FBF" w:rsidRDefault="0072728F" w:rsidP="00261492">
            <w:pPr>
              <w:rPr>
                <w:rFonts w:eastAsia="Calibri"/>
                <w:bCs/>
                <w:sz w:val="24"/>
                <w:szCs w:val="24"/>
              </w:rPr>
            </w:pPr>
            <w:r w:rsidRPr="006C0FB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72728F" w:rsidRPr="006C0FBF" w:rsidRDefault="0072728F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 xml:space="preserve">Учет уставного капитала (УК) </w:t>
            </w:r>
          </w:p>
          <w:p w:rsidR="0072728F" w:rsidRPr="006C0FBF" w:rsidRDefault="0072728F" w:rsidP="00221CCE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Понятие уставного капитала. Порядок формирования уставного капитала. Минимал</w:t>
            </w:r>
            <w:r w:rsidRPr="006C0FBF">
              <w:rPr>
                <w:rFonts w:eastAsia="Calibri"/>
                <w:sz w:val="24"/>
                <w:szCs w:val="24"/>
              </w:rPr>
              <w:t>ь</w:t>
            </w:r>
            <w:r w:rsidRPr="006C0FBF">
              <w:rPr>
                <w:rFonts w:eastAsia="Calibri"/>
                <w:sz w:val="24"/>
                <w:szCs w:val="24"/>
              </w:rPr>
              <w:t>ный размер уставного капитала. Изменение величины уставного капитала.</w:t>
            </w:r>
            <w:r w:rsidR="00221CCE" w:rsidRPr="006C0FBF">
              <w:rPr>
                <w:rFonts w:eastAsia="Calibri"/>
                <w:sz w:val="24"/>
                <w:szCs w:val="24"/>
              </w:rPr>
              <w:t xml:space="preserve"> Основные бухгалтерские записи по учету УК</w:t>
            </w:r>
            <w:r w:rsidR="00221CC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1CCE" w:rsidRPr="006C0FBF" w:rsidTr="00FC3CFB">
        <w:trPr>
          <w:trHeight w:val="1110"/>
        </w:trPr>
        <w:tc>
          <w:tcPr>
            <w:tcW w:w="3508" w:type="dxa"/>
            <w:vMerge/>
            <w:shd w:val="clear" w:color="auto" w:fill="auto"/>
          </w:tcPr>
          <w:p w:rsidR="00221CCE" w:rsidRPr="006C0FBF" w:rsidRDefault="00221CC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221CCE" w:rsidRPr="006C0FBF" w:rsidRDefault="00221CCE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221CCE" w:rsidRPr="006C0FBF" w:rsidRDefault="00221CCE" w:rsidP="00221CC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Учет </w:t>
            </w:r>
            <w:r w:rsidRPr="006C0FBF">
              <w:rPr>
                <w:rFonts w:eastAsia="Calibri"/>
                <w:b/>
                <w:bCs/>
                <w:sz w:val="24"/>
                <w:szCs w:val="24"/>
              </w:rPr>
              <w:t xml:space="preserve">расчетов с учредителями </w:t>
            </w:r>
            <w:r w:rsidRPr="006C0FBF">
              <w:rPr>
                <w:rFonts w:eastAsia="Calibri"/>
                <w:sz w:val="24"/>
                <w:szCs w:val="24"/>
              </w:rPr>
              <w:t>Расчеты с учре</w:t>
            </w:r>
            <w:r w:rsidR="003C3FC9">
              <w:rPr>
                <w:rFonts w:eastAsia="Calibri"/>
                <w:sz w:val="24"/>
                <w:szCs w:val="24"/>
              </w:rPr>
              <w:t>дителями</w:t>
            </w:r>
            <w:r w:rsidRPr="006C0FBF">
              <w:rPr>
                <w:rFonts w:eastAsia="Calibri"/>
                <w:sz w:val="24"/>
                <w:szCs w:val="24"/>
              </w:rPr>
              <w:t xml:space="preserve">. </w:t>
            </w:r>
            <w:r w:rsidRPr="006C0FBF">
              <w:rPr>
                <w:rFonts w:eastAsia="Calibri"/>
                <w:bCs/>
                <w:sz w:val="24"/>
                <w:szCs w:val="24"/>
              </w:rPr>
              <w:t>Синтетический и аналит</w:t>
            </w:r>
            <w:r w:rsidRPr="006C0FBF">
              <w:rPr>
                <w:rFonts w:eastAsia="Calibri"/>
                <w:bCs/>
                <w:sz w:val="24"/>
                <w:szCs w:val="24"/>
              </w:rPr>
              <w:t>и</w:t>
            </w:r>
            <w:r w:rsidRPr="006C0FBF">
              <w:rPr>
                <w:rFonts w:eastAsia="Calibri"/>
                <w:bCs/>
                <w:sz w:val="24"/>
                <w:szCs w:val="24"/>
              </w:rPr>
              <w:t>ческий учет расчетов. Налогообложение доходов учредите</w:t>
            </w:r>
            <w:r w:rsidR="003C3FC9">
              <w:rPr>
                <w:rFonts w:eastAsia="Calibri"/>
                <w:bCs/>
                <w:sz w:val="24"/>
                <w:szCs w:val="24"/>
              </w:rPr>
              <w:t>лей.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>Основные бухгалте</w:t>
            </w:r>
            <w:r w:rsidRPr="006C0FBF">
              <w:rPr>
                <w:rFonts w:eastAsia="Calibri"/>
                <w:sz w:val="24"/>
                <w:szCs w:val="24"/>
              </w:rPr>
              <w:t>р</w:t>
            </w:r>
            <w:r w:rsidRPr="006C0FBF">
              <w:rPr>
                <w:rFonts w:eastAsia="Calibri"/>
                <w:sz w:val="24"/>
                <w:szCs w:val="24"/>
              </w:rPr>
              <w:t>ские записи по учету расчетов с учредителями.</w:t>
            </w:r>
          </w:p>
        </w:tc>
        <w:tc>
          <w:tcPr>
            <w:tcW w:w="929" w:type="dxa"/>
            <w:vMerge/>
            <w:shd w:val="clear" w:color="auto" w:fill="auto"/>
          </w:tcPr>
          <w:p w:rsidR="00221CCE" w:rsidRPr="006C0FBF" w:rsidRDefault="00221CC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21CCE" w:rsidRPr="006C0FBF" w:rsidRDefault="00221CCE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rPr>
          <w:trHeight w:val="1128"/>
        </w:trPr>
        <w:tc>
          <w:tcPr>
            <w:tcW w:w="3508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72728F" w:rsidRPr="006C0FBF" w:rsidRDefault="00221CCE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72728F" w:rsidRPr="006C0FBF" w:rsidRDefault="005C5950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Учет добавочного капитала </w:t>
            </w:r>
            <w:r w:rsidR="00DA38A5">
              <w:rPr>
                <w:rFonts w:eastAsia="Calibri"/>
                <w:b/>
                <w:bCs/>
                <w:sz w:val="24"/>
                <w:szCs w:val="24"/>
              </w:rPr>
              <w:t>(ДК)</w:t>
            </w:r>
          </w:p>
          <w:p w:rsidR="0072728F" w:rsidRPr="006C0FBF" w:rsidRDefault="0072728F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Cs/>
                <w:sz w:val="24"/>
                <w:szCs w:val="24"/>
              </w:rPr>
              <w:t xml:space="preserve">Источники увеличения суммы активов. </w:t>
            </w:r>
            <w:r w:rsidRPr="006C0FBF">
              <w:rPr>
                <w:rFonts w:eastAsia="Calibri"/>
                <w:sz w:val="24"/>
                <w:szCs w:val="24"/>
              </w:rPr>
              <w:t>Понятие добавочного капитала. Порядок фо</w:t>
            </w:r>
            <w:r w:rsidRPr="006C0FBF">
              <w:rPr>
                <w:rFonts w:eastAsia="Calibri"/>
                <w:sz w:val="24"/>
                <w:szCs w:val="24"/>
              </w:rPr>
              <w:t>р</w:t>
            </w:r>
            <w:r w:rsidRPr="006C0FBF">
              <w:rPr>
                <w:rFonts w:eastAsia="Calibri"/>
                <w:sz w:val="24"/>
                <w:szCs w:val="24"/>
              </w:rPr>
              <w:t>мирования добавочного капитала. Изменение величины добавочного капитала. Анал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="005C5950">
              <w:rPr>
                <w:rFonts w:eastAsia="Calibri"/>
                <w:sz w:val="24"/>
                <w:szCs w:val="24"/>
              </w:rPr>
              <w:t>тический учет  добавочного капитала</w:t>
            </w:r>
            <w:r w:rsidRPr="006C0FBF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929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369B" w:rsidRPr="006C0FBF" w:rsidTr="00FC3CFB">
        <w:trPr>
          <w:trHeight w:val="798"/>
        </w:trPr>
        <w:tc>
          <w:tcPr>
            <w:tcW w:w="3508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85369B" w:rsidRDefault="0085369B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5C5950" w:rsidRDefault="003C3FC9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Учет </w:t>
            </w:r>
            <w:r w:rsidR="005C5950">
              <w:rPr>
                <w:rFonts w:eastAsia="Calibri"/>
                <w:b/>
                <w:bCs/>
                <w:sz w:val="24"/>
                <w:szCs w:val="24"/>
              </w:rPr>
              <w:t xml:space="preserve"> резервного капитала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85369B" w:rsidRPr="006C0FBF" w:rsidRDefault="0085369B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Понятие резервного капитала. Порядок формирования резервного капитала. Измен</w:t>
            </w:r>
            <w:r w:rsidRPr="006C0FBF">
              <w:rPr>
                <w:rFonts w:eastAsia="Calibri"/>
                <w:sz w:val="24"/>
                <w:szCs w:val="24"/>
              </w:rPr>
              <w:t>е</w:t>
            </w:r>
            <w:r w:rsidRPr="006C0FBF">
              <w:rPr>
                <w:rFonts w:eastAsia="Calibri"/>
                <w:sz w:val="24"/>
                <w:szCs w:val="24"/>
              </w:rPr>
              <w:t xml:space="preserve">ние величины резервного капитала. </w:t>
            </w:r>
            <w:r w:rsidR="005C5950">
              <w:rPr>
                <w:rFonts w:eastAsia="Calibri"/>
                <w:sz w:val="24"/>
                <w:szCs w:val="24"/>
              </w:rPr>
              <w:t>Аналитический учет резервного капитала</w:t>
            </w:r>
            <w:r w:rsidRPr="006C0FBF">
              <w:rPr>
                <w:rFonts w:eastAsia="Calibri"/>
                <w:sz w:val="24"/>
                <w:szCs w:val="24"/>
              </w:rPr>
              <w:t>. Осно</w:t>
            </w:r>
            <w:r w:rsidRPr="006C0FBF">
              <w:rPr>
                <w:rFonts w:eastAsia="Calibri"/>
                <w:sz w:val="24"/>
                <w:szCs w:val="24"/>
              </w:rPr>
              <w:t>в</w:t>
            </w:r>
            <w:r w:rsidRPr="006C0FBF">
              <w:rPr>
                <w:rFonts w:eastAsia="Calibri"/>
                <w:sz w:val="24"/>
                <w:szCs w:val="24"/>
              </w:rPr>
              <w:t>ные бухгалтерские записи.</w:t>
            </w:r>
          </w:p>
        </w:tc>
        <w:tc>
          <w:tcPr>
            <w:tcW w:w="929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5369B" w:rsidRPr="006C0FBF" w:rsidRDefault="0085369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rPr>
          <w:trHeight w:val="172"/>
        </w:trPr>
        <w:tc>
          <w:tcPr>
            <w:tcW w:w="3508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72728F" w:rsidRPr="006C0FBF" w:rsidRDefault="0085369B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205" w:type="dxa"/>
            <w:shd w:val="clear" w:color="auto" w:fill="auto"/>
          </w:tcPr>
          <w:p w:rsidR="0072728F" w:rsidRPr="006C0FBF" w:rsidRDefault="0072728F" w:rsidP="006C0FBF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6C0FBF">
              <w:rPr>
                <w:rFonts w:eastAsia="Calibri"/>
                <w:b/>
                <w:iCs/>
                <w:sz w:val="24"/>
                <w:szCs w:val="24"/>
              </w:rPr>
              <w:t>Учет целевого финансирования</w:t>
            </w:r>
          </w:p>
          <w:p w:rsidR="0072728F" w:rsidRPr="006C0FBF" w:rsidRDefault="0072728F" w:rsidP="006C0FBF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6C0FBF">
              <w:rPr>
                <w:rFonts w:eastAsia="Calibri"/>
                <w:iCs/>
                <w:sz w:val="24"/>
                <w:szCs w:val="24"/>
              </w:rPr>
              <w:t>Понятие целевого финансирования. Источники целевого финансирования. Ограниче</w:t>
            </w:r>
            <w:r w:rsidRPr="006C0FBF">
              <w:rPr>
                <w:rFonts w:eastAsia="Calibri"/>
                <w:iCs/>
                <w:sz w:val="24"/>
                <w:szCs w:val="24"/>
              </w:rPr>
              <w:t>н</w:t>
            </w:r>
            <w:r w:rsidRPr="006C0FBF">
              <w:rPr>
                <w:rFonts w:eastAsia="Calibri"/>
                <w:iCs/>
                <w:sz w:val="24"/>
                <w:szCs w:val="24"/>
              </w:rPr>
              <w:t>ное использование средств целевого финансирования. Субвенция. Фактическое пост</w:t>
            </w:r>
            <w:r w:rsidRPr="006C0FBF">
              <w:rPr>
                <w:rFonts w:eastAsia="Calibri"/>
                <w:iCs/>
                <w:sz w:val="24"/>
                <w:szCs w:val="24"/>
              </w:rPr>
              <w:t>у</w:t>
            </w:r>
            <w:r w:rsidRPr="006C0FBF">
              <w:rPr>
                <w:rFonts w:eastAsia="Calibri"/>
                <w:iCs/>
                <w:sz w:val="24"/>
                <w:szCs w:val="24"/>
              </w:rPr>
              <w:t xml:space="preserve">пление бюджетных средств. </w:t>
            </w:r>
            <w:r w:rsidRPr="006C0FBF">
              <w:rPr>
                <w:rFonts w:eastAsia="Calibri"/>
                <w:sz w:val="24"/>
                <w:szCs w:val="24"/>
              </w:rPr>
              <w:t>Основные бухгалтерские записи.</w:t>
            </w:r>
          </w:p>
        </w:tc>
        <w:tc>
          <w:tcPr>
            <w:tcW w:w="929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728F" w:rsidRPr="006C0FBF" w:rsidTr="00FC3CFB">
        <w:trPr>
          <w:trHeight w:val="172"/>
        </w:trPr>
        <w:tc>
          <w:tcPr>
            <w:tcW w:w="3508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72728F" w:rsidRPr="006C0FBF" w:rsidRDefault="0085369B" w:rsidP="0026149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205" w:type="dxa"/>
            <w:shd w:val="clear" w:color="auto" w:fill="auto"/>
          </w:tcPr>
          <w:p w:rsidR="0072728F" w:rsidRPr="006C0FBF" w:rsidRDefault="0072728F" w:rsidP="006C0FBF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6C0FBF">
              <w:rPr>
                <w:rFonts w:eastAsia="Calibri"/>
                <w:b/>
                <w:iCs/>
                <w:sz w:val="24"/>
                <w:szCs w:val="24"/>
              </w:rPr>
              <w:t xml:space="preserve">Учет резервов </w:t>
            </w:r>
          </w:p>
          <w:p w:rsidR="0072728F" w:rsidRDefault="0072728F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iCs/>
                <w:sz w:val="24"/>
                <w:szCs w:val="24"/>
              </w:rPr>
              <w:t xml:space="preserve">Учет резервов под снижение стоимости материальных ценностей. Учет резервов по сомнительным долгам. Учет резервов предстоящих расходов и платежей. </w:t>
            </w:r>
            <w:r w:rsidRPr="006C0FBF">
              <w:rPr>
                <w:rFonts w:eastAsia="Calibri"/>
                <w:sz w:val="24"/>
                <w:szCs w:val="24"/>
              </w:rPr>
              <w:t xml:space="preserve">Порядок формирования. </w:t>
            </w:r>
            <w:r w:rsidRPr="006C0FBF">
              <w:rPr>
                <w:rFonts w:eastAsia="Calibri"/>
                <w:iCs/>
                <w:sz w:val="24"/>
                <w:szCs w:val="24"/>
              </w:rPr>
              <w:t xml:space="preserve">Источники финансирования. </w:t>
            </w:r>
            <w:r w:rsidRPr="006C0FBF">
              <w:rPr>
                <w:rFonts w:eastAsia="Calibri"/>
                <w:sz w:val="24"/>
                <w:szCs w:val="24"/>
              </w:rPr>
              <w:t>Основные бухгалтерские записи.</w:t>
            </w:r>
          </w:p>
          <w:p w:rsidR="00D137B9" w:rsidRPr="006C0FBF" w:rsidRDefault="00D137B9" w:rsidP="006C0FBF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2728F" w:rsidRPr="006C0FBF" w:rsidRDefault="0072728F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 w:val="restart"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261492" w:rsidRDefault="008C34F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5C5950" w:rsidRDefault="005C595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5C5950" w:rsidRDefault="005C595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5C5950" w:rsidRPr="006C0FBF" w:rsidRDefault="005C595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34F2" w:rsidRPr="006C0FBF" w:rsidTr="00FC3CFB">
        <w:trPr>
          <w:trHeight w:val="685"/>
        </w:trPr>
        <w:tc>
          <w:tcPr>
            <w:tcW w:w="3508" w:type="dxa"/>
            <w:vMerge/>
            <w:shd w:val="clear" w:color="auto" w:fill="auto"/>
          </w:tcPr>
          <w:p w:rsidR="008C34F2" w:rsidRPr="006C0FBF" w:rsidRDefault="008C34F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8C34F2" w:rsidRPr="006C0FBF" w:rsidRDefault="008C34F2" w:rsidP="00261492">
            <w:pPr>
              <w:rPr>
                <w:rFonts w:eastAsia="Calibri"/>
                <w:bCs/>
                <w:sz w:val="24"/>
                <w:szCs w:val="24"/>
              </w:rPr>
            </w:pPr>
            <w:r w:rsidRPr="006C0FB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8C34F2" w:rsidRPr="006C0FBF" w:rsidRDefault="008C34F2" w:rsidP="005C595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Документальное оформление </w:t>
            </w:r>
            <w:r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тражение хозяйственных операций </w:t>
            </w:r>
            <w:r w:rsidRPr="006C0FBF">
              <w:rPr>
                <w:rFonts w:eastAsia="Calibri"/>
                <w:iCs/>
                <w:sz w:val="24"/>
                <w:szCs w:val="24"/>
              </w:rPr>
              <w:t>по учету капит</w:t>
            </w:r>
            <w:r>
              <w:rPr>
                <w:rFonts w:eastAsia="Calibri"/>
                <w:iCs/>
                <w:sz w:val="24"/>
                <w:szCs w:val="24"/>
              </w:rPr>
              <w:t>а</w:t>
            </w:r>
            <w:r>
              <w:rPr>
                <w:rFonts w:eastAsia="Calibri"/>
                <w:iCs/>
                <w:sz w:val="24"/>
                <w:szCs w:val="24"/>
              </w:rPr>
              <w:t>ла.</w:t>
            </w:r>
          </w:p>
        </w:tc>
        <w:tc>
          <w:tcPr>
            <w:tcW w:w="929" w:type="dxa"/>
            <w:vMerge/>
            <w:shd w:val="clear" w:color="auto" w:fill="auto"/>
          </w:tcPr>
          <w:p w:rsidR="008C34F2" w:rsidRPr="006C0FBF" w:rsidRDefault="008C34F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C34F2" w:rsidRPr="006C0FBF" w:rsidRDefault="008C34F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c>
          <w:tcPr>
            <w:tcW w:w="3508" w:type="dxa"/>
            <w:vMerge w:val="restart"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1.4 </w:t>
            </w:r>
            <w:r w:rsidRPr="006C0FBF">
              <w:rPr>
                <w:rFonts w:eastAsia="Calibri"/>
                <w:bCs/>
                <w:sz w:val="24"/>
                <w:szCs w:val="24"/>
              </w:rPr>
              <w:t>Учет финансовых р</w:t>
            </w:r>
            <w:r w:rsidRPr="006C0FBF">
              <w:rPr>
                <w:rFonts w:eastAsia="Calibri"/>
                <w:bCs/>
                <w:sz w:val="24"/>
                <w:szCs w:val="24"/>
              </w:rPr>
              <w:t>е</w:t>
            </w:r>
            <w:r w:rsidRPr="006C0FBF">
              <w:rPr>
                <w:rFonts w:eastAsia="Calibri"/>
                <w:bCs/>
                <w:sz w:val="24"/>
                <w:szCs w:val="24"/>
              </w:rPr>
              <w:t>зультатов деятельности орган</w:t>
            </w:r>
            <w:r w:rsidRPr="006C0FBF">
              <w:rPr>
                <w:rFonts w:eastAsia="Calibri"/>
                <w:bCs/>
                <w:sz w:val="24"/>
                <w:szCs w:val="24"/>
              </w:rPr>
              <w:t>и</w:t>
            </w:r>
            <w:r w:rsidRPr="006C0FBF">
              <w:rPr>
                <w:rFonts w:eastAsia="Calibri"/>
                <w:bCs/>
                <w:sz w:val="24"/>
                <w:szCs w:val="24"/>
              </w:rPr>
              <w:t>зации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471A9D" w:rsidRPr="006C0FBF" w:rsidRDefault="00471A9D" w:rsidP="006C0FB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471A9D" w:rsidRPr="006C0FBF" w:rsidRDefault="00471A9D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5B0002" w:rsidRPr="002B7016" w:rsidRDefault="005B0002" w:rsidP="005B0002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5B0002" w:rsidRPr="002B7016" w:rsidRDefault="005B0002" w:rsidP="005B0002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Понятие и классификация доходов и расходов организации</w:t>
            </w:r>
          </w:p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Положение по бухгалтерскому учету «Доходы организации» (ПБУ 9/99). Положение по бухгалтерскому учету «Расходы организации» (ПБУ 10/99). Классификация дох</w:t>
            </w:r>
            <w:r w:rsidRPr="006C0FBF">
              <w:rPr>
                <w:rFonts w:eastAsia="Calibri"/>
                <w:sz w:val="24"/>
                <w:szCs w:val="24"/>
              </w:rPr>
              <w:t>о</w:t>
            </w:r>
            <w:r w:rsidRPr="006C0FBF">
              <w:rPr>
                <w:rFonts w:eastAsia="Calibri"/>
                <w:sz w:val="24"/>
                <w:szCs w:val="24"/>
              </w:rPr>
              <w:t>дов и расходов для целей учета. Признание доходов и расходов в бухгалтерском учете.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Учет финансового результата от обычных видов деятельности</w:t>
            </w:r>
          </w:p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Обобщение информации о доходах и расходах, связанных с обычными видами де</w:t>
            </w:r>
            <w:r w:rsidRPr="006C0FBF">
              <w:rPr>
                <w:rFonts w:eastAsia="Calibri"/>
                <w:sz w:val="24"/>
                <w:szCs w:val="24"/>
              </w:rPr>
              <w:t>я</w:t>
            </w:r>
            <w:r w:rsidRPr="006C0FBF">
              <w:rPr>
                <w:rFonts w:eastAsia="Calibri"/>
                <w:sz w:val="24"/>
                <w:szCs w:val="24"/>
              </w:rPr>
              <w:t>тельности организации. Счет 90</w:t>
            </w:r>
            <w:r w:rsidRPr="006C0FBF">
              <w:rPr>
                <w:rFonts w:eastAsia="Calibri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>«Продажи». Структура счета. Основные бухгалте</w:t>
            </w:r>
            <w:r w:rsidRPr="006C0FBF">
              <w:rPr>
                <w:rFonts w:eastAsia="Calibri"/>
                <w:sz w:val="24"/>
                <w:szCs w:val="24"/>
              </w:rPr>
              <w:t>р</w:t>
            </w:r>
            <w:r w:rsidRPr="006C0FBF">
              <w:rPr>
                <w:rFonts w:eastAsia="Calibri"/>
                <w:sz w:val="24"/>
                <w:szCs w:val="24"/>
              </w:rPr>
              <w:t xml:space="preserve">ские записи 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shd w:val="clear" w:color="auto" w:fill="auto"/>
          </w:tcPr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Учет финансового результата от прочих доходов и расходов</w:t>
            </w:r>
          </w:p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Обобщение информации о доходах и расходах, не связанных с обычными видами де</w:t>
            </w:r>
            <w:r w:rsidRPr="006C0FBF">
              <w:rPr>
                <w:rFonts w:eastAsia="Calibri"/>
                <w:sz w:val="24"/>
                <w:szCs w:val="24"/>
              </w:rPr>
              <w:t>я</w:t>
            </w:r>
            <w:r w:rsidRPr="006C0FBF">
              <w:rPr>
                <w:rFonts w:eastAsia="Calibri"/>
                <w:sz w:val="24"/>
                <w:szCs w:val="24"/>
              </w:rPr>
              <w:t>тельности организации. Состав прочих доходов. Счет 91</w:t>
            </w:r>
            <w:r w:rsidRPr="006C0FBF">
              <w:rPr>
                <w:rFonts w:eastAsia="Calibri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>«Прочие доходы и расходы». Структура счета. Основные бухгалтерские запи</w:t>
            </w:r>
            <w:r>
              <w:rPr>
                <w:rFonts w:eastAsia="Calibri"/>
                <w:sz w:val="24"/>
                <w:szCs w:val="24"/>
              </w:rPr>
              <w:t>си.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832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471A9D" w:rsidRPr="006C0FBF" w:rsidRDefault="00471A9D" w:rsidP="006C0FBF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t>Учет расчетов по налогу на прибыль</w:t>
            </w:r>
          </w:p>
          <w:p w:rsidR="00471A9D" w:rsidRPr="006C0FBF" w:rsidRDefault="00471A9D" w:rsidP="00EF6AA4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Постоянное налоговое обязательство. </w:t>
            </w:r>
            <w:proofErr w:type="gramStart"/>
            <w:r w:rsidRPr="006C0FBF">
              <w:rPr>
                <w:rFonts w:eastAsia="Calibri"/>
                <w:sz w:val="24"/>
                <w:szCs w:val="24"/>
              </w:rPr>
              <w:t>Постоянные</w:t>
            </w:r>
            <w:proofErr w:type="gramEnd"/>
            <w:r w:rsidRPr="006C0FBF">
              <w:rPr>
                <w:rFonts w:eastAsia="Calibri"/>
                <w:sz w:val="24"/>
                <w:szCs w:val="24"/>
              </w:rPr>
              <w:t xml:space="preserve"> разницы. </w:t>
            </w:r>
            <w:proofErr w:type="gramStart"/>
            <w:r w:rsidRPr="006C0FBF">
              <w:rPr>
                <w:rFonts w:eastAsia="Calibri"/>
                <w:sz w:val="24"/>
                <w:szCs w:val="24"/>
              </w:rPr>
              <w:t>Временные</w:t>
            </w:r>
            <w:proofErr w:type="gramEnd"/>
            <w:r w:rsidRPr="006C0FBF">
              <w:rPr>
                <w:rFonts w:eastAsia="Calibri"/>
                <w:sz w:val="24"/>
                <w:szCs w:val="24"/>
              </w:rPr>
              <w:t xml:space="preserve"> разницы. О</w:t>
            </w:r>
            <w:r w:rsidRPr="006C0FBF">
              <w:rPr>
                <w:rFonts w:eastAsia="Calibri"/>
                <w:sz w:val="24"/>
                <w:szCs w:val="24"/>
              </w:rPr>
              <w:t>т</w:t>
            </w:r>
            <w:r w:rsidRPr="006C0FBF">
              <w:rPr>
                <w:rFonts w:eastAsia="Calibri"/>
                <w:sz w:val="24"/>
                <w:szCs w:val="24"/>
              </w:rPr>
              <w:t xml:space="preserve">ложенный налоговый актив. 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278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471A9D" w:rsidRDefault="00471A9D" w:rsidP="00EF6AA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C5950">
              <w:rPr>
                <w:rFonts w:eastAsia="Calibri"/>
                <w:b/>
                <w:sz w:val="24"/>
                <w:szCs w:val="24"/>
              </w:rPr>
              <w:t>Порядок формирования налогооблагаемой прибыли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71A9D" w:rsidRPr="005C5950" w:rsidRDefault="00471A9D" w:rsidP="00EF6AA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C5950">
              <w:rPr>
                <w:rFonts w:eastAsia="Calibri"/>
                <w:sz w:val="24"/>
                <w:szCs w:val="24"/>
              </w:rPr>
              <w:t>Налог на прибыл</w:t>
            </w:r>
            <w:r>
              <w:rPr>
                <w:rFonts w:eastAsia="Calibri"/>
                <w:sz w:val="24"/>
                <w:szCs w:val="24"/>
              </w:rPr>
              <w:t xml:space="preserve">ь.  </w:t>
            </w:r>
            <w:r w:rsidRPr="006C0FBF">
              <w:rPr>
                <w:rFonts w:eastAsia="Calibri"/>
                <w:sz w:val="24"/>
                <w:szCs w:val="24"/>
              </w:rPr>
              <w:t>Процедуры реформации</w:t>
            </w:r>
            <w:r>
              <w:rPr>
                <w:rFonts w:eastAsia="Calibri"/>
                <w:sz w:val="24"/>
                <w:szCs w:val="24"/>
              </w:rPr>
              <w:t>. Основные бухгалтерские записи</w:t>
            </w:r>
            <w:r w:rsidRPr="006C0FB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1515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471A9D" w:rsidRPr="006C0FBF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471A9D" w:rsidRDefault="00471A9D" w:rsidP="006C0FBF">
            <w:pPr>
              <w:shd w:val="clear" w:color="auto" w:fill="FFFFFF"/>
              <w:jc w:val="both"/>
            </w:pPr>
            <w:r w:rsidRPr="006C0FBF">
              <w:rPr>
                <w:rFonts w:eastAsia="Calibri"/>
                <w:b/>
                <w:sz w:val="24"/>
                <w:szCs w:val="24"/>
              </w:rPr>
              <w:t>Формирование и использование чистой прибыли (убытка)</w:t>
            </w:r>
            <w:r>
              <w:t xml:space="preserve"> </w:t>
            </w:r>
          </w:p>
          <w:p w:rsidR="00471A9D" w:rsidRDefault="00471A9D" w:rsidP="00B92015">
            <w:pPr>
              <w:rPr>
                <w:rFonts w:eastAsia="Calibri"/>
                <w:sz w:val="24"/>
                <w:szCs w:val="24"/>
              </w:rPr>
            </w:pPr>
            <w:r w:rsidRPr="0009642A">
              <w:rPr>
                <w:sz w:val="24"/>
                <w:szCs w:val="24"/>
              </w:rPr>
              <w:t>Понятие нераспределенной прибыли. Порядок распределения прибыли (непокрытого) убытка.</w:t>
            </w:r>
            <w:r>
              <w:rPr>
                <w:sz w:val="24"/>
                <w:szCs w:val="24"/>
              </w:rPr>
              <w:t xml:space="preserve"> </w:t>
            </w:r>
            <w:r w:rsidRPr="006C0FBF">
              <w:rPr>
                <w:rFonts w:eastAsia="Calibri"/>
                <w:sz w:val="24"/>
                <w:szCs w:val="24"/>
              </w:rPr>
              <w:t>Счет «Нераспределенная прибыль (непокрытый убыток)». Выплата дивиде</w:t>
            </w:r>
            <w:r w:rsidRPr="006C0FBF">
              <w:rPr>
                <w:rFonts w:eastAsia="Calibri"/>
                <w:sz w:val="24"/>
                <w:szCs w:val="24"/>
              </w:rPr>
              <w:t>н</w:t>
            </w:r>
            <w:r w:rsidRPr="006C0FBF">
              <w:rPr>
                <w:rFonts w:eastAsia="Calibri"/>
                <w:sz w:val="24"/>
                <w:szCs w:val="24"/>
              </w:rPr>
              <w:t>дов. Отчисления в резервный капитал. Погашение убытков прошлых лет. Увеличение уставного</w:t>
            </w:r>
            <w:r>
              <w:rPr>
                <w:rFonts w:eastAsia="Calibri"/>
                <w:sz w:val="24"/>
                <w:szCs w:val="24"/>
              </w:rPr>
              <w:t xml:space="preserve"> капитала. </w:t>
            </w:r>
            <w:r w:rsidRPr="006C0FB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71A9D" w:rsidRPr="006C0FBF" w:rsidRDefault="00471A9D" w:rsidP="00B92015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1515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A9D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A9D" w:rsidRPr="00295B81" w:rsidRDefault="00471A9D" w:rsidP="00295B81">
            <w:pPr>
              <w:rPr>
                <w:b/>
                <w:sz w:val="24"/>
                <w:szCs w:val="24"/>
              </w:rPr>
            </w:pPr>
            <w:r w:rsidRPr="00295B81">
              <w:rPr>
                <w:b/>
                <w:sz w:val="24"/>
                <w:szCs w:val="24"/>
              </w:rPr>
              <w:t xml:space="preserve">Порядок формирования финансовых результатов в программе </w:t>
            </w:r>
            <w:r w:rsidRPr="00295B81">
              <w:rPr>
                <w:rFonts w:eastAsia="Calibri"/>
                <w:b/>
                <w:spacing w:val="-4"/>
                <w:sz w:val="24"/>
                <w:szCs w:val="24"/>
              </w:rPr>
              <w:t xml:space="preserve">«1С: Предприятие – Бухгалтерия предприятия </w:t>
            </w:r>
            <w:r w:rsidRPr="00295B81">
              <w:rPr>
                <w:rFonts w:eastAsia="Calibri"/>
                <w:b/>
                <w:sz w:val="24"/>
                <w:szCs w:val="24"/>
              </w:rPr>
              <w:t>8»</w:t>
            </w:r>
          </w:p>
          <w:p w:rsidR="00471A9D" w:rsidRDefault="00471A9D" w:rsidP="00295B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B81">
              <w:rPr>
                <w:sz w:val="24"/>
                <w:szCs w:val="24"/>
              </w:rPr>
              <w:t>Структура и порядок формирования финансовых результатов в программе 1С. Ос</w:t>
            </w:r>
            <w:r w:rsidRPr="00295B81">
              <w:rPr>
                <w:sz w:val="24"/>
                <w:szCs w:val="24"/>
              </w:rPr>
              <w:t>о</w:t>
            </w:r>
            <w:r w:rsidRPr="00295B81">
              <w:rPr>
                <w:sz w:val="24"/>
                <w:szCs w:val="24"/>
              </w:rPr>
              <w:t>бенности учета финансовых результатов в бухгалтерском и налоговом учете. Учетные регистры по формированию финансовых результатов в программе 1С.</w:t>
            </w:r>
          </w:p>
          <w:p w:rsidR="00471A9D" w:rsidRPr="00295B81" w:rsidRDefault="00471A9D" w:rsidP="00295B81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95B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1A9D" w:rsidRPr="006C0FBF" w:rsidTr="00FC3CFB">
        <w:trPr>
          <w:trHeight w:val="816"/>
        </w:trPr>
        <w:tc>
          <w:tcPr>
            <w:tcW w:w="3508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471A9D" w:rsidRDefault="00471A9D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D137B9" w:rsidRDefault="00D137B9" w:rsidP="00295B8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95B81">
              <w:rPr>
                <w:b/>
                <w:sz w:val="24"/>
                <w:szCs w:val="24"/>
              </w:rPr>
              <w:t xml:space="preserve">Формирование данных отчета руководителя. </w:t>
            </w:r>
          </w:p>
          <w:p w:rsidR="00471A9D" w:rsidRDefault="00D137B9" w:rsidP="00295B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5B81">
              <w:rPr>
                <w:sz w:val="24"/>
                <w:szCs w:val="24"/>
              </w:rPr>
              <w:t>Формирование справочников данных по кредиторской и дебиторской задолженности в т.ч. просроченной, отчеты по денежным средствам, по движению товарных запасов</w:t>
            </w:r>
          </w:p>
          <w:p w:rsidR="00D137B9" w:rsidRPr="00295B81" w:rsidRDefault="00D137B9" w:rsidP="00295B8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71A9D" w:rsidRPr="006C0FBF" w:rsidRDefault="00471A9D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 w:val="restart"/>
            <w:tcBorders>
              <w:top w:val="nil"/>
            </w:tcBorders>
            <w:shd w:val="clear" w:color="auto" w:fill="auto"/>
          </w:tcPr>
          <w:p w:rsidR="00261492" w:rsidRPr="006C0FBF" w:rsidRDefault="00DD7C26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noProof/>
                <w:sz w:val="10"/>
                <w:szCs w:val="10"/>
              </w:rPr>
              <w:lastRenderedPageBreak/>
              <w:pict>
                <v:shape id="_x0000_s1076" type="#_x0000_t32" style="position:absolute;left:0;text-align:left;margin-left:-5.05pt;margin-top:-.85pt;width:174.75pt;height:1.5pt;flip:x;z-index:251719680;mso-position-horizontal-relative:text;mso-position-vertical-relative:text" o:connectortype="straight"/>
              </w:pic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261492" w:rsidRDefault="00EF6AA4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B92015">
              <w:rPr>
                <w:rFonts w:eastAsia="Calibri"/>
                <w:sz w:val="24"/>
                <w:szCs w:val="24"/>
              </w:rPr>
              <w:t>2</w:t>
            </w: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CE2C07" w:rsidRPr="006C0FBF" w:rsidRDefault="00CE2C07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121C0" w:rsidRPr="002B7016" w:rsidRDefault="003121C0" w:rsidP="003121C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3121C0" w:rsidRPr="002B7016" w:rsidRDefault="003121C0" w:rsidP="003121C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647182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bCs/>
                <w:sz w:val="24"/>
                <w:szCs w:val="24"/>
              </w:rPr>
              <w:t>Порядок о</w:t>
            </w:r>
            <w:r w:rsidRPr="006C0FBF">
              <w:rPr>
                <w:rFonts w:eastAsia="Calibri"/>
                <w:sz w:val="24"/>
                <w:szCs w:val="24"/>
              </w:rPr>
              <w:t>тражения операций по формированию финансовых результатов в учете. С</w:t>
            </w:r>
            <w:r w:rsidRPr="006C0FBF">
              <w:rPr>
                <w:rFonts w:eastAsia="Calibri"/>
                <w:sz w:val="24"/>
                <w:szCs w:val="24"/>
              </w:rPr>
              <w:t>о</w:t>
            </w:r>
            <w:r w:rsidRPr="006C0FBF">
              <w:rPr>
                <w:rFonts w:eastAsia="Calibri"/>
                <w:sz w:val="24"/>
                <w:szCs w:val="24"/>
              </w:rPr>
              <w:t>ставление бухгалтерских проводок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rPr>
          <w:trHeight w:val="55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261492" w:rsidRPr="006C0FBF" w:rsidRDefault="00647182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B92015" w:rsidRDefault="00B92015" w:rsidP="00B9201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налогооблагаемой прибыли и расчет налога на прибыль</w:t>
            </w:r>
          </w:p>
          <w:p w:rsidR="00EF6AA4" w:rsidRPr="006C0FBF" w:rsidRDefault="00EF6AA4" w:rsidP="006C0FB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F6AA4" w:rsidRPr="006C0FBF" w:rsidTr="00FC3CFB">
        <w:trPr>
          <w:trHeight w:val="393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EF6AA4" w:rsidRPr="006C0FBF" w:rsidRDefault="00EF6AA4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AA4" w:rsidRPr="006C0FBF" w:rsidRDefault="00EF6AA4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AA4" w:rsidRPr="006C0FBF" w:rsidRDefault="00B92015" w:rsidP="006C0FBF">
            <w:pPr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6C0FBF">
              <w:rPr>
                <w:rFonts w:eastAsia="Calibri"/>
                <w:spacing w:val="-4"/>
                <w:sz w:val="24"/>
                <w:szCs w:val="24"/>
              </w:rPr>
              <w:t xml:space="preserve">Формирование </w:t>
            </w:r>
            <w:r w:rsidRPr="006C0FBF">
              <w:rPr>
                <w:rFonts w:eastAsia="Calibri"/>
                <w:sz w:val="24"/>
                <w:szCs w:val="24"/>
              </w:rPr>
              <w:t xml:space="preserve">финансового результата 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хозяйственной деятельности предприятия</w:t>
            </w:r>
          </w:p>
        </w:tc>
        <w:tc>
          <w:tcPr>
            <w:tcW w:w="929" w:type="dxa"/>
            <w:vMerge/>
            <w:shd w:val="clear" w:color="auto" w:fill="auto"/>
          </w:tcPr>
          <w:p w:rsidR="00EF6AA4" w:rsidRPr="006C0FBF" w:rsidRDefault="00EF6AA4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F6AA4" w:rsidRPr="006C0FBF" w:rsidRDefault="00EF6AA4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642A" w:rsidRPr="006C0FBF" w:rsidTr="00FC3CFB">
        <w:trPr>
          <w:trHeight w:val="420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09642A" w:rsidRPr="006C0FBF" w:rsidRDefault="0009642A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09642A" w:rsidRDefault="0009642A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09642A" w:rsidRDefault="0009642A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pacing w:val="-4"/>
                <w:sz w:val="24"/>
                <w:szCs w:val="24"/>
              </w:rPr>
              <w:t xml:space="preserve">Формирование </w:t>
            </w:r>
            <w:r w:rsidRPr="006C0FBF">
              <w:rPr>
                <w:rFonts w:eastAsia="Calibri"/>
                <w:sz w:val="24"/>
                <w:szCs w:val="24"/>
              </w:rPr>
              <w:t xml:space="preserve">финансового результата </w:t>
            </w:r>
            <w:r w:rsidRPr="006C0FBF">
              <w:rPr>
                <w:rFonts w:eastAsia="Calibri"/>
                <w:spacing w:val="-5"/>
                <w:sz w:val="24"/>
                <w:szCs w:val="24"/>
              </w:rPr>
              <w:t xml:space="preserve">с использованием </w:t>
            </w:r>
            <w:r w:rsidRPr="006C0FBF">
              <w:rPr>
                <w:rFonts w:eastAsia="Calibri"/>
                <w:spacing w:val="-1"/>
                <w:sz w:val="24"/>
                <w:szCs w:val="24"/>
              </w:rPr>
              <w:t xml:space="preserve">бухгалтерской </w:t>
            </w:r>
            <w:r w:rsidRPr="006C0FBF">
              <w:rPr>
                <w:rFonts w:eastAsia="Calibri"/>
                <w:spacing w:val="-4"/>
                <w:sz w:val="24"/>
                <w:szCs w:val="24"/>
              </w:rPr>
              <w:t xml:space="preserve">программы «1С: Предприятие – Бухгалтерия предприятия </w:t>
            </w:r>
            <w:r w:rsidRPr="006C0FBF">
              <w:rPr>
                <w:rFonts w:eastAsia="Calibri"/>
                <w:sz w:val="24"/>
                <w:szCs w:val="24"/>
              </w:rPr>
              <w:t>8»</w:t>
            </w:r>
          </w:p>
        </w:tc>
        <w:tc>
          <w:tcPr>
            <w:tcW w:w="929" w:type="dxa"/>
            <w:vMerge/>
            <w:shd w:val="clear" w:color="auto" w:fill="auto"/>
          </w:tcPr>
          <w:p w:rsidR="0009642A" w:rsidRPr="006C0FBF" w:rsidRDefault="0009642A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09642A" w:rsidRPr="006C0FBF" w:rsidRDefault="0009642A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B92015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iCs/>
                <w:sz w:val="24"/>
                <w:szCs w:val="24"/>
              </w:rPr>
              <w:t xml:space="preserve">Расчет чистой (нераспределенной) прибыли или непокрытого убытка </w:t>
            </w:r>
            <w:r w:rsidRPr="006C0FBF">
              <w:rPr>
                <w:rFonts w:eastAsia="Calibri"/>
                <w:spacing w:val="-5"/>
                <w:sz w:val="24"/>
                <w:szCs w:val="24"/>
              </w:rPr>
              <w:t xml:space="preserve">с использованием </w:t>
            </w:r>
            <w:r w:rsidRPr="006C0FBF">
              <w:rPr>
                <w:rFonts w:eastAsia="Calibri"/>
                <w:spacing w:val="-1"/>
                <w:sz w:val="24"/>
                <w:szCs w:val="24"/>
              </w:rPr>
              <w:t xml:space="preserve">бухгалтерской </w:t>
            </w:r>
            <w:r w:rsidRPr="006C0FBF">
              <w:rPr>
                <w:rFonts w:eastAsia="Calibri"/>
                <w:spacing w:val="-4"/>
                <w:sz w:val="24"/>
                <w:szCs w:val="24"/>
              </w:rPr>
              <w:t xml:space="preserve">программы «1С: Предприятие – Бухгалтерия предприятия </w:t>
            </w:r>
            <w:r w:rsidRPr="006C0FBF">
              <w:rPr>
                <w:rFonts w:eastAsia="Calibri"/>
                <w:sz w:val="24"/>
                <w:szCs w:val="24"/>
              </w:rPr>
              <w:t>8»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1492" w:rsidRPr="006C0FBF" w:rsidTr="00FC3CFB"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:rsidR="00261492" w:rsidRPr="006C0FBF" w:rsidRDefault="00B92015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05" w:type="dxa"/>
            <w:shd w:val="clear" w:color="auto" w:fill="auto"/>
          </w:tcPr>
          <w:p w:rsidR="00261492" w:rsidRPr="006C0FBF" w:rsidRDefault="00261492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Формирование отчетов с использованием бухгалтерской программы </w:t>
            </w:r>
            <w:r w:rsidRPr="006C0FBF">
              <w:rPr>
                <w:rFonts w:eastAsia="Calibri"/>
                <w:bCs/>
                <w:sz w:val="24"/>
                <w:szCs w:val="24"/>
              </w:rPr>
              <w:t xml:space="preserve">«1С: Предприятие </w:t>
            </w:r>
            <w:r w:rsidRPr="006C0FBF">
              <w:rPr>
                <w:rFonts w:eastAsia="Calibri"/>
                <w:sz w:val="24"/>
                <w:szCs w:val="24"/>
              </w:rPr>
              <w:t>– Бухгалтерия предприятия 8».</w:t>
            </w:r>
          </w:p>
        </w:tc>
        <w:tc>
          <w:tcPr>
            <w:tcW w:w="929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61492" w:rsidRPr="006C0FBF" w:rsidRDefault="00261492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381"/>
        </w:trPr>
        <w:tc>
          <w:tcPr>
            <w:tcW w:w="3508" w:type="dxa"/>
            <w:vMerge w:val="restart"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Pr="002F7B39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1.5.</w:t>
            </w:r>
            <w:r w:rsidRPr="002F7B39">
              <w:rPr>
                <w:rFonts w:eastAsia="Calibri"/>
                <w:bCs/>
                <w:sz w:val="24"/>
                <w:szCs w:val="24"/>
              </w:rPr>
              <w:t>Особенности бухга</w:t>
            </w:r>
            <w:r w:rsidRPr="002F7B39">
              <w:rPr>
                <w:rFonts w:eastAsia="Calibri"/>
                <w:bCs/>
                <w:sz w:val="24"/>
                <w:szCs w:val="24"/>
              </w:rPr>
              <w:t>л</w:t>
            </w:r>
            <w:r w:rsidRPr="002F7B39">
              <w:rPr>
                <w:rFonts w:eastAsia="Calibri"/>
                <w:bCs/>
                <w:sz w:val="24"/>
                <w:szCs w:val="24"/>
              </w:rPr>
              <w:t>терского учета в торговых о</w:t>
            </w:r>
            <w:r w:rsidRPr="002F7B39">
              <w:rPr>
                <w:rFonts w:eastAsia="Calibri"/>
                <w:bCs/>
                <w:sz w:val="24"/>
                <w:szCs w:val="24"/>
              </w:rPr>
              <w:t>р</w:t>
            </w:r>
            <w:r w:rsidRPr="002F7B39">
              <w:rPr>
                <w:rFonts w:eastAsia="Calibri"/>
                <w:bCs/>
                <w:sz w:val="24"/>
                <w:szCs w:val="24"/>
              </w:rPr>
              <w:t>ганизациях</w:t>
            </w: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Pr="00137CC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910" w:rsidRPr="000D42E5" w:rsidRDefault="00C66910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42E5">
              <w:rPr>
                <w:rFonts w:eastAsia="Calibri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C66910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12</w:t>
            </w: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CE2C07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7645AF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8</w:t>
            </w: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10</w:t>
            </w: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6</w:t>
            </w: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Default="007645AF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  <w:p w:rsidR="007645AF" w:rsidRPr="00137CC0" w:rsidRDefault="00CE2C07" w:rsidP="0069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7645AF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6760" w:rsidRPr="002B7016" w:rsidRDefault="00406760" w:rsidP="0040676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lastRenderedPageBreak/>
              <w:t>ОК 01-11</w:t>
            </w:r>
          </w:p>
          <w:p w:rsidR="00406760" w:rsidRPr="002B7016" w:rsidRDefault="00406760" w:rsidP="0040676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592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6636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66360" w:rsidRDefault="00C66910" w:rsidP="00B07821">
            <w:pPr>
              <w:rPr>
                <w:rFonts w:eastAsia="Calibri"/>
                <w:sz w:val="24"/>
                <w:szCs w:val="24"/>
              </w:rPr>
            </w:pPr>
            <w:r w:rsidRPr="00B66360">
              <w:rPr>
                <w:rFonts w:eastAsia="Calibri"/>
                <w:b/>
                <w:sz w:val="24"/>
                <w:szCs w:val="24"/>
              </w:rPr>
              <w:t>Основы организации бухгалтерского учета в торговле</w:t>
            </w:r>
            <w:r>
              <w:rPr>
                <w:rFonts w:eastAsia="Calibri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eastAsia="Calibri"/>
                <w:sz w:val="24"/>
                <w:szCs w:val="24"/>
              </w:rPr>
              <w:t>Понятие торговой деятельности, как объекта бухгалтерского  учета. Нормативное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гулирование. Виды цен в торговых организациях, </w:t>
            </w:r>
            <w:proofErr w:type="gramStart"/>
            <w:r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ними. Организация 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териальной ответственности в торговле.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85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6636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A61702" w:rsidRDefault="00C66910" w:rsidP="00B07821">
            <w:pPr>
              <w:rPr>
                <w:rFonts w:eastAsia="Calibri"/>
                <w:sz w:val="24"/>
                <w:szCs w:val="24"/>
              </w:rPr>
            </w:pPr>
            <w:r w:rsidRPr="00A61702">
              <w:rPr>
                <w:rFonts w:eastAsia="Calibri"/>
                <w:b/>
                <w:sz w:val="24"/>
                <w:szCs w:val="24"/>
              </w:rPr>
              <w:t>Учет поступления товаров и тары в оптовой торговле</w:t>
            </w:r>
            <w:r>
              <w:rPr>
                <w:rFonts w:eastAsia="Calibri"/>
                <w:b/>
                <w:sz w:val="24"/>
                <w:szCs w:val="24"/>
              </w:rPr>
              <w:t xml:space="preserve">.                                            </w:t>
            </w:r>
            <w:r w:rsidRPr="00A61702">
              <w:rPr>
                <w:rFonts w:eastAsia="Calibri"/>
                <w:sz w:val="24"/>
                <w:szCs w:val="24"/>
              </w:rPr>
              <w:t>Содержание</w:t>
            </w:r>
            <w:r>
              <w:rPr>
                <w:rFonts w:eastAsia="Calibri"/>
                <w:sz w:val="24"/>
                <w:szCs w:val="24"/>
              </w:rPr>
              <w:t xml:space="preserve"> договоров купли-продаж</w:t>
            </w:r>
            <w:proofErr w:type="gramStart"/>
            <w:r>
              <w:rPr>
                <w:rFonts w:eastAsia="Calibri"/>
                <w:sz w:val="24"/>
                <w:szCs w:val="24"/>
              </w:rPr>
              <w:t>и(</w:t>
            </w:r>
            <w:proofErr w:type="gramEnd"/>
            <w:r>
              <w:rPr>
                <w:rFonts w:eastAsia="Calibri"/>
                <w:sz w:val="24"/>
                <w:szCs w:val="24"/>
              </w:rPr>
              <w:t>поставки).Контроль за их выполнением. Док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ментальное оформление поступления товаров. Учет поступления товаров и тары.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1007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A61702" w:rsidRDefault="00C66910" w:rsidP="00B07821">
            <w:pPr>
              <w:rPr>
                <w:rFonts w:eastAsia="Calibri"/>
                <w:b/>
                <w:sz w:val="24"/>
                <w:szCs w:val="24"/>
              </w:rPr>
            </w:pPr>
            <w:r w:rsidRPr="00A61702">
              <w:rPr>
                <w:rFonts w:eastAsia="Calibri"/>
                <w:b/>
                <w:sz w:val="24"/>
                <w:szCs w:val="24"/>
              </w:rPr>
              <w:t>Учет продажи товаров и тары в оптовой торговле</w:t>
            </w:r>
            <w:r>
              <w:rPr>
                <w:rFonts w:eastAsia="Calibri"/>
                <w:b/>
                <w:sz w:val="24"/>
                <w:szCs w:val="24"/>
              </w:rPr>
              <w:t xml:space="preserve">.                                                   </w:t>
            </w:r>
            <w:r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рядо</w:t>
            </w:r>
            <w:r w:rsidRPr="00A61702">
              <w:rPr>
                <w:rFonts w:eastAsia="Calibri"/>
                <w:sz w:val="24"/>
                <w:szCs w:val="24"/>
              </w:rPr>
              <w:t>к оформления</w:t>
            </w:r>
            <w:r>
              <w:rPr>
                <w:rFonts w:eastAsia="Calibri"/>
                <w:sz w:val="24"/>
                <w:szCs w:val="24"/>
              </w:rPr>
              <w:t xml:space="preserve"> продажи и отпуска товаров и тары. Учет продажи и отпуска тов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ров и тары. Учет товарных потерь. Отчетность материально-ответственных лиц.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989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07821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поступления товаров и тары в розничной торговле.                                         </w:t>
            </w:r>
            <w:r>
              <w:rPr>
                <w:rFonts w:eastAsia="Calibri"/>
                <w:sz w:val="24"/>
                <w:szCs w:val="24"/>
              </w:rPr>
              <w:t>Состав товарооборота розничной торговли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Методы учета товаров. Документальное оформление. Отражение в учете поступления товаров.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92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07821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07821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реализации в организациях розничной торговли.                                             </w:t>
            </w:r>
            <w:r>
              <w:rPr>
                <w:rFonts w:eastAsia="Calibri"/>
                <w:sz w:val="24"/>
                <w:szCs w:val="24"/>
              </w:rPr>
              <w:t>Учет реализованной торговой наценки. Номенклатура и содержание статей издержек обращения. Учет расходов на продажу.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118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3C283E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3C283E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валового дохода от продажи товаров.                                                                       </w:t>
            </w:r>
            <w:r w:rsidRPr="003C283E">
              <w:rPr>
                <w:rFonts w:eastAsia="Calibri"/>
                <w:sz w:val="24"/>
                <w:szCs w:val="24"/>
              </w:rPr>
              <w:t>Отчетность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материальн</w:t>
            </w:r>
            <w:proofErr w:type="gramStart"/>
            <w:r>
              <w:rPr>
                <w:rFonts w:eastAsia="Calibri"/>
                <w:sz w:val="24"/>
                <w:szCs w:val="24"/>
              </w:rPr>
              <w:t>о-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ответственных лиц. </w:t>
            </w:r>
            <w:r w:rsidRPr="003C283E">
              <w:rPr>
                <w:rFonts w:eastAsia="Calibri"/>
                <w:sz w:val="24"/>
                <w:szCs w:val="24"/>
              </w:rPr>
              <w:t>Порядок</w:t>
            </w:r>
            <w:r>
              <w:rPr>
                <w:rFonts w:eastAsia="Calibri"/>
                <w:sz w:val="24"/>
                <w:szCs w:val="24"/>
              </w:rPr>
              <w:t xml:space="preserve"> определения и способы расчета валового дохода</w:t>
            </w:r>
            <w:proofErr w:type="gramStart"/>
            <w:r>
              <w:rPr>
                <w:rFonts w:eastAsia="Calibri"/>
                <w:sz w:val="24"/>
                <w:szCs w:val="24"/>
              </w:rPr>
              <w:t>..</w:t>
            </w:r>
            <w:proofErr w:type="gramEnd"/>
            <w:r>
              <w:rPr>
                <w:rFonts w:eastAsia="Calibri"/>
                <w:sz w:val="24"/>
                <w:szCs w:val="24"/>
              </w:rPr>
              <w:t>Учет валового дохода от продажи товаров. Бухгалтерская отчетность организации.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382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B0782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34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549EE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документов по учету товаров и тары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507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Определение суммы издержек обращения и отражение в бухгалтерском учете.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347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B078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финансовых результатов и отражение в бухгалтерской отчетности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34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549EE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549EE" w:rsidRDefault="00C66910" w:rsidP="006C0FB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роверка и бухгалтерская обработка первичных документов по учету т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варов с использованием  программы « 1С: Бухгалтерия»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34"/>
        </w:trPr>
        <w:tc>
          <w:tcPr>
            <w:tcW w:w="35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6910" w:rsidRPr="002F7B39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1.6. </w:t>
            </w:r>
            <w:r w:rsidRPr="002F7B39">
              <w:rPr>
                <w:rFonts w:eastAsia="Calibri"/>
                <w:bCs/>
                <w:sz w:val="24"/>
                <w:szCs w:val="24"/>
              </w:rPr>
              <w:t>Особенности бухга</w:t>
            </w:r>
            <w:r w:rsidRPr="002F7B39">
              <w:rPr>
                <w:rFonts w:eastAsia="Calibri"/>
                <w:bCs/>
                <w:sz w:val="24"/>
                <w:szCs w:val="24"/>
              </w:rPr>
              <w:t>л</w:t>
            </w:r>
            <w:r w:rsidRPr="002F7B39">
              <w:rPr>
                <w:rFonts w:eastAsia="Calibri"/>
                <w:bCs/>
                <w:sz w:val="24"/>
                <w:szCs w:val="24"/>
              </w:rPr>
              <w:t>терского учета в бюджетных организациях.</w:t>
            </w: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937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4B46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Организация бухгалтерского учета в бюджетных организациях.                             </w:t>
            </w:r>
            <w:r>
              <w:rPr>
                <w:rFonts w:eastAsia="Calibri"/>
                <w:sz w:val="24"/>
                <w:szCs w:val="24"/>
              </w:rPr>
              <w:t>Понятие сметно-бюджетного финансирования. Бюджетная классификация расходов. Основные задачи и принципы учета в бюджетных организациях.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625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4B46DE" w:rsidRDefault="00C66910" w:rsidP="004B46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План счетов бюджетных организаций.                                                                            </w:t>
            </w:r>
            <w:r>
              <w:rPr>
                <w:rFonts w:eastAsia="Calibri"/>
                <w:sz w:val="24"/>
                <w:szCs w:val="24"/>
              </w:rPr>
              <w:t>Строение плана счетов. Инструкция по применению плана счетов.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573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8A6618" w:rsidRDefault="00C66910" w:rsidP="008A661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бюджетных расходов</w:t>
            </w:r>
            <w:r w:rsidRPr="008A6618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A6618">
              <w:rPr>
                <w:rFonts w:eastAsia="Calibri"/>
                <w:sz w:val="24"/>
                <w:szCs w:val="24"/>
              </w:rPr>
              <w:t xml:space="preserve"> Счета для учета бюджетных расходов</w:t>
            </w:r>
            <w:r>
              <w:rPr>
                <w:rFonts w:eastAsia="Calibri"/>
                <w:sz w:val="24"/>
                <w:szCs w:val="24"/>
              </w:rPr>
              <w:t>. Учет расходов по предпринимательской 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тельности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Учет внебюджетных средств.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0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4B46D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 фондов  бюджетной организации.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34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4B46D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Бухгалтерская отчетность бюджетной организации.</w:t>
            </w:r>
          </w:p>
          <w:p w:rsidR="00C66910" w:rsidRDefault="00C66910" w:rsidP="004B46D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799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C66910" w:rsidRDefault="00DD7C26" w:rsidP="004B46D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pict>
                <v:shape id="_x0000_s1082" type="#_x0000_t32" style="position:absolute;margin-left:453.8pt;margin-top:-.5pt;width:119.25pt;height:.75pt;z-index:251725824;mso-position-horizontal-relative:text;mso-position-vertical-relative:text" o:connectortype="straight"/>
              </w:pict>
            </w:r>
            <w:r w:rsidR="00C66910">
              <w:rPr>
                <w:rFonts w:eastAsia="Calibri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48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F22B12">
            <w:pPr>
              <w:tabs>
                <w:tab w:val="center" w:pos="16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4B46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Формирование  </w:t>
            </w:r>
            <w:r w:rsidRPr="00B35849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юджетных расходов и  их отражение  в учете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330"/>
        </w:trPr>
        <w:tc>
          <w:tcPr>
            <w:tcW w:w="3508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B35849" w:rsidRDefault="00C66910" w:rsidP="004B46DE">
            <w:pPr>
              <w:rPr>
                <w:rFonts w:eastAsia="Calibri"/>
                <w:sz w:val="24"/>
                <w:szCs w:val="24"/>
              </w:rPr>
            </w:pPr>
            <w:r w:rsidRPr="00CE78E4">
              <w:rPr>
                <w:rFonts w:eastAsia="Calibri"/>
                <w:sz w:val="24"/>
                <w:szCs w:val="24"/>
              </w:rPr>
              <w:t xml:space="preserve">Составление </w:t>
            </w:r>
            <w:r>
              <w:rPr>
                <w:rFonts w:eastAsia="Calibri"/>
                <w:sz w:val="24"/>
                <w:szCs w:val="24"/>
              </w:rPr>
              <w:t xml:space="preserve"> бухгалтерской отчетности бюджетного учреждения</w:t>
            </w:r>
          </w:p>
        </w:tc>
        <w:tc>
          <w:tcPr>
            <w:tcW w:w="929" w:type="dxa"/>
            <w:vMerge/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66910" w:rsidRPr="006C0FBF" w:rsidTr="00FC3CFB">
        <w:trPr>
          <w:trHeight w:val="720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C66910" w:rsidRDefault="00C66910" w:rsidP="007E605B">
            <w:pPr>
              <w:tabs>
                <w:tab w:val="center" w:pos="162"/>
              </w:tabs>
              <w:rPr>
                <w:rFonts w:eastAsia="Calibri"/>
                <w:sz w:val="24"/>
                <w:szCs w:val="24"/>
              </w:rPr>
            </w:pPr>
          </w:p>
          <w:p w:rsidR="00C66910" w:rsidRDefault="00C66910" w:rsidP="007E605B">
            <w:pPr>
              <w:tabs>
                <w:tab w:val="center" w:pos="162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10" w:rsidRPr="00CE78E4" w:rsidRDefault="00DD7C26" w:rsidP="007E60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pict>
                <v:shape id="_x0000_s1077" type="#_x0000_t32" style="position:absolute;margin-left:453.05pt;margin-top:40.4pt;width:120.75pt;height:0;z-index:251720704;mso-position-horizontal-relative:text;mso-position-vertical-relative:text" o:connectortype="straight"/>
              </w:pict>
            </w:r>
            <w:r w:rsidR="00C66910" w:rsidRPr="00CE78E4">
              <w:rPr>
                <w:rFonts w:eastAsia="Calibri"/>
                <w:sz w:val="24"/>
                <w:szCs w:val="24"/>
              </w:rPr>
              <w:t>Формирование</w:t>
            </w:r>
            <w:r w:rsidR="00C66910">
              <w:rPr>
                <w:rFonts w:eastAsia="Calibri"/>
                <w:sz w:val="24"/>
                <w:szCs w:val="24"/>
              </w:rPr>
              <w:t xml:space="preserve"> бюджетных расходов и их отражение их в  отчетности с использован</w:t>
            </w:r>
            <w:r w:rsidR="00C66910">
              <w:rPr>
                <w:rFonts w:eastAsia="Calibri"/>
                <w:sz w:val="24"/>
                <w:szCs w:val="24"/>
              </w:rPr>
              <w:t>и</w:t>
            </w:r>
            <w:r w:rsidR="00C66910">
              <w:rPr>
                <w:rFonts w:eastAsia="Calibri"/>
                <w:sz w:val="24"/>
                <w:szCs w:val="24"/>
              </w:rPr>
              <w:t>ем  программы « 1С: Бухгалтерия»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6910" w:rsidRPr="006C0FBF" w:rsidRDefault="00C66910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E605B" w:rsidRPr="006C0FBF" w:rsidTr="00FC3CFB">
        <w:trPr>
          <w:trHeight w:val="1035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7E605B" w:rsidRDefault="00971FA5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37CC0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МДК. 02.02 </w:t>
            </w:r>
            <w:r w:rsidRPr="00137CC0">
              <w:rPr>
                <w:rFonts w:eastAsia="Calibri"/>
                <w:sz w:val="24"/>
                <w:szCs w:val="24"/>
              </w:rPr>
              <w:t>Бухгалтерская те</w:t>
            </w:r>
            <w:r w:rsidRPr="00137CC0">
              <w:rPr>
                <w:rFonts w:eastAsia="Calibri"/>
                <w:sz w:val="24"/>
                <w:szCs w:val="24"/>
              </w:rPr>
              <w:t>х</w:t>
            </w:r>
            <w:r w:rsidRPr="00137CC0">
              <w:rPr>
                <w:rFonts w:eastAsia="Calibri"/>
                <w:sz w:val="24"/>
                <w:szCs w:val="24"/>
              </w:rPr>
              <w:t>нология проведения и офор</w:t>
            </w:r>
            <w:r w:rsidRPr="00137CC0">
              <w:rPr>
                <w:rFonts w:eastAsia="Calibri"/>
                <w:sz w:val="24"/>
                <w:szCs w:val="24"/>
              </w:rPr>
              <w:t>м</w:t>
            </w:r>
            <w:r w:rsidRPr="00137CC0">
              <w:rPr>
                <w:rFonts w:eastAsia="Calibri"/>
                <w:sz w:val="24"/>
                <w:szCs w:val="24"/>
              </w:rPr>
              <w:t>ления инвентаризации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7E605B" w:rsidRDefault="007E605B" w:rsidP="007E605B">
            <w:pPr>
              <w:tabs>
                <w:tab w:val="center" w:pos="162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05B" w:rsidRPr="00CE78E4" w:rsidRDefault="007E605B" w:rsidP="007E60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05B" w:rsidRDefault="007E605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05B" w:rsidRPr="006C0FBF" w:rsidRDefault="007E605B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c>
          <w:tcPr>
            <w:tcW w:w="3508" w:type="dxa"/>
            <w:vMerge w:val="restart"/>
            <w:shd w:val="clear" w:color="auto" w:fill="auto"/>
          </w:tcPr>
          <w:p w:rsidR="00223AC1" w:rsidRPr="00137CC0" w:rsidRDefault="00223AC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F7B39">
              <w:rPr>
                <w:b/>
                <w:sz w:val="24"/>
                <w:szCs w:val="24"/>
              </w:rPr>
              <w:t>Тема 2.1.</w:t>
            </w:r>
            <w:r w:rsidRPr="00137CC0">
              <w:rPr>
                <w:sz w:val="24"/>
                <w:szCs w:val="24"/>
              </w:rPr>
              <w:t xml:space="preserve"> Организация, техника и методика проведения инве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таризации и отражения ее в учете.</w:t>
            </w:r>
          </w:p>
        </w:tc>
        <w:tc>
          <w:tcPr>
            <w:tcW w:w="9705" w:type="dxa"/>
            <w:gridSpan w:val="2"/>
            <w:shd w:val="clear" w:color="auto" w:fill="auto"/>
          </w:tcPr>
          <w:p w:rsidR="00223AC1" w:rsidRPr="002F7B39" w:rsidRDefault="00223AC1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F7B39">
              <w:rPr>
                <w:rFonts w:eastAsia="Calibri"/>
                <w:b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223AC1" w:rsidRPr="00137CC0" w:rsidRDefault="00223AC1" w:rsidP="006C0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06760" w:rsidRPr="002B7016" w:rsidRDefault="00406760" w:rsidP="0040676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406760" w:rsidRPr="002B7016" w:rsidRDefault="00406760" w:rsidP="0040676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F61576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rPr>
          <w:trHeight w:val="1124"/>
        </w:trPr>
        <w:tc>
          <w:tcPr>
            <w:tcW w:w="3508" w:type="dxa"/>
            <w:vMerge/>
            <w:shd w:val="clear" w:color="auto" w:fill="auto"/>
          </w:tcPr>
          <w:p w:rsidR="00223AC1" w:rsidRPr="00137CC0" w:rsidRDefault="00223AC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23AC1" w:rsidRPr="00971FA5" w:rsidRDefault="00223AC1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223AC1" w:rsidRPr="00137CC0" w:rsidRDefault="00223AC1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Понятие, цели, виды и сроки проведения инвентаризации</w:t>
            </w:r>
          </w:p>
          <w:p w:rsidR="00223AC1" w:rsidRPr="00137CC0" w:rsidRDefault="00223AC1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Цели и задачи проведения инвентаризации имущества и обязательств организации. Периодичность проведения инвентаризации имущества и обязательств  организации. Основные формы и методы проведения инвентаризаций.  Виды инвентаризации им</w:t>
            </w:r>
            <w:r w:rsidRPr="00137CC0">
              <w:rPr>
                <w:sz w:val="24"/>
                <w:szCs w:val="24"/>
              </w:rPr>
              <w:t>у</w:t>
            </w:r>
            <w:r w:rsidRPr="00137CC0">
              <w:rPr>
                <w:sz w:val="24"/>
                <w:szCs w:val="24"/>
              </w:rPr>
              <w:t>щества и</w:t>
            </w:r>
            <w:r>
              <w:rPr>
                <w:sz w:val="24"/>
                <w:szCs w:val="24"/>
              </w:rPr>
              <w:t xml:space="preserve"> обязательств организации. </w:t>
            </w:r>
            <w:r w:rsidRPr="00137CC0">
              <w:rPr>
                <w:sz w:val="24"/>
                <w:szCs w:val="24"/>
              </w:rPr>
              <w:t xml:space="preserve"> Нормативные документы, регулирующие порядок проведения инвентаризации.</w:t>
            </w:r>
          </w:p>
        </w:tc>
        <w:tc>
          <w:tcPr>
            <w:tcW w:w="929" w:type="dxa"/>
            <w:vMerge/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rPr>
          <w:trHeight w:val="2376"/>
        </w:trPr>
        <w:tc>
          <w:tcPr>
            <w:tcW w:w="350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3AC1" w:rsidRPr="00137CC0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6" w:space="0" w:color="000000"/>
            </w:tcBorders>
            <w:shd w:val="clear" w:color="auto" w:fill="auto"/>
          </w:tcPr>
          <w:p w:rsidR="00223AC1" w:rsidRPr="00971FA5" w:rsidRDefault="00223AC1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05" w:type="dxa"/>
            <w:tcBorders>
              <w:bottom w:val="single" w:sz="6" w:space="0" w:color="000000"/>
            </w:tcBorders>
            <w:shd w:val="clear" w:color="auto" w:fill="auto"/>
          </w:tcPr>
          <w:p w:rsidR="00223AC1" w:rsidRPr="00137CC0" w:rsidRDefault="00223AC1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Порядок подготовки  и  проведения инвентаризации </w:t>
            </w:r>
          </w:p>
          <w:p w:rsidR="00223AC1" w:rsidRPr="00137CC0" w:rsidRDefault="00223AC1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Состав инвентаризационной комиссии, ее цели и задачи. Определение количества и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вентаризаций имущества и обязательств организации в отчетном году, даты их пров</w:t>
            </w:r>
            <w:r w:rsidRPr="00137CC0">
              <w:rPr>
                <w:sz w:val="24"/>
                <w:szCs w:val="24"/>
              </w:rPr>
              <w:t>е</w:t>
            </w:r>
            <w:r w:rsidRPr="00137CC0">
              <w:rPr>
                <w:sz w:val="24"/>
                <w:szCs w:val="24"/>
              </w:rPr>
              <w:t>дения, перечня проверяемого имущества и обязательств.  Процесс подготовки к инве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таризации. Обязанности материально-ответственного лица при подготовке к инвент</w:t>
            </w:r>
            <w:r w:rsidRPr="00137CC0">
              <w:rPr>
                <w:sz w:val="24"/>
                <w:szCs w:val="24"/>
              </w:rPr>
              <w:t>а</w:t>
            </w:r>
            <w:r w:rsidRPr="00137CC0">
              <w:rPr>
                <w:sz w:val="24"/>
                <w:szCs w:val="24"/>
              </w:rPr>
              <w:t>ризации имущества и в процессе проведения инвентаризации им</w:t>
            </w:r>
            <w:r>
              <w:rPr>
                <w:sz w:val="24"/>
                <w:szCs w:val="24"/>
              </w:rPr>
              <w:t>ущества.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37CC0">
              <w:rPr>
                <w:sz w:val="24"/>
                <w:szCs w:val="24"/>
              </w:rPr>
              <w:t>.</w:t>
            </w:r>
            <w:proofErr w:type="gramEnd"/>
            <w:r w:rsidRPr="00137CC0">
              <w:rPr>
                <w:sz w:val="24"/>
                <w:szCs w:val="24"/>
              </w:rPr>
              <w:t xml:space="preserve">  Контрол</w:t>
            </w:r>
            <w:r w:rsidRPr="00137CC0">
              <w:rPr>
                <w:sz w:val="24"/>
                <w:szCs w:val="24"/>
              </w:rPr>
              <w:t>ь</w:t>
            </w:r>
            <w:r w:rsidRPr="00137CC0">
              <w:rPr>
                <w:sz w:val="24"/>
                <w:szCs w:val="24"/>
              </w:rPr>
              <w:t>ные проверки правильности проведения инвентаризации имущества и обязательств организации.</w:t>
            </w:r>
          </w:p>
        </w:tc>
        <w:tc>
          <w:tcPr>
            <w:tcW w:w="92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c>
          <w:tcPr>
            <w:tcW w:w="3508" w:type="dxa"/>
            <w:vMerge/>
            <w:tcBorders>
              <w:bottom w:val="nil"/>
            </w:tcBorders>
            <w:shd w:val="clear" w:color="auto" w:fill="auto"/>
          </w:tcPr>
          <w:p w:rsidR="00223AC1" w:rsidRPr="00137CC0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223AC1" w:rsidRPr="00971FA5" w:rsidRDefault="00223AC1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shd w:val="clear" w:color="auto" w:fill="auto"/>
          </w:tcPr>
          <w:p w:rsidR="00223AC1" w:rsidRPr="00137CC0" w:rsidRDefault="00223AC1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Порядок документального оформления результатов инвентаризации</w:t>
            </w:r>
          </w:p>
          <w:p w:rsidR="00223AC1" w:rsidRPr="00137CC0" w:rsidRDefault="00223AC1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Порядок составления инвентаризационных описей и сроки передачи  их в бухгалт</w:t>
            </w:r>
            <w:r w:rsidRPr="00137CC0">
              <w:rPr>
                <w:sz w:val="24"/>
                <w:szCs w:val="24"/>
              </w:rPr>
              <w:t>е</w:t>
            </w:r>
            <w:r w:rsidRPr="00137CC0">
              <w:rPr>
                <w:sz w:val="24"/>
                <w:szCs w:val="24"/>
              </w:rPr>
              <w:t>рию; порядок составления сличительных ведомостей  и установление соответствия данных о фактическом наличии средств  данным бухгалтерского учета. Процедура с</w:t>
            </w:r>
            <w:r w:rsidRPr="00137CC0">
              <w:rPr>
                <w:sz w:val="24"/>
                <w:szCs w:val="24"/>
              </w:rPr>
              <w:t>о</w:t>
            </w:r>
            <w:r w:rsidRPr="00137CC0">
              <w:rPr>
                <w:sz w:val="24"/>
                <w:szCs w:val="24"/>
              </w:rPr>
              <w:t>ставления акта по результатам инвентаризации.</w:t>
            </w:r>
          </w:p>
        </w:tc>
        <w:tc>
          <w:tcPr>
            <w:tcW w:w="929" w:type="dxa"/>
            <w:vMerge/>
            <w:tcBorders>
              <w:bottom w:val="nil"/>
            </w:tcBorders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1542"/>
        </w:trPr>
        <w:tc>
          <w:tcPr>
            <w:tcW w:w="350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6918BF" w:rsidRPr="00971FA5" w:rsidRDefault="006918BF" w:rsidP="00137CC0">
            <w:pPr>
              <w:rPr>
                <w:sz w:val="24"/>
                <w:szCs w:val="24"/>
              </w:rPr>
            </w:pPr>
            <w:r w:rsidRPr="00971FA5"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DD7C26" w:rsidP="00137CC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69" type="#_x0000_t32" style="position:absolute;margin-left:453.8pt;margin-top:-.85pt;width:55.5pt;height:0;z-index:251718656;mso-position-horizontal-relative:text;mso-position-vertical-relative:text" o:connectortype="straight"/>
              </w:pict>
            </w:r>
            <w:r w:rsidR="006918BF" w:rsidRPr="00137CC0">
              <w:rPr>
                <w:b/>
                <w:sz w:val="24"/>
                <w:szCs w:val="24"/>
              </w:rPr>
              <w:t>Отражение в бухгалтерском учете результатов инвентаризации</w:t>
            </w:r>
          </w:p>
          <w:p w:rsidR="006918BF" w:rsidRPr="00137CC0" w:rsidRDefault="006918BF" w:rsidP="00C66910">
            <w:pPr>
              <w:jc w:val="both"/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Формирование бухгалтерских проводок по отражению недостачи ценностей, выявле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ные в ходе инвентаризации, независимо от причины их возникновения. Формирование бухгалтерских проводок по списанию недостач в зависимости от причины их</w:t>
            </w:r>
            <w:r>
              <w:rPr>
                <w:sz w:val="24"/>
                <w:szCs w:val="24"/>
              </w:rPr>
              <w:t xml:space="preserve">           </w:t>
            </w:r>
            <w:r w:rsidRPr="00137CC0">
              <w:rPr>
                <w:sz w:val="24"/>
                <w:szCs w:val="24"/>
              </w:rPr>
              <w:t xml:space="preserve"> возникновения.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825"/>
        </w:trPr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Pr="00971FA5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18BF" w:rsidRPr="00512EDC" w:rsidRDefault="006918BF" w:rsidP="00137CC0">
            <w:pPr>
              <w:rPr>
                <w:b/>
                <w:sz w:val="24"/>
                <w:szCs w:val="24"/>
              </w:rPr>
            </w:pPr>
            <w:r w:rsidRPr="00512EDC">
              <w:rPr>
                <w:b/>
                <w:sz w:val="24"/>
                <w:szCs w:val="24"/>
              </w:rPr>
              <w:t>Порядок отражения операци</w:t>
            </w:r>
            <w:r>
              <w:rPr>
                <w:b/>
                <w:sz w:val="24"/>
                <w:szCs w:val="24"/>
              </w:rPr>
              <w:t>й инвентаризации в программе « 1С: Бухгалтерия»</w:t>
            </w:r>
          </w:p>
          <w:p w:rsidR="006918BF" w:rsidRPr="00137CC0" w:rsidRDefault="006918BF" w:rsidP="00137CC0">
            <w:pPr>
              <w:rPr>
                <w:b/>
                <w:sz w:val="24"/>
                <w:szCs w:val="24"/>
              </w:rPr>
            </w:pPr>
            <w:r w:rsidRPr="00512EDC">
              <w:rPr>
                <w:sz w:val="24"/>
                <w:szCs w:val="24"/>
              </w:rPr>
              <w:t>Формирование инвентаризационных ведомостей. Порядок выполнения операций и</w:t>
            </w:r>
            <w:r w:rsidRPr="00512EDC">
              <w:rPr>
                <w:sz w:val="24"/>
                <w:szCs w:val="24"/>
              </w:rPr>
              <w:t>н</w:t>
            </w:r>
            <w:r w:rsidRPr="00512EDC">
              <w:rPr>
                <w:sz w:val="24"/>
                <w:szCs w:val="24"/>
              </w:rPr>
              <w:t>вентаризации имущества. Выполнение регламентных операций.</w:t>
            </w: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6918BF" w:rsidRPr="007F716A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06760" w:rsidRPr="002B7016" w:rsidRDefault="00406760" w:rsidP="0040676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406760" w:rsidRPr="002B7016" w:rsidRDefault="00406760" w:rsidP="0040676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F61576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</w:tc>
      </w:tr>
      <w:tr w:rsidR="006918BF" w:rsidRPr="006C0FBF" w:rsidTr="00FC3CFB"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 </w:t>
            </w:r>
            <w:r w:rsidRPr="00137CC0">
              <w:rPr>
                <w:sz w:val="24"/>
                <w:szCs w:val="24"/>
              </w:rPr>
              <w:t xml:space="preserve"> нормативных документов  регулирующих порядок проведения инве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таризации.</w:t>
            </w: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Определение видов инвентаризации  и р</w:t>
            </w:r>
            <w:r w:rsidRPr="00137CC0">
              <w:rPr>
                <w:sz w:val="24"/>
                <w:szCs w:val="24"/>
              </w:rPr>
              <w:t>азработка плана мероприятий по подготовке к проведению инвентаризации имущества и обязательств организации.</w:t>
            </w: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960"/>
        </w:trPr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918BF" w:rsidRDefault="006918BF" w:rsidP="00137CC0">
            <w:pPr>
              <w:rPr>
                <w:sz w:val="24"/>
                <w:szCs w:val="24"/>
              </w:rPr>
            </w:pPr>
          </w:p>
          <w:p w:rsidR="006918BF" w:rsidRDefault="006918BF" w:rsidP="00137CC0">
            <w:pPr>
              <w:rPr>
                <w:sz w:val="24"/>
                <w:szCs w:val="24"/>
              </w:rPr>
            </w:pPr>
          </w:p>
          <w:p w:rsidR="006918BF" w:rsidRPr="00137CC0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документов по проведению и проверки правильности проведения инве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таризации. Журнал учета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приказов о проведении инвент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ризации.</w:t>
            </w:r>
          </w:p>
          <w:p w:rsidR="006918BF" w:rsidRPr="00137CC0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465"/>
        </w:trPr>
        <w:tc>
          <w:tcPr>
            <w:tcW w:w="3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918BF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алгоритма  действий по   подготовке и проведению инвентаризации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421"/>
        </w:trPr>
        <w:tc>
          <w:tcPr>
            <w:tcW w:w="3508" w:type="dxa"/>
            <w:vMerge w:val="restart"/>
            <w:shd w:val="clear" w:color="auto" w:fill="auto"/>
          </w:tcPr>
          <w:p w:rsidR="006918BF" w:rsidRPr="002F7B39" w:rsidRDefault="006918BF" w:rsidP="00137CC0">
            <w:pPr>
              <w:rPr>
                <w:b/>
              </w:rPr>
            </w:pPr>
            <w:r w:rsidRPr="002F7B39">
              <w:rPr>
                <w:b/>
                <w:sz w:val="24"/>
                <w:szCs w:val="24"/>
              </w:rPr>
              <w:t xml:space="preserve">Тема 2.2.  </w:t>
            </w: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B4591B">
              <w:rPr>
                <w:rFonts w:eastAsia="Calibri"/>
                <w:bCs/>
                <w:sz w:val="24"/>
                <w:szCs w:val="24"/>
              </w:rPr>
              <w:t xml:space="preserve">Инвентаризация внеоборотных активов </w:t>
            </w:r>
            <w:r w:rsidRPr="00B4591B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Pr="002F7B39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6918BF" w:rsidRPr="00B4591B" w:rsidRDefault="006918BF" w:rsidP="00370A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05" w:type="dxa"/>
            <w:gridSpan w:val="2"/>
            <w:shd w:val="clear" w:color="auto" w:fill="auto"/>
          </w:tcPr>
          <w:p w:rsidR="006918BF" w:rsidRPr="002F7B39" w:rsidRDefault="006918BF" w:rsidP="00137CC0">
            <w:pPr>
              <w:rPr>
                <w:b/>
                <w:sz w:val="24"/>
                <w:szCs w:val="24"/>
              </w:rPr>
            </w:pPr>
            <w:r w:rsidRPr="002F7B39">
              <w:rPr>
                <w:b/>
                <w:sz w:val="24"/>
                <w:szCs w:val="24"/>
              </w:rPr>
              <w:lastRenderedPageBreak/>
              <w:t>Содержание</w:t>
            </w:r>
            <w:r>
              <w:rPr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Pr="007F716A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406760" w:rsidRPr="002B7016" w:rsidRDefault="00406760" w:rsidP="00406760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406760" w:rsidRPr="002B7016" w:rsidRDefault="00406760" w:rsidP="00406760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8A52C8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shd w:val="clear" w:color="auto" w:fill="auto"/>
          </w:tcPr>
          <w:p w:rsidR="006918BF" w:rsidRPr="00137CC0" w:rsidRDefault="006918BF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Порядок проведения  инвентаризации осн</w:t>
            </w:r>
            <w:r>
              <w:rPr>
                <w:b/>
                <w:sz w:val="24"/>
                <w:szCs w:val="24"/>
              </w:rPr>
              <w:t xml:space="preserve">овных средств </w:t>
            </w:r>
          </w:p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Правила инвентаризации основных средств. Порядок  подготовки к проведению и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вентаризации. Определение перечня инвентаризуемых объектов основных средств. Порядок  составления инвентаризационной описи основных средств. Оценка неучте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 xml:space="preserve">ных объектов основных средств. Порядок </w:t>
            </w:r>
            <w:proofErr w:type="gramStart"/>
            <w:r w:rsidRPr="00137CC0">
              <w:rPr>
                <w:sz w:val="24"/>
                <w:szCs w:val="24"/>
              </w:rPr>
              <w:t>составления сличительной ведомости  р</w:t>
            </w:r>
            <w:r w:rsidRPr="00137CC0">
              <w:rPr>
                <w:sz w:val="24"/>
                <w:szCs w:val="24"/>
              </w:rPr>
              <w:t>е</w:t>
            </w:r>
            <w:r w:rsidRPr="00137CC0">
              <w:rPr>
                <w:sz w:val="24"/>
                <w:szCs w:val="24"/>
              </w:rPr>
              <w:t>зультатов инвентаризации основных средств</w:t>
            </w:r>
            <w:proofErr w:type="gramEnd"/>
            <w:r w:rsidRPr="00137CC0">
              <w:rPr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6918BF" w:rsidRPr="00137CC0" w:rsidRDefault="006918BF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Учет результатов инвентаризации основных средств</w:t>
            </w:r>
          </w:p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 xml:space="preserve">жение в бухгалтерском учете </w:t>
            </w:r>
            <w:r w:rsidRPr="00137CC0">
              <w:rPr>
                <w:sz w:val="24"/>
                <w:szCs w:val="24"/>
              </w:rPr>
              <w:t xml:space="preserve"> результатов инвентаризации и переоценки осно</w:t>
            </w:r>
            <w:r w:rsidRPr="00137CC0">
              <w:rPr>
                <w:sz w:val="24"/>
                <w:szCs w:val="24"/>
              </w:rPr>
              <w:t>в</w:t>
            </w:r>
            <w:r w:rsidRPr="00137CC0">
              <w:rPr>
                <w:sz w:val="24"/>
                <w:szCs w:val="24"/>
              </w:rPr>
              <w:t>ных средств.  Раскрытие информации о результатах инвентаризации и переоценки о</w:t>
            </w:r>
            <w:r w:rsidRPr="00137CC0">
              <w:rPr>
                <w:sz w:val="24"/>
                <w:szCs w:val="24"/>
              </w:rPr>
              <w:t>с</w:t>
            </w:r>
            <w:r w:rsidRPr="00137CC0">
              <w:rPr>
                <w:sz w:val="24"/>
                <w:szCs w:val="24"/>
              </w:rPr>
              <w:t>новных сре</w:t>
            </w:r>
            <w:proofErr w:type="gramStart"/>
            <w:r w:rsidRPr="00137CC0">
              <w:rPr>
                <w:sz w:val="24"/>
                <w:szCs w:val="24"/>
              </w:rPr>
              <w:t>дств в ф</w:t>
            </w:r>
            <w:proofErr w:type="gramEnd"/>
            <w:r w:rsidRPr="00137CC0">
              <w:rPr>
                <w:sz w:val="24"/>
                <w:szCs w:val="24"/>
              </w:rPr>
              <w:t>инансовой отчетности.</w:t>
            </w:r>
          </w:p>
        </w:tc>
        <w:tc>
          <w:tcPr>
            <w:tcW w:w="929" w:type="dxa"/>
            <w:vMerge/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1107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Порядок проведения инвентаризации нематериальных активов </w:t>
            </w:r>
          </w:p>
          <w:p w:rsidR="006918BF" w:rsidRPr="00B4591B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Определения перечня инвентаризуемых нематериальных активов. Проверка наличия документов, подтверждающих права организации на  использование нематериальных активов.  Документальное оформление инвентаризации.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6918BF" w:rsidRPr="006C0F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1817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DD7C26" w:rsidP="00137CC0">
            <w:pPr>
              <w:rPr>
                <w:sz w:val="24"/>
                <w:szCs w:val="24"/>
              </w:rPr>
            </w:pPr>
            <w:r w:rsidRPr="00DD7C26">
              <w:rPr>
                <w:b/>
                <w:noProof/>
                <w:sz w:val="24"/>
                <w:szCs w:val="24"/>
              </w:rPr>
              <w:pict>
                <v:shape id="_x0000_s1078" type="#_x0000_t32" style="position:absolute;margin-left:453.05pt;margin-top:-.85pt;width:56.25pt;height:0;z-index:251721728;mso-position-horizontal-relative:text;mso-position-vertical-relative:text" o:connectortype="straight"/>
              </w:pict>
            </w:r>
            <w:r w:rsidR="006918BF">
              <w:rPr>
                <w:b/>
                <w:sz w:val="24"/>
                <w:szCs w:val="24"/>
              </w:rPr>
              <w:t>У</w:t>
            </w:r>
            <w:r w:rsidR="006918BF" w:rsidRPr="00137CC0">
              <w:rPr>
                <w:b/>
                <w:sz w:val="24"/>
                <w:szCs w:val="24"/>
              </w:rPr>
              <w:t>чет результатов</w:t>
            </w:r>
            <w:r w:rsidR="006918BF">
              <w:rPr>
                <w:b/>
                <w:sz w:val="24"/>
                <w:szCs w:val="24"/>
              </w:rPr>
              <w:t xml:space="preserve">  инвентаризации нематериальных активов</w:t>
            </w:r>
            <w:r w:rsidR="006918BF" w:rsidRPr="00137CC0">
              <w:rPr>
                <w:sz w:val="24"/>
                <w:szCs w:val="24"/>
              </w:rPr>
              <w:t xml:space="preserve"> </w:t>
            </w:r>
          </w:p>
          <w:p w:rsidR="006918BF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Проверка правильности и своевременности отражения нематериальных активов в б</w:t>
            </w:r>
            <w:r w:rsidRPr="00137CC0">
              <w:rPr>
                <w:sz w:val="24"/>
                <w:szCs w:val="24"/>
              </w:rPr>
              <w:t>а</w:t>
            </w:r>
            <w:r w:rsidRPr="00137CC0">
              <w:rPr>
                <w:sz w:val="24"/>
                <w:szCs w:val="24"/>
              </w:rPr>
              <w:t>лансе организации.</w:t>
            </w:r>
          </w:p>
          <w:p w:rsidR="00D137B9" w:rsidRPr="00370A55" w:rsidRDefault="006918BF" w:rsidP="00137CC0">
            <w:pPr>
              <w:rPr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 xml:space="preserve">жение в бухгалтерском учете </w:t>
            </w:r>
            <w:r w:rsidRPr="00137CC0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 xml:space="preserve">ов инвентаризации </w:t>
            </w:r>
            <w:r w:rsidRPr="00137CC0">
              <w:rPr>
                <w:sz w:val="24"/>
                <w:szCs w:val="24"/>
              </w:rPr>
              <w:t>нематериальных акт</w:t>
            </w:r>
            <w:r w:rsidRPr="00137CC0">
              <w:rPr>
                <w:sz w:val="24"/>
                <w:szCs w:val="24"/>
              </w:rPr>
              <w:t>и</w:t>
            </w:r>
            <w:r w:rsidRPr="00137CC0">
              <w:rPr>
                <w:sz w:val="24"/>
                <w:szCs w:val="24"/>
              </w:rPr>
              <w:t>вов.  Раскрытие информации о результат</w:t>
            </w:r>
            <w:r>
              <w:rPr>
                <w:sz w:val="24"/>
                <w:szCs w:val="24"/>
              </w:rPr>
              <w:t xml:space="preserve">ах инвентаризации  </w:t>
            </w:r>
            <w:r w:rsidRPr="00137CC0">
              <w:rPr>
                <w:sz w:val="24"/>
                <w:szCs w:val="24"/>
              </w:rPr>
              <w:t>нематериальных активов в финансовой отчетности.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1695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Pr="00137CC0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Pr="00BE4125" w:rsidRDefault="006918BF" w:rsidP="00F22B1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E4125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объектов незавершенного строительства. </w:t>
            </w:r>
          </w:p>
          <w:p w:rsidR="006918BF" w:rsidRPr="00EB27E3" w:rsidRDefault="006918BF" w:rsidP="00F22B12">
            <w:pPr>
              <w:rPr>
                <w:rFonts w:eastAsia="Calibri"/>
                <w:bCs/>
                <w:sz w:val="24"/>
                <w:szCs w:val="24"/>
              </w:rPr>
            </w:pPr>
            <w:r w:rsidRPr="00BE4125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</w:t>
            </w:r>
            <w:r>
              <w:rPr>
                <w:rFonts w:eastAsia="Calibri"/>
                <w:bCs/>
                <w:sz w:val="24"/>
                <w:szCs w:val="24"/>
              </w:rPr>
              <w:t xml:space="preserve">льное оформление  </w:t>
            </w:r>
            <w:r w:rsidRPr="00BE4125">
              <w:rPr>
                <w:rFonts w:eastAsia="Calibri"/>
                <w:bCs/>
                <w:sz w:val="24"/>
                <w:szCs w:val="24"/>
              </w:rPr>
              <w:t xml:space="preserve"> инвентаризации</w:t>
            </w:r>
            <w:r w:rsidRPr="00BE412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E4125">
              <w:rPr>
                <w:rFonts w:eastAsia="Calibri"/>
                <w:bCs/>
                <w:sz w:val="24"/>
                <w:szCs w:val="24"/>
              </w:rPr>
              <w:t>объектов незавершенного строительства. Проверка технической документации, сопо</w:t>
            </w:r>
            <w:r w:rsidRPr="00BE4125">
              <w:rPr>
                <w:rFonts w:eastAsia="Calibri"/>
                <w:bCs/>
                <w:sz w:val="24"/>
                <w:szCs w:val="24"/>
              </w:rPr>
              <w:t>с</w:t>
            </w:r>
            <w:r w:rsidRPr="00BE4125">
              <w:rPr>
                <w:rFonts w:eastAsia="Calibri"/>
                <w:bCs/>
                <w:sz w:val="24"/>
                <w:szCs w:val="24"/>
              </w:rPr>
              <w:t>тавление сметы затрат на строительство объектов с фактическими расходами, выявл</w:t>
            </w:r>
            <w:r w:rsidRPr="00BE4125">
              <w:rPr>
                <w:rFonts w:eastAsia="Calibri"/>
                <w:bCs/>
                <w:sz w:val="24"/>
                <w:szCs w:val="24"/>
              </w:rPr>
              <w:t>е</w:t>
            </w:r>
            <w:r w:rsidRPr="00BE4125">
              <w:rPr>
                <w:rFonts w:eastAsia="Calibri"/>
                <w:bCs/>
                <w:sz w:val="24"/>
                <w:szCs w:val="24"/>
              </w:rPr>
              <w:t xml:space="preserve">ние причин перерасхода (экономии). 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BE4125">
              <w:rPr>
                <w:rFonts w:eastAsia="Calibri"/>
                <w:bCs/>
                <w:sz w:val="24"/>
                <w:szCs w:val="24"/>
              </w:rPr>
              <w:t>тражение в бухгалтерском учете результатов инвентаризации.</w:t>
            </w:r>
          </w:p>
        </w:tc>
        <w:tc>
          <w:tcPr>
            <w:tcW w:w="9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255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370A5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Pr="00CF3A64" w:rsidRDefault="006918BF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18BF" w:rsidRPr="00503778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  <w:p w:rsidR="006918BF" w:rsidRDefault="006918BF" w:rsidP="0024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6918BF" w:rsidRPr="00503778" w:rsidRDefault="006918BF" w:rsidP="00503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5F3BDC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-2.7</w:t>
            </w:r>
          </w:p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464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Документа</w:t>
            </w:r>
            <w:r>
              <w:rPr>
                <w:sz w:val="24"/>
                <w:szCs w:val="24"/>
              </w:rPr>
              <w:t xml:space="preserve">льное оформление  </w:t>
            </w:r>
            <w:r w:rsidRPr="00137CC0">
              <w:rPr>
                <w:sz w:val="24"/>
                <w:szCs w:val="24"/>
              </w:rPr>
              <w:t>инвентаризации основных средств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619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D4D" w:rsidRPr="00137CC0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7CC0">
              <w:rPr>
                <w:sz w:val="24"/>
                <w:szCs w:val="24"/>
              </w:rPr>
              <w:t>тражение на счетах бухгалтерского учета результатов инвентаризации основных средств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378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 бухгалтерском учете переоценки основных средств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660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Документальное оформление  и  отражение на счетах бухгалтерского учета  и</w:t>
            </w:r>
            <w:r w:rsidRPr="00CF3A64">
              <w:rPr>
                <w:rFonts w:eastAsia="Calibri"/>
                <w:bCs/>
                <w:sz w:val="24"/>
                <w:szCs w:val="24"/>
              </w:rPr>
              <w:t>нвент</w:t>
            </w:r>
            <w:r w:rsidRPr="00CF3A64">
              <w:rPr>
                <w:rFonts w:eastAsia="Calibri"/>
                <w:bCs/>
                <w:sz w:val="24"/>
                <w:szCs w:val="24"/>
              </w:rPr>
              <w:t>а</w:t>
            </w:r>
            <w:r w:rsidRPr="00CF3A64">
              <w:rPr>
                <w:rFonts w:eastAsia="Calibri"/>
                <w:bCs/>
                <w:sz w:val="24"/>
                <w:szCs w:val="24"/>
              </w:rPr>
              <w:t>риза</w:t>
            </w:r>
            <w:r>
              <w:rPr>
                <w:rFonts w:eastAsia="Calibri"/>
                <w:bCs/>
                <w:sz w:val="24"/>
                <w:szCs w:val="24"/>
              </w:rPr>
              <w:t xml:space="preserve">ции </w:t>
            </w:r>
            <w:r w:rsidRPr="00CF3A64">
              <w:rPr>
                <w:rFonts w:eastAsia="Calibri"/>
                <w:bCs/>
                <w:sz w:val="24"/>
                <w:szCs w:val="24"/>
              </w:rPr>
              <w:t xml:space="preserve">нематериальных активов предприятия </w:t>
            </w:r>
          </w:p>
          <w:p w:rsidR="006918BF" w:rsidRDefault="006918BF" w:rsidP="00137CC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568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918BF" w:rsidRDefault="006918BF" w:rsidP="00F22B12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Документальное оформление  и  отражение на счетах бухгалтерского учета  и</w:t>
            </w:r>
            <w:r w:rsidRPr="00CF3A64">
              <w:rPr>
                <w:rFonts w:eastAsia="Calibri"/>
                <w:bCs/>
                <w:sz w:val="24"/>
                <w:szCs w:val="24"/>
              </w:rPr>
              <w:t>нвент</w:t>
            </w:r>
            <w:r w:rsidRPr="00CF3A64">
              <w:rPr>
                <w:rFonts w:eastAsia="Calibri"/>
                <w:bCs/>
                <w:sz w:val="24"/>
                <w:szCs w:val="24"/>
              </w:rPr>
              <w:t>а</w:t>
            </w:r>
            <w:r w:rsidRPr="00CF3A64">
              <w:rPr>
                <w:rFonts w:eastAsia="Calibri"/>
                <w:bCs/>
                <w:sz w:val="24"/>
                <w:szCs w:val="24"/>
              </w:rPr>
              <w:t>риза</w:t>
            </w:r>
            <w:r>
              <w:rPr>
                <w:rFonts w:eastAsia="Calibri"/>
                <w:bCs/>
                <w:sz w:val="24"/>
                <w:szCs w:val="24"/>
              </w:rPr>
              <w:t xml:space="preserve">ции   </w:t>
            </w:r>
            <w:r w:rsidRPr="00CF3A64">
              <w:rPr>
                <w:rFonts w:eastAsia="Calibri"/>
                <w:bCs/>
                <w:sz w:val="24"/>
                <w:szCs w:val="24"/>
              </w:rPr>
              <w:t>объектов незавершенного строительства</w:t>
            </w: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18BF" w:rsidRPr="006C0FBF" w:rsidTr="00FC3CFB">
        <w:trPr>
          <w:trHeight w:val="577"/>
        </w:trPr>
        <w:tc>
          <w:tcPr>
            <w:tcW w:w="3508" w:type="dxa"/>
            <w:vMerge/>
            <w:shd w:val="clear" w:color="auto" w:fill="auto"/>
          </w:tcPr>
          <w:p w:rsidR="006918BF" w:rsidRPr="00137CC0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240D4D" w:rsidP="00F2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BF" w:rsidRDefault="006918BF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62AA9">
              <w:rPr>
                <w:rFonts w:eastAsia="Calibri"/>
                <w:bCs/>
                <w:sz w:val="24"/>
                <w:szCs w:val="24"/>
              </w:rPr>
              <w:t xml:space="preserve">Формирование инвентаризационных описей  по ОС и НМА в программе </w:t>
            </w:r>
            <w:r>
              <w:rPr>
                <w:rFonts w:eastAsia="Calibri"/>
                <w:bCs/>
                <w:sz w:val="24"/>
                <w:szCs w:val="24"/>
              </w:rPr>
              <w:t xml:space="preserve"> « </w:t>
            </w:r>
            <w:r w:rsidRPr="00B62AA9">
              <w:rPr>
                <w:rFonts w:eastAsia="Calibri"/>
                <w:bCs/>
                <w:sz w:val="24"/>
                <w:szCs w:val="24"/>
              </w:rPr>
              <w:t>1С</w:t>
            </w:r>
            <w:r>
              <w:rPr>
                <w:rFonts w:eastAsia="Calibri"/>
                <w:bCs/>
                <w:sz w:val="24"/>
                <w:szCs w:val="24"/>
              </w:rPr>
              <w:t>: Бухга</w:t>
            </w:r>
            <w:r>
              <w:rPr>
                <w:rFonts w:eastAsia="Calibri"/>
                <w:bCs/>
                <w:sz w:val="24"/>
                <w:szCs w:val="24"/>
              </w:rPr>
              <w:t>л</w:t>
            </w:r>
            <w:r>
              <w:rPr>
                <w:rFonts w:eastAsia="Calibri"/>
                <w:bCs/>
                <w:sz w:val="24"/>
                <w:szCs w:val="24"/>
              </w:rPr>
              <w:t>терия»</w:t>
            </w:r>
          </w:p>
        </w:tc>
        <w:tc>
          <w:tcPr>
            <w:tcW w:w="9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8BF" w:rsidRPr="006C0FBF" w:rsidRDefault="006918BF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BF" w:rsidRDefault="006918BF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65"/>
        </w:trPr>
        <w:tc>
          <w:tcPr>
            <w:tcW w:w="35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801" w:rsidRPr="00902B52" w:rsidRDefault="00BE6801" w:rsidP="00370A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Тема 2.3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902B52">
              <w:rPr>
                <w:rFonts w:eastAsia="Calibri"/>
                <w:bCs/>
                <w:sz w:val="24"/>
                <w:szCs w:val="24"/>
              </w:rPr>
              <w:t>Инвентаризация зап</w:t>
            </w:r>
            <w:r w:rsidRPr="00902B52">
              <w:rPr>
                <w:rFonts w:eastAsia="Calibri"/>
                <w:bCs/>
                <w:sz w:val="24"/>
                <w:szCs w:val="24"/>
              </w:rPr>
              <w:t>а</w:t>
            </w:r>
            <w:r w:rsidRPr="00902B52">
              <w:rPr>
                <w:rFonts w:eastAsia="Calibri"/>
                <w:bCs/>
                <w:sz w:val="24"/>
                <w:szCs w:val="24"/>
              </w:rPr>
              <w:t>сов предприятия</w:t>
            </w:r>
          </w:p>
          <w:p w:rsidR="00BE6801" w:rsidRPr="00137CC0" w:rsidRDefault="00DD7C26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lastRenderedPageBreak/>
              <w:pict>
                <v:shape id="_x0000_s1079" type="#_x0000_t32" style="position:absolute;left:0;text-align:left;margin-left:-5.8pt;margin-top:471.65pt;width:175.5pt;height:1.5pt;z-index:251722752" o:connectortype="straight"/>
              </w:pic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8B3AD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учебного материала</w:t>
            </w:r>
          </w:p>
          <w:p w:rsidR="00240D4D" w:rsidRPr="002F7B39" w:rsidRDefault="00240D4D" w:rsidP="008B3AD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801" w:rsidRPr="00F51047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lastRenderedPageBreak/>
              <w:t xml:space="preserve">ПК </w:t>
            </w:r>
            <w:r w:rsidR="005F3BDC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240D4D" w:rsidRDefault="00240D4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2145"/>
        </w:trPr>
        <w:tc>
          <w:tcPr>
            <w:tcW w:w="35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370A5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B3AD2">
              <w:rPr>
                <w:rFonts w:eastAsia="Calibri"/>
                <w:b/>
                <w:bCs/>
                <w:sz w:val="24"/>
                <w:szCs w:val="24"/>
              </w:rPr>
              <w:t>Инвентаризация материально-производственных запасов на складе и в других местах хранения. Переоценка материальных запасов</w:t>
            </w:r>
          </w:p>
          <w:p w:rsidR="00BE6801" w:rsidRDefault="00BE6801" w:rsidP="008B3AD2">
            <w:pPr>
              <w:rPr>
                <w:rFonts w:eastAsia="Calibri"/>
                <w:bCs/>
                <w:sz w:val="24"/>
                <w:szCs w:val="24"/>
              </w:rPr>
            </w:pPr>
            <w:r w:rsidRPr="00137CC0">
              <w:rPr>
                <w:sz w:val="24"/>
                <w:szCs w:val="24"/>
              </w:rPr>
              <w:t>Подготовительные мероприятия  и порядок организации инвентаризации материально-производственных запасов, с учетом особенностей их видов. Порядок заполнения и</w:t>
            </w:r>
            <w:r w:rsidRPr="00137CC0">
              <w:rPr>
                <w:sz w:val="24"/>
                <w:szCs w:val="24"/>
              </w:rPr>
              <w:t>н</w:t>
            </w:r>
            <w:r w:rsidRPr="00137CC0">
              <w:rPr>
                <w:sz w:val="24"/>
                <w:szCs w:val="24"/>
              </w:rPr>
              <w:t>вентаризационных описей по ним. Порядок проведения инвентаризации материально-производственных запасов, находящихся в пути; отгруженных, не оплаченных в срок покупателям; находящихся на складах других организаций</w:t>
            </w:r>
            <w:r w:rsidRPr="008B3AD2">
              <w:rPr>
                <w:sz w:val="24"/>
                <w:szCs w:val="24"/>
              </w:rPr>
              <w:t xml:space="preserve">. </w:t>
            </w:r>
            <w:r w:rsidRPr="008B3AD2">
              <w:rPr>
                <w:rFonts w:eastAsia="Calibri"/>
                <w:bCs/>
                <w:sz w:val="24"/>
                <w:szCs w:val="24"/>
              </w:rPr>
              <w:t>Переоценка материальных запасов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c>
          <w:tcPr>
            <w:tcW w:w="3508" w:type="dxa"/>
            <w:vMerge/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BE6801" w:rsidRPr="00137CC0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shd w:val="clear" w:color="auto" w:fill="auto"/>
          </w:tcPr>
          <w:p w:rsidR="00BE6801" w:rsidRPr="00137CC0" w:rsidRDefault="00BE6801" w:rsidP="00137CC0">
            <w:pPr>
              <w:rPr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>Учет результатов инвентаризации материально-производственных запасов</w:t>
            </w:r>
          </w:p>
          <w:p w:rsidR="00BE6801" w:rsidRDefault="00BE6801" w:rsidP="00137CC0">
            <w:pPr>
              <w:ind w:right="-108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в бухгалтерском   учете  </w:t>
            </w:r>
            <w:r w:rsidRPr="00137CC0">
              <w:rPr>
                <w:sz w:val="24"/>
                <w:szCs w:val="24"/>
              </w:rPr>
              <w:t>результатов инвентаризации товарно-материальных ценностей</w:t>
            </w:r>
            <w:r>
              <w:rPr>
                <w:sz w:val="24"/>
                <w:szCs w:val="24"/>
              </w:rPr>
              <w:t xml:space="preserve">,  </w:t>
            </w:r>
            <w:r w:rsidRPr="008B3AD2">
              <w:rPr>
                <w:rFonts w:eastAsia="Calibri"/>
                <w:bCs/>
                <w:sz w:val="24"/>
                <w:szCs w:val="24"/>
              </w:rPr>
              <w:t>независимо от причин их возникновения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8B3AD2">
              <w:rPr>
                <w:rFonts w:eastAsia="Calibri"/>
                <w:bCs/>
                <w:sz w:val="24"/>
                <w:szCs w:val="24"/>
              </w:rPr>
              <w:t xml:space="preserve"> с целью контроля на счете 94 «Недост</w:t>
            </w:r>
            <w:r>
              <w:rPr>
                <w:rFonts w:eastAsia="Calibri"/>
                <w:bCs/>
                <w:sz w:val="24"/>
                <w:szCs w:val="24"/>
              </w:rPr>
              <w:t>ачи и потери от порчи ценностей.</w:t>
            </w:r>
          </w:p>
          <w:p w:rsidR="00BE6801" w:rsidRPr="00137CC0" w:rsidRDefault="00BE6801" w:rsidP="00137CC0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Ф</w:t>
            </w:r>
            <w:r w:rsidRPr="008B3AD2">
              <w:rPr>
                <w:rFonts w:eastAsia="Calibri"/>
                <w:bCs/>
                <w:sz w:val="24"/>
                <w:szCs w:val="24"/>
              </w:rPr>
              <w:t>ормирование бухгалтерских проводок по списанию недостач в зависимости от пр</w:t>
            </w:r>
            <w:r w:rsidRPr="008B3AD2">
              <w:rPr>
                <w:rFonts w:eastAsia="Calibri"/>
                <w:bCs/>
                <w:sz w:val="24"/>
                <w:szCs w:val="24"/>
              </w:rPr>
              <w:t>и</w:t>
            </w:r>
            <w:r w:rsidRPr="008B3AD2">
              <w:rPr>
                <w:rFonts w:eastAsia="Calibri"/>
                <w:bCs/>
                <w:sz w:val="24"/>
                <w:szCs w:val="24"/>
              </w:rPr>
              <w:t>чин их возникновения. Процедура составления акта по результатам инвентаризации</w:t>
            </w:r>
            <w:r w:rsidRPr="00137CC0">
              <w:rPr>
                <w:sz w:val="24"/>
                <w:szCs w:val="24"/>
              </w:rPr>
              <w:t>. Учет переоценки материально-производственных запасов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Pr="006C0FBF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1230"/>
        </w:trPr>
        <w:tc>
          <w:tcPr>
            <w:tcW w:w="3508" w:type="dxa"/>
            <w:vMerge/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</w:p>
          <w:p w:rsidR="00BE6801" w:rsidRPr="00137CC0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5ACA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готовой продукции на складе, инвентаризация отгруженной продукции. </w:t>
            </w:r>
          </w:p>
          <w:p w:rsidR="00BE6801" w:rsidRPr="00CF5ACA" w:rsidRDefault="00BE6801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CF5ACA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документальное оформление, отражение в бу</w:t>
            </w:r>
            <w:r w:rsidRPr="00CF5ACA">
              <w:rPr>
                <w:rFonts w:eastAsia="Calibri"/>
                <w:bCs/>
                <w:sz w:val="24"/>
                <w:szCs w:val="24"/>
              </w:rPr>
              <w:t>х</w:t>
            </w:r>
            <w:r w:rsidRPr="00CF5ACA">
              <w:rPr>
                <w:rFonts w:eastAsia="Calibri"/>
                <w:bCs/>
                <w:sz w:val="24"/>
                <w:szCs w:val="24"/>
              </w:rPr>
              <w:t>галтерском учете результатов инвентаризации.</w:t>
            </w:r>
          </w:p>
          <w:p w:rsidR="00BE6801" w:rsidRPr="00137CC0" w:rsidRDefault="00BE6801" w:rsidP="00137CC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Pr="006C0FBF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1050"/>
        </w:trPr>
        <w:tc>
          <w:tcPr>
            <w:tcW w:w="3508" w:type="dxa"/>
            <w:vMerge/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5ACA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незавершенного производства. </w:t>
            </w:r>
          </w:p>
          <w:p w:rsidR="00BE6801" w:rsidRPr="00CF5ACA" w:rsidRDefault="00BE6801" w:rsidP="00137CC0">
            <w:pPr>
              <w:rPr>
                <w:sz w:val="24"/>
                <w:szCs w:val="24"/>
              </w:rPr>
            </w:pPr>
            <w:r w:rsidRPr="00CF5ACA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документальное оформление, отражение в бу</w:t>
            </w:r>
            <w:r w:rsidRPr="00CF5ACA">
              <w:rPr>
                <w:rFonts w:eastAsia="Calibri"/>
                <w:bCs/>
                <w:sz w:val="24"/>
                <w:szCs w:val="24"/>
              </w:rPr>
              <w:t>х</w:t>
            </w:r>
            <w:r w:rsidRPr="00CF5ACA">
              <w:rPr>
                <w:rFonts w:eastAsia="Calibri"/>
                <w:bCs/>
                <w:sz w:val="24"/>
                <w:szCs w:val="24"/>
              </w:rPr>
              <w:t>галтерском учете результатов инвентаризации.</w:t>
            </w:r>
          </w:p>
          <w:p w:rsidR="00BE6801" w:rsidRPr="00CF5ACA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900"/>
        </w:trPr>
        <w:tc>
          <w:tcPr>
            <w:tcW w:w="3508" w:type="dxa"/>
            <w:vMerge/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E6801" w:rsidRDefault="00BE6801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5ACA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товарных запасов и тары на складе. </w:t>
            </w:r>
          </w:p>
          <w:p w:rsidR="00BE6801" w:rsidRPr="00CF5ACA" w:rsidRDefault="00BE680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F5ACA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документальное оформление, отражение в бу</w:t>
            </w:r>
            <w:r w:rsidRPr="00CF5ACA">
              <w:rPr>
                <w:rFonts w:eastAsia="Calibri"/>
                <w:bCs/>
                <w:sz w:val="24"/>
                <w:szCs w:val="24"/>
              </w:rPr>
              <w:t>х</w:t>
            </w:r>
            <w:r w:rsidRPr="00CF5ACA">
              <w:rPr>
                <w:rFonts w:eastAsia="Calibri"/>
                <w:bCs/>
                <w:sz w:val="24"/>
                <w:szCs w:val="24"/>
              </w:rPr>
              <w:t>галтерском учете результа</w:t>
            </w:r>
            <w:r>
              <w:rPr>
                <w:rFonts w:eastAsia="Calibri"/>
                <w:bCs/>
                <w:sz w:val="24"/>
                <w:szCs w:val="24"/>
              </w:rPr>
              <w:t xml:space="preserve">тов инвентаризации. </w:t>
            </w:r>
            <w:r w:rsidRPr="00CF5ACA">
              <w:rPr>
                <w:rFonts w:eastAsia="Calibri"/>
                <w:bCs/>
                <w:sz w:val="24"/>
                <w:szCs w:val="24"/>
              </w:rPr>
              <w:t xml:space="preserve"> Процедура составления акта по р</w:t>
            </w:r>
            <w:r w:rsidRPr="00CF5ACA">
              <w:rPr>
                <w:rFonts w:eastAsia="Calibri"/>
                <w:bCs/>
                <w:sz w:val="24"/>
                <w:szCs w:val="24"/>
              </w:rPr>
              <w:t>е</w:t>
            </w:r>
            <w:r w:rsidRPr="00CF5ACA">
              <w:rPr>
                <w:rFonts w:eastAsia="Calibri"/>
                <w:bCs/>
                <w:sz w:val="24"/>
                <w:szCs w:val="24"/>
              </w:rPr>
              <w:t>зультатам инвентаризации.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801" w:rsidRPr="006C0FBF" w:rsidTr="00FC3CFB">
        <w:trPr>
          <w:trHeight w:val="750"/>
        </w:trPr>
        <w:tc>
          <w:tcPr>
            <w:tcW w:w="3508" w:type="dxa"/>
            <w:vMerge/>
            <w:tcBorders>
              <w:bottom w:val="nil"/>
            </w:tcBorders>
            <w:shd w:val="clear" w:color="auto" w:fill="auto"/>
          </w:tcPr>
          <w:p w:rsidR="00BE6801" w:rsidRPr="00137CC0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BE6801" w:rsidRDefault="00BE6801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Default="00BE6801" w:rsidP="00F22B1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E6E05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товарных запасов в розничной сети.  </w:t>
            </w:r>
          </w:p>
          <w:p w:rsidR="00BE6801" w:rsidRDefault="00DD7C26" w:rsidP="00F22B1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noProof/>
                <w:sz w:val="24"/>
                <w:szCs w:val="24"/>
              </w:rPr>
              <w:pict>
                <v:shape id="_x0000_s1062" type="#_x0000_t32" style="position:absolute;left:0;text-align:left;margin-left:453.05pt;margin-top:40.55pt;width:0;height:.75pt;z-index:251708416" o:connectortype="straight"/>
              </w:pic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Организация проведения инвентаризации товаров в розничной сети. Особенности и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н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вентаризации продовольственных товаров, строительных материалов, запасных дет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а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лей к автомобилям. Документальное оформление и отражение в учете результатов и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н</w:t>
            </w:r>
            <w:r w:rsidR="00BE6801" w:rsidRPr="00EE6E05">
              <w:rPr>
                <w:rFonts w:eastAsia="Calibri"/>
                <w:bCs/>
                <w:sz w:val="24"/>
                <w:szCs w:val="24"/>
              </w:rPr>
              <w:t>вентаризации.</w:t>
            </w:r>
          </w:p>
          <w:p w:rsidR="00BE6801" w:rsidRPr="00EE6E05" w:rsidRDefault="00BE6801" w:rsidP="00F22B1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01" w:rsidRPr="006C0FBF" w:rsidRDefault="00BE680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E6801" w:rsidRDefault="00BE680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525"/>
        </w:trPr>
        <w:tc>
          <w:tcPr>
            <w:tcW w:w="3508" w:type="dxa"/>
            <w:vMerge w:val="restart"/>
            <w:tcBorders>
              <w:top w:val="nil"/>
            </w:tcBorders>
            <w:shd w:val="clear" w:color="auto" w:fill="auto"/>
          </w:tcPr>
          <w:p w:rsidR="00F51047" w:rsidRPr="00137CC0" w:rsidRDefault="00DD7C26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lastRenderedPageBreak/>
              <w:pict>
                <v:shape id="_x0000_s1083" type="#_x0000_t32" style="position:absolute;left:0;text-align:left;margin-left:-5.8pt;margin-top:.15pt;width:174.75pt;height:1.5pt;flip:y;z-index:251727872;mso-position-horizontal-relative:text;mso-position-vertical-relative:text" o:connectortype="straight"/>
              </w:pic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</w:p>
          <w:p w:rsidR="00F51047" w:rsidRPr="00137CC0" w:rsidRDefault="00F5104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b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  <w:p w:rsidR="00F51047" w:rsidRPr="00354221" w:rsidRDefault="00F51047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1047" w:rsidRPr="00F51047" w:rsidRDefault="00F51047" w:rsidP="00F51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51047">
              <w:rPr>
                <w:rFonts w:eastAsia="Calibri"/>
                <w:sz w:val="24"/>
                <w:szCs w:val="24"/>
              </w:rPr>
              <w:t>12</w:t>
            </w: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51047" w:rsidRPr="00BE6801" w:rsidRDefault="00F51047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</w:t>
            </w:r>
            <w:r w:rsidR="005F3BDC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-2.7</w:t>
            </w:r>
          </w:p>
          <w:p w:rsidR="00F51047" w:rsidRPr="006C0FBF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416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A24769" w:rsidRDefault="00F51047" w:rsidP="00CC17BF">
            <w:pPr>
              <w:rPr>
                <w:sz w:val="24"/>
                <w:szCs w:val="24"/>
              </w:rPr>
            </w:pPr>
            <w:r w:rsidRPr="00A24769">
              <w:rPr>
                <w:sz w:val="24"/>
                <w:szCs w:val="24"/>
              </w:rPr>
              <w:t>Составление документов по ин</w:t>
            </w:r>
            <w:r>
              <w:rPr>
                <w:sz w:val="24"/>
                <w:szCs w:val="24"/>
              </w:rPr>
              <w:t xml:space="preserve">вентаризации  </w:t>
            </w:r>
            <w:proofErr w:type="spellStart"/>
            <w:r>
              <w:rPr>
                <w:sz w:val="24"/>
                <w:szCs w:val="24"/>
              </w:rPr>
              <w:t>товарно</w:t>
            </w:r>
            <w:proofErr w:type="spellEnd"/>
            <w:r>
              <w:rPr>
                <w:sz w:val="24"/>
                <w:szCs w:val="24"/>
              </w:rPr>
              <w:t xml:space="preserve"> - материальных ценностей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64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A24769" w:rsidRDefault="00F51047" w:rsidP="00137CC0">
            <w:pPr>
              <w:rPr>
                <w:sz w:val="24"/>
                <w:szCs w:val="24"/>
              </w:rPr>
            </w:pPr>
            <w:r w:rsidRPr="00A24769">
              <w:rPr>
                <w:sz w:val="24"/>
                <w:szCs w:val="24"/>
              </w:rPr>
              <w:t>Документальное оформление и отражение на счетах бухгалтерского учета результатов инвентаризации материально-производственных запасов.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46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A24769" w:rsidRDefault="00F51047" w:rsidP="00137CC0">
            <w:pPr>
              <w:rPr>
                <w:sz w:val="24"/>
                <w:szCs w:val="24"/>
              </w:rPr>
            </w:pPr>
            <w:r w:rsidRPr="00CC17BF">
              <w:rPr>
                <w:sz w:val="24"/>
                <w:szCs w:val="24"/>
              </w:rPr>
              <w:t xml:space="preserve">Отражение в бухгалтерском учете </w:t>
            </w:r>
            <w:r>
              <w:rPr>
                <w:sz w:val="24"/>
                <w:szCs w:val="24"/>
              </w:rPr>
              <w:t xml:space="preserve">  излишков и недостач, порчи имущества, пересо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тицы и переоценки  </w:t>
            </w:r>
            <w:proofErr w:type="spellStart"/>
            <w:r>
              <w:rPr>
                <w:sz w:val="24"/>
                <w:szCs w:val="24"/>
              </w:rPr>
              <w:t>товарно</w:t>
            </w:r>
            <w:proofErr w:type="spellEnd"/>
            <w:r>
              <w:rPr>
                <w:sz w:val="24"/>
                <w:szCs w:val="24"/>
              </w:rPr>
              <w:t xml:space="preserve"> -  материальных ценностей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70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A24769" w:rsidRDefault="00F51047" w:rsidP="002E20A4">
            <w:pPr>
              <w:rPr>
                <w:sz w:val="24"/>
                <w:szCs w:val="24"/>
              </w:rPr>
            </w:pPr>
            <w:r w:rsidRPr="00A24769">
              <w:rPr>
                <w:sz w:val="24"/>
                <w:szCs w:val="24"/>
              </w:rPr>
              <w:t>Документальное оформление и отражение на счетах бухгалтерского учета</w:t>
            </w:r>
            <w:r>
              <w:rPr>
                <w:sz w:val="24"/>
                <w:szCs w:val="24"/>
              </w:rPr>
              <w:t xml:space="preserve"> результатов инвентаризации  готовой продукции и незавершенного производства</w:t>
            </w:r>
            <w:r w:rsidRPr="00A24769">
              <w:rPr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555"/>
        </w:trPr>
        <w:tc>
          <w:tcPr>
            <w:tcW w:w="3508" w:type="dxa"/>
            <w:vMerge/>
            <w:tcBorders>
              <w:top w:val="nil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C211B2" w:rsidRDefault="00F51047" w:rsidP="00137CC0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Документальное  оформление  и отражение  результатов инвентаризации </w:t>
            </w:r>
            <w:r w:rsidRPr="00C211B2">
              <w:rPr>
                <w:rFonts w:eastAsia="Calibri"/>
                <w:bCs/>
                <w:sz w:val="24"/>
                <w:szCs w:val="24"/>
              </w:rPr>
              <w:t xml:space="preserve"> товарных запасов на складе и в розничной сети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51047" w:rsidRPr="006C0FBF" w:rsidTr="00FC3CFB">
        <w:trPr>
          <w:trHeight w:val="405"/>
        </w:trPr>
        <w:tc>
          <w:tcPr>
            <w:tcW w:w="350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047" w:rsidRPr="00137CC0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Default="00F5104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F51047" w:rsidP="0008063D">
            <w:pPr>
              <w:rPr>
                <w:b/>
                <w:sz w:val="24"/>
                <w:szCs w:val="24"/>
              </w:rPr>
            </w:pPr>
            <w:r w:rsidRPr="0008063D">
              <w:rPr>
                <w:rFonts w:eastAsia="Calibri"/>
                <w:bCs/>
                <w:sz w:val="24"/>
                <w:szCs w:val="24"/>
              </w:rPr>
              <w:t>Порядок проведения инвентаризации товарных запасов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организации с использованием программы</w:t>
            </w:r>
            <w:r w:rsidRPr="00B62AA9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 « </w:t>
            </w:r>
            <w:r w:rsidRPr="00B62AA9">
              <w:rPr>
                <w:rFonts w:eastAsia="Calibri"/>
                <w:bCs/>
                <w:sz w:val="24"/>
                <w:szCs w:val="24"/>
              </w:rPr>
              <w:t>1С</w:t>
            </w:r>
            <w:r>
              <w:rPr>
                <w:rFonts w:eastAsia="Calibri"/>
                <w:bCs/>
                <w:sz w:val="24"/>
                <w:szCs w:val="24"/>
              </w:rPr>
              <w:t>: Бухгалтерия»</w:t>
            </w: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047" w:rsidRPr="006C0FBF" w:rsidRDefault="00F5104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1047" w:rsidRDefault="00F5104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300"/>
        </w:trPr>
        <w:tc>
          <w:tcPr>
            <w:tcW w:w="3508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2.4 </w:t>
            </w:r>
            <w:r w:rsidRPr="00B6013F">
              <w:rPr>
                <w:rFonts w:eastAsia="Calibri"/>
                <w:bCs/>
                <w:sz w:val="24"/>
                <w:szCs w:val="24"/>
              </w:rPr>
              <w:t>Инвентаризация учета производственных затрат</w:t>
            </w: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94B8D" w:rsidRPr="00137CC0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08063D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6013F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D94B8D" w:rsidRPr="00223AC1" w:rsidRDefault="00D94B8D" w:rsidP="00D94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  </w:t>
            </w:r>
            <w:r w:rsidRPr="00223AC1">
              <w:rPr>
                <w:rFonts w:eastAsia="Calibri"/>
                <w:sz w:val="24"/>
                <w:szCs w:val="24"/>
              </w:rPr>
              <w:t>8</w:t>
            </w: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Pr="006C0FBF" w:rsidRDefault="00D94B8D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5F3BDC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549"/>
        </w:trPr>
        <w:tc>
          <w:tcPr>
            <w:tcW w:w="3508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</w:p>
          <w:p w:rsidR="00D94B8D" w:rsidRDefault="00D94B8D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5715E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Инвентаризация состава затрат включаемых в себестоимость продукции. </w:t>
            </w:r>
          </w:p>
          <w:p w:rsidR="00D94B8D" w:rsidRPr="00D94B8D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15715E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основные особенности. Инвентаризация элеме</w:t>
            </w:r>
            <w:r w:rsidRPr="0015715E">
              <w:rPr>
                <w:rFonts w:eastAsia="Calibri"/>
                <w:bCs/>
                <w:sz w:val="24"/>
                <w:szCs w:val="24"/>
              </w:rPr>
              <w:t>н</w:t>
            </w:r>
            <w:r w:rsidRPr="0015715E">
              <w:rPr>
                <w:rFonts w:eastAsia="Calibri"/>
                <w:bCs/>
                <w:sz w:val="24"/>
                <w:szCs w:val="24"/>
              </w:rPr>
              <w:t xml:space="preserve">тов затрат и статей калькуляции. Сопоставление фактических затрат с </w:t>
            </w:r>
            <w:proofErr w:type="gramStart"/>
            <w:r w:rsidRPr="0015715E">
              <w:rPr>
                <w:rFonts w:eastAsia="Calibri"/>
                <w:bCs/>
                <w:sz w:val="24"/>
                <w:szCs w:val="24"/>
              </w:rPr>
              <w:t>плановыми</w:t>
            </w:r>
            <w:proofErr w:type="gramEnd"/>
            <w:r w:rsidRPr="0015715E">
              <w:rPr>
                <w:rFonts w:eastAsia="Calibri"/>
                <w:bCs/>
                <w:sz w:val="24"/>
                <w:szCs w:val="24"/>
              </w:rPr>
              <w:t>, у</w:t>
            </w:r>
            <w:r w:rsidRPr="0015715E">
              <w:rPr>
                <w:rFonts w:eastAsia="Calibri"/>
                <w:bCs/>
                <w:sz w:val="24"/>
                <w:szCs w:val="24"/>
              </w:rPr>
              <w:t>с</w:t>
            </w:r>
            <w:r w:rsidRPr="0015715E">
              <w:rPr>
                <w:rFonts w:eastAsia="Calibri"/>
                <w:bCs/>
                <w:sz w:val="24"/>
                <w:szCs w:val="24"/>
              </w:rPr>
              <w:t>тановление причин экономии либо перерасхода. Проверка соответствия состава затрат требованиям нормативно-законодательных актов.</w:t>
            </w:r>
          </w:p>
        </w:tc>
        <w:tc>
          <w:tcPr>
            <w:tcW w:w="929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993"/>
        </w:trPr>
        <w:tc>
          <w:tcPr>
            <w:tcW w:w="3508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Инвентаризация непроизводствен</w:t>
            </w:r>
            <w:r w:rsidRPr="0015715E">
              <w:rPr>
                <w:rFonts w:eastAsia="Calibri"/>
                <w:b/>
                <w:bCs/>
                <w:sz w:val="24"/>
                <w:szCs w:val="24"/>
              </w:rPr>
              <w:t xml:space="preserve">ных расходов и потерь. </w:t>
            </w:r>
          </w:p>
          <w:p w:rsidR="00D94B8D" w:rsidRDefault="00D94B8D" w:rsidP="00137CC0">
            <w:pPr>
              <w:rPr>
                <w:b/>
                <w:sz w:val="24"/>
                <w:szCs w:val="24"/>
              </w:rPr>
            </w:pPr>
            <w:r w:rsidRPr="0015715E">
              <w:rPr>
                <w:rFonts w:eastAsia="Calibri"/>
                <w:bCs/>
                <w:sz w:val="24"/>
                <w:szCs w:val="24"/>
              </w:rPr>
              <w:t>Порядок проведения ин</w:t>
            </w:r>
            <w:r>
              <w:rPr>
                <w:rFonts w:eastAsia="Calibri"/>
                <w:bCs/>
                <w:sz w:val="24"/>
                <w:szCs w:val="24"/>
              </w:rPr>
              <w:t xml:space="preserve">вентаризации, </w:t>
            </w:r>
            <w:r w:rsidRPr="0015715E">
              <w:rPr>
                <w:rFonts w:eastAsia="Calibri"/>
                <w:bCs/>
                <w:sz w:val="24"/>
                <w:szCs w:val="24"/>
              </w:rPr>
              <w:t xml:space="preserve">особенности, цели, задачи инвентаризации. </w:t>
            </w: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Pr="0015715E">
              <w:rPr>
                <w:rFonts w:eastAsia="Calibri"/>
                <w:bCs/>
                <w:sz w:val="24"/>
                <w:szCs w:val="24"/>
              </w:rPr>
              <w:t>о</w:t>
            </w:r>
            <w:r w:rsidRPr="0015715E">
              <w:rPr>
                <w:rFonts w:eastAsia="Calibri"/>
                <w:bCs/>
                <w:sz w:val="24"/>
                <w:szCs w:val="24"/>
              </w:rPr>
              <w:t>кументальное оформление операций</w:t>
            </w:r>
            <w:r>
              <w:rPr>
                <w:rFonts w:eastAsia="Calibri"/>
                <w:bCs/>
                <w:sz w:val="24"/>
                <w:szCs w:val="24"/>
              </w:rPr>
              <w:t>, о</w:t>
            </w:r>
            <w:r w:rsidRPr="0015715E">
              <w:rPr>
                <w:rFonts w:eastAsia="Calibri"/>
                <w:bCs/>
                <w:sz w:val="24"/>
                <w:szCs w:val="24"/>
              </w:rPr>
              <w:t xml:space="preserve">тражение в учете результатов инвентаризации, </w:t>
            </w:r>
          </w:p>
          <w:p w:rsidR="00D94B8D" w:rsidRPr="00B6013F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D94B8D" w:rsidRPr="006C0FBF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984"/>
        </w:trPr>
        <w:tc>
          <w:tcPr>
            <w:tcW w:w="3508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>Порядок инвентариза</w:t>
            </w:r>
            <w:r>
              <w:rPr>
                <w:rFonts w:eastAsia="Calibri"/>
                <w:b/>
                <w:bCs/>
                <w:sz w:val="24"/>
                <w:szCs w:val="24"/>
              </w:rPr>
              <w:t>ции расходов будущих периодов.</w:t>
            </w:r>
          </w:p>
          <w:p w:rsidR="00D94B8D" w:rsidRPr="00696869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1487C">
              <w:rPr>
                <w:rFonts w:eastAsia="Calibri"/>
                <w:bCs/>
                <w:sz w:val="24"/>
                <w:szCs w:val="24"/>
              </w:rPr>
              <w:t>Основные особенности</w:t>
            </w:r>
            <w:r>
              <w:rPr>
                <w:rFonts w:eastAsia="Calibri"/>
                <w:bCs/>
                <w:sz w:val="24"/>
                <w:szCs w:val="24"/>
              </w:rPr>
              <w:t xml:space="preserve"> учета расходов будущих периодов  </w:t>
            </w:r>
            <w:r w:rsidRPr="00B1487C">
              <w:rPr>
                <w:rFonts w:eastAsia="Calibri"/>
                <w:bCs/>
                <w:sz w:val="24"/>
                <w:szCs w:val="24"/>
              </w:rPr>
              <w:t>(счет 97)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1487C">
              <w:rPr>
                <w:rFonts w:eastAsia="Calibri"/>
                <w:bCs/>
                <w:sz w:val="24"/>
                <w:szCs w:val="24"/>
              </w:rPr>
              <w:t>, способы пр</w:t>
            </w:r>
            <w:r w:rsidRPr="00B1487C">
              <w:rPr>
                <w:rFonts w:eastAsia="Calibri"/>
                <w:bCs/>
                <w:sz w:val="24"/>
                <w:szCs w:val="24"/>
              </w:rPr>
              <w:t>о</w:t>
            </w:r>
            <w:r w:rsidRPr="00B1487C">
              <w:rPr>
                <w:rFonts w:eastAsia="Calibri"/>
                <w:bCs/>
                <w:sz w:val="24"/>
                <w:szCs w:val="24"/>
              </w:rPr>
              <w:t>верки счетов,  отражение в учете результатов инвентаризации</w:t>
            </w:r>
          </w:p>
        </w:tc>
        <w:tc>
          <w:tcPr>
            <w:tcW w:w="929" w:type="dxa"/>
            <w:vMerge/>
            <w:shd w:val="clear" w:color="auto" w:fill="auto"/>
          </w:tcPr>
          <w:p w:rsidR="00D94B8D" w:rsidRPr="006C0FBF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918"/>
        </w:trPr>
        <w:tc>
          <w:tcPr>
            <w:tcW w:w="3508" w:type="dxa"/>
            <w:vMerge/>
            <w:shd w:val="clear" w:color="auto" w:fill="auto"/>
          </w:tcPr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69686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>Порядок инвентариза</w:t>
            </w:r>
            <w:r>
              <w:rPr>
                <w:rFonts w:eastAsia="Calibri"/>
                <w:b/>
                <w:bCs/>
                <w:sz w:val="24"/>
                <w:szCs w:val="24"/>
              </w:rPr>
              <w:t>ции резервов предстоящих расходов и платежей</w:t>
            </w:r>
          </w:p>
          <w:p w:rsidR="00D94B8D" w:rsidRPr="00696869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1487C">
              <w:rPr>
                <w:rFonts w:eastAsia="Calibri"/>
                <w:bCs/>
                <w:sz w:val="24"/>
                <w:szCs w:val="24"/>
              </w:rPr>
              <w:t>Основные особенности</w:t>
            </w:r>
            <w:r>
              <w:rPr>
                <w:rFonts w:eastAsia="Calibri"/>
                <w:bCs/>
                <w:sz w:val="24"/>
                <w:szCs w:val="24"/>
              </w:rPr>
              <w:t xml:space="preserve"> учета   </w:t>
            </w:r>
            <w:r w:rsidRPr="00696869">
              <w:rPr>
                <w:rFonts w:eastAsia="Calibri"/>
                <w:bCs/>
                <w:sz w:val="24"/>
                <w:szCs w:val="24"/>
              </w:rPr>
              <w:t>резервов предстоящих расходов и платежей</w:t>
            </w:r>
            <w:r>
              <w:rPr>
                <w:rFonts w:eastAsia="Calibri"/>
                <w:bCs/>
                <w:sz w:val="24"/>
                <w:szCs w:val="24"/>
              </w:rPr>
              <w:t xml:space="preserve"> (счет 96</w:t>
            </w:r>
            <w:r w:rsidRPr="00B1487C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1487C">
              <w:rPr>
                <w:rFonts w:eastAsia="Calibri"/>
                <w:bCs/>
                <w:sz w:val="24"/>
                <w:szCs w:val="24"/>
              </w:rPr>
              <w:t>, способы проверки счетов,  отражение в учете результатов инвентаризации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Pr="006C0FBF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407"/>
        </w:trPr>
        <w:tc>
          <w:tcPr>
            <w:tcW w:w="3508" w:type="dxa"/>
            <w:vMerge/>
            <w:shd w:val="clear" w:color="auto" w:fill="auto"/>
          </w:tcPr>
          <w:p w:rsidR="00D94B8D" w:rsidRPr="00137CC0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B1487C">
            <w:pPr>
              <w:rPr>
                <w:b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  <w:p w:rsidR="00D94B8D" w:rsidRDefault="00D94B8D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Pr="00223AC1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3AC1">
              <w:rPr>
                <w:rFonts w:eastAsia="Calibri"/>
                <w:sz w:val="24"/>
                <w:szCs w:val="24"/>
              </w:rPr>
              <w:t>2</w:t>
            </w:r>
          </w:p>
          <w:p w:rsidR="00D94B8D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Pr="006C0FBF" w:rsidRDefault="00D94B8D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hRule="exact" w:val="340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Pr="00137CC0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B1487C">
              <w:rPr>
                <w:rFonts w:eastAsia="Calibri"/>
                <w:bCs/>
                <w:sz w:val="24"/>
                <w:szCs w:val="24"/>
              </w:rPr>
              <w:t>Инвентаризация расходов по элементам затрат и статьям калькуляци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</w:p>
          <w:p w:rsidR="00D94B8D" w:rsidRDefault="00D94B8D" w:rsidP="00137CC0">
            <w:pPr>
              <w:rPr>
                <w:rFonts w:eastAsia="Calibri"/>
                <w:bCs/>
                <w:sz w:val="24"/>
                <w:szCs w:val="24"/>
              </w:rPr>
            </w:pPr>
          </w:p>
          <w:p w:rsidR="00D94B8D" w:rsidRDefault="00D94B8D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6C0FBF" w:rsidRDefault="00D94B8D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61"/>
        </w:trPr>
        <w:tc>
          <w:tcPr>
            <w:tcW w:w="35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Pr="007945C4" w:rsidRDefault="001F35FC" w:rsidP="00B1487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45C4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2.5 </w:t>
            </w:r>
            <w:r w:rsidRPr="007945C4">
              <w:rPr>
                <w:rFonts w:eastAsia="Calibri"/>
                <w:bCs/>
                <w:sz w:val="24"/>
                <w:szCs w:val="24"/>
              </w:rPr>
              <w:t>Инвентаризация д</w:t>
            </w:r>
            <w:r w:rsidRPr="007945C4">
              <w:rPr>
                <w:rFonts w:eastAsia="Calibri"/>
                <w:bCs/>
                <w:sz w:val="24"/>
                <w:szCs w:val="24"/>
              </w:rPr>
              <w:t>е</w:t>
            </w:r>
            <w:r w:rsidRPr="007945C4">
              <w:rPr>
                <w:rFonts w:eastAsia="Calibri"/>
                <w:bCs/>
                <w:sz w:val="24"/>
                <w:szCs w:val="24"/>
              </w:rPr>
              <w:t>нежных средств</w:t>
            </w: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CB0A46" w:rsidRDefault="001F35FC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Pr="00223AC1" w:rsidRDefault="001F35FC" w:rsidP="00696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223AC1">
              <w:rPr>
                <w:rFonts w:eastAsia="Calibri"/>
                <w:sz w:val="24"/>
                <w:szCs w:val="24"/>
              </w:rPr>
              <w:t>4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Pr="006C0FBF" w:rsidRDefault="001F35FC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576" w:rsidRPr="002B7016" w:rsidRDefault="00F61576" w:rsidP="00F61576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F61576" w:rsidRPr="002B7016" w:rsidRDefault="00F61576" w:rsidP="00F61576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 w:rsidR="005F3BDC">
              <w:rPr>
                <w:sz w:val="24"/>
                <w:szCs w:val="24"/>
              </w:rPr>
              <w:t xml:space="preserve"> 2.2</w:t>
            </w:r>
            <w:r>
              <w:rPr>
                <w:sz w:val="24"/>
                <w:szCs w:val="24"/>
              </w:rPr>
              <w:t>-2.7</w:t>
            </w: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035"/>
        </w:trPr>
        <w:tc>
          <w:tcPr>
            <w:tcW w:w="3508" w:type="dxa"/>
            <w:vMerge/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7945C4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945C4">
              <w:rPr>
                <w:rFonts w:eastAsia="Calibri"/>
                <w:b/>
                <w:bCs/>
                <w:sz w:val="24"/>
                <w:szCs w:val="24"/>
              </w:rPr>
              <w:t>Инвентаризация денежных сре</w:t>
            </w:r>
            <w:proofErr w:type="gramStart"/>
            <w:r w:rsidRPr="007945C4">
              <w:rPr>
                <w:rFonts w:eastAsia="Calibri"/>
                <w:b/>
                <w:bCs/>
                <w:sz w:val="24"/>
                <w:szCs w:val="24"/>
              </w:rPr>
              <w:t>дств в к</w:t>
            </w:r>
            <w:proofErr w:type="gramEnd"/>
            <w:r w:rsidRPr="007945C4">
              <w:rPr>
                <w:rFonts w:eastAsia="Calibri"/>
                <w:b/>
                <w:bCs/>
                <w:sz w:val="24"/>
                <w:szCs w:val="24"/>
              </w:rPr>
              <w:t>ассе.</w:t>
            </w:r>
          </w:p>
          <w:p w:rsidR="001F35FC" w:rsidRDefault="001F35FC" w:rsidP="007945C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945C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7945C4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отражение в бухгалтерском учете результатов инвентаризации. Требования, предъявляемые к порядку ведения кассовых операций. Оприходование выявленных излишков, списание недостачи, порядок её возмещения.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365"/>
        </w:trPr>
        <w:tc>
          <w:tcPr>
            <w:tcW w:w="3508" w:type="dxa"/>
            <w:vMerge/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7945C4" w:rsidRDefault="001F35FC" w:rsidP="007945C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945C4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денежных средств на расчетных и других счетах в банках. </w:t>
            </w:r>
          </w:p>
          <w:p w:rsidR="001F35FC" w:rsidRPr="007945C4" w:rsidRDefault="001F35FC" w:rsidP="007945C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945C4">
              <w:rPr>
                <w:rFonts w:eastAsia="Calibri"/>
                <w:bCs/>
                <w:sz w:val="24"/>
                <w:szCs w:val="24"/>
              </w:rPr>
              <w:t>Порядок проведения инвентаризации остатка денежных средств на расчетных, валю</w:t>
            </w:r>
            <w:r w:rsidRPr="007945C4">
              <w:rPr>
                <w:rFonts w:eastAsia="Calibri"/>
                <w:bCs/>
                <w:sz w:val="24"/>
                <w:szCs w:val="24"/>
              </w:rPr>
              <w:t>т</w:t>
            </w:r>
            <w:r w:rsidRPr="007945C4">
              <w:rPr>
                <w:rFonts w:eastAsia="Calibri"/>
                <w:bCs/>
                <w:sz w:val="24"/>
                <w:szCs w:val="24"/>
              </w:rPr>
              <w:t>ных и прочих  счетах в банках. Сверки «входящего» и «исходящего» сальдо в учетных регистрах и банковских выписках, устранение ошибок, составление акта сверки расч</w:t>
            </w:r>
            <w:r w:rsidRPr="007945C4">
              <w:rPr>
                <w:rFonts w:eastAsia="Calibri"/>
                <w:bCs/>
                <w:sz w:val="24"/>
                <w:szCs w:val="24"/>
              </w:rPr>
              <w:t>е</w:t>
            </w:r>
            <w:r w:rsidRPr="007945C4">
              <w:rPr>
                <w:rFonts w:eastAsia="Calibri"/>
                <w:bCs/>
                <w:sz w:val="24"/>
                <w:szCs w:val="24"/>
              </w:rPr>
              <w:t>тов по операциям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30"/>
        </w:trPr>
        <w:tc>
          <w:tcPr>
            <w:tcW w:w="3508" w:type="dxa"/>
            <w:vMerge/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7945C4" w:rsidRDefault="001F35FC" w:rsidP="0069686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BE6801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E6801">
              <w:rPr>
                <w:rFonts w:eastAsia="Calibri"/>
                <w:sz w:val="24"/>
                <w:szCs w:val="24"/>
              </w:rPr>
              <w:t>4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Pr="006C0FBF" w:rsidRDefault="001F35FC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6051CF" w:rsidRPr="002B7016" w:rsidRDefault="006051CF" w:rsidP="006051CF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6051CF" w:rsidRPr="002B7016" w:rsidRDefault="006051CF" w:rsidP="006051CF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631"/>
        </w:trPr>
        <w:tc>
          <w:tcPr>
            <w:tcW w:w="3508" w:type="dxa"/>
            <w:vMerge/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F35FC" w:rsidRPr="00354221" w:rsidRDefault="001F35FC" w:rsidP="00696869">
            <w:pPr>
              <w:rPr>
                <w:b/>
                <w:sz w:val="24"/>
                <w:szCs w:val="24"/>
              </w:rPr>
            </w:pPr>
            <w:r w:rsidRPr="00A65896">
              <w:rPr>
                <w:sz w:val="24"/>
                <w:szCs w:val="24"/>
              </w:rPr>
              <w:t>Составление акта инвентаризации наличных денежных средств и отражение результ</w:t>
            </w:r>
            <w:r w:rsidRPr="00A65896">
              <w:rPr>
                <w:sz w:val="24"/>
                <w:szCs w:val="24"/>
              </w:rPr>
              <w:t>а</w:t>
            </w:r>
            <w:r w:rsidRPr="00A65896">
              <w:rPr>
                <w:sz w:val="24"/>
                <w:szCs w:val="24"/>
              </w:rPr>
              <w:t>тов инвентаризации</w:t>
            </w: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BE6801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600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A6589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65896">
              <w:rPr>
                <w:rFonts w:eastAsia="Calibri"/>
                <w:bCs/>
                <w:sz w:val="24"/>
                <w:szCs w:val="24"/>
              </w:rPr>
              <w:t>Порядок проведения инвентаризации денежных средств организации, оформление р</w:t>
            </w:r>
            <w:r w:rsidRPr="00A65896">
              <w:rPr>
                <w:rFonts w:eastAsia="Calibri"/>
                <w:bCs/>
                <w:sz w:val="24"/>
                <w:szCs w:val="24"/>
              </w:rPr>
              <w:t>е</w:t>
            </w:r>
            <w:r w:rsidRPr="00A65896">
              <w:rPr>
                <w:rFonts w:eastAsia="Calibri"/>
                <w:bCs/>
                <w:sz w:val="24"/>
                <w:szCs w:val="24"/>
              </w:rPr>
              <w:t>зультатов инвентаризации в программе 1С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14"/>
        </w:trPr>
        <w:tc>
          <w:tcPr>
            <w:tcW w:w="3508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B1487C" w:rsidRDefault="001F35FC" w:rsidP="00B1487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1487C">
              <w:rPr>
                <w:rFonts w:eastAsia="Calibri"/>
                <w:b/>
                <w:bCs/>
                <w:sz w:val="24"/>
                <w:szCs w:val="24"/>
              </w:rPr>
              <w:t xml:space="preserve">Тема 2.6  </w:t>
            </w:r>
            <w:r w:rsidRPr="00B1487C">
              <w:rPr>
                <w:rFonts w:eastAsia="Calibri"/>
                <w:bCs/>
                <w:sz w:val="24"/>
                <w:szCs w:val="24"/>
              </w:rPr>
              <w:t>Инвентаризация ра</w:t>
            </w:r>
            <w:r w:rsidRPr="00B1487C">
              <w:rPr>
                <w:rFonts w:eastAsia="Calibri"/>
                <w:bCs/>
                <w:sz w:val="24"/>
                <w:szCs w:val="24"/>
              </w:rPr>
              <w:t>с</w:t>
            </w:r>
            <w:r w:rsidRPr="00B1487C">
              <w:rPr>
                <w:rFonts w:eastAsia="Calibri"/>
                <w:bCs/>
                <w:sz w:val="24"/>
                <w:szCs w:val="24"/>
              </w:rPr>
              <w:t>четов и обязательств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5FC" w:rsidRPr="00A65896" w:rsidRDefault="001F35FC" w:rsidP="00137CC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A65896" w:rsidRDefault="001F35FC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BE6801" w:rsidRDefault="001F35FC" w:rsidP="00F0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   </w:t>
            </w:r>
            <w:r w:rsidRPr="00BE6801">
              <w:rPr>
                <w:rFonts w:eastAsia="Calibri"/>
                <w:sz w:val="24"/>
                <w:szCs w:val="24"/>
              </w:rPr>
              <w:t>18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Pr="006C0FBF" w:rsidRDefault="001F35FC" w:rsidP="00BE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F3BDC" w:rsidRPr="002B7016" w:rsidRDefault="005F3BDC" w:rsidP="005F3BDC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lastRenderedPageBreak/>
              <w:t>ОК 01-11</w:t>
            </w:r>
          </w:p>
          <w:p w:rsidR="005F3BDC" w:rsidRPr="002B7016" w:rsidRDefault="005F3BDC" w:rsidP="005F3BDC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439"/>
        </w:trPr>
        <w:tc>
          <w:tcPr>
            <w:tcW w:w="3508" w:type="dxa"/>
            <w:vMerge/>
            <w:shd w:val="clear" w:color="auto" w:fill="auto"/>
          </w:tcPr>
          <w:p w:rsidR="001F35FC" w:rsidRPr="00B1487C" w:rsidRDefault="001F35FC" w:rsidP="00B1487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</w:t>
            </w:r>
            <w:proofErr w:type="gramStart"/>
            <w:r w:rsidRPr="00CB0A46">
              <w:rPr>
                <w:rFonts w:eastAsia="Calibri"/>
                <w:b/>
                <w:bCs/>
                <w:sz w:val="24"/>
                <w:szCs w:val="24"/>
              </w:rPr>
              <w:t>фонда оплаты труда работников организации</w:t>
            </w:r>
            <w:proofErr w:type="gramEnd"/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</w:p>
          <w:p w:rsidR="001F35FC" w:rsidRPr="002F7B39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sz w:val="24"/>
                <w:szCs w:val="24"/>
              </w:rPr>
              <w:t xml:space="preserve">Порядок </w:t>
            </w:r>
            <w:proofErr w:type="gramStart"/>
            <w:r w:rsidRPr="00CB0A46">
              <w:rPr>
                <w:sz w:val="24"/>
                <w:szCs w:val="24"/>
              </w:rPr>
              <w:t>проведения инвентаризации фонда оплаты труда</w:t>
            </w:r>
            <w:proofErr w:type="gramEnd"/>
            <w:r w:rsidRPr="00CB0A46">
              <w:rPr>
                <w:sz w:val="24"/>
                <w:szCs w:val="24"/>
              </w:rPr>
              <w:t xml:space="preserve"> работников, организация техники проверки документов, внутренних локальных актов (коллективного договора, Положения о премировании и других). Инвентаризация произведенных начислений, правомерности действий, выявление арифметических ошибок.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Default="001F35FC" w:rsidP="00F0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005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>Инвентаризация производимых удержаний из заработной платы работников.</w:t>
            </w:r>
          </w:p>
          <w:p w:rsidR="001F35FC" w:rsidRPr="00CB0A46" w:rsidRDefault="001F35FC" w:rsidP="00137CC0">
            <w:pPr>
              <w:rPr>
                <w:b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B0A46">
              <w:rPr>
                <w:sz w:val="24"/>
                <w:szCs w:val="24"/>
              </w:rPr>
              <w:t>Необходимость проведения инвентаризации удержаний из заработной платы рабо</w:t>
            </w:r>
            <w:r w:rsidRPr="00CB0A46">
              <w:rPr>
                <w:sz w:val="24"/>
                <w:szCs w:val="24"/>
              </w:rPr>
              <w:t>т</w:t>
            </w:r>
            <w:r w:rsidRPr="00CB0A46">
              <w:rPr>
                <w:sz w:val="24"/>
                <w:szCs w:val="24"/>
              </w:rPr>
              <w:t>ников, правомерность действий, проверка документов, произведенных расчетов, выя</w:t>
            </w:r>
            <w:r w:rsidRPr="00CB0A46">
              <w:rPr>
                <w:sz w:val="24"/>
                <w:szCs w:val="24"/>
              </w:rPr>
              <w:t>в</w:t>
            </w:r>
            <w:r w:rsidRPr="00CB0A46">
              <w:rPr>
                <w:sz w:val="24"/>
                <w:szCs w:val="24"/>
              </w:rPr>
              <w:t>ление арифметических ошибок. Документальное оформление проведенных операций.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078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>Инвентаризация расчетов с персоналом по  прочим операциям, расчетов с подо</w:t>
            </w:r>
            <w:r w:rsidRPr="00CB0A46">
              <w:rPr>
                <w:rFonts w:eastAsia="Calibri"/>
                <w:b/>
                <w:bCs/>
                <w:sz w:val="24"/>
                <w:szCs w:val="24"/>
              </w:rPr>
              <w:t>т</w:t>
            </w: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четными лицами. </w:t>
            </w:r>
          </w:p>
          <w:p w:rsidR="001F35FC" w:rsidRPr="00CB0A4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Cs/>
                <w:sz w:val="24"/>
                <w:szCs w:val="24"/>
              </w:rPr>
              <w:t>Порядок проведения инвентаризации.  Проверка сроков сдачи авансовых отчетов, п</w:t>
            </w:r>
            <w:r w:rsidRPr="00CB0A46">
              <w:rPr>
                <w:rFonts w:eastAsia="Calibri"/>
                <w:bCs/>
                <w:sz w:val="24"/>
                <w:szCs w:val="24"/>
              </w:rPr>
              <w:t>о</w:t>
            </w:r>
            <w:r w:rsidRPr="00CB0A46">
              <w:rPr>
                <w:rFonts w:eastAsia="Calibri"/>
                <w:bCs/>
                <w:sz w:val="24"/>
                <w:szCs w:val="24"/>
              </w:rPr>
              <w:t>рядка выдачи денег в подотчет. Проверка расчетов с персоналом по прочим операц</w:t>
            </w:r>
            <w:r w:rsidRPr="00CB0A46">
              <w:rPr>
                <w:rFonts w:eastAsia="Calibri"/>
                <w:bCs/>
                <w:sz w:val="24"/>
                <w:szCs w:val="24"/>
              </w:rPr>
              <w:t>и</w:t>
            </w:r>
            <w:r w:rsidRPr="00CB0A46">
              <w:rPr>
                <w:rFonts w:eastAsia="Calibri"/>
                <w:bCs/>
                <w:sz w:val="24"/>
                <w:szCs w:val="24"/>
              </w:rPr>
              <w:t>ям: предоставленным ссудам, кредитам, возмещению материального ущерба.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515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Pr="00137CC0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расчетов с учредителями. 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  <w:r w:rsidRPr="00CB0A46">
              <w:rPr>
                <w:sz w:val="24"/>
                <w:szCs w:val="24"/>
              </w:rPr>
              <w:t>Порядок проверки учредительных документов, необходимость проведения инвентар</w:t>
            </w:r>
            <w:r w:rsidRPr="00CB0A46">
              <w:rPr>
                <w:sz w:val="24"/>
                <w:szCs w:val="24"/>
              </w:rPr>
              <w:t>и</w:t>
            </w:r>
            <w:r w:rsidRPr="00CB0A46">
              <w:rPr>
                <w:sz w:val="24"/>
                <w:szCs w:val="24"/>
              </w:rPr>
              <w:t>зации, основные особенности инвентаризации расчетов с учредителями. Цель пров</w:t>
            </w:r>
            <w:r w:rsidRPr="00CB0A46">
              <w:rPr>
                <w:sz w:val="24"/>
                <w:szCs w:val="24"/>
              </w:rPr>
              <w:t>е</w:t>
            </w:r>
            <w:r w:rsidRPr="00CB0A46">
              <w:rPr>
                <w:sz w:val="24"/>
                <w:szCs w:val="24"/>
              </w:rPr>
              <w:t>дения инвентаризации,  задачи, пути решения. Проверка соответствия фактических вкладов, данным, указанным в регистрационных документах.</w:t>
            </w:r>
          </w:p>
          <w:p w:rsidR="001F35FC" w:rsidRPr="00CB0A46" w:rsidRDefault="001F35FC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Pr="006C0FBF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245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расчетов с поставщиками и подрядчиками. </w:t>
            </w:r>
          </w:p>
          <w:p w:rsidR="001F35FC" w:rsidRPr="00CB0A4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Cs/>
                <w:sz w:val="24"/>
                <w:szCs w:val="24"/>
              </w:rPr>
              <w:t>Порядок инвентаризации расчетов с контрагентами, технология проведения реального состояния расчетов. Порядок выявления задолженности не реальной к взысканию. О</w:t>
            </w:r>
            <w:r w:rsidRPr="00CB0A46">
              <w:rPr>
                <w:rFonts w:eastAsia="Calibri"/>
                <w:bCs/>
                <w:sz w:val="24"/>
                <w:szCs w:val="24"/>
              </w:rPr>
              <w:t>т</w:t>
            </w:r>
            <w:r w:rsidRPr="00CB0A46">
              <w:rPr>
                <w:rFonts w:eastAsia="Calibri"/>
                <w:bCs/>
                <w:sz w:val="24"/>
                <w:szCs w:val="24"/>
              </w:rPr>
              <w:t>ражение в учете результатов сверки расчетов с поставщиками и подрядчиками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745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CB0A4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>Инвентаризация расчетов с покупателями и заказчиками.</w:t>
            </w:r>
          </w:p>
          <w:p w:rsidR="001F35FC" w:rsidRDefault="001F35FC" w:rsidP="007B53A0">
            <w:pPr>
              <w:rPr>
                <w:sz w:val="24"/>
                <w:szCs w:val="24"/>
              </w:rPr>
            </w:pPr>
            <w:r w:rsidRPr="00CB0A46">
              <w:rPr>
                <w:rFonts w:eastAsia="Calibri"/>
                <w:bCs/>
                <w:sz w:val="24"/>
                <w:szCs w:val="24"/>
              </w:rPr>
              <w:t>Порядок инвентари</w:t>
            </w:r>
            <w:r>
              <w:rPr>
                <w:rFonts w:eastAsia="Calibri"/>
                <w:bCs/>
                <w:sz w:val="24"/>
                <w:szCs w:val="24"/>
              </w:rPr>
              <w:t>зации расчетов с  покупателями и заказчиками</w:t>
            </w:r>
            <w:r w:rsidRPr="00CB0A46">
              <w:rPr>
                <w:rFonts w:eastAsia="Calibri"/>
                <w:bCs/>
                <w:sz w:val="24"/>
                <w:szCs w:val="24"/>
              </w:rPr>
              <w:t>, технология пров</w:t>
            </w:r>
            <w:r w:rsidRPr="00CB0A46">
              <w:rPr>
                <w:rFonts w:eastAsia="Calibri"/>
                <w:bCs/>
                <w:sz w:val="24"/>
                <w:szCs w:val="24"/>
              </w:rPr>
              <w:t>е</w:t>
            </w:r>
            <w:r w:rsidRPr="00CB0A46">
              <w:rPr>
                <w:rFonts w:eastAsia="Calibri"/>
                <w:bCs/>
                <w:sz w:val="24"/>
                <w:szCs w:val="24"/>
              </w:rPr>
              <w:t xml:space="preserve">дения реального состояния расчетов. Порядок выявления задолженности не реальной к взысканию. </w:t>
            </w:r>
            <w:r>
              <w:rPr>
                <w:sz w:val="24"/>
                <w:szCs w:val="24"/>
              </w:rPr>
              <w:t>П</w:t>
            </w:r>
            <w:r w:rsidRPr="00CB0A46">
              <w:rPr>
                <w:sz w:val="24"/>
                <w:szCs w:val="24"/>
              </w:rPr>
              <w:t>одтверждение обязательств, документальное оформление</w:t>
            </w:r>
            <w:r w:rsidRPr="00CB0A46">
              <w:rPr>
                <w:rFonts w:eastAsia="Calibri"/>
                <w:bCs/>
                <w:sz w:val="24"/>
                <w:szCs w:val="24"/>
              </w:rPr>
              <w:t xml:space="preserve"> Отражение в учете результатов све</w:t>
            </w:r>
            <w:r>
              <w:rPr>
                <w:rFonts w:eastAsia="Calibri"/>
                <w:bCs/>
                <w:sz w:val="24"/>
                <w:szCs w:val="24"/>
              </w:rPr>
              <w:t>рки расчетов покупателями и заказчиками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 xml:space="preserve"> .</w:t>
            </w:r>
            <w:proofErr w:type="gramEnd"/>
            <w:r w:rsidRPr="00CB0A46">
              <w:rPr>
                <w:sz w:val="24"/>
                <w:szCs w:val="24"/>
              </w:rPr>
              <w:t xml:space="preserve"> составление акта сверки.</w:t>
            </w:r>
          </w:p>
          <w:p w:rsidR="001F35FC" w:rsidRPr="00CB0A46" w:rsidRDefault="001F35FC" w:rsidP="007B53A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140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B0A46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расчетов с разными дебиторами и кредиторами. </w:t>
            </w:r>
          </w:p>
          <w:p w:rsidR="001F35FC" w:rsidRDefault="001F35FC" w:rsidP="00137CC0">
            <w:pPr>
              <w:rPr>
                <w:sz w:val="24"/>
                <w:szCs w:val="24"/>
              </w:rPr>
            </w:pPr>
            <w:r w:rsidRPr="00CB0A46">
              <w:rPr>
                <w:sz w:val="24"/>
                <w:szCs w:val="24"/>
              </w:rPr>
              <w:t>Особенности проведения инвентаризации расчетов с разными дебиторами и кредит</w:t>
            </w:r>
            <w:r w:rsidRPr="00CB0A46">
              <w:rPr>
                <w:sz w:val="24"/>
                <w:szCs w:val="24"/>
              </w:rPr>
              <w:t>о</w:t>
            </w:r>
            <w:r w:rsidRPr="00CB0A46">
              <w:rPr>
                <w:sz w:val="24"/>
                <w:szCs w:val="24"/>
              </w:rPr>
              <w:t>рами, подтверждение обязательств, документальное оформление, отражение в учете результатов сверки, составление акта сверки.</w:t>
            </w:r>
          </w:p>
          <w:p w:rsidR="001F35FC" w:rsidRPr="00CB0A46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233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535C15" w:rsidRDefault="001F35FC" w:rsidP="00535C15">
            <w:pPr>
              <w:jc w:val="both"/>
              <w:rPr>
                <w:sz w:val="24"/>
                <w:szCs w:val="24"/>
              </w:rPr>
            </w:pPr>
            <w:r w:rsidRPr="00535C15">
              <w:rPr>
                <w:rFonts w:eastAsia="Calibri"/>
                <w:b/>
                <w:bCs/>
                <w:sz w:val="24"/>
                <w:szCs w:val="24"/>
              </w:rPr>
              <w:t>Организация и порядок проведения инвентаризации расчетов с бюджетом по н</w:t>
            </w:r>
            <w:r w:rsidRPr="00535C15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535C15">
              <w:rPr>
                <w:rFonts w:eastAsia="Calibri"/>
                <w:b/>
                <w:bCs/>
                <w:sz w:val="24"/>
                <w:szCs w:val="24"/>
              </w:rPr>
              <w:t xml:space="preserve">логам и сборам. </w:t>
            </w:r>
            <w:r w:rsidRPr="00535C15">
              <w:rPr>
                <w:sz w:val="24"/>
                <w:szCs w:val="24"/>
              </w:rPr>
              <w:t>Порядок проведения инвентаризации расчетов с бюджетом по нал</w:t>
            </w:r>
            <w:r w:rsidRPr="00535C15">
              <w:rPr>
                <w:sz w:val="24"/>
                <w:szCs w:val="24"/>
              </w:rPr>
              <w:t>о</w:t>
            </w:r>
            <w:r w:rsidRPr="00535C15">
              <w:rPr>
                <w:sz w:val="24"/>
                <w:szCs w:val="24"/>
              </w:rPr>
              <w:t>гам и сборам, основные цели и задачи, пути решения. Проблемы ликвидации задо</w:t>
            </w:r>
            <w:r w:rsidRPr="00535C15">
              <w:rPr>
                <w:sz w:val="24"/>
                <w:szCs w:val="24"/>
              </w:rPr>
              <w:t>л</w:t>
            </w:r>
            <w:r w:rsidRPr="00535C15">
              <w:rPr>
                <w:sz w:val="24"/>
                <w:szCs w:val="24"/>
              </w:rPr>
              <w:t>женности по налогам и сборам.</w:t>
            </w:r>
            <w:r>
              <w:rPr>
                <w:sz w:val="24"/>
                <w:szCs w:val="24"/>
              </w:rPr>
              <w:t xml:space="preserve"> </w:t>
            </w:r>
            <w:r w:rsidRPr="00535C15">
              <w:rPr>
                <w:sz w:val="24"/>
                <w:szCs w:val="24"/>
              </w:rPr>
              <w:t xml:space="preserve"> Документальное оформление операций.</w:t>
            </w: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1020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2E20A4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35C15">
              <w:rPr>
                <w:rFonts w:eastAsia="Calibri"/>
                <w:b/>
                <w:bCs/>
                <w:sz w:val="24"/>
                <w:szCs w:val="24"/>
              </w:rPr>
              <w:t>Инвентаризация расчетов с  внебюджетными фондами.</w:t>
            </w:r>
          </w:p>
          <w:p w:rsidR="001F35FC" w:rsidRPr="00535C15" w:rsidRDefault="001F35FC" w:rsidP="002E20A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5C1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35C15">
              <w:rPr>
                <w:rFonts w:eastAsia="Calibri"/>
                <w:bCs/>
                <w:sz w:val="24"/>
                <w:szCs w:val="24"/>
              </w:rPr>
              <w:t>Порядок проведения инвентаризации, документальное оформление операций, порядок взимания штрафных санкций. Проблемы ликвидации задолженности по установле</w:t>
            </w:r>
            <w:r w:rsidRPr="00535C15">
              <w:rPr>
                <w:rFonts w:eastAsia="Calibri"/>
                <w:bCs/>
                <w:sz w:val="24"/>
                <w:szCs w:val="24"/>
              </w:rPr>
              <w:t>н</w:t>
            </w:r>
            <w:r w:rsidRPr="00535C15">
              <w:rPr>
                <w:rFonts w:eastAsia="Calibri"/>
                <w:bCs/>
                <w:sz w:val="24"/>
                <w:szCs w:val="24"/>
              </w:rPr>
              <w:t>ным платежам.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30"/>
        </w:trPr>
        <w:tc>
          <w:tcPr>
            <w:tcW w:w="3508" w:type="dxa"/>
            <w:vMerge/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535C15" w:rsidRDefault="001F35FC" w:rsidP="007B53A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54221">
              <w:rPr>
                <w:b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6918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18BF">
              <w:rPr>
                <w:rFonts w:eastAsia="Calibri"/>
                <w:sz w:val="24"/>
                <w:szCs w:val="24"/>
              </w:rPr>
              <w:t>8</w:t>
            </w: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1F35FC" w:rsidRPr="006C0FBF" w:rsidRDefault="001F35FC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6C0FBF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5F3BDC" w:rsidRPr="002B7016" w:rsidRDefault="005F3BDC" w:rsidP="005F3BDC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5F3BDC" w:rsidRPr="002B7016" w:rsidRDefault="005F3BDC" w:rsidP="005F3BDC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276"/>
        </w:trPr>
        <w:tc>
          <w:tcPr>
            <w:tcW w:w="3508" w:type="dxa"/>
            <w:vMerge/>
            <w:tcBorders>
              <w:bottom w:val="nil"/>
            </w:tcBorders>
            <w:shd w:val="clear" w:color="auto" w:fill="auto"/>
          </w:tcPr>
          <w:p w:rsidR="001F35FC" w:rsidRPr="00137CC0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Pr="00354221" w:rsidRDefault="001F35FC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0A4">
              <w:rPr>
                <w:sz w:val="24"/>
                <w:szCs w:val="24"/>
              </w:rPr>
              <w:t>Документальное  оформление и</w:t>
            </w:r>
            <w:r>
              <w:rPr>
                <w:sz w:val="24"/>
                <w:szCs w:val="24"/>
              </w:rPr>
              <w:t xml:space="preserve"> порядок проведения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инвентаризации </w:t>
            </w:r>
            <w:r w:rsidRPr="002E20A4">
              <w:rPr>
                <w:rFonts w:eastAsia="Calibri"/>
                <w:bCs/>
                <w:sz w:val="24"/>
                <w:szCs w:val="24"/>
              </w:rPr>
              <w:t xml:space="preserve"> расчетов с п</w:t>
            </w:r>
            <w:r w:rsidRPr="002E20A4">
              <w:rPr>
                <w:rFonts w:eastAsia="Calibri"/>
                <w:bCs/>
                <w:sz w:val="24"/>
                <w:szCs w:val="24"/>
              </w:rPr>
              <w:t>о</w:t>
            </w:r>
            <w:r w:rsidRPr="002E20A4">
              <w:rPr>
                <w:rFonts w:eastAsia="Calibri"/>
                <w:bCs/>
                <w:sz w:val="24"/>
                <w:szCs w:val="24"/>
              </w:rPr>
              <w:t>ставщиками и подрядчиками</w:t>
            </w: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Pr="006918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361"/>
        </w:trPr>
        <w:tc>
          <w:tcPr>
            <w:tcW w:w="3508" w:type="dxa"/>
            <w:vMerge w:val="restart"/>
            <w:tcBorders>
              <w:top w:val="nil"/>
            </w:tcBorders>
            <w:shd w:val="clear" w:color="auto" w:fill="auto"/>
          </w:tcPr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Pr="00137CC0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Pr="00137CC0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F01767" w:rsidRPr="00BE6801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Pr="006C0FBF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630"/>
        </w:trPr>
        <w:tc>
          <w:tcPr>
            <w:tcW w:w="3508" w:type="dxa"/>
            <w:vMerge/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137CC0" w:rsidRDefault="00F01767" w:rsidP="00137CC0">
            <w:pPr>
              <w:rPr>
                <w:b/>
                <w:sz w:val="24"/>
                <w:szCs w:val="24"/>
              </w:rPr>
            </w:pPr>
            <w:r w:rsidRPr="00137C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0A4">
              <w:rPr>
                <w:sz w:val="24"/>
                <w:szCs w:val="24"/>
              </w:rPr>
              <w:t>Документальное  оформление и</w:t>
            </w:r>
            <w:r>
              <w:rPr>
                <w:sz w:val="24"/>
                <w:szCs w:val="24"/>
              </w:rPr>
              <w:t xml:space="preserve"> порядок проведения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инвентаризации  расчетов  с</w:t>
            </w:r>
            <w:r w:rsidRPr="002E20A4">
              <w:rPr>
                <w:rFonts w:eastAsia="Calibri"/>
                <w:bCs/>
                <w:sz w:val="24"/>
                <w:szCs w:val="24"/>
              </w:rPr>
              <w:t xml:space="preserve"> покупателями и заказчиками</w:t>
            </w:r>
          </w:p>
        </w:tc>
        <w:tc>
          <w:tcPr>
            <w:tcW w:w="929" w:type="dxa"/>
            <w:vMerge/>
            <w:shd w:val="clear" w:color="auto" w:fill="auto"/>
          </w:tcPr>
          <w:p w:rsidR="00F01767" w:rsidRPr="006C0FBF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420"/>
        </w:trPr>
        <w:tc>
          <w:tcPr>
            <w:tcW w:w="3508" w:type="dxa"/>
            <w:vMerge/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6918BF" w:rsidRDefault="00F01767" w:rsidP="00137CC0">
            <w:pPr>
              <w:rPr>
                <w:sz w:val="24"/>
                <w:szCs w:val="24"/>
              </w:rPr>
            </w:pPr>
            <w:r w:rsidRPr="002E20A4">
              <w:rPr>
                <w:sz w:val="24"/>
                <w:szCs w:val="24"/>
              </w:rPr>
              <w:t xml:space="preserve">Отражение </w:t>
            </w:r>
            <w:r>
              <w:rPr>
                <w:sz w:val="24"/>
                <w:szCs w:val="24"/>
              </w:rPr>
              <w:t xml:space="preserve"> результатов инвентаризации дебиторской и кредиторской задолженности</w:t>
            </w:r>
          </w:p>
        </w:tc>
        <w:tc>
          <w:tcPr>
            <w:tcW w:w="929" w:type="dxa"/>
            <w:vMerge/>
            <w:shd w:val="clear" w:color="auto" w:fill="auto"/>
          </w:tcPr>
          <w:p w:rsidR="00F01767" w:rsidRPr="006C0FBF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435"/>
        </w:trPr>
        <w:tc>
          <w:tcPr>
            <w:tcW w:w="3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6918BF" w:rsidRDefault="00F01767" w:rsidP="00137CC0">
            <w:pPr>
              <w:rPr>
                <w:b/>
                <w:sz w:val="24"/>
                <w:szCs w:val="24"/>
              </w:rPr>
            </w:pPr>
            <w:r w:rsidRPr="002E20A4">
              <w:rPr>
                <w:rFonts w:eastAsia="Calibri"/>
                <w:bCs/>
                <w:sz w:val="24"/>
                <w:szCs w:val="24"/>
              </w:rPr>
              <w:t>Инвентаризация расчетов с персоналом по оплате труда и прочим операциям, расчетов с подотчетными лицами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Pr="006C0FBF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312"/>
        </w:trPr>
        <w:tc>
          <w:tcPr>
            <w:tcW w:w="3508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01767" w:rsidRPr="006918BF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918BF">
              <w:rPr>
                <w:rFonts w:eastAsia="Calibri"/>
                <w:b/>
                <w:bCs/>
                <w:sz w:val="24"/>
                <w:szCs w:val="24"/>
              </w:rPr>
              <w:t xml:space="preserve">Тема 2.7 </w:t>
            </w:r>
            <w:r w:rsidRPr="006918BF">
              <w:rPr>
                <w:rFonts w:eastAsia="Calibri"/>
                <w:bCs/>
                <w:sz w:val="24"/>
                <w:szCs w:val="24"/>
              </w:rPr>
              <w:t>Инвентаризация ф</w:t>
            </w:r>
            <w:r w:rsidRPr="006918BF">
              <w:rPr>
                <w:rFonts w:eastAsia="Calibri"/>
                <w:bCs/>
                <w:sz w:val="24"/>
                <w:szCs w:val="24"/>
              </w:rPr>
              <w:t>и</w:t>
            </w:r>
            <w:r w:rsidRPr="006918BF">
              <w:rPr>
                <w:rFonts w:eastAsia="Calibri"/>
                <w:bCs/>
                <w:sz w:val="24"/>
                <w:szCs w:val="24"/>
              </w:rPr>
              <w:t>нансовых вложений</w:t>
            </w: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2E20A4" w:rsidRDefault="00F01767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2F7B39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01767" w:rsidRPr="00BE6801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 </w:t>
            </w:r>
            <w:r w:rsidRPr="00BE6801">
              <w:rPr>
                <w:rFonts w:eastAsia="Calibri"/>
                <w:sz w:val="24"/>
                <w:szCs w:val="24"/>
              </w:rPr>
              <w:t xml:space="preserve"> 4</w:t>
            </w: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F01767" w:rsidRPr="006C0FBF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F3BDC" w:rsidRPr="002B7016" w:rsidRDefault="005F3BDC" w:rsidP="005F3BDC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5F3BDC" w:rsidRPr="002B7016" w:rsidRDefault="005F3BDC" w:rsidP="005F3BDC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1140"/>
        </w:trPr>
        <w:tc>
          <w:tcPr>
            <w:tcW w:w="3508" w:type="dxa"/>
            <w:vMerge/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  <w:p w:rsidR="00F01767" w:rsidRDefault="00F01767" w:rsidP="00137CC0">
            <w:pPr>
              <w:rPr>
                <w:sz w:val="24"/>
                <w:szCs w:val="24"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767" w:rsidRPr="009C1741" w:rsidRDefault="00F01767" w:rsidP="00137CC0">
            <w:pPr>
              <w:rPr>
                <w:rFonts w:eastAsia="Calibri"/>
                <w:bCs/>
                <w:sz w:val="24"/>
                <w:szCs w:val="24"/>
              </w:rPr>
            </w:pPr>
            <w:r w:rsidRPr="009C1741">
              <w:rPr>
                <w:rFonts w:eastAsia="Calibri"/>
                <w:b/>
                <w:bCs/>
                <w:sz w:val="24"/>
                <w:szCs w:val="24"/>
              </w:rPr>
              <w:t>Инвентаризация финансовых вложений в акции, облигации и другие ценные б</w:t>
            </w:r>
            <w:r w:rsidRPr="009C1741">
              <w:rPr>
                <w:rFonts w:eastAsia="Calibri"/>
                <w:b/>
                <w:bCs/>
                <w:sz w:val="24"/>
                <w:szCs w:val="24"/>
              </w:rPr>
              <w:t>у</w:t>
            </w:r>
            <w:r w:rsidRPr="009C1741">
              <w:rPr>
                <w:rFonts w:eastAsia="Calibri"/>
                <w:b/>
                <w:bCs/>
                <w:sz w:val="24"/>
                <w:szCs w:val="24"/>
              </w:rPr>
              <w:t>маги.</w:t>
            </w:r>
            <w:r w:rsidRPr="009C174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F01767" w:rsidRPr="00F01767" w:rsidRDefault="00F01767" w:rsidP="00137CC0">
            <w:pPr>
              <w:rPr>
                <w:b/>
                <w:sz w:val="24"/>
                <w:szCs w:val="24"/>
              </w:rPr>
            </w:pPr>
            <w:r w:rsidRPr="009C1741">
              <w:rPr>
                <w:rFonts w:eastAsia="Calibri"/>
                <w:bCs/>
                <w:sz w:val="24"/>
                <w:szCs w:val="24"/>
              </w:rPr>
              <w:t>Документальное оформление операций, порядок проведения, отражение в учете р</w:t>
            </w:r>
            <w:r w:rsidRPr="009C1741">
              <w:rPr>
                <w:rFonts w:eastAsia="Calibri"/>
                <w:bCs/>
                <w:sz w:val="24"/>
                <w:szCs w:val="24"/>
              </w:rPr>
              <w:t>е</w:t>
            </w:r>
            <w:r w:rsidRPr="009C1741">
              <w:rPr>
                <w:rFonts w:eastAsia="Calibri"/>
                <w:bCs/>
                <w:sz w:val="24"/>
                <w:szCs w:val="24"/>
              </w:rPr>
              <w:t>зультатов инвентаризации</w:t>
            </w:r>
          </w:p>
        </w:tc>
        <w:tc>
          <w:tcPr>
            <w:tcW w:w="929" w:type="dxa"/>
            <w:vMerge/>
            <w:shd w:val="clear" w:color="auto" w:fill="auto"/>
          </w:tcPr>
          <w:p w:rsidR="00F01767" w:rsidRPr="006C0FBF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1767" w:rsidRPr="006C0FBF" w:rsidTr="00FC3CFB">
        <w:trPr>
          <w:trHeight w:val="1154"/>
        </w:trPr>
        <w:tc>
          <w:tcPr>
            <w:tcW w:w="3508" w:type="dxa"/>
            <w:vMerge/>
            <w:shd w:val="clear" w:color="auto" w:fill="auto"/>
          </w:tcPr>
          <w:p w:rsidR="00F01767" w:rsidRPr="00137CC0" w:rsidRDefault="00F01767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F01767" w:rsidRDefault="00F01767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C1741">
              <w:rPr>
                <w:rFonts w:eastAsia="Calibri"/>
                <w:b/>
                <w:bCs/>
                <w:sz w:val="24"/>
                <w:szCs w:val="24"/>
              </w:rPr>
              <w:t>Инвентаризация финансовых вложений в уставные капиталы других организ</w:t>
            </w:r>
            <w:r w:rsidRPr="009C1741">
              <w:rPr>
                <w:rFonts w:eastAsia="Calibri"/>
                <w:b/>
                <w:bCs/>
                <w:sz w:val="24"/>
                <w:szCs w:val="24"/>
              </w:rPr>
              <w:t>а</w:t>
            </w:r>
            <w:r w:rsidRPr="009C1741">
              <w:rPr>
                <w:rFonts w:eastAsia="Calibri"/>
                <w:b/>
                <w:bCs/>
                <w:sz w:val="24"/>
                <w:szCs w:val="24"/>
              </w:rPr>
              <w:t xml:space="preserve">ций. </w:t>
            </w:r>
          </w:p>
          <w:p w:rsidR="00F01767" w:rsidRPr="009C1741" w:rsidRDefault="00F01767" w:rsidP="00137CC0">
            <w:pPr>
              <w:rPr>
                <w:b/>
                <w:sz w:val="24"/>
                <w:szCs w:val="24"/>
              </w:rPr>
            </w:pPr>
            <w:r w:rsidRPr="009C1741">
              <w:rPr>
                <w:rFonts w:eastAsia="Calibri"/>
                <w:bCs/>
                <w:sz w:val="24"/>
                <w:szCs w:val="24"/>
              </w:rPr>
              <w:t>Документальное оформление операций, порядок проведения, отражение в учете р</w:t>
            </w:r>
            <w:r w:rsidRPr="009C1741">
              <w:rPr>
                <w:rFonts w:eastAsia="Calibri"/>
                <w:bCs/>
                <w:sz w:val="24"/>
                <w:szCs w:val="24"/>
              </w:rPr>
              <w:t>е</w:t>
            </w:r>
            <w:r w:rsidRPr="009C1741">
              <w:rPr>
                <w:rFonts w:eastAsia="Calibri"/>
                <w:bCs/>
                <w:sz w:val="24"/>
                <w:szCs w:val="24"/>
              </w:rPr>
              <w:t>зультатов инвентаризации</w:t>
            </w:r>
          </w:p>
          <w:p w:rsidR="00F01767" w:rsidRPr="009C1741" w:rsidRDefault="00F01767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F01767" w:rsidRPr="006C0FBF" w:rsidRDefault="00F01767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01767" w:rsidRDefault="00F01767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hRule="exact" w:val="454"/>
        </w:trPr>
        <w:tc>
          <w:tcPr>
            <w:tcW w:w="35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9C1741" w:rsidRDefault="00D94B8D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C1741">
              <w:rPr>
                <w:rFonts w:eastAsia="Calibri"/>
                <w:b/>
                <w:bCs/>
                <w:sz w:val="24"/>
                <w:szCs w:val="24"/>
              </w:rPr>
              <w:t xml:space="preserve">Тема 2.8  </w:t>
            </w:r>
            <w:r w:rsidRPr="009C1741">
              <w:rPr>
                <w:rFonts w:eastAsia="Calibri"/>
                <w:bCs/>
                <w:sz w:val="24"/>
                <w:szCs w:val="24"/>
              </w:rPr>
              <w:t>Инвентаризация ф</w:t>
            </w:r>
            <w:r w:rsidRPr="009C1741">
              <w:rPr>
                <w:rFonts w:eastAsia="Calibri"/>
                <w:bCs/>
                <w:sz w:val="24"/>
                <w:szCs w:val="24"/>
              </w:rPr>
              <w:t>и</w:t>
            </w:r>
            <w:r w:rsidRPr="009C1741">
              <w:rPr>
                <w:rFonts w:eastAsia="Calibri"/>
                <w:bCs/>
                <w:sz w:val="24"/>
                <w:szCs w:val="24"/>
              </w:rPr>
              <w:t>нансовой отчетности предпр</w:t>
            </w:r>
            <w:r w:rsidRPr="009C1741">
              <w:rPr>
                <w:rFonts w:eastAsia="Calibri"/>
                <w:bCs/>
                <w:sz w:val="24"/>
                <w:szCs w:val="24"/>
              </w:rPr>
              <w:t>и</w:t>
            </w:r>
            <w:r w:rsidRPr="009C1741">
              <w:rPr>
                <w:rFonts w:eastAsia="Calibri"/>
                <w:bCs/>
                <w:sz w:val="24"/>
                <w:szCs w:val="24"/>
              </w:rPr>
              <w:t>ятия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Содержание  учебного материала</w:t>
            </w:r>
          </w:p>
          <w:p w:rsidR="00D94B8D" w:rsidRDefault="00D94B8D" w:rsidP="00D1578F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B8D" w:rsidRPr="00BE6801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</w:t>
            </w:r>
            <w:r w:rsidRPr="00BE6801">
              <w:rPr>
                <w:rFonts w:eastAsia="Calibri"/>
                <w:sz w:val="24"/>
                <w:szCs w:val="24"/>
              </w:rPr>
              <w:t xml:space="preserve"> 4</w:t>
            </w: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  <w:p w:rsidR="00D94B8D" w:rsidRPr="006C0FBF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DC" w:rsidRPr="002B7016" w:rsidRDefault="005F3BDC" w:rsidP="005F3BDC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5F3BDC" w:rsidRPr="002B7016" w:rsidRDefault="005F3BDC" w:rsidP="005F3BDC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2.2-2.7</w:t>
            </w:r>
          </w:p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B8D" w:rsidRPr="006C0FBF" w:rsidTr="00FC3CFB">
        <w:trPr>
          <w:trHeight w:val="1530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9C1741" w:rsidRDefault="00D94B8D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4B8D" w:rsidRDefault="00D94B8D" w:rsidP="00F5104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B8D" w:rsidRPr="00D1578F" w:rsidRDefault="00D94B8D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1578F">
              <w:rPr>
                <w:rFonts w:eastAsia="Calibri"/>
                <w:b/>
                <w:bCs/>
                <w:sz w:val="24"/>
                <w:szCs w:val="24"/>
              </w:rPr>
              <w:t xml:space="preserve">Инвентаризация учетной политики предприятия и прочих локальных актов. </w:t>
            </w:r>
          </w:p>
          <w:p w:rsidR="00D94B8D" w:rsidRPr="00D1578F" w:rsidRDefault="00D94B8D" w:rsidP="00D1578F">
            <w:pPr>
              <w:rPr>
                <w:b/>
                <w:sz w:val="24"/>
                <w:szCs w:val="24"/>
              </w:rPr>
            </w:pPr>
            <w:r w:rsidRPr="00D1578F">
              <w:rPr>
                <w:sz w:val="24"/>
                <w:szCs w:val="24"/>
              </w:rPr>
              <w:t>Порядок проведения инвентаризации, основные особенности, цели, задачи, пути р</w:t>
            </w:r>
            <w:r w:rsidRPr="00D1578F">
              <w:rPr>
                <w:sz w:val="24"/>
                <w:szCs w:val="24"/>
              </w:rPr>
              <w:t>е</w:t>
            </w:r>
            <w:r w:rsidRPr="00D1578F">
              <w:rPr>
                <w:sz w:val="24"/>
                <w:szCs w:val="24"/>
              </w:rPr>
              <w:t xml:space="preserve">шения. </w:t>
            </w:r>
            <w:r>
              <w:rPr>
                <w:sz w:val="24"/>
                <w:szCs w:val="24"/>
              </w:rPr>
              <w:t>Порядок разработки и утверждения плана  проведения инвентаризации.</w:t>
            </w:r>
          </w:p>
          <w:p w:rsidR="00D94B8D" w:rsidRDefault="00D94B8D" w:rsidP="00D1578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1578F">
              <w:rPr>
                <w:sz w:val="24"/>
                <w:szCs w:val="24"/>
              </w:rPr>
              <w:t>Документальное оформление операций, степень ответственности за полученный р</w:t>
            </w:r>
            <w:r w:rsidRPr="00D1578F">
              <w:rPr>
                <w:sz w:val="24"/>
                <w:szCs w:val="24"/>
              </w:rPr>
              <w:t>е</w:t>
            </w:r>
            <w:r w:rsidRPr="00D1578F">
              <w:rPr>
                <w:sz w:val="24"/>
                <w:szCs w:val="24"/>
              </w:rPr>
              <w:t>зультат.</w:t>
            </w:r>
            <w:r w:rsidRPr="00512ED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4B8D" w:rsidRDefault="00D94B8D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rPr>
          <w:trHeight w:val="1590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Pr="009C1741" w:rsidRDefault="00223AC1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  <w:p w:rsidR="00223AC1" w:rsidRDefault="00223AC1" w:rsidP="001F35F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Pr="00D1578F" w:rsidRDefault="00223AC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1578F">
              <w:rPr>
                <w:rFonts w:eastAsia="Calibri"/>
                <w:b/>
                <w:bCs/>
                <w:sz w:val="24"/>
                <w:szCs w:val="24"/>
              </w:rPr>
              <w:t>Инвентаризация статей бухгалтерского баланса и прочих форм бухгалтерской отчетности</w:t>
            </w:r>
          </w:p>
          <w:p w:rsidR="00223AC1" w:rsidRPr="00D1578F" w:rsidRDefault="00223AC1" w:rsidP="00137CC0">
            <w:pPr>
              <w:rPr>
                <w:b/>
                <w:sz w:val="24"/>
                <w:szCs w:val="24"/>
              </w:rPr>
            </w:pPr>
            <w:r w:rsidRPr="00D1578F">
              <w:rPr>
                <w:sz w:val="24"/>
                <w:szCs w:val="24"/>
              </w:rPr>
              <w:t>Порядок проведения инвентаризации, основные особенности, цели, задачи, пути р</w:t>
            </w:r>
            <w:r w:rsidRPr="00D1578F">
              <w:rPr>
                <w:sz w:val="24"/>
                <w:szCs w:val="24"/>
              </w:rPr>
              <w:t>е</w:t>
            </w:r>
            <w:r w:rsidRPr="00D1578F">
              <w:rPr>
                <w:sz w:val="24"/>
                <w:szCs w:val="24"/>
              </w:rPr>
              <w:t>шения. Документальное оформление операций, степень ответственности за получе</w:t>
            </w:r>
            <w:r w:rsidRPr="00D1578F">
              <w:rPr>
                <w:sz w:val="24"/>
                <w:szCs w:val="24"/>
              </w:rPr>
              <w:t>н</w:t>
            </w:r>
            <w:r w:rsidRPr="00D1578F">
              <w:rPr>
                <w:sz w:val="24"/>
                <w:szCs w:val="24"/>
              </w:rPr>
              <w:t>ный результат.</w:t>
            </w:r>
          </w:p>
          <w:p w:rsidR="00223AC1" w:rsidRPr="009C1741" w:rsidRDefault="00223AC1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Pr="006C0FBF" w:rsidRDefault="00223AC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AC1" w:rsidRDefault="00223AC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23AC1" w:rsidRPr="006C0FBF" w:rsidTr="00FC3CFB">
        <w:trPr>
          <w:trHeight w:val="390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Pr="009C1741" w:rsidRDefault="00223AC1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223AC1" w:rsidRDefault="00223AC1" w:rsidP="00F5104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AC1" w:rsidRDefault="00223AC1" w:rsidP="00137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223AC1" w:rsidRPr="00D1578F" w:rsidRDefault="00223AC1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AC1" w:rsidRPr="006C0FBF" w:rsidRDefault="00223AC1" w:rsidP="00317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   </w:t>
            </w:r>
            <w:r w:rsidRPr="00BE680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AC1" w:rsidRDefault="00223AC1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324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9C1741" w:rsidRDefault="001F35FC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Default="001F35FC" w:rsidP="00F5104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35FC" w:rsidRPr="00096C58" w:rsidRDefault="001F35FC" w:rsidP="00137CC0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6C58">
              <w:rPr>
                <w:rFonts w:eastAsia="Calibri"/>
                <w:bCs/>
                <w:sz w:val="24"/>
                <w:szCs w:val="24"/>
              </w:rPr>
              <w:t>Инвентаризация финансовой отчетности предприятия</w:t>
            </w:r>
          </w:p>
          <w:p w:rsidR="001F35FC" w:rsidRPr="00DE4D04" w:rsidRDefault="001F35FC" w:rsidP="00137CC0">
            <w:pPr>
              <w:rPr>
                <w:b/>
                <w:sz w:val="24"/>
                <w:szCs w:val="24"/>
              </w:rPr>
            </w:pPr>
            <w:r w:rsidRPr="00DE4D04">
              <w:rPr>
                <w:rFonts w:eastAsia="Calibri"/>
                <w:bCs/>
                <w:sz w:val="24"/>
                <w:szCs w:val="24"/>
              </w:rPr>
              <w:lastRenderedPageBreak/>
              <w:t>Инвентаризация финансовой отчетности в программе 1С: «Бухгалтерия»</w:t>
            </w:r>
          </w:p>
          <w:p w:rsidR="001F35FC" w:rsidRDefault="001F35FC" w:rsidP="00137CC0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5FC" w:rsidRPr="006C0FBF" w:rsidTr="00FC3CFB">
        <w:trPr>
          <w:trHeight w:val="408"/>
        </w:trPr>
        <w:tc>
          <w:tcPr>
            <w:tcW w:w="35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35FC" w:rsidRPr="009C1741" w:rsidRDefault="001F35FC" w:rsidP="00F5104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1F35FC" w:rsidRDefault="001F35FC" w:rsidP="00F5104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5FC" w:rsidRPr="00096C58" w:rsidRDefault="001F35FC" w:rsidP="00137CC0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F35FC" w:rsidRPr="006C0FBF" w:rsidRDefault="001F35FC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F35FC" w:rsidRDefault="001F35FC" w:rsidP="007F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1741" w:rsidRPr="006C0FBF" w:rsidTr="00FC3CFB">
        <w:tc>
          <w:tcPr>
            <w:tcW w:w="13213" w:type="dxa"/>
            <w:gridSpan w:val="3"/>
            <w:shd w:val="clear" w:color="auto" w:fill="auto"/>
          </w:tcPr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Самостоятельная работа при изучении раздела ПМ 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Чтение текста (учебника, первоисточника, дополнительной литературы); составление плана текста; графическое изображение структуры текста; конспектир</w:t>
            </w:r>
            <w:r w:rsidR="002D4157">
              <w:rPr>
                <w:rFonts w:eastAsia="Calibri"/>
                <w:sz w:val="24"/>
                <w:szCs w:val="24"/>
              </w:rPr>
              <w:t>ование текста</w:t>
            </w:r>
            <w:r w:rsidRPr="006C0FBF">
              <w:rPr>
                <w:rFonts w:eastAsia="Calibri"/>
                <w:sz w:val="24"/>
                <w:szCs w:val="24"/>
              </w:rPr>
              <w:t>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Работа со словарями и справочниками: ознакомление с нормативными документами с использованием СПС «Консультант Плюс», СПС «Гарант».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Использование аудио- и видеозаписей, компьютерной техники и Интернета.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литературы, а</w:t>
            </w:r>
            <w:r w:rsidRPr="006C0FBF">
              <w:rPr>
                <w:rFonts w:eastAsia="Calibri"/>
                <w:sz w:val="24"/>
                <w:szCs w:val="24"/>
              </w:rPr>
              <w:t>у</w:t>
            </w:r>
            <w:r w:rsidRPr="006C0FBF">
              <w:rPr>
                <w:rFonts w:eastAsia="Calibri"/>
                <w:sz w:val="24"/>
                <w:szCs w:val="24"/>
              </w:rPr>
              <w:t xml:space="preserve">дио- и видеозаписей); составление плана и тезисов ответа. 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таблиц для систематизации учебного материала.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Подготовка тезисов сообщений к выст</w:t>
            </w:r>
            <w:r w:rsidR="002D4157">
              <w:rPr>
                <w:rFonts w:eastAsia="Calibri"/>
                <w:sz w:val="24"/>
                <w:szCs w:val="24"/>
              </w:rPr>
              <w:t>уплению на семинаре</w:t>
            </w:r>
            <w:r w:rsidRPr="006C0FB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Подго</w:t>
            </w:r>
            <w:r w:rsidR="002D4157">
              <w:rPr>
                <w:rFonts w:eastAsia="Calibri"/>
                <w:sz w:val="24"/>
                <w:szCs w:val="24"/>
              </w:rPr>
              <w:t>товка рефератов, докладов</w:t>
            </w:r>
            <w:r w:rsidRPr="006C0FBF">
              <w:rPr>
                <w:rFonts w:eastAsia="Calibri"/>
                <w:sz w:val="24"/>
                <w:szCs w:val="24"/>
              </w:rPr>
              <w:t>, тематических кроссвордов и др.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Решение задач и упражнений по образцу.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Решение вариативных задач и упражнений.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Решение ситуационных производственных (профессиональных) задач.</w:t>
            </w:r>
          </w:p>
          <w:p w:rsidR="009C1741" w:rsidRDefault="009C1741" w:rsidP="00C70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Заполнение первичной учетной документации по инвентаризации имущества и обязательств организации.</w:t>
            </w:r>
          </w:p>
          <w:p w:rsidR="00C70913" w:rsidRPr="006C0FBF" w:rsidRDefault="00C70913" w:rsidP="00C70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7645A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D024E8" w:rsidRPr="002B7016" w:rsidRDefault="00D024E8" w:rsidP="00D024E8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024E8" w:rsidRPr="002B7016" w:rsidRDefault="00D024E8" w:rsidP="00D024E8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1741" w:rsidRPr="006C0FBF" w:rsidTr="00FC3CFB">
        <w:tc>
          <w:tcPr>
            <w:tcW w:w="13213" w:type="dxa"/>
            <w:gridSpan w:val="3"/>
            <w:shd w:val="clear" w:color="auto" w:fill="auto"/>
          </w:tcPr>
          <w:p w:rsidR="009C1741" w:rsidRPr="006C0FBF" w:rsidRDefault="009C1741" w:rsidP="00137CC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Учебная практика </w:t>
            </w:r>
            <w:r w:rsidRPr="006C0FBF">
              <w:rPr>
                <w:rFonts w:eastAsia="Calibri"/>
                <w:b/>
                <w:sz w:val="24"/>
                <w:szCs w:val="24"/>
              </w:rPr>
              <w:t xml:space="preserve"> по модулю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расчет заработной платы работников; 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расчет суммы удержаний из заработной платы работников;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исчисление финансовых результатов деятельности организации по основным видам деятельности;</w:t>
            </w:r>
          </w:p>
          <w:p w:rsidR="009C1741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исчисление финансовых результатов деятельности организации по прочим видам деятельности; 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использование  нормативных документов, регулирующих порядок проведения инвентаризации имущества;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владение специальной терминологией при проведении инвентаризации имущества;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умение охарактеризовать имущество организации;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и оформление регистров аналитического учета по местам хранения имущества и передавать их лицам, отве</w:t>
            </w:r>
            <w:r w:rsidRPr="006C0FBF">
              <w:rPr>
                <w:rFonts w:eastAsia="Calibri"/>
                <w:sz w:val="24"/>
                <w:szCs w:val="24"/>
              </w:rPr>
              <w:t>т</w:t>
            </w:r>
            <w:r w:rsidRPr="006C0FBF">
              <w:rPr>
                <w:rFonts w:eastAsia="Calibri"/>
                <w:sz w:val="24"/>
                <w:szCs w:val="24"/>
              </w:rPr>
              <w:t>ственным за подготовительный этап, для подбора документации, необходимой для проведения инвентаризации;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инвентаризационных описей;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выполнение фактического подсчета имущества;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бухгалтерских проводок по списанию недостач в зависимости от причин их возникновения;</w:t>
            </w:r>
          </w:p>
          <w:p w:rsidR="009C1741" w:rsidRPr="006C0FBF" w:rsidRDefault="009C1741" w:rsidP="00703D4A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акт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6C0FBF">
              <w:rPr>
                <w:rFonts w:eastAsia="Calibri"/>
                <w:sz w:val="24"/>
                <w:szCs w:val="24"/>
              </w:rPr>
              <w:t xml:space="preserve"> по результатам инвентаризации</w:t>
            </w:r>
          </w:p>
          <w:p w:rsidR="009C1741" w:rsidRPr="00703D4A" w:rsidRDefault="009C1741" w:rsidP="00703D4A">
            <w:p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Производственная практика по модулю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проведение учета нераспределенной прибыли; 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 xml:space="preserve">проведение учета собственного капитала; 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учета уставного капитала;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учета резервного капитала и целевого финансирования;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учета кредитов и займов;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определение целей и периодичности проведения инвентаризации;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составление сличительных ведомостей и установление соответствия данных о фактическом наличии средств данным бу</w:t>
            </w:r>
            <w:r w:rsidRPr="006C0FBF">
              <w:rPr>
                <w:rFonts w:eastAsia="Calibri"/>
                <w:sz w:val="24"/>
                <w:szCs w:val="24"/>
              </w:rPr>
              <w:t>х</w:t>
            </w:r>
            <w:r w:rsidRPr="006C0FBF">
              <w:rPr>
                <w:rFonts w:eastAsia="Calibri"/>
                <w:sz w:val="24"/>
                <w:szCs w:val="24"/>
              </w:rPr>
              <w:t>галтерского учета;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выполнение работы по инвентаризации основных средств и отражение ее результатов в бухгалтерских проводках;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выполнение работы по инвентаризации нематериальных активов и отражение ее результатов в бухгалтерских проводках;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выполнение работы по инвентаризации и переоценке материально-производственных запасов и отражение ее результатов в бухгалтерских проводках;</w:t>
            </w:r>
          </w:p>
          <w:p w:rsidR="009C1741" w:rsidRPr="006C0FBF" w:rsidRDefault="009C1741" w:rsidP="00703D4A">
            <w:p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 </w:t>
            </w:r>
            <w:r w:rsidRPr="006C0FBF">
              <w:rPr>
                <w:rFonts w:eastAsia="Calibri"/>
                <w:sz w:val="24"/>
                <w:szCs w:val="24"/>
              </w:rPr>
              <w:t>проведение выверки финансовых обязательств;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pacing w:val="-2"/>
                <w:sz w:val="24"/>
                <w:szCs w:val="24"/>
              </w:rPr>
              <w:t>принятие участия в инвентаризации дебиторской и кредиторской задолженности организации;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инвентаризации расчетов;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40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определение реального состояния расчетов;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390"/>
                <w:tab w:val="left" w:pos="70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выявление задолженности, нереальной для взыскания, с целью принятия мер к взысканию задолженности с должников, л</w:t>
            </w:r>
            <w:r w:rsidRPr="006C0FBF">
              <w:rPr>
                <w:rFonts w:eastAsia="Calibri"/>
                <w:sz w:val="24"/>
                <w:szCs w:val="24"/>
              </w:rPr>
              <w:t>и</w:t>
            </w:r>
            <w:r w:rsidRPr="006C0FBF">
              <w:rPr>
                <w:rFonts w:eastAsia="Calibri"/>
                <w:sz w:val="24"/>
                <w:szCs w:val="24"/>
              </w:rPr>
              <w:t>бо к списанию ее с учета;</w:t>
            </w:r>
          </w:p>
          <w:p w:rsidR="009C1741" w:rsidRPr="006C0FBF" w:rsidRDefault="009C1741" w:rsidP="00137CC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40"/>
                <w:tab w:val="left" w:pos="390"/>
                <w:tab w:val="left" w:pos="700"/>
              </w:tabs>
              <w:ind w:left="0" w:firstLine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C0FBF">
              <w:rPr>
                <w:rFonts w:eastAsia="Calibri"/>
                <w:sz w:val="24"/>
                <w:szCs w:val="24"/>
              </w:rPr>
              <w:t>проведение инвентаризации недостач и потерь от порчи ценностей (счет 94), целевого финансирования (счет 86), доходов будущих периодов (счет 98)</w:t>
            </w:r>
          </w:p>
        </w:tc>
        <w:tc>
          <w:tcPr>
            <w:tcW w:w="929" w:type="dxa"/>
            <w:shd w:val="clear" w:color="auto" w:fill="auto"/>
          </w:tcPr>
          <w:p w:rsidR="009C1741" w:rsidRPr="00C8053D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471" w:type="dxa"/>
            <w:shd w:val="clear" w:color="auto" w:fill="auto"/>
          </w:tcPr>
          <w:p w:rsidR="00D024E8" w:rsidRPr="002B7016" w:rsidRDefault="00D024E8" w:rsidP="00D024E8">
            <w:pPr>
              <w:jc w:val="both"/>
              <w:rPr>
                <w:b/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>ОК 01-11</w:t>
            </w:r>
          </w:p>
          <w:p w:rsidR="00D024E8" w:rsidRPr="002B7016" w:rsidRDefault="00D024E8" w:rsidP="00D024E8">
            <w:pPr>
              <w:jc w:val="both"/>
              <w:rPr>
                <w:sz w:val="24"/>
                <w:szCs w:val="24"/>
              </w:rPr>
            </w:pPr>
            <w:r w:rsidRPr="002B701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 xml:space="preserve"> 2.1-2.7</w:t>
            </w:r>
          </w:p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1741" w:rsidRPr="006C0FBF" w:rsidTr="00FC3CFB">
        <w:tc>
          <w:tcPr>
            <w:tcW w:w="13213" w:type="dxa"/>
            <w:gridSpan w:val="3"/>
            <w:shd w:val="clear" w:color="auto" w:fill="auto"/>
          </w:tcPr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sz w:val="24"/>
                <w:szCs w:val="24"/>
              </w:rPr>
            </w:pPr>
            <w:r w:rsidRPr="006C0FBF">
              <w:rPr>
                <w:rFonts w:eastAsia="Calibri"/>
                <w:b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929" w:type="dxa"/>
            <w:shd w:val="clear" w:color="auto" w:fill="auto"/>
          </w:tcPr>
          <w:p w:rsidR="009C1741" w:rsidRPr="00C8053D" w:rsidRDefault="008F3EB3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336</w:t>
            </w:r>
          </w:p>
        </w:tc>
        <w:tc>
          <w:tcPr>
            <w:tcW w:w="1471" w:type="dxa"/>
            <w:shd w:val="clear" w:color="auto" w:fill="auto"/>
          </w:tcPr>
          <w:p w:rsidR="009C1741" w:rsidRPr="006C0FBF" w:rsidRDefault="009C1741" w:rsidP="0013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211B2" w:rsidRDefault="00C211B2" w:rsidP="00261492">
      <w:pPr>
        <w:shd w:val="clear" w:color="auto" w:fill="FFFFFF"/>
        <w:ind w:firstLine="567"/>
        <w:rPr>
          <w:sz w:val="10"/>
          <w:szCs w:val="10"/>
        </w:rPr>
      </w:pPr>
    </w:p>
    <w:p w:rsidR="00C211B2" w:rsidRDefault="00C211B2" w:rsidP="00261492">
      <w:pPr>
        <w:shd w:val="clear" w:color="auto" w:fill="FFFFFF"/>
        <w:ind w:firstLine="567"/>
        <w:rPr>
          <w:sz w:val="10"/>
          <w:szCs w:val="10"/>
        </w:rPr>
      </w:pPr>
    </w:p>
    <w:p w:rsidR="00902B52" w:rsidRDefault="00902B52" w:rsidP="00261492">
      <w:pPr>
        <w:shd w:val="clear" w:color="auto" w:fill="FFFFFF"/>
        <w:ind w:firstLine="567"/>
        <w:rPr>
          <w:sz w:val="10"/>
          <w:szCs w:val="10"/>
        </w:rPr>
      </w:pPr>
    </w:p>
    <w:p w:rsidR="00F80C49" w:rsidRDefault="00F80C49" w:rsidP="00261492">
      <w:pPr>
        <w:shd w:val="clear" w:color="auto" w:fill="FFFFFF"/>
        <w:ind w:firstLine="567"/>
        <w:rPr>
          <w:sz w:val="10"/>
          <w:szCs w:val="10"/>
        </w:rPr>
      </w:pPr>
    </w:p>
    <w:p w:rsidR="00F80C49" w:rsidRDefault="00F80C49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72728F" w:rsidRDefault="0072728F" w:rsidP="00261492">
      <w:pPr>
        <w:shd w:val="clear" w:color="auto" w:fill="FFFFFF"/>
        <w:ind w:firstLine="567"/>
        <w:rPr>
          <w:sz w:val="10"/>
          <w:szCs w:val="10"/>
        </w:rPr>
      </w:pPr>
    </w:p>
    <w:p w:rsidR="00261492" w:rsidRPr="00261492" w:rsidRDefault="00261492" w:rsidP="00261492">
      <w:pPr>
        <w:shd w:val="clear" w:color="auto" w:fill="FFFFFF"/>
        <w:ind w:firstLine="567"/>
        <w:rPr>
          <w:sz w:val="10"/>
          <w:szCs w:val="10"/>
        </w:rPr>
        <w:sectPr w:rsidR="00261492" w:rsidRPr="00261492" w:rsidSect="00261492">
          <w:footerReference w:type="even" r:id="rId10"/>
          <w:footerReference w:type="default" r:id="rId11"/>
          <w:pgSz w:w="16834" w:h="11909" w:orient="landscape"/>
          <w:pgMar w:top="1247" w:right="567" w:bottom="851" w:left="851" w:header="720" w:footer="720" w:gutter="0"/>
          <w:cols w:space="60"/>
          <w:noEndnote/>
          <w:docGrid w:linePitch="272"/>
        </w:sectPr>
      </w:pPr>
    </w:p>
    <w:p w:rsidR="00261492" w:rsidRPr="00261492" w:rsidRDefault="00261492" w:rsidP="003978C1">
      <w:pPr>
        <w:pStyle w:val="Default"/>
        <w:widowControl w:val="0"/>
        <w:spacing w:after="240"/>
        <w:ind w:firstLine="567"/>
        <w:rPr>
          <w:color w:val="auto"/>
        </w:rPr>
      </w:pPr>
      <w:r w:rsidRPr="00261492">
        <w:rPr>
          <w:b/>
          <w:bCs/>
          <w:color w:val="auto"/>
        </w:rPr>
        <w:lastRenderedPageBreak/>
        <w:t>4. УСЛОВИЯ РЕАЛИЗАЦИИ ПРОФЕССИОНАЛЬНОГО МОДУЛЯ</w:t>
      </w:r>
    </w:p>
    <w:p w:rsidR="00261492" w:rsidRPr="00261492" w:rsidRDefault="00261492" w:rsidP="003978C1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261492">
        <w:rPr>
          <w:b/>
          <w:bCs/>
          <w:color w:val="auto"/>
        </w:rPr>
        <w:t>4.1 Требования к минимальному материально-техническому обеспечению</w:t>
      </w:r>
    </w:p>
    <w:p w:rsidR="003978C1" w:rsidRPr="00261492" w:rsidRDefault="003978C1" w:rsidP="0039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 xml:space="preserve">Реализация </w:t>
      </w:r>
      <w:r>
        <w:rPr>
          <w:bCs/>
          <w:sz w:val="24"/>
          <w:szCs w:val="24"/>
        </w:rPr>
        <w:t xml:space="preserve">профессионального модуля </w:t>
      </w:r>
      <w:r w:rsidRPr="00261492">
        <w:rPr>
          <w:bCs/>
          <w:sz w:val="24"/>
          <w:szCs w:val="24"/>
        </w:rPr>
        <w:t>требует наличия учебн</w:t>
      </w:r>
      <w:r>
        <w:rPr>
          <w:bCs/>
          <w:sz w:val="24"/>
          <w:szCs w:val="24"/>
        </w:rPr>
        <w:t>ого</w:t>
      </w:r>
      <w:r w:rsidRPr="00261492">
        <w:rPr>
          <w:bCs/>
          <w:sz w:val="24"/>
          <w:szCs w:val="24"/>
        </w:rPr>
        <w:t xml:space="preserve"> кабинет</w:t>
      </w:r>
      <w:r>
        <w:rPr>
          <w:bCs/>
          <w:sz w:val="24"/>
          <w:szCs w:val="24"/>
        </w:rPr>
        <w:t>а</w:t>
      </w:r>
      <w:r w:rsidRPr="00261492">
        <w:rPr>
          <w:bCs/>
          <w:sz w:val="24"/>
          <w:szCs w:val="24"/>
        </w:rPr>
        <w:t xml:space="preserve"> бухгалте</w:t>
      </w:r>
      <w:r w:rsidRPr="00261492">
        <w:rPr>
          <w:bCs/>
          <w:sz w:val="24"/>
          <w:szCs w:val="24"/>
        </w:rPr>
        <w:t>р</w:t>
      </w:r>
      <w:r w:rsidRPr="00261492">
        <w:rPr>
          <w:bCs/>
          <w:sz w:val="24"/>
          <w:szCs w:val="24"/>
        </w:rPr>
        <w:t>ского учета</w:t>
      </w:r>
      <w:r>
        <w:rPr>
          <w:bCs/>
          <w:sz w:val="24"/>
          <w:szCs w:val="24"/>
        </w:rPr>
        <w:t>, налогообложения</w:t>
      </w:r>
      <w:r w:rsidRPr="00261492">
        <w:rPr>
          <w:bCs/>
          <w:sz w:val="24"/>
          <w:szCs w:val="24"/>
        </w:rPr>
        <w:t xml:space="preserve"> и аудита и </w:t>
      </w:r>
      <w:r>
        <w:rPr>
          <w:bCs/>
          <w:sz w:val="24"/>
          <w:szCs w:val="24"/>
        </w:rPr>
        <w:t>лаборатории</w:t>
      </w:r>
      <w:r w:rsidRPr="00261492">
        <w:rPr>
          <w:bCs/>
          <w:sz w:val="24"/>
          <w:szCs w:val="24"/>
        </w:rPr>
        <w:t xml:space="preserve"> информационных технологий в пр</w:t>
      </w:r>
      <w:r w:rsidRPr="00261492">
        <w:rPr>
          <w:bCs/>
          <w:sz w:val="24"/>
          <w:szCs w:val="24"/>
        </w:rPr>
        <w:t>о</w:t>
      </w:r>
      <w:r w:rsidRPr="00261492">
        <w:rPr>
          <w:bCs/>
          <w:sz w:val="24"/>
          <w:szCs w:val="24"/>
        </w:rPr>
        <w:t>фессиональной деятельности.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color w:val="auto"/>
        </w:rPr>
        <w:t xml:space="preserve">Оборудование учебного кабинета и рабочих мест </w:t>
      </w:r>
      <w:r>
        <w:rPr>
          <w:color w:val="auto"/>
        </w:rPr>
        <w:t xml:space="preserve">кабинета </w:t>
      </w:r>
      <w:r w:rsidRPr="00261492">
        <w:rPr>
          <w:bCs/>
        </w:rPr>
        <w:t>бухгалтерского учета</w:t>
      </w:r>
      <w:r>
        <w:rPr>
          <w:bCs/>
        </w:rPr>
        <w:t>, нал</w:t>
      </w:r>
      <w:r>
        <w:rPr>
          <w:bCs/>
        </w:rPr>
        <w:t>о</w:t>
      </w:r>
      <w:r>
        <w:rPr>
          <w:bCs/>
        </w:rPr>
        <w:t>гообложения</w:t>
      </w:r>
      <w:r w:rsidRPr="00261492">
        <w:rPr>
          <w:bCs/>
        </w:rPr>
        <w:t xml:space="preserve"> и аудита</w:t>
      </w:r>
      <w:r w:rsidRPr="00261492">
        <w:rPr>
          <w:color w:val="auto"/>
        </w:rPr>
        <w:t xml:space="preserve">: </w:t>
      </w:r>
    </w:p>
    <w:p w:rsidR="003978C1" w:rsidRPr="00F169E8" w:rsidRDefault="003978C1" w:rsidP="003978C1">
      <w:pPr>
        <w:pStyle w:val="aa"/>
        <w:widowControl/>
        <w:numPr>
          <w:ilvl w:val="0"/>
          <w:numId w:val="14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169E8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F169E8">
        <w:rPr>
          <w:bCs/>
          <w:sz w:val="24"/>
          <w:szCs w:val="24"/>
        </w:rPr>
        <w:t>обучающихся</w:t>
      </w:r>
      <w:proofErr w:type="gramEnd"/>
      <w:r w:rsidRPr="00F169E8">
        <w:rPr>
          <w:bCs/>
          <w:sz w:val="24"/>
          <w:szCs w:val="24"/>
        </w:rPr>
        <w:t xml:space="preserve">;  </w:t>
      </w:r>
    </w:p>
    <w:p w:rsidR="003978C1" w:rsidRPr="00F169E8" w:rsidRDefault="003978C1" w:rsidP="003978C1">
      <w:pPr>
        <w:pStyle w:val="aa"/>
        <w:widowControl/>
        <w:numPr>
          <w:ilvl w:val="0"/>
          <w:numId w:val="14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169E8">
        <w:rPr>
          <w:bCs/>
          <w:sz w:val="24"/>
          <w:szCs w:val="24"/>
        </w:rPr>
        <w:t>рабочее место преподавателя;</w:t>
      </w:r>
    </w:p>
    <w:p w:rsidR="003978C1" w:rsidRPr="00261492" w:rsidRDefault="003978C1" w:rsidP="003978C1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сетевой доступ в Интернет;</w:t>
      </w:r>
    </w:p>
    <w:p w:rsidR="003978C1" w:rsidRPr="000D0948" w:rsidRDefault="003978C1" w:rsidP="000D0948">
      <w:pPr>
        <w:pStyle w:val="Default"/>
        <w:widowControl w:val="0"/>
        <w:numPr>
          <w:ilvl w:val="0"/>
          <w:numId w:val="14"/>
        </w:numPr>
        <w:tabs>
          <w:tab w:val="left" w:pos="800"/>
        </w:tabs>
        <w:ind w:left="0" w:firstLine="567"/>
        <w:jc w:val="both"/>
        <w:rPr>
          <w:color w:val="auto"/>
        </w:rPr>
      </w:pPr>
      <w:r w:rsidRPr="00261492">
        <w:rPr>
          <w:color w:val="auto"/>
        </w:rPr>
        <w:t>комплект учебно-методической документации по курсу модуля: учебно-методические пособия по подготовке студентов к практическим занятиям, сборники тестовых заданий для текущего и итогового контроля знаний, практикумы по МДК, сборники ситуационных задач.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color w:val="auto"/>
        </w:rPr>
        <w:t>Оборудование лаборатор</w:t>
      </w:r>
      <w:r>
        <w:rPr>
          <w:color w:val="auto"/>
        </w:rPr>
        <w:t>ии и рабочих мест лаборатории и</w:t>
      </w:r>
      <w:r w:rsidRPr="00261492">
        <w:rPr>
          <w:color w:val="auto"/>
        </w:rPr>
        <w:t>нформационны</w:t>
      </w:r>
      <w:r>
        <w:rPr>
          <w:color w:val="auto"/>
        </w:rPr>
        <w:t>х</w:t>
      </w:r>
      <w:r w:rsidRPr="00261492">
        <w:rPr>
          <w:color w:val="auto"/>
        </w:rPr>
        <w:t xml:space="preserve"> тех</w:t>
      </w:r>
      <w:r>
        <w:rPr>
          <w:color w:val="auto"/>
        </w:rPr>
        <w:t>нологий</w:t>
      </w:r>
      <w:r w:rsidRPr="00261492">
        <w:rPr>
          <w:color w:val="auto"/>
        </w:rPr>
        <w:t xml:space="preserve"> в профессиональной деятельности: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компьютеры, принтер;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сканер;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модем (спутниковая система);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проектор; 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плоттер; 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 xml:space="preserve">стандартное программное обеспечение: MS </w:t>
      </w:r>
      <w:proofErr w:type="spellStart"/>
      <w:r w:rsidRPr="00261492">
        <w:rPr>
          <w:bCs/>
          <w:sz w:val="24"/>
          <w:szCs w:val="24"/>
        </w:rPr>
        <w:t>Windows</w:t>
      </w:r>
      <w:proofErr w:type="spellEnd"/>
      <w:r w:rsidRPr="00261492">
        <w:rPr>
          <w:bCs/>
          <w:sz w:val="24"/>
          <w:szCs w:val="24"/>
        </w:rPr>
        <w:t xml:space="preserve"> XP, текстовый редактор MS W</w:t>
      </w:r>
      <w:proofErr w:type="spellStart"/>
      <w:r w:rsidRPr="00261492">
        <w:rPr>
          <w:bCs/>
          <w:sz w:val="24"/>
          <w:szCs w:val="24"/>
          <w:lang w:val="en-US"/>
        </w:rPr>
        <w:t>ord</w:t>
      </w:r>
      <w:proofErr w:type="spellEnd"/>
      <w:r w:rsidRPr="00261492">
        <w:rPr>
          <w:bCs/>
          <w:sz w:val="24"/>
          <w:szCs w:val="24"/>
        </w:rPr>
        <w:t xml:space="preserve">, редактор электронных таблиц MS </w:t>
      </w:r>
      <w:r w:rsidRPr="00261492">
        <w:rPr>
          <w:bCs/>
          <w:sz w:val="24"/>
          <w:szCs w:val="24"/>
          <w:lang w:val="en-US"/>
        </w:rPr>
        <w:t>Excel</w:t>
      </w:r>
      <w:r w:rsidRPr="00261492">
        <w:rPr>
          <w:bCs/>
          <w:sz w:val="24"/>
          <w:szCs w:val="24"/>
        </w:rPr>
        <w:t xml:space="preserve">; СУБД MS </w:t>
      </w:r>
      <w:r w:rsidRPr="00261492">
        <w:rPr>
          <w:bCs/>
          <w:sz w:val="24"/>
          <w:szCs w:val="24"/>
          <w:lang w:val="en-US"/>
        </w:rPr>
        <w:t>Access</w:t>
      </w:r>
      <w:r w:rsidRPr="00261492">
        <w:rPr>
          <w:bCs/>
          <w:sz w:val="24"/>
          <w:szCs w:val="24"/>
        </w:rPr>
        <w:t xml:space="preserve">, </w:t>
      </w:r>
      <w:r w:rsidRPr="00261492">
        <w:rPr>
          <w:bCs/>
          <w:sz w:val="24"/>
          <w:szCs w:val="24"/>
          <w:lang w:val="en-US"/>
        </w:rPr>
        <w:t>Internet</w:t>
      </w:r>
      <w:r w:rsidRPr="00261492">
        <w:rPr>
          <w:bCs/>
          <w:sz w:val="24"/>
          <w:szCs w:val="24"/>
        </w:rPr>
        <w:t xml:space="preserve"> </w:t>
      </w:r>
      <w:r w:rsidRPr="00261492">
        <w:rPr>
          <w:bCs/>
          <w:sz w:val="24"/>
          <w:szCs w:val="24"/>
          <w:lang w:val="en-US"/>
        </w:rPr>
        <w:t>Explorer</w:t>
      </w:r>
      <w:r w:rsidRPr="00261492">
        <w:rPr>
          <w:bCs/>
          <w:sz w:val="24"/>
          <w:szCs w:val="24"/>
        </w:rPr>
        <w:t>;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справочно-информационные системы (СПС «Гарант», СПС «Консультант Плюс»);</w:t>
      </w:r>
    </w:p>
    <w:p w:rsidR="003978C1" w:rsidRPr="009A7033" w:rsidRDefault="003978C1" w:rsidP="003978C1">
      <w:pPr>
        <w:pStyle w:val="aa"/>
        <w:numPr>
          <w:ilvl w:val="0"/>
          <w:numId w:val="15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9A7033">
        <w:rPr>
          <w:bCs/>
          <w:sz w:val="24"/>
          <w:szCs w:val="24"/>
        </w:rPr>
        <w:t>программное обеспечение общего и профессионального назначения «1С</w:t>
      </w:r>
      <w:proofErr w:type="gramStart"/>
      <w:r w:rsidRPr="009A7033">
        <w:rPr>
          <w:bCs/>
          <w:sz w:val="24"/>
          <w:szCs w:val="24"/>
        </w:rPr>
        <w:t>:П</w:t>
      </w:r>
      <w:proofErr w:type="gramEnd"/>
      <w:r w:rsidRPr="009A7033">
        <w:rPr>
          <w:bCs/>
          <w:sz w:val="24"/>
          <w:szCs w:val="24"/>
        </w:rPr>
        <w:t>редприятие-Бухгалтерия предприятия 8»;</w:t>
      </w:r>
    </w:p>
    <w:p w:rsidR="003978C1" w:rsidRPr="00261492" w:rsidRDefault="003978C1" w:rsidP="003978C1">
      <w:pPr>
        <w:pStyle w:val="Default"/>
        <w:widowControl w:val="0"/>
        <w:numPr>
          <w:ilvl w:val="0"/>
          <w:numId w:val="15"/>
        </w:numPr>
        <w:tabs>
          <w:tab w:val="left" w:pos="700"/>
        </w:tabs>
        <w:ind w:left="0" w:firstLine="567"/>
        <w:rPr>
          <w:color w:val="auto"/>
        </w:rPr>
      </w:pPr>
      <w:r w:rsidRPr="00261492">
        <w:rPr>
          <w:color w:val="auto"/>
        </w:rPr>
        <w:t xml:space="preserve">комплект учебно-методической документации, 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калькулятор;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261492">
        <w:rPr>
          <w:bCs/>
          <w:sz w:val="24"/>
          <w:szCs w:val="24"/>
        </w:rPr>
        <w:t>интерактивная доска;</w:t>
      </w:r>
    </w:p>
    <w:p w:rsidR="003978C1" w:rsidRPr="00261492" w:rsidRDefault="003978C1" w:rsidP="003978C1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proofErr w:type="spellStart"/>
      <w:r w:rsidRPr="00261492">
        <w:rPr>
          <w:bCs/>
          <w:sz w:val="24"/>
          <w:szCs w:val="24"/>
        </w:rPr>
        <w:t>мультимедиапроектор</w:t>
      </w:r>
      <w:proofErr w:type="spellEnd"/>
      <w:r w:rsidRPr="00261492">
        <w:rPr>
          <w:bCs/>
          <w:sz w:val="24"/>
          <w:szCs w:val="24"/>
        </w:rPr>
        <w:t>.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color w:val="auto"/>
        </w:rPr>
        <w:t xml:space="preserve">Реализация профессионального модуля предполагает обязательную </w:t>
      </w:r>
      <w:r w:rsidR="00C76E72">
        <w:rPr>
          <w:color w:val="auto"/>
        </w:rPr>
        <w:t xml:space="preserve"> учебную и </w:t>
      </w:r>
      <w:r w:rsidRPr="00261492">
        <w:rPr>
          <w:color w:val="auto"/>
        </w:rPr>
        <w:t>прои</w:t>
      </w:r>
      <w:r w:rsidRPr="00261492">
        <w:rPr>
          <w:color w:val="auto"/>
        </w:rPr>
        <w:t>з</w:t>
      </w:r>
      <w:r w:rsidRPr="00261492">
        <w:rPr>
          <w:color w:val="auto"/>
        </w:rPr>
        <w:t>водствен</w:t>
      </w:r>
      <w:r w:rsidR="00C76E72">
        <w:rPr>
          <w:color w:val="auto"/>
        </w:rPr>
        <w:t xml:space="preserve">ную практику, </w:t>
      </w:r>
      <w:proofErr w:type="gramStart"/>
      <w:r w:rsidR="00C76E72">
        <w:rPr>
          <w:color w:val="auto"/>
        </w:rPr>
        <w:t>которые</w:t>
      </w:r>
      <w:proofErr w:type="gramEnd"/>
      <w:r w:rsidR="00C76E72">
        <w:rPr>
          <w:color w:val="auto"/>
        </w:rPr>
        <w:t xml:space="preserve"> </w:t>
      </w:r>
      <w:r w:rsidRPr="00261492">
        <w:rPr>
          <w:color w:val="auto"/>
        </w:rPr>
        <w:t xml:space="preserve"> рекомендуется проводить концентрированно. </w:t>
      </w:r>
    </w:p>
    <w:p w:rsidR="003978C1" w:rsidRDefault="003978C1" w:rsidP="003978C1">
      <w:pPr>
        <w:pStyle w:val="Default"/>
        <w:widowControl w:val="0"/>
        <w:spacing w:before="120" w:after="120"/>
        <w:ind w:firstLine="567"/>
        <w:rPr>
          <w:b/>
          <w:bCs/>
          <w:color w:val="auto"/>
        </w:rPr>
      </w:pP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261492">
        <w:rPr>
          <w:b/>
          <w:bCs/>
          <w:color w:val="auto"/>
        </w:rPr>
        <w:t xml:space="preserve">4.2 Информационное обеспечение обучения </w:t>
      </w:r>
    </w:p>
    <w:p w:rsidR="003978C1" w:rsidRPr="00261492" w:rsidRDefault="003978C1" w:rsidP="003978C1">
      <w:pPr>
        <w:pStyle w:val="Default"/>
        <w:widowControl w:val="0"/>
        <w:ind w:firstLine="567"/>
        <w:jc w:val="both"/>
        <w:rPr>
          <w:color w:val="auto"/>
        </w:rPr>
      </w:pPr>
      <w:r w:rsidRPr="00261492">
        <w:rPr>
          <w:b/>
          <w:bCs/>
          <w:color w:val="auto"/>
        </w:rPr>
        <w:t>Перечень рекомендуемых учебных изданий, дополнительной литературы, Инте</w:t>
      </w:r>
      <w:r w:rsidRPr="00261492">
        <w:rPr>
          <w:b/>
          <w:bCs/>
          <w:color w:val="auto"/>
        </w:rPr>
        <w:t>р</w:t>
      </w:r>
      <w:r w:rsidRPr="00261492">
        <w:rPr>
          <w:b/>
          <w:bCs/>
          <w:color w:val="auto"/>
        </w:rPr>
        <w:t>нет-ресурсов</w:t>
      </w:r>
      <w:r w:rsidRPr="000F4443">
        <w:rPr>
          <w:b/>
          <w:bCs/>
          <w:color w:val="auto"/>
        </w:rPr>
        <w:t>:</w:t>
      </w:r>
      <w:r w:rsidRPr="00261492">
        <w:rPr>
          <w:b/>
          <w:bCs/>
          <w:color w:val="auto"/>
        </w:rPr>
        <w:t xml:space="preserve"> </w:t>
      </w:r>
    </w:p>
    <w:p w:rsidR="003978C1" w:rsidRPr="00261492" w:rsidRDefault="003978C1" w:rsidP="003978C1">
      <w:pPr>
        <w:pStyle w:val="Default"/>
        <w:widowControl w:val="0"/>
        <w:spacing w:before="120" w:after="80"/>
        <w:ind w:firstLine="567"/>
        <w:jc w:val="both"/>
        <w:rPr>
          <w:b/>
          <w:color w:val="auto"/>
        </w:rPr>
      </w:pPr>
      <w:r w:rsidRPr="00261492">
        <w:rPr>
          <w:b/>
          <w:color w:val="auto"/>
        </w:rPr>
        <w:t xml:space="preserve">Основные источники: </w:t>
      </w:r>
    </w:p>
    <w:p w:rsidR="003978C1" w:rsidRPr="00261492" w:rsidRDefault="003978C1" w:rsidP="003978C1">
      <w:pPr>
        <w:pStyle w:val="af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jc w:val="both"/>
        <w:rPr>
          <w:i/>
        </w:rPr>
      </w:pPr>
      <w:r w:rsidRPr="00261492">
        <w:rPr>
          <w:i/>
        </w:rPr>
        <w:t>Перечень нормативно-правовых актов</w:t>
      </w:r>
    </w:p>
    <w:p w:rsidR="003978C1" w:rsidRPr="00261492" w:rsidRDefault="003978C1" w:rsidP="003978C1">
      <w:pPr>
        <w:pStyle w:val="af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>
        <w:t xml:space="preserve">1. </w:t>
      </w:r>
      <w:proofErr w:type="gramStart"/>
      <w:r w:rsidRPr="00261492">
        <w:t xml:space="preserve">Конституция РФ </w:t>
      </w:r>
      <w:r w:rsidRPr="005F6E3C">
        <w:t>Федерации  (принята 12.12.1993, с учетом поправок, внесенных З</w:t>
      </w:r>
      <w:r w:rsidRPr="005F6E3C">
        <w:t>а</w:t>
      </w:r>
      <w:r w:rsidRPr="005F6E3C">
        <w:t>конами РФ о поправк</w:t>
      </w:r>
      <w:r w:rsidR="00796F68">
        <w:t xml:space="preserve">ах к Конституции РФ </w:t>
      </w:r>
      <w:proofErr w:type="gramEnd"/>
    </w:p>
    <w:p w:rsidR="003978C1" w:rsidRPr="00261492" w:rsidRDefault="003978C1" w:rsidP="003978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F6E3C">
        <w:rPr>
          <w:sz w:val="24"/>
          <w:szCs w:val="24"/>
        </w:rPr>
        <w:t>Гражданский кодекс Российской Федерации  (часть  первая)  от  30.11.1994 № 51-ФЗ; (часть вторая) о</w:t>
      </w:r>
      <w:r w:rsidR="00796F68">
        <w:rPr>
          <w:sz w:val="24"/>
          <w:szCs w:val="24"/>
        </w:rPr>
        <w:t xml:space="preserve">т 26.01.1996 № 14-ФЗ; 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1492">
        <w:rPr>
          <w:sz w:val="24"/>
          <w:szCs w:val="24"/>
        </w:rPr>
        <w:t>Налоговый кодекс Российской Федерации</w:t>
      </w:r>
      <w:r>
        <w:rPr>
          <w:sz w:val="24"/>
          <w:szCs w:val="24"/>
        </w:rPr>
        <w:t xml:space="preserve">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и доп.)</w:t>
      </w:r>
      <w:r w:rsidRPr="00261492">
        <w:rPr>
          <w:sz w:val="24"/>
          <w:szCs w:val="24"/>
        </w:rPr>
        <w:t xml:space="preserve"> </w:t>
      </w:r>
    </w:p>
    <w:p w:rsidR="003978C1" w:rsidRPr="00261492" w:rsidRDefault="003978C1" w:rsidP="003978C1">
      <w:pPr>
        <w:pStyle w:val="af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 xml:space="preserve">4. </w:t>
      </w:r>
      <w:r w:rsidRPr="00261492">
        <w:t xml:space="preserve">Трудовой кодекс РФ от 30.12.2001 N 197-ФЗ </w:t>
      </w:r>
      <w:r>
        <w:t xml:space="preserve">(с </w:t>
      </w:r>
      <w:proofErr w:type="spellStart"/>
      <w:r>
        <w:t>изм</w:t>
      </w:r>
      <w:proofErr w:type="spellEnd"/>
      <w:r>
        <w:t>. и доп.)</w:t>
      </w:r>
      <w:r w:rsidRPr="00261492">
        <w:t xml:space="preserve"> </w:t>
      </w:r>
    </w:p>
    <w:p w:rsidR="00C7197F" w:rsidRPr="00FD1E35" w:rsidRDefault="003978C1" w:rsidP="00C719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61492">
        <w:rPr>
          <w:sz w:val="24"/>
          <w:szCs w:val="24"/>
        </w:rPr>
        <w:t xml:space="preserve">Федеральный закон «О бухгалтерском учете» </w:t>
      </w:r>
      <w:r w:rsidR="00C7197F">
        <w:rPr>
          <w:sz w:val="24"/>
          <w:szCs w:val="24"/>
        </w:rPr>
        <w:t>от 06.12.2011г. № 402-</w:t>
      </w:r>
      <w:r w:rsidR="00C7197F" w:rsidRPr="00FD1E35">
        <w:rPr>
          <w:sz w:val="24"/>
          <w:szCs w:val="24"/>
        </w:rPr>
        <w:t xml:space="preserve"> ФЗ с изменени</w:t>
      </w:r>
      <w:r w:rsidR="00C7197F" w:rsidRPr="00FD1E35">
        <w:rPr>
          <w:sz w:val="24"/>
          <w:szCs w:val="24"/>
        </w:rPr>
        <w:t>я</w:t>
      </w:r>
      <w:r w:rsidR="00C7197F" w:rsidRPr="00FD1E35">
        <w:rPr>
          <w:sz w:val="24"/>
          <w:szCs w:val="24"/>
        </w:rPr>
        <w:t>ми и дополнениями.</w:t>
      </w:r>
    </w:p>
    <w:p w:rsidR="003978C1" w:rsidRPr="00261492" w:rsidRDefault="003978C1" w:rsidP="003978C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61492">
        <w:rPr>
          <w:sz w:val="24"/>
          <w:szCs w:val="24"/>
        </w:rPr>
        <w:t>Кодекс этики профессиональных бухгалтеров. Межд</w:t>
      </w:r>
      <w:r w:rsidR="00796F68">
        <w:rPr>
          <w:sz w:val="24"/>
          <w:szCs w:val="24"/>
        </w:rPr>
        <w:t>ународные стандарты аудита</w:t>
      </w:r>
      <w:proofErr w:type="gramStart"/>
      <w:r w:rsidR="00796F68">
        <w:rPr>
          <w:sz w:val="24"/>
          <w:szCs w:val="24"/>
        </w:rPr>
        <w:t xml:space="preserve">.. </w:t>
      </w:r>
      <w:proofErr w:type="gramEnd"/>
      <w:r w:rsidR="00796F68">
        <w:rPr>
          <w:sz w:val="24"/>
          <w:szCs w:val="24"/>
        </w:rPr>
        <w:t>М.: МЦРСУБУ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61492">
        <w:rPr>
          <w:sz w:val="24"/>
          <w:szCs w:val="24"/>
        </w:rPr>
        <w:t>Концепция бухгалтерского учета в рыночной экономике России. Одобрена Методол</w:t>
      </w:r>
      <w:r w:rsidRPr="00261492">
        <w:rPr>
          <w:sz w:val="24"/>
          <w:szCs w:val="24"/>
        </w:rPr>
        <w:t>о</w:t>
      </w:r>
      <w:r w:rsidRPr="00261492">
        <w:rPr>
          <w:sz w:val="24"/>
          <w:szCs w:val="24"/>
        </w:rPr>
        <w:t xml:space="preserve">гическим советом по бухгалтерскому учету при МФ РФ и президентским советом института </w:t>
      </w:r>
      <w:r w:rsidRPr="00261492">
        <w:rPr>
          <w:sz w:val="24"/>
          <w:szCs w:val="24"/>
        </w:rPr>
        <w:lastRenderedPageBreak/>
        <w:t xml:space="preserve">профессиональных бухгалтеров 29 декабря </w:t>
      </w:r>
      <w:smartTag w:uri="urn:schemas-microsoft-com:office:smarttags" w:element="metricconverter">
        <w:smartTagPr>
          <w:attr w:name="ProductID" w:val="1997 г"/>
        </w:smartTagPr>
        <w:r w:rsidRPr="00261492">
          <w:rPr>
            <w:sz w:val="24"/>
            <w:szCs w:val="24"/>
          </w:rPr>
          <w:t>1997 г</w:t>
        </w:r>
      </w:smartTag>
      <w:r w:rsidR="00CC0693">
        <w:rPr>
          <w:sz w:val="24"/>
          <w:szCs w:val="24"/>
        </w:rPr>
        <w:t>.</w:t>
      </w:r>
      <w:proofErr w:type="gramStart"/>
      <w:r w:rsidR="00CC0693">
        <w:rPr>
          <w:sz w:val="24"/>
          <w:szCs w:val="24"/>
        </w:rPr>
        <w:t xml:space="preserve"> </w:t>
      </w:r>
      <w:r w:rsidRPr="00261492">
        <w:rPr>
          <w:sz w:val="24"/>
          <w:szCs w:val="24"/>
        </w:rPr>
        <w:t>.</w:t>
      </w:r>
      <w:proofErr w:type="gramEnd"/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61492">
        <w:rPr>
          <w:sz w:val="24"/>
          <w:szCs w:val="24"/>
        </w:rPr>
        <w:t>Концепция развития бухгалтерского учета и отчетности в РФ на среднесрочную пе</w:t>
      </w:r>
      <w:r w:rsidRPr="00261492">
        <w:rPr>
          <w:sz w:val="24"/>
          <w:szCs w:val="24"/>
        </w:rPr>
        <w:t>р</w:t>
      </w:r>
      <w:r w:rsidRPr="00261492">
        <w:rPr>
          <w:sz w:val="24"/>
          <w:szCs w:val="24"/>
        </w:rPr>
        <w:t>спективу. Одобрена приказом Минф</w:t>
      </w:r>
      <w:r w:rsidR="00CC0693">
        <w:rPr>
          <w:sz w:val="24"/>
          <w:szCs w:val="24"/>
        </w:rPr>
        <w:t xml:space="preserve">ина РФ от 01.07.2004г. №180.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61492">
        <w:rPr>
          <w:sz w:val="24"/>
          <w:szCs w:val="24"/>
        </w:rPr>
        <w:t xml:space="preserve">Инструкция по применению </w:t>
      </w:r>
      <w:proofErr w:type="gramStart"/>
      <w:r w:rsidRPr="00261492">
        <w:rPr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261492">
        <w:rPr>
          <w:sz w:val="24"/>
          <w:szCs w:val="24"/>
        </w:rPr>
        <w:t xml:space="preserve">. Утверждена приказом Минфина РФ № 94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261492">
          <w:rPr>
            <w:sz w:val="24"/>
            <w:szCs w:val="24"/>
          </w:rPr>
          <w:t>2000 г</w:t>
        </w:r>
      </w:smartTag>
      <w:r w:rsidR="00CC0693">
        <w:rPr>
          <w:sz w:val="24"/>
          <w:szCs w:val="24"/>
        </w:rPr>
        <w:t xml:space="preserve">. </w:t>
      </w:r>
      <w:r w:rsidRPr="00261492">
        <w:rPr>
          <w:sz w:val="24"/>
          <w:szCs w:val="24"/>
        </w:rPr>
        <w:t xml:space="preserve">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61492">
        <w:rPr>
          <w:sz w:val="24"/>
          <w:szCs w:val="24"/>
        </w:rPr>
        <w:t>План счетов бухгалтерского учета финансово-хозяйственной деятельности организ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 xml:space="preserve">ций. Утвержден приказом Минфина РФ № 94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261492">
          <w:rPr>
            <w:sz w:val="24"/>
            <w:szCs w:val="24"/>
          </w:rPr>
          <w:t>2000 г</w:t>
        </w:r>
      </w:smartTag>
      <w:r w:rsidR="00CC0693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61492">
        <w:rPr>
          <w:sz w:val="24"/>
          <w:szCs w:val="24"/>
        </w:rPr>
        <w:t>Программа реформирования бухгалтерского учета в соответствии с международными стандартами финансовой отчетности. Утверждено постановлением Правительства Российской Федерации от 06 марта1998г. №283. «Нормативные акты по финансам, налогам, страхованию и бу</w:t>
      </w:r>
      <w:r w:rsidR="00CC0693">
        <w:rPr>
          <w:sz w:val="24"/>
          <w:szCs w:val="24"/>
        </w:rPr>
        <w:t xml:space="preserve">хгалтерскому учету», 1998,№5.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61492">
        <w:rPr>
          <w:sz w:val="24"/>
          <w:szCs w:val="24"/>
        </w:rPr>
        <w:t xml:space="preserve">Распоряжение Правительства Российской Федерации от 21 марта </w:t>
      </w:r>
      <w:smartTag w:uri="urn:schemas-microsoft-com:office:smarttags" w:element="metricconverter">
        <w:smartTagPr>
          <w:attr w:name="ProductID" w:val="1998 г"/>
        </w:smartTagPr>
        <w:r w:rsidRPr="00261492">
          <w:rPr>
            <w:sz w:val="24"/>
            <w:szCs w:val="24"/>
          </w:rPr>
          <w:t>1998 г</w:t>
        </w:r>
      </w:smartTag>
      <w:r w:rsidRPr="00261492">
        <w:rPr>
          <w:sz w:val="24"/>
          <w:szCs w:val="24"/>
        </w:rPr>
        <w:t xml:space="preserve">. № 382-р «О приведении действующей системы бухгалтерского учета в соответствие с международными стандартами»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61492">
        <w:rPr>
          <w:sz w:val="24"/>
          <w:szCs w:val="24"/>
        </w:rPr>
        <w:t>Положение о порядке проведения инвентаризации имущества налогоплательщиков при налоговой проверке, утвержденное приказом Минфина РФ и МНС РФ от</w:t>
      </w:r>
      <w:r w:rsidR="00CC0693">
        <w:rPr>
          <w:sz w:val="24"/>
          <w:szCs w:val="24"/>
        </w:rPr>
        <w:t xml:space="preserve"> 10.03.1999 № 20н/ГБ-3-04/39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14. </w:t>
      </w:r>
      <w:r w:rsidRPr="00261492">
        <w:rPr>
          <w:spacing w:val="-2"/>
          <w:sz w:val="24"/>
          <w:szCs w:val="24"/>
        </w:rPr>
        <w:t>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№43н.</w:t>
      </w:r>
      <w:r w:rsidR="00CC0693">
        <w:rPr>
          <w:sz w:val="24"/>
          <w:szCs w:val="24"/>
        </w:rPr>
        <w:t xml:space="preserve">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61492">
        <w:rPr>
          <w:sz w:val="24"/>
          <w:szCs w:val="24"/>
        </w:rPr>
        <w:t xml:space="preserve">Положение по бухгалтерскому учету «Доходы организации» ПБУ 9/99. Утверждено приказом Минфина РФ № 32н от 6 мая </w:t>
      </w:r>
      <w:smartTag w:uri="urn:schemas-microsoft-com:office:smarttags" w:element="metricconverter">
        <w:smartTagPr>
          <w:attr w:name="ProductID" w:val="1999 г"/>
        </w:smartTagPr>
        <w:r w:rsidRPr="00261492">
          <w:rPr>
            <w:sz w:val="24"/>
            <w:szCs w:val="24"/>
          </w:rPr>
          <w:t>1999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61492">
        <w:rPr>
          <w:sz w:val="24"/>
          <w:szCs w:val="24"/>
        </w:rPr>
        <w:t>Положение по бухгалтерскому учету «Изменения оценочных значений» ПБУ 21/08. Утверждено приказом Минфи</w:t>
      </w:r>
      <w:r w:rsidR="00CC0693">
        <w:rPr>
          <w:sz w:val="24"/>
          <w:szCs w:val="24"/>
        </w:rPr>
        <w:t xml:space="preserve">на РФ № 106н от 6.10.2008 г.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61492">
        <w:rPr>
          <w:sz w:val="24"/>
          <w:szCs w:val="24"/>
        </w:rPr>
        <w:t xml:space="preserve">Положение по бухгалтерскому учету «Информация о связанных сторонах» ПБУ 11/08. Утверждено приказом Минфина РФ № 48н от 29 апреля </w:t>
      </w:r>
      <w:smartTag w:uri="urn:schemas-microsoft-com:office:smarttags" w:element="metricconverter">
        <w:smartTagPr>
          <w:attr w:name="ProductID" w:val="2008 г"/>
        </w:smartTagPr>
        <w:r w:rsidRPr="00261492">
          <w:rPr>
            <w:sz w:val="24"/>
            <w:szCs w:val="24"/>
          </w:rPr>
          <w:t>2008 г</w:t>
        </w:r>
      </w:smartTag>
      <w:r w:rsidR="00CC0693">
        <w:rPr>
          <w:sz w:val="24"/>
          <w:szCs w:val="24"/>
        </w:rPr>
        <w:t xml:space="preserve">. </w:t>
      </w:r>
    </w:p>
    <w:p w:rsidR="00CC0693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61492">
        <w:rPr>
          <w:sz w:val="24"/>
          <w:szCs w:val="24"/>
        </w:rPr>
        <w:t>Положение по бухгалтерскому учету «Информация об участии в совместной де</w:t>
      </w:r>
      <w:r w:rsidRPr="00261492">
        <w:rPr>
          <w:sz w:val="24"/>
          <w:szCs w:val="24"/>
        </w:rPr>
        <w:t>я</w:t>
      </w:r>
      <w:r w:rsidRPr="00261492">
        <w:rPr>
          <w:sz w:val="24"/>
          <w:szCs w:val="24"/>
        </w:rPr>
        <w:t xml:space="preserve">тельности» (ПБУ 20/03). Утверждено приказом Минфина РФ № 105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24 ноября 2003 г</w:t>
      </w:r>
      <w:r w:rsidR="00CC0693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61492">
        <w:rPr>
          <w:sz w:val="24"/>
          <w:szCs w:val="24"/>
        </w:rPr>
        <w:t xml:space="preserve">Положение по бухгалтерскому учету «Информация по прекращаемой деятельности» (ПБУ 16/02). Утверждено приказом Минфина РФ № 66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2 июля </w:t>
      </w:r>
      <w:smartTag w:uri="urn:schemas-microsoft-com:office:smarttags" w:element="metricconverter">
        <w:smartTagPr>
          <w:attr w:name="ProductID" w:val="2002 г"/>
        </w:smartTagPr>
        <w:r w:rsidRPr="00261492">
          <w:rPr>
            <w:sz w:val="24"/>
            <w:szCs w:val="24"/>
          </w:rPr>
          <w:t>2002 г</w:t>
        </w:r>
      </w:smartTag>
      <w:r w:rsidRPr="00261492">
        <w:rPr>
          <w:sz w:val="24"/>
          <w:szCs w:val="24"/>
        </w:rPr>
        <w:t>. // СПС «Консул</w:t>
      </w:r>
      <w:r w:rsidRPr="00261492">
        <w:rPr>
          <w:sz w:val="24"/>
          <w:szCs w:val="24"/>
        </w:rPr>
        <w:t>ь</w:t>
      </w:r>
      <w:r w:rsidRPr="00261492">
        <w:rPr>
          <w:sz w:val="24"/>
          <w:szCs w:val="24"/>
        </w:rPr>
        <w:t>тант Плюс» 2011.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61492">
        <w:rPr>
          <w:sz w:val="24"/>
          <w:szCs w:val="24"/>
        </w:rPr>
        <w:t xml:space="preserve">Положение по бухгалтерскому учету «Информация по сегментам» (ПБУ 12/2010). Утверждено приказом Минфина РФ № 143н от 8 ноября </w:t>
      </w:r>
      <w:smartTag w:uri="urn:schemas-microsoft-com:office:smarttags" w:element="metricconverter">
        <w:smartTagPr>
          <w:attr w:name="ProductID" w:val="2010 г"/>
        </w:smartTagPr>
        <w:r w:rsidRPr="00261492">
          <w:rPr>
            <w:sz w:val="24"/>
            <w:szCs w:val="24"/>
          </w:rPr>
          <w:t>2010 г</w:t>
        </w:r>
      </w:smartTag>
      <w:r w:rsidRPr="00261492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261492">
        <w:rPr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ПБУ 22/2010. Утверждено приказом Минфина РФ № 132н от 25 октября </w:t>
      </w:r>
      <w:smartTag w:uri="urn:schemas-microsoft-com:office:smarttags" w:element="metricconverter">
        <w:smartTagPr>
          <w:attr w:name="ProductID" w:val="2010 г"/>
        </w:smartTagPr>
        <w:r w:rsidRPr="00261492">
          <w:rPr>
            <w:sz w:val="24"/>
            <w:szCs w:val="24"/>
          </w:rPr>
          <w:t>2010 г</w:t>
        </w:r>
      </w:smartTag>
      <w:r w:rsidRPr="00261492">
        <w:rPr>
          <w:sz w:val="24"/>
          <w:szCs w:val="24"/>
        </w:rPr>
        <w:t xml:space="preserve">, №144 от 08 ноября </w:t>
      </w:r>
      <w:smartTag w:uri="urn:schemas-microsoft-com:office:smarttags" w:element="metricconverter">
        <w:smartTagPr>
          <w:attr w:name="ProductID" w:val="2010 г"/>
        </w:smartTagPr>
        <w:r w:rsidRPr="00261492">
          <w:rPr>
            <w:sz w:val="24"/>
            <w:szCs w:val="24"/>
          </w:rPr>
          <w:t>2010 г</w:t>
        </w:r>
      </w:smartTag>
      <w:r w:rsidR="00CC0693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261492">
        <w:rPr>
          <w:sz w:val="24"/>
          <w:szCs w:val="24"/>
        </w:rPr>
        <w:t xml:space="preserve">Положение по бухгалтерскому учету «Отчет о движении денежных средств» (ПБУ 23/2011). Утверждено приказом Минфина РФ № 11н от 2 февраля </w:t>
      </w:r>
      <w:smartTag w:uri="urn:schemas-microsoft-com:office:smarttags" w:element="metricconverter">
        <w:smartTagPr>
          <w:attr w:name="ProductID" w:val="2011 г"/>
        </w:smartTagPr>
        <w:r w:rsidRPr="00261492">
          <w:rPr>
            <w:sz w:val="24"/>
            <w:szCs w:val="24"/>
          </w:rPr>
          <w:t>2011 г</w:t>
        </w:r>
      </w:smartTag>
      <w:r w:rsidRPr="00261492">
        <w:rPr>
          <w:sz w:val="24"/>
          <w:szCs w:val="24"/>
        </w:rPr>
        <w:t>.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261492">
        <w:rPr>
          <w:sz w:val="24"/>
          <w:szCs w:val="24"/>
        </w:rPr>
        <w:t xml:space="preserve">Положение по бухгалтерскому учету «Расходы организации» ПБУ 10/99. Утверждено приказом Минфина РФ № 33н от 6 мая </w:t>
      </w:r>
      <w:smartTag w:uri="urn:schemas-microsoft-com:office:smarttags" w:element="metricconverter">
        <w:smartTagPr>
          <w:attr w:name="ProductID" w:val="1999 г"/>
        </w:smartTagPr>
        <w:r w:rsidRPr="00261492">
          <w:rPr>
            <w:sz w:val="24"/>
            <w:szCs w:val="24"/>
          </w:rPr>
          <w:t>1999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261492">
        <w:rPr>
          <w:sz w:val="24"/>
          <w:szCs w:val="24"/>
        </w:rPr>
        <w:t xml:space="preserve">Положение по бухгалтерскому учету «События после отчетной даты» (ПБУ 7/98). Утверждено приказом Минфина РФ № 56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25 ноября </w:t>
      </w:r>
      <w:smartTag w:uri="urn:schemas-microsoft-com:office:smarttags" w:element="metricconverter">
        <w:smartTagPr>
          <w:attr w:name="ProductID" w:val="1998 г"/>
        </w:smartTagPr>
        <w:r w:rsidRPr="00261492">
          <w:rPr>
            <w:sz w:val="24"/>
            <w:szCs w:val="24"/>
          </w:rPr>
          <w:t>1998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61492">
        <w:rPr>
          <w:sz w:val="24"/>
          <w:szCs w:val="24"/>
        </w:rPr>
        <w:t xml:space="preserve">Положение по бухгалтерскому учету «Условные факты хозяйственной деятельности» (ПБУ 8/01). Утверждено приказом Минфина РФ № 96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28 ноября </w:t>
      </w:r>
      <w:smartTag w:uri="urn:schemas-microsoft-com:office:smarttags" w:element="metricconverter">
        <w:smartTagPr>
          <w:attr w:name="ProductID" w:val="2001 г"/>
        </w:smartTagPr>
        <w:r w:rsidRPr="00261492">
          <w:rPr>
            <w:sz w:val="24"/>
            <w:szCs w:val="24"/>
          </w:rPr>
          <w:t>2001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61492">
        <w:rPr>
          <w:sz w:val="24"/>
          <w:szCs w:val="24"/>
        </w:rPr>
        <w:t>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</w:t>
      </w:r>
      <w:r w:rsidRPr="00261492">
        <w:rPr>
          <w:sz w:val="24"/>
          <w:szCs w:val="24"/>
        </w:rPr>
        <w:t>и</w:t>
      </w:r>
      <w:r w:rsidRPr="00261492">
        <w:rPr>
          <w:sz w:val="24"/>
          <w:szCs w:val="24"/>
        </w:rPr>
        <w:t>стерства финансов Российской Феде</w:t>
      </w:r>
      <w:r w:rsidR="00CC0693">
        <w:rPr>
          <w:sz w:val="24"/>
          <w:szCs w:val="24"/>
        </w:rPr>
        <w:t xml:space="preserve">рации от 27.11.2006г. №154н.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261492">
        <w:rPr>
          <w:sz w:val="24"/>
          <w:szCs w:val="24"/>
        </w:rPr>
        <w:t xml:space="preserve">Положение по бухгалтерскому учету «Учет государственной помощи» (ПБУ 13/2000). Утверждено приказом Минфина РФ № 91н от 16 октября </w:t>
      </w:r>
      <w:smartTag w:uri="urn:schemas-microsoft-com:office:smarttags" w:element="metricconverter">
        <w:smartTagPr>
          <w:attr w:name="ProductID" w:val="2000 г"/>
        </w:smartTagPr>
        <w:r w:rsidRPr="00261492">
          <w:rPr>
            <w:sz w:val="24"/>
            <w:szCs w:val="24"/>
          </w:rPr>
          <w:t>2000 г</w:t>
        </w:r>
      </w:smartTag>
      <w:r w:rsidR="00CC0693">
        <w:rPr>
          <w:sz w:val="24"/>
          <w:szCs w:val="24"/>
        </w:rPr>
        <w:t>. /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28. </w:t>
      </w:r>
      <w:r w:rsidRPr="00261492">
        <w:rPr>
          <w:spacing w:val="-4"/>
          <w:sz w:val="24"/>
          <w:szCs w:val="24"/>
        </w:rPr>
        <w:t>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№116н.</w:t>
      </w:r>
      <w:r w:rsidR="00CC0693">
        <w:rPr>
          <w:sz w:val="24"/>
          <w:szCs w:val="24"/>
        </w:rPr>
        <w:t xml:space="preserve"> </w:t>
      </w:r>
      <w:r w:rsidRPr="00261492">
        <w:rPr>
          <w:sz w:val="24"/>
          <w:szCs w:val="24"/>
        </w:rPr>
        <w:t xml:space="preserve">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261492">
        <w:rPr>
          <w:sz w:val="24"/>
          <w:szCs w:val="24"/>
        </w:rPr>
        <w:t>Положение по бухгалтерскому учету «Учет займов и кредитов и затрат по их обсл</w:t>
      </w:r>
      <w:r w:rsidRPr="00261492">
        <w:rPr>
          <w:sz w:val="24"/>
          <w:szCs w:val="24"/>
        </w:rPr>
        <w:t>у</w:t>
      </w:r>
      <w:r w:rsidRPr="00261492">
        <w:rPr>
          <w:sz w:val="24"/>
          <w:szCs w:val="24"/>
        </w:rPr>
        <w:t xml:space="preserve">живанию» (ПБУ 15/2008). Утверждено приказом Минфина РФ № 107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16 октября </w:t>
      </w:r>
      <w:smartTag w:uri="urn:schemas-microsoft-com:office:smarttags" w:element="metricconverter">
        <w:smartTagPr>
          <w:attr w:name="ProductID" w:val="2008 г"/>
        </w:smartTagPr>
        <w:r w:rsidRPr="00261492">
          <w:rPr>
            <w:sz w:val="24"/>
            <w:szCs w:val="24"/>
          </w:rPr>
          <w:t>2008 г</w:t>
        </w:r>
      </w:smartTag>
      <w:r w:rsidR="00CC0693">
        <w:rPr>
          <w:sz w:val="24"/>
          <w:szCs w:val="24"/>
        </w:rPr>
        <w:t xml:space="preserve">. </w:t>
      </w:r>
      <w:r w:rsidR="00B231C8">
        <w:rPr>
          <w:sz w:val="24"/>
          <w:szCs w:val="24"/>
        </w:rPr>
        <w:t xml:space="preserve">   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 </w:t>
      </w:r>
      <w:r w:rsidRPr="00261492">
        <w:rPr>
          <w:sz w:val="24"/>
          <w:szCs w:val="24"/>
        </w:rPr>
        <w:t xml:space="preserve">Положение по бухгалтерскому учету «Учет материально-производственных запасов» (ПБУ 5/01). Утверждено приказом Минфина РФ № 44н от 9 июня </w:t>
      </w:r>
      <w:smartTag w:uri="urn:schemas-microsoft-com:office:smarttags" w:element="metricconverter">
        <w:smartTagPr>
          <w:attr w:name="ProductID" w:val="2001 г"/>
        </w:smartTagPr>
        <w:r w:rsidRPr="00261492">
          <w:rPr>
            <w:sz w:val="24"/>
            <w:szCs w:val="24"/>
          </w:rPr>
          <w:t>2001 г</w:t>
        </w:r>
      </w:smartTag>
      <w:r w:rsidR="00CC0693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261492">
        <w:rPr>
          <w:sz w:val="24"/>
          <w:szCs w:val="24"/>
        </w:rPr>
        <w:t xml:space="preserve">Положение по бухгалтерскому учету «Учет нематериальных активов» (ПБУ 14/2007). Утверждено приказом Минфина РФ № 153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27 декабря </w:t>
      </w:r>
      <w:smartTag w:uri="urn:schemas-microsoft-com:office:smarttags" w:element="metricconverter">
        <w:smartTagPr>
          <w:attr w:name="ProductID" w:val="2007 г"/>
        </w:smartTagPr>
        <w:r w:rsidRPr="00261492">
          <w:rPr>
            <w:sz w:val="24"/>
            <w:szCs w:val="24"/>
          </w:rPr>
          <w:t>2007 г</w:t>
        </w:r>
      </w:smartTag>
      <w:r w:rsidR="00CC0693">
        <w:rPr>
          <w:sz w:val="24"/>
          <w:szCs w:val="24"/>
        </w:rPr>
        <w:t xml:space="preserve">. </w:t>
      </w:r>
    </w:p>
    <w:p w:rsidR="003978C1" w:rsidRPr="00261492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261492">
        <w:rPr>
          <w:sz w:val="24"/>
          <w:szCs w:val="24"/>
        </w:rPr>
        <w:t>Положение по бухгалтерскому учету «Учет основных средств» (ПБУ 6/01). Утве</w:t>
      </w:r>
      <w:r w:rsidRPr="00261492">
        <w:rPr>
          <w:sz w:val="24"/>
          <w:szCs w:val="24"/>
        </w:rPr>
        <w:t>р</w:t>
      </w:r>
      <w:r w:rsidRPr="00261492">
        <w:rPr>
          <w:sz w:val="24"/>
          <w:szCs w:val="24"/>
        </w:rPr>
        <w:t xml:space="preserve">ждено приказом Минфина РФ № 65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30 марта </w:t>
      </w:r>
      <w:smartTag w:uri="urn:schemas-microsoft-com:office:smarttags" w:element="metricconverter">
        <w:smartTagPr>
          <w:attr w:name="ProductID" w:val="2001 г"/>
        </w:smartTagPr>
        <w:r w:rsidRPr="00261492">
          <w:rPr>
            <w:sz w:val="24"/>
            <w:szCs w:val="24"/>
          </w:rPr>
          <w:t>2001 г</w:t>
        </w:r>
      </w:smartTag>
      <w:r w:rsidR="00AD6FAA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261492">
        <w:rPr>
          <w:sz w:val="24"/>
          <w:szCs w:val="24"/>
        </w:rPr>
        <w:t xml:space="preserve">Положение по бухгалтерскому учету «Учет расходов на научно-исследовательские, опытно-конструкторские и технологические работы» (ПБУ 17/02). Утверждено приказом Минфина РФ № 115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261492">
          <w:rPr>
            <w:sz w:val="24"/>
            <w:szCs w:val="24"/>
          </w:rPr>
          <w:t>2002 г</w:t>
        </w:r>
      </w:smartTag>
      <w:r w:rsidRPr="00261492">
        <w:rPr>
          <w:sz w:val="24"/>
          <w:szCs w:val="24"/>
        </w:rPr>
        <w:t xml:space="preserve">. //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261492">
        <w:rPr>
          <w:sz w:val="24"/>
          <w:szCs w:val="24"/>
        </w:rPr>
        <w:t xml:space="preserve">Положение по бухгалтерскому учету «Учет расчетов по налогу на прибыль» (ПБУ 18/02). Утверждено приказом Минфина РФ № 114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261492">
          <w:rPr>
            <w:sz w:val="24"/>
            <w:szCs w:val="24"/>
          </w:rPr>
          <w:t>2002 г</w:t>
        </w:r>
      </w:smartTag>
      <w:r w:rsidR="00AD6FAA">
        <w:rPr>
          <w:sz w:val="24"/>
          <w:szCs w:val="24"/>
        </w:rPr>
        <w:t>.</w:t>
      </w:r>
      <w:r w:rsidRPr="00261492">
        <w:rPr>
          <w:sz w:val="24"/>
          <w:szCs w:val="24"/>
        </w:rPr>
        <w:t xml:space="preserve">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261492">
        <w:rPr>
          <w:sz w:val="24"/>
          <w:szCs w:val="24"/>
        </w:rPr>
        <w:t>Положение по бухгалтерскому учету «Учет финансовых вложений» ПБУ 19/02. У</w:t>
      </w:r>
      <w:r w:rsidRPr="00261492">
        <w:rPr>
          <w:sz w:val="24"/>
          <w:szCs w:val="24"/>
        </w:rPr>
        <w:t>т</w:t>
      </w:r>
      <w:r w:rsidRPr="00261492">
        <w:rPr>
          <w:sz w:val="24"/>
          <w:szCs w:val="24"/>
        </w:rPr>
        <w:t xml:space="preserve">верждено приказом Минфина РФ № 126н от 10 декабря </w:t>
      </w:r>
      <w:smartTag w:uri="urn:schemas-microsoft-com:office:smarttags" w:element="metricconverter">
        <w:smartTagPr>
          <w:attr w:name="ProductID" w:val="2002 г"/>
        </w:smartTagPr>
        <w:r w:rsidRPr="00261492">
          <w:rPr>
            <w:sz w:val="24"/>
            <w:szCs w:val="24"/>
          </w:rPr>
          <w:t>2002 г</w:t>
        </w:r>
      </w:smartTag>
      <w:r w:rsidRPr="00261492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261492">
        <w:rPr>
          <w:sz w:val="24"/>
          <w:szCs w:val="24"/>
        </w:rPr>
        <w:t xml:space="preserve">Положение по бухгалтерскому учету «Учетная политика организации» (ПБУ 1/08). Утверждено приказом Минфина РФ № 106н от 6 октября </w:t>
      </w:r>
      <w:smartTag w:uri="urn:schemas-microsoft-com:office:smarttags" w:element="metricconverter">
        <w:smartTagPr>
          <w:attr w:name="ProductID" w:val="2008 г"/>
        </w:smartTagPr>
        <w:r w:rsidRPr="00261492">
          <w:rPr>
            <w:sz w:val="24"/>
            <w:szCs w:val="24"/>
          </w:rPr>
          <w:t>2008 г</w:t>
        </w:r>
      </w:smartTag>
      <w:r w:rsidR="00AD6FAA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261492">
        <w:rPr>
          <w:sz w:val="24"/>
          <w:szCs w:val="24"/>
        </w:rPr>
        <w:t>Положение по ведению бухгалтерского учета и бухгалтерской отчетности в Росси</w:t>
      </w:r>
      <w:r w:rsidRPr="00261492">
        <w:rPr>
          <w:sz w:val="24"/>
          <w:szCs w:val="24"/>
        </w:rPr>
        <w:t>й</w:t>
      </w:r>
      <w:r w:rsidRPr="00261492">
        <w:rPr>
          <w:sz w:val="24"/>
          <w:szCs w:val="24"/>
        </w:rPr>
        <w:t xml:space="preserve">ской Федерации. Утверждено приказом Минфина РФ № 34 </w:t>
      </w:r>
      <w:proofErr w:type="spellStart"/>
      <w:r w:rsidRPr="00261492">
        <w:rPr>
          <w:sz w:val="24"/>
          <w:szCs w:val="24"/>
        </w:rPr>
        <w:t>н</w:t>
      </w:r>
      <w:proofErr w:type="spellEnd"/>
      <w:r w:rsidRPr="00261492">
        <w:rPr>
          <w:sz w:val="24"/>
          <w:szCs w:val="24"/>
        </w:rPr>
        <w:t xml:space="preserve"> от 29 июля </w:t>
      </w:r>
      <w:smartTag w:uri="urn:schemas-microsoft-com:office:smarttags" w:element="metricconverter">
        <w:smartTagPr>
          <w:attr w:name="ProductID" w:val="1998 г"/>
        </w:smartTagPr>
        <w:r w:rsidRPr="00261492">
          <w:rPr>
            <w:sz w:val="24"/>
            <w:szCs w:val="24"/>
          </w:rPr>
          <w:t>1998 г</w:t>
        </w:r>
      </w:smartTag>
      <w:r w:rsidR="00AD6FAA">
        <w:rPr>
          <w:sz w:val="24"/>
          <w:szCs w:val="24"/>
        </w:rPr>
        <w:t xml:space="preserve">. </w:t>
      </w:r>
    </w:p>
    <w:p w:rsidR="00B231C8" w:rsidRDefault="003978C1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261492">
        <w:rPr>
          <w:sz w:val="24"/>
          <w:szCs w:val="24"/>
        </w:rPr>
        <w:t xml:space="preserve">Методические рекомендации о порядке формирования показателей бухгалтерской отчетности организации. Утверждены приказом </w:t>
      </w:r>
      <w:r w:rsidR="00AD6FAA">
        <w:rPr>
          <w:sz w:val="24"/>
          <w:szCs w:val="24"/>
        </w:rPr>
        <w:t xml:space="preserve">Минфина РФ № 66н от  02 июля 2010 г. </w:t>
      </w:r>
    </w:p>
    <w:p w:rsidR="00B231C8" w:rsidRDefault="00AD6FAA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 xml:space="preserve">Методические указания по инвентаризации имущества и финансовых обязательств. Приказ Минфина РФ </w:t>
      </w:r>
      <w:r>
        <w:rPr>
          <w:sz w:val="24"/>
          <w:szCs w:val="24"/>
        </w:rPr>
        <w:t>от  08 ноября   2010 г. № 142н</w:t>
      </w:r>
      <w:r w:rsidR="003978C1" w:rsidRPr="00261492">
        <w:rPr>
          <w:sz w:val="24"/>
          <w:szCs w:val="24"/>
        </w:rPr>
        <w:t xml:space="preserve"> </w:t>
      </w:r>
    </w:p>
    <w:p w:rsidR="003978C1" w:rsidRPr="00261492" w:rsidRDefault="00CC0693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Постановление Госкомстата РФ от 18.08.1998 № 88 (ред. от 03.05.2000) «Об утве</w:t>
      </w:r>
      <w:r w:rsidR="003978C1" w:rsidRPr="00261492">
        <w:rPr>
          <w:sz w:val="24"/>
          <w:szCs w:val="24"/>
        </w:rPr>
        <w:t>р</w:t>
      </w:r>
      <w:r w:rsidR="003978C1" w:rsidRPr="00261492">
        <w:rPr>
          <w:sz w:val="24"/>
          <w:szCs w:val="24"/>
        </w:rPr>
        <w:t>ждении унифицированных форм первичной учетной документации по учету кассовых опер</w:t>
      </w:r>
      <w:r w:rsidR="003978C1" w:rsidRPr="00261492">
        <w:rPr>
          <w:sz w:val="24"/>
          <w:szCs w:val="24"/>
        </w:rPr>
        <w:t>а</w:t>
      </w:r>
      <w:r w:rsidR="003978C1" w:rsidRPr="00261492">
        <w:rPr>
          <w:sz w:val="24"/>
          <w:szCs w:val="24"/>
        </w:rPr>
        <w:t xml:space="preserve">ций, по учету результатов инвентаризации» </w:t>
      </w:r>
    </w:p>
    <w:p w:rsidR="00B231C8" w:rsidRDefault="00CC0693" w:rsidP="003978C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3978C1">
        <w:rPr>
          <w:sz w:val="24"/>
          <w:szCs w:val="24"/>
        </w:rPr>
        <w:t xml:space="preserve"> </w:t>
      </w:r>
      <w:r w:rsidR="003978C1" w:rsidRPr="00261492">
        <w:rPr>
          <w:sz w:val="24"/>
          <w:szCs w:val="24"/>
        </w:rPr>
        <w:t xml:space="preserve">Порядок ведения кассовых операций </w:t>
      </w:r>
      <w:r w:rsidR="00AD6FAA">
        <w:rPr>
          <w:sz w:val="24"/>
          <w:szCs w:val="24"/>
        </w:rPr>
        <w:t xml:space="preserve"> с банкнотами  и монетой Банка  на территории </w:t>
      </w:r>
      <w:r w:rsidR="003978C1" w:rsidRPr="00261492">
        <w:rPr>
          <w:sz w:val="24"/>
          <w:szCs w:val="24"/>
        </w:rPr>
        <w:t xml:space="preserve"> Российской Федерации (утвержден решени</w:t>
      </w:r>
      <w:r w:rsidR="00AD6FAA">
        <w:rPr>
          <w:sz w:val="24"/>
          <w:szCs w:val="24"/>
        </w:rPr>
        <w:t xml:space="preserve">ем Совета Директоров ЦБР 12  октября  2011 г. №  373-П)  </w:t>
      </w:r>
    </w:p>
    <w:p w:rsidR="003978C1" w:rsidRDefault="003978C1" w:rsidP="003978C1">
      <w:pPr>
        <w:tabs>
          <w:tab w:val="left" w:pos="0"/>
          <w:tab w:val="left" w:pos="360"/>
        </w:tabs>
        <w:spacing w:before="80" w:after="80"/>
        <w:ind w:firstLine="567"/>
        <w:jc w:val="both"/>
        <w:rPr>
          <w:i/>
          <w:sz w:val="24"/>
          <w:szCs w:val="24"/>
        </w:rPr>
      </w:pPr>
    </w:p>
    <w:p w:rsidR="003978C1" w:rsidRPr="00261492" w:rsidRDefault="003978C1" w:rsidP="003978C1">
      <w:pPr>
        <w:tabs>
          <w:tab w:val="left" w:pos="0"/>
          <w:tab w:val="left" w:pos="360"/>
        </w:tabs>
        <w:spacing w:before="80" w:after="8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 л</w:t>
      </w:r>
      <w:r w:rsidRPr="00261492">
        <w:rPr>
          <w:i/>
          <w:sz w:val="24"/>
          <w:szCs w:val="24"/>
        </w:rPr>
        <w:t>итература</w:t>
      </w:r>
      <w:r>
        <w:rPr>
          <w:i/>
          <w:sz w:val="24"/>
          <w:szCs w:val="24"/>
        </w:rPr>
        <w:t>:</w:t>
      </w:r>
    </w:p>
    <w:p w:rsidR="003978C1" w:rsidRPr="00261492" w:rsidRDefault="00C70913" w:rsidP="003978C1">
      <w:pPr>
        <w:shd w:val="clear" w:color="auto" w:fill="FFFFFF"/>
        <w:tabs>
          <w:tab w:val="left" w:pos="2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Брыкова Н.В. Учет основных хозяйственных процессов - снабжения, производства и</w:t>
      </w:r>
      <w:r w:rsidR="003978C1" w:rsidRPr="00261492">
        <w:rPr>
          <w:sz w:val="24"/>
          <w:szCs w:val="24"/>
        </w:rPr>
        <w:br/>
      </w:r>
      <w:r w:rsidR="008F3EB3">
        <w:rPr>
          <w:sz w:val="24"/>
          <w:szCs w:val="24"/>
        </w:rPr>
        <w:t>реализации. – М.: Академия, 201</w:t>
      </w:r>
      <w:r>
        <w:rPr>
          <w:sz w:val="24"/>
          <w:szCs w:val="24"/>
        </w:rPr>
        <w:t>8</w:t>
      </w:r>
      <w:r w:rsidR="003978C1" w:rsidRPr="00261492">
        <w:rPr>
          <w:sz w:val="24"/>
          <w:szCs w:val="24"/>
        </w:rPr>
        <w:t>.</w:t>
      </w:r>
    </w:p>
    <w:p w:rsidR="003978C1" w:rsidRPr="00261492" w:rsidRDefault="00C70913" w:rsidP="003978C1">
      <w:pPr>
        <w:shd w:val="clear" w:color="auto" w:fill="FFFFFF"/>
        <w:tabs>
          <w:tab w:val="left" w:pos="17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 xml:space="preserve">Брыкова Н.В. Учет расчетов капитала, резервов </w:t>
      </w:r>
      <w:r w:rsidR="00B922D2">
        <w:rPr>
          <w:sz w:val="24"/>
          <w:szCs w:val="24"/>
        </w:rPr>
        <w:t>и прибыли, – М.: Академия», 20</w:t>
      </w:r>
      <w:r w:rsidR="008F3EB3">
        <w:rPr>
          <w:sz w:val="24"/>
          <w:szCs w:val="24"/>
        </w:rPr>
        <w:t>16</w:t>
      </w:r>
      <w:r w:rsidR="003978C1" w:rsidRPr="00261492">
        <w:rPr>
          <w:sz w:val="24"/>
          <w:szCs w:val="24"/>
        </w:rPr>
        <w:t>.</w:t>
      </w:r>
    </w:p>
    <w:p w:rsidR="003978C1" w:rsidRPr="00261492" w:rsidRDefault="00C70913" w:rsidP="003978C1">
      <w:pPr>
        <w:shd w:val="clear" w:color="auto" w:fill="FFFFFF"/>
        <w:tabs>
          <w:tab w:val="left" w:pos="1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Брыкова Н.В. Учет расче</w:t>
      </w:r>
      <w:r>
        <w:rPr>
          <w:sz w:val="24"/>
          <w:szCs w:val="24"/>
        </w:rPr>
        <w:t>тов с физическими и юридич.</w:t>
      </w:r>
      <w:r w:rsidR="003978C1" w:rsidRPr="00261492">
        <w:rPr>
          <w:sz w:val="24"/>
          <w:szCs w:val="24"/>
        </w:rPr>
        <w:t xml:space="preserve"> лицами. – М.: </w:t>
      </w:r>
      <w:r w:rsidR="008F3EB3">
        <w:rPr>
          <w:sz w:val="24"/>
          <w:szCs w:val="24"/>
        </w:rPr>
        <w:t>Академия, 2016</w:t>
      </w:r>
      <w:r w:rsidR="003978C1" w:rsidRPr="00261492">
        <w:rPr>
          <w:sz w:val="24"/>
          <w:szCs w:val="24"/>
        </w:rPr>
        <w:t>.</w:t>
      </w:r>
    </w:p>
    <w:p w:rsidR="00B922D2" w:rsidRDefault="00C70913" w:rsidP="00B922D2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Бухгалтерский учет: Учебник. / Ю.А.Бабаев [и др.]; под ред. Ю.А.Бабаева</w:t>
      </w:r>
      <w:r>
        <w:rPr>
          <w:sz w:val="24"/>
          <w:szCs w:val="24"/>
        </w:rPr>
        <w:t xml:space="preserve"> – М.:  ТК </w:t>
      </w:r>
      <w:proofErr w:type="spellStart"/>
      <w:r>
        <w:rPr>
          <w:sz w:val="24"/>
          <w:szCs w:val="24"/>
        </w:rPr>
        <w:t>Велби</w:t>
      </w:r>
      <w:proofErr w:type="spellEnd"/>
      <w:r>
        <w:rPr>
          <w:sz w:val="24"/>
          <w:szCs w:val="24"/>
        </w:rPr>
        <w:t>, Проспект, 2017</w:t>
      </w:r>
      <w:r w:rsidR="003978C1" w:rsidRPr="00261492">
        <w:rPr>
          <w:sz w:val="24"/>
          <w:szCs w:val="24"/>
        </w:rPr>
        <w:t xml:space="preserve">.  </w:t>
      </w:r>
    </w:p>
    <w:p w:rsidR="00B922D2" w:rsidRDefault="00C70913" w:rsidP="00B922D2">
      <w:pPr>
        <w:pStyle w:val="af1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B922D2">
        <w:rPr>
          <w:sz w:val="24"/>
          <w:szCs w:val="24"/>
        </w:rPr>
        <w:t xml:space="preserve">.Богаченко В.М., Кириллова Н.А..Бухгалтерский учет - </w:t>
      </w:r>
      <w:r w:rsidR="008F3EB3">
        <w:rPr>
          <w:sz w:val="24"/>
          <w:szCs w:val="24"/>
        </w:rPr>
        <w:t>учебни</w:t>
      </w:r>
      <w:proofErr w:type="gramStart"/>
      <w:r w:rsidR="008F3EB3">
        <w:rPr>
          <w:sz w:val="24"/>
          <w:szCs w:val="24"/>
        </w:rPr>
        <w:t>к-</w:t>
      </w:r>
      <w:proofErr w:type="gramEnd"/>
      <w:r w:rsidR="008F3EB3">
        <w:rPr>
          <w:sz w:val="24"/>
          <w:szCs w:val="24"/>
        </w:rPr>
        <w:t xml:space="preserve">  Ростов </w:t>
      </w:r>
      <w:proofErr w:type="spellStart"/>
      <w:r w:rsidR="008F3EB3">
        <w:rPr>
          <w:sz w:val="24"/>
          <w:szCs w:val="24"/>
        </w:rPr>
        <w:t>н</w:t>
      </w:r>
      <w:proofErr w:type="spellEnd"/>
      <w:r w:rsidR="008F3EB3">
        <w:rPr>
          <w:sz w:val="24"/>
          <w:szCs w:val="24"/>
        </w:rPr>
        <w:t>/Д:Феникс,2016</w:t>
      </w:r>
    </w:p>
    <w:p w:rsidR="00B922D2" w:rsidRPr="000F4443" w:rsidRDefault="00C70913" w:rsidP="00B922D2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22D2">
        <w:rPr>
          <w:sz w:val="24"/>
          <w:szCs w:val="24"/>
        </w:rPr>
        <w:t>.Богаченко В.М., Кириллова Н.А..</w:t>
      </w:r>
      <w:r w:rsidR="00B922D2" w:rsidRPr="000F4443">
        <w:rPr>
          <w:sz w:val="24"/>
          <w:szCs w:val="24"/>
        </w:rPr>
        <w:t xml:space="preserve">  </w:t>
      </w:r>
      <w:r w:rsidR="00B922D2">
        <w:rPr>
          <w:sz w:val="24"/>
          <w:szCs w:val="24"/>
        </w:rPr>
        <w:t>Практикум по бухгалтерско</w:t>
      </w:r>
      <w:r w:rsidR="008F3EB3">
        <w:rPr>
          <w:sz w:val="24"/>
          <w:szCs w:val="24"/>
        </w:rPr>
        <w:t>му учет</w:t>
      </w:r>
      <w:proofErr w:type="gramStart"/>
      <w:r w:rsidR="008F3EB3">
        <w:rPr>
          <w:sz w:val="24"/>
          <w:szCs w:val="24"/>
        </w:rPr>
        <w:t>у-</w:t>
      </w:r>
      <w:proofErr w:type="gramEnd"/>
      <w:r w:rsidR="008F3EB3">
        <w:rPr>
          <w:sz w:val="24"/>
          <w:szCs w:val="24"/>
        </w:rPr>
        <w:t xml:space="preserve"> Ростов </w:t>
      </w:r>
      <w:proofErr w:type="spellStart"/>
      <w:r w:rsidR="008F3EB3">
        <w:rPr>
          <w:sz w:val="24"/>
          <w:szCs w:val="24"/>
        </w:rPr>
        <w:t>н</w:t>
      </w:r>
      <w:proofErr w:type="spellEnd"/>
      <w:r w:rsidR="008F3EB3">
        <w:rPr>
          <w:sz w:val="24"/>
          <w:szCs w:val="24"/>
        </w:rPr>
        <w:t>/Д:Феникс,2016</w:t>
      </w:r>
    </w:p>
    <w:p w:rsidR="00B922D2" w:rsidRDefault="00C70913" w:rsidP="00B922D2">
      <w:pPr>
        <w:shd w:val="clear" w:color="auto" w:fill="FFFFFF"/>
        <w:tabs>
          <w:tab w:val="left" w:pos="254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7</w:t>
      </w:r>
      <w:r w:rsidR="003978C1">
        <w:rPr>
          <w:iCs/>
          <w:sz w:val="24"/>
          <w:szCs w:val="24"/>
        </w:rPr>
        <w:t xml:space="preserve">. </w:t>
      </w:r>
      <w:proofErr w:type="spellStart"/>
      <w:r w:rsidR="003978C1" w:rsidRPr="00261492">
        <w:rPr>
          <w:iCs/>
          <w:sz w:val="24"/>
          <w:szCs w:val="24"/>
        </w:rPr>
        <w:t>Вещунова</w:t>
      </w:r>
      <w:proofErr w:type="spellEnd"/>
      <w:r w:rsidR="003978C1" w:rsidRPr="00261492">
        <w:rPr>
          <w:iCs/>
          <w:sz w:val="24"/>
          <w:szCs w:val="24"/>
        </w:rPr>
        <w:t xml:space="preserve"> Н. Л., Фомина Л. Ф. </w:t>
      </w:r>
      <w:r w:rsidR="003978C1" w:rsidRPr="00261492">
        <w:rPr>
          <w:sz w:val="24"/>
          <w:szCs w:val="24"/>
        </w:rPr>
        <w:t xml:space="preserve">Бухгалтерский учет </w:t>
      </w:r>
      <w:r w:rsidR="008F3EB3">
        <w:rPr>
          <w:sz w:val="24"/>
          <w:szCs w:val="24"/>
        </w:rPr>
        <w:t>– М.: Финансы и статистика, 2016</w:t>
      </w:r>
      <w:r w:rsidR="003978C1" w:rsidRPr="00261492">
        <w:rPr>
          <w:sz w:val="24"/>
          <w:szCs w:val="24"/>
        </w:rPr>
        <w:t>.</w:t>
      </w:r>
      <w:r w:rsidR="00B922D2" w:rsidRPr="00B922D2">
        <w:rPr>
          <w:sz w:val="24"/>
          <w:szCs w:val="24"/>
        </w:rPr>
        <w:t xml:space="preserve"> </w:t>
      </w:r>
      <w:r w:rsidR="00B922D2">
        <w:rPr>
          <w:sz w:val="24"/>
          <w:szCs w:val="24"/>
        </w:rPr>
        <w:t xml:space="preserve">  </w:t>
      </w:r>
    </w:p>
    <w:p w:rsidR="00B922D2" w:rsidRPr="000F4443" w:rsidRDefault="00C70913" w:rsidP="00B922D2">
      <w:pPr>
        <w:shd w:val="clear" w:color="auto" w:fill="FFFFFF"/>
        <w:tabs>
          <w:tab w:val="left" w:pos="25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922D2">
        <w:rPr>
          <w:sz w:val="24"/>
          <w:szCs w:val="24"/>
        </w:rPr>
        <w:t xml:space="preserve">. </w:t>
      </w:r>
      <w:proofErr w:type="spellStart"/>
      <w:r w:rsidR="00B922D2" w:rsidRPr="000F4443">
        <w:rPr>
          <w:sz w:val="24"/>
          <w:szCs w:val="24"/>
        </w:rPr>
        <w:t>Гомола</w:t>
      </w:r>
      <w:proofErr w:type="spellEnd"/>
      <w:r w:rsidR="00B922D2" w:rsidRPr="000F4443">
        <w:rPr>
          <w:sz w:val="24"/>
          <w:szCs w:val="24"/>
        </w:rPr>
        <w:t xml:space="preserve"> А. И. Кириллов В. Е., Кириллов С.В. Бухгалте</w:t>
      </w:r>
      <w:r>
        <w:rPr>
          <w:sz w:val="24"/>
          <w:szCs w:val="24"/>
        </w:rPr>
        <w:t>рский учет. – М.: Академия, 2018</w:t>
      </w:r>
      <w:r w:rsidR="00B922D2" w:rsidRPr="000F4443">
        <w:rPr>
          <w:sz w:val="24"/>
          <w:szCs w:val="24"/>
        </w:rPr>
        <w:t>.</w:t>
      </w:r>
    </w:p>
    <w:p w:rsidR="00B922D2" w:rsidRPr="000F4443" w:rsidRDefault="00C70913" w:rsidP="00B922D2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B922D2">
        <w:rPr>
          <w:sz w:val="24"/>
          <w:szCs w:val="24"/>
        </w:rPr>
        <w:t xml:space="preserve">. </w:t>
      </w:r>
      <w:proofErr w:type="spellStart"/>
      <w:r w:rsidR="00B922D2" w:rsidRPr="000F4443">
        <w:rPr>
          <w:sz w:val="24"/>
          <w:szCs w:val="24"/>
        </w:rPr>
        <w:t>Гомола</w:t>
      </w:r>
      <w:proofErr w:type="spellEnd"/>
      <w:r w:rsidR="00B922D2" w:rsidRPr="000F4443">
        <w:rPr>
          <w:sz w:val="24"/>
          <w:szCs w:val="24"/>
        </w:rPr>
        <w:t xml:space="preserve"> А.И., Кириллов В.Е. Теория бухгалтерс</w:t>
      </w:r>
      <w:r>
        <w:rPr>
          <w:sz w:val="24"/>
          <w:szCs w:val="24"/>
        </w:rPr>
        <w:t>кого учета. – М.: Академия, 2018</w:t>
      </w:r>
      <w:r w:rsidR="00B922D2" w:rsidRPr="000F4443">
        <w:rPr>
          <w:sz w:val="24"/>
          <w:szCs w:val="24"/>
        </w:rPr>
        <w:t>.</w:t>
      </w:r>
    </w:p>
    <w:p w:rsidR="003978C1" w:rsidRPr="00261492" w:rsidRDefault="00C70913" w:rsidP="00B922D2">
      <w:pPr>
        <w:pStyle w:val="af1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Гусева Т.М., Шеина Т.Н., Нурмухамедова Х.Ш. Бухгалтерский учет: Учебно-практическ</w:t>
      </w:r>
      <w:r w:rsidR="00B922D2">
        <w:rPr>
          <w:sz w:val="24"/>
          <w:szCs w:val="24"/>
        </w:rPr>
        <w:t>ое пособие. – М.: Прос</w:t>
      </w:r>
      <w:r>
        <w:rPr>
          <w:sz w:val="24"/>
          <w:szCs w:val="24"/>
        </w:rPr>
        <w:t>пект, 2017</w:t>
      </w:r>
      <w:r w:rsidR="003978C1" w:rsidRPr="00261492">
        <w:rPr>
          <w:sz w:val="24"/>
          <w:szCs w:val="24"/>
        </w:rPr>
        <w:t xml:space="preserve">. </w:t>
      </w:r>
    </w:p>
    <w:p w:rsidR="003978C1" w:rsidRPr="00261492" w:rsidRDefault="00C70913" w:rsidP="003978C1">
      <w:pPr>
        <w:pStyle w:val="af1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Кондраков Н.П. Бухгалтерский (финансовый, управленческий) учет: Учебник.</w:t>
      </w:r>
      <w:r>
        <w:rPr>
          <w:sz w:val="24"/>
          <w:szCs w:val="24"/>
        </w:rPr>
        <w:t xml:space="preserve"> – М.:  ТК </w:t>
      </w:r>
      <w:proofErr w:type="spellStart"/>
      <w:r>
        <w:rPr>
          <w:sz w:val="24"/>
          <w:szCs w:val="24"/>
        </w:rPr>
        <w:t>Велби</w:t>
      </w:r>
      <w:proofErr w:type="spellEnd"/>
      <w:r>
        <w:rPr>
          <w:sz w:val="24"/>
          <w:szCs w:val="24"/>
        </w:rPr>
        <w:t>, Проспект, 2018</w:t>
      </w:r>
      <w:r w:rsidR="003978C1" w:rsidRPr="00261492">
        <w:rPr>
          <w:sz w:val="24"/>
          <w:szCs w:val="24"/>
        </w:rPr>
        <w:t xml:space="preserve">. </w:t>
      </w:r>
    </w:p>
    <w:p w:rsidR="003978C1" w:rsidRPr="00261492" w:rsidRDefault="00C70913" w:rsidP="003978C1">
      <w:pPr>
        <w:shd w:val="clear" w:color="auto" w:fill="FFFFFF"/>
        <w:tabs>
          <w:tab w:val="left" w:pos="180"/>
          <w:tab w:val="left" w:pos="426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12</w:t>
      </w:r>
      <w:r w:rsidR="003978C1">
        <w:rPr>
          <w:iCs/>
          <w:sz w:val="24"/>
          <w:szCs w:val="24"/>
        </w:rPr>
        <w:t xml:space="preserve">. </w:t>
      </w:r>
      <w:r w:rsidR="003978C1" w:rsidRPr="00261492">
        <w:rPr>
          <w:iCs/>
          <w:sz w:val="24"/>
          <w:szCs w:val="24"/>
        </w:rPr>
        <w:t xml:space="preserve">Ларионов А.Д. и др. </w:t>
      </w:r>
      <w:r w:rsidR="003978C1" w:rsidRPr="00261492">
        <w:rPr>
          <w:sz w:val="24"/>
          <w:szCs w:val="24"/>
        </w:rPr>
        <w:t>Бухгалте</w:t>
      </w:r>
      <w:r w:rsidR="00F116C1">
        <w:rPr>
          <w:sz w:val="24"/>
          <w:szCs w:val="24"/>
        </w:rPr>
        <w:t>рский учет. – М.: ГРОССБУХ, 2017</w:t>
      </w:r>
      <w:r w:rsidR="003978C1" w:rsidRPr="00261492">
        <w:rPr>
          <w:sz w:val="24"/>
          <w:szCs w:val="24"/>
        </w:rPr>
        <w:t>.</w:t>
      </w:r>
    </w:p>
    <w:p w:rsidR="003978C1" w:rsidRPr="00261492" w:rsidRDefault="00C70913" w:rsidP="003978C1">
      <w:pPr>
        <w:pStyle w:val="af1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978C1">
        <w:rPr>
          <w:sz w:val="24"/>
          <w:szCs w:val="24"/>
        </w:rPr>
        <w:t xml:space="preserve">. </w:t>
      </w:r>
      <w:proofErr w:type="spellStart"/>
      <w:r w:rsidR="003978C1" w:rsidRPr="00261492">
        <w:rPr>
          <w:sz w:val="24"/>
          <w:szCs w:val="24"/>
        </w:rPr>
        <w:t>Самохвалова</w:t>
      </w:r>
      <w:proofErr w:type="spellEnd"/>
      <w:r w:rsidR="003978C1" w:rsidRPr="00261492">
        <w:rPr>
          <w:sz w:val="24"/>
          <w:szCs w:val="24"/>
        </w:rPr>
        <w:t xml:space="preserve"> Ю.Н. Бухгалтерский учет: Практикум: уч</w:t>
      </w:r>
      <w:r w:rsidR="00B922D2">
        <w:rPr>
          <w:sz w:val="24"/>
          <w:szCs w:val="24"/>
        </w:rPr>
        <w:t>ебное пособи</w:t>
      </w:r>
      <w:r>
        <w:rPr>
          <w:sz w:val="24"/>
          <w:szCs w:val="24"/>
        </w:rPr>
        <w:t>е. – М.: Форум, 2018</w:t>
      </w:r>
      <w:r w:rsidR="003978C1" w:rsidRPr="00261492">
        <w:rPr>
          <w:sz w:val="24"/>
          <w:szCs w:val="24"/>
        </w:rPr>
        <w:t xml:space="preserve"> (профессиональное образование).</w:t>
      </w:r>
    </w:p>
    <w:p w:rsidR="003978C1" w:rsidRPr="00261492" w:rsidRDefault="00C70913" w:rsidP="003978C1">
      <w:pPr>
        <w:pStyle w:val="af1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Сборник задач по бухгалтерскому учету с решениями: учебное пособие / под ред. А.Д.Ларионова</w:t>
      </w:r>
      <w:r w:rsidR="008F3EB3">
        <w:rPr>
          <w:sz w:val="24"/>
          <w:szCs w:val="24"/>
        </w:rPr>
        <w:t xml:space="preserve">. – М.: ТК </w:t>
      </w:r>
      <w:proofErr w:type="spellStart"/>
      <w:r w:rsidR="008F3EB3">
        <w:rPr>
          <w:sz w:val="24"/>
          <w:szCs w:val="24"/>
        </w:rPr>
        <w:t>Велби</w:t>
      </w:r>
      <w:proofErr w:type="spellEnd"/>
      <w:r w:rsidR="008F3EB3">
        <w:rPr>
          <w:sz w:val="24"/>
          <w:szCs w:val="24"/>
        </w:rPr>
        <w:t>, П</w:t>
      </w:r>
      <w:r>
        <w:rPr>
          <w:sz w:val="24"/>
          <w:szCs w:val="24"/>
        </w:rPr>
        <w:t>роспект, 201</w:t>
      </w:r>
      <w:r w:rsidR="00F116C1">
        <w:rPr>
          <w:sz w:val="24"/>
          <w:szCs w:val="24"/>
        </w:rPr>
        <w:t>7</w:t>
      </w:r>
    </w:p>
    <w:p w:rsidR="003978C1" w:rsidRPr="00261492" w:rsidRDefault="00B922D2" w:rsidP="003978C1">
      <w:pPr>
        <w:shd w:val="clear" w:color="auto" w:fill="FFFFFF"/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17</w:t>
      </w:r>
      <w:r w:rsidR="003978C1">
        <w:rPr>
          <w:iCs/>
          <w:sz w:val="24"/>
          <w:szCs w:val="24"/>
        </w:rPr>
        <w:t xml:space="preserve">. </w:t>
      </w:r>
      <w:r w:rsidR="003978C1" w:rsidRPr="00261492">
        <w:rPr>
          <w:iCs/>
          <w:sz w:val="24"/>
          <w:szCs w:val="24"/>
        </w:rPr>
        <w:t xml:space="preserve">Сотникова Л.В. </w:t>
      </w:r>
      <w:r w:rsidR="003978C1" w:rsidRPr="00261492">
        <w:rPr>
          <w:sz w:val="24"/>
          <w:szCs w:val="24"/>
        </w:rPr>
        <w:t>Бухгалтерская отчетность орг</w:t>
      </w:r>
      <w:r>
        <w:rPr>
          <w:sz w:val="24"/>
          <w:szCs w:val="24"/>
        </w:rPr>
        <w:t>анизации. – М.: ИПБР-БИНФА,</w:t>
      </w:r>
      <w:r w:rsidR="00C70913">
        <w:rPr>
          <w:sz w:val="24"/>
          <w:szCs w:val="24"/>
        </w:rPr>
        <w:t xml:space="preserve"> 2019</w:t>
      </w:r>
      <w:r w:rsidR="003978C1" w:rsidRPr="00261492">
        <w:rPr>
          <w:sz w:val="24"/>
          <w:szCs w:val="24"/>
        </w:rPr>
        <w:t>.</w:t>
      </w:r>
    </w:p>
    <w:p w:rsidR="003978C1" w:rsidRPr="00261492" w:rsidRDefault="00B922D2" w:rsidP="003978C1">
      <w:pPr>
        <w:shd w:val="clear" w:color="auto" w:fill="FFFFFF"/>
        <w:tabs>
          <w:tab w:val="left" w:pos="17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18</w:t>
      </w:r>
      <w:r w:rsidR="003978C1">
        <w:rPr>
          <w:sz w:val="24"/>
          <w:szCs w:val="24"/>
        </w:rPr>
        <w:t xml:space="preserve">. </w:t>
      </w:r>
      <w:r w:rsidR="003978C1" w:rsidRPr="00261492">
        <w:rPr>
          <w:sz w:val="24"/>
          <w:szCs w:val="24"/>
        </w:rPr>
        <w:t>Чая В.Т., Латыпова О.В. Бухгалтерский учет. – М.: КНОРУС,</w:t>
      </w:r>
      <w:r w:rsidR="00F116C1">
        <w:rPr>
          <w:sz w:val="24"/>
          <w:szCs w:val="24"/>
        </w:rPr>
        <w:t xml:space="preserve"> 2017</w:t>
      </w:r>
      <w:r w:rsidR="003978C1" w:rsidRPr="00261492">
        <w:rPr>
          <w:sz w:val="24"/>
          <w:szCs w:val="24"/>
        </w:rPr>
        <w:t>.</w:t>
      </w:r>
    </w:p>
    <w:p w:rsidR="003978C1" w:rsidRDefault="003978C1" w:rsidP="003978C1">
      <w:pPr>
        <w:spacing w:before="120" w:after="120"/>
        <w:ind w:firstLine="567"/>
        <w:jc w:val="both"/>
        <w:rPr>
          <w:b/>
          <w:sz w:val="24"/>
          <w:szCs w:val="24"/>
        </w:rPr>
      </w:pPr>
    </w:p>
    <w:p w:rsidR="003978C1" w:rsidRPr="00261492" w:rsidRDefault="003978C1" w:rsidP="003978C1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261492">
        <w:rPr>
          <w:b/>
          <w:sz w:val="24"/>
          <w:szCs w:val="24"/>
        </w:rPr>
        <w:t>Дополнительные источники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«Российский налоговый курьер»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«Бухгалтерское приложение к газете «Экономика и жизнь»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«Актуальные вопросы бухгалтерского учета и налогообложения»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«Налоговый вестник»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>Журнал «Главбух»</w:t>
      </w:r>
    </w:p>
    <w:p w:rsidR="003978C1" w:rsidRPr="00261492" w:rsidRDefault="003978C1" w:rsidP="003978C1">
      <w:pPr>
        <w:numPr>
          <w:ilvl w:val="0"/>
          <w:numId w:val="47"/>
        </w:numPr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Финансовая газета </w:t>
      </w:r>
    </w:p>
    <w:p w:rsidR="003978C1" w:rsidRPr="00261492" w:rsidRDefault="003978C1" w:rsidP="003978C1">
      <w:pPr>
        <w:pStyle w:val="1"/>
        <w:keepNext w:val="0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1492">
        <w:t>Журнал «Финансы»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rPr>
          <w:b/>
          <w:color w:val="auto"/>
        </w:rPr>
      </w:pPr>
      <w:r w:rsidRPr="00261492">
        <w:rPr>
          <w:b/>
          <w:color w:val="auto"/>
        </w:rPr>
        <w:t xml:space="preserve">Интернет-ресурсы: </w:t>
      </w:r>
    </w:p>
    <w:p w:rsidR="003978C1" w:rsidRPr="009F0740" w:rsidRDefault="00DD7C26" w:rsidP="003978C1">
      <w:pPr>
        <w:pStyle w:val="Default"/>
        <w:widowControl w:val="0"/>
        <w:ind w:firstLine="567"/>
        <w:rPr>
          <w:color w:val="auto"/>
        </w:rPr>
      </w:pPr>
      <w:hyperlink r:id="rId12" w:history="1">
        <w:r w:rsidR="003978C1" w:rsidRPr="009F0740">
          <w:rPr>
            <w:rStyle w:val="ae"/>
            <w:color w:val="auto"/>
            <w:u w:val="none"/>
          </w:rPr>
          <w:t>http://www.twirpx.com/topic/977</w:t>
        </w:r>
      </w:hyperlink>
    </w:p>
    <w:p w:rsidR="003978C1" w:rsidRPr="009F0740" w:rsidRDefault="00DD7C26" w:rsidP="003978C1">
      <w:pPr>
        <w:pStyle w:val="Default"/>
        <w:widowControl w:val="0"/>
        <w:ind w:firstLine="567"/>
        <w:rPr>
          <w:color w:val="auto"/>
        </w:rPr>
      </w:pPr>
      <w:hyperlink r:id="rId13" w:history="1">
        <w:r w:rsidR="003978C1" w:rsidRPr="009F0740">
          <w:rPr>
            <w:rStyle w:val="ae"/>
            <w:color w:val="auto"/>
            <w:u w:val="none"/>
          </w:rPr>
          <w:t>http://www.eup.ru/docs.asp?id=2365</w:t>
        </w:r>
      </w:hyperlink>
    </w:p>
    <w:p w:rsidR="003978C1" w:rsidRPr="009F0740" w:rsidRDefault="003978C1" w:rsidP="003978C1">
      <w:pPr>
        <w:ind w:firstLine="567"/>
        <w:jc w:val="both"/>
        <w:rPr>
          <w:sz w:val="24"/>
          <w:szCs w:val="24"/>
        </w:rPr>
      </w:pPr>
      <w:r w:rsidRPr="009F0740">
        <w:rPr>
          <w:sz w:val="24"/>
          <w:szCs w:val="24"/>
        </w:rPr>
        <w:t>СПС «Консультант Плюс» (</w:t>
      </w:r>
      <w:hyperlink r:id="rId14" w:history="1">
        <w:r w:rsidRPr="009F0740">
          <w:rPr>
            <w:rStyle w:val="ae"/>
            <w:color w:val="auto"/>
            <w:sz w:val="24"/>
            <w:szCs w:val="24"/>
            <w:u w:val="none"/>
          </w:rPr>
          <w:t>http://www.consultant.ru</w:t>
        </w:r>
      </w:hyperlink>
      <w:r w:rsidRPr="009F0740">
        <w:rPr>
          <w:sz w:val="24"/>
          <w:szCs w:val="24"/>
        </w:rPr>
        <w:t>)</w:t>
      </w:r>
    </w:p>
    <w:p w:rsidR="003978C1" w:rsidRPr="009F0740" w:rsidRDefault="003978C1" w:rsidP="003978C1">
      <w:pPr>
        <w:ind w:firstLine="567"/>
        <w:jc w:val="both"/>
        <w:rPr>
          <w:sz w:val="24"/>
          <w:szCs w:val="24"/>
        </w:rPr>
      </w:pPr>
      <w:r w:rsidRPr="009F0740">
        <w:rPr>
          <w:sz w:val="24"/>
          <w:szCs w:val="24"/>
        </w:rPr>
        <w:t>СПС «Гарант» (</w:t>
      </w:r>
      <w:hyperlink r:id="rId15" w:history="1">
        <w:r w:rsidRPr="009F0740">
          <w:rPr>
            <w:sz w:val="24"/>
            <w:szCs w:val="24"/>
          </w:rPr>
          <w:t>http://www.garant.ru</w:t>
        </w:r>
      </w:hyperlink>
      <w:r w:rsidRPr="009F0740">
        <w:rPr>
          <w:sz w:val="24"/>
          <w:szCs w:val="24"/>
        </w:rPr>
        <w:t>)</w:t>
      </w:r>
    </w:p>
    <w:p w:rsidR="003978C1" w:rsidRPr="00261492" w:rsidRDefault="003978C1" w:rsidP="003978C1">
      <w:pPr>
        <w:pStyle w:val="Default"/>
        <w:widowControl w:val="0"/>
        <w:spacing w:before="240" w:after="120"/>
        <w:ind w:firstLine="567"/>
        <w:rPr>
          <w:color w:val="auto"/>
        </w:rPr>
      </w:pPr>
      <w:r w:rsidRPr="00261492">
        <w:rPr>
          <w:b/>
          <w:bCs/>
          <w:color w:val="auto"/>
        </w:rPr>
        <w:t xml:space="preserve">4.3 Общие требования к организации образовательного процесса </w:t>
      </w:r>
    </w:p>
    <w:p w:rsidR="003978C1" w:rsidRPr="009F0740" w:rsidRDefault="003978C1" w:rsidP="003978C1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261492">
        <w:rPr>
          <w:spacing w:val="-2"/>
          <w:sz w:val="24"/>
          <w:szCs w:val="24"/>
        </w:rPr>
        <w:t>Обязательным условием допуска к производственной практике (по профилю специальн</w:t>
      </w:r>
      <w:r w:rsidRPr="00261492">
        <w:rPr>
          <w:spacing w:val="-2"/>
          <w:sz w:val="24"/>
          <w:szCs w:val="24"/>
        </w:rPr>
        <w:t>о</w:t>
      </w:r>
      <w:r w:rsidRPr="00261492">
        <w:rPr>
          <w:spacing w:val="-2"/>
          <w:sz w:val="24"/>
          <w:szCs w:val="24"/>
        </w:rPr>
        <w:t xml:space="preserve">сти) в рамках профессионального модуля </w:t>
      </w:r>
      <w:r>
        <w:rPr>
          <w:spacing w:val="-2"/>
          <w:sz w:val="24"/>
          <w:szCs w:val="24"/>
        </w:rPr>
        <w:t xml:space="preserve">ПМ.02. </w:t>
      </w:r>
      <w:r w:rsidRPr="00261492">
        <w:rPr>
          <w:spacing w:val="-2"/>
          <w:sz w:val="24"/>
          <w:szCs w:val="24"/>
        </w:rPr>
        <w:t>Ведение бух</w:t>
      </w:r>
      <w:r>
        <w:rPr>
          <w:spacing w:val="-2"/>
          <w:sz w:val="24"/>
          <w:szCs w:val="24"/>
        </w:rPr>
        <w:t xml:space="preserve">галтерского </w:t>
      </w:r>
      <w:r w:rsidRPr="00261492">
        <w:rPr>
          <w:spacing w:val="-2"/>
          <w:sz w:val="24"/>
          <w:szCs w:val="24"/>
        </w:rPr>
        <w:t>учета и</w:t>
      </w:r>
      <w:r w:rsidR="00F116C1">
        <w:rPr>
          <w:spacing w:val="-2"/>
          <w:sz w:val="24"/>
          <w:szCs w:val="24"/>
        </w:rPr>
        <w:t>сточников формирования  активов</w:t>
      </w:r>
      <w:proofErr w:type="gramStart"/>
      <w:r w:rsidR="00F116C1">
        <w:rPr>
          <w:spacing w:val="-2"/>
          <w:sz w:val="24"/>
          <w:szCs w:val="24"/>
        </w:rPr>
        <w:t xml:space="preserve"> </w:t>
      </w:r>
      <w:r w:rsidRPr="00261492">
        <w:rPr>
          <w:spacing w:val="-2"/>
          <w:sz w:val="24"/>
          <w:szCs w:val="24"/>
        </w:rPr>
        <w:t>,</w:t>
      </w:r>
      <w:proofErr w:type="gramEnd"/>
      <w:r w:rsidRPr="00261492">
        <w:rPr>
          <w:spacing w:val="-2"/>
          <w:sz w:val="24"/>
          <w:szCs w:val="24"/>
        </w:rPr>
        <w:t xml:space="preserve"> выполнение р</w:t>
      </w:r>
      <w:r w:rsidR="00F116C1">
        <w:rPr>
          <w:spacing w:val="-2"/>
          <w:sz w:val="24"/>
          <w:szCs w:val="24"/>
        </w:rPr>
        <w:t>абот по инвентаризации  активов</w:t>
      </w:r>
      <w:r w:rsidRPr="00261492">
        <w:rPr>
          <w:spacing w:val="-2"/>
          <w:sz w:val="24"/>
          <w:szCs w:val="24"/>
        </w:rPr>
        <w:t xml:space="preserve"> и финансовых обяз</w:t>
      </w:r>
      <w:r w:rsidRPr="00261492">
        <w:rPr>
          <w:spacing w:val="-2"/>
          <w:sz w:val="24"/>
          <w:szCs w:val="24"/>
        </w:rPr>
        <w:t>а</w:t>
      </w:r>
      <w:r w:rsidRPr="00261492">
        <w:rPr>
          <w:spacing w:val="-2"/>
          <w:sz w:val="24"/>
          <w:szCs w:val="24"/>
        </w:rPr>
        <w:t>тельств организации</w:t>
      </w:r>
      <w:r>
        <w:rPr>
          <w:spacing w:val="-2"/>
          <w:sz w:val="24"/>
          <w:szCs w:val="24"/>
        </w:rPr>
        <w:t xml:space="preserve"> </w:t>
      </w:r>
      <w:r w:rsidRPr="00261492">
        <w:rPr>
          <w:spacing w:val="-2"/>
          <w:sz w:val="24"/>
          <w:szCs w:val="24"/>
        </w:rPr>
        <w:t xml:space="preserve">является </w:t>
      </w:r>
      <w:r w:rsidRPr="009F0740">
        <w:rPr>
          <w:spacing w:val="-2"/>
          <w:sz w:val="24"/>
          <w:szCs w:val="24"/>
        </w:rPr>
        <w:t>освоение учебной практики для получения первичных профе</w:t>
      </w:r>
      <w:r w:rsidRPr="009F0740">
        <w:rPr>
          <w:spacing w:val="-2"/>
          <w:sz w:val="24"/>
          <w:szCs w:val="24"/>
        </w:rPr>
        <w:t>с</w:t>
      </w:r>
      <w:r w:rsidRPr="009F0740">
        <w:rPr>
          <w:spacing w:val="-2"/>
          <w:sz w:val="24"/>
          <w:szCs w:val="24"/>
        </w:rPr>
        <w:t>сиональных навыков в рамка</w:t>
      </w:r>
      <w:r w:rsidR="00B7749F">
        <w:rPr>
          <w:spacing w:val="-2"/>
          <w:sz w:val="24"/>
          <w:szCs w:val="24"/>
        </w:rPr>
        <w:t xml:space="preserve">х профессионального модуля </w:t>
      </w:r>
    </w:p>
    <w:p w:rsidR="003978C1" w:rsidRPr="00261492" w:rsidRDefault="003978C1" w:rsidP="003978C1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F0740">
        <w:rPr>
          <w:sz w:val="24"/>
          <w:szCs w:val="24"/>
        </w:rPr>
        <w:t>зучени</w:t>
      </w:r>
      <w:r>
        <w:rPr>
          <w:sz w:val="24"/>
          <w:szCs w:val="24"/>
        </w:rPr>
        <w:t>ю</w:t>
      </w:r>
      <w:r w:rsidRPr="009F0740">
        <w:rPr>
          <w:sz w:val="24"/>
          <w:szCs w:val="24"/>
        </w:rPr>
        <w:t xml:space="preserve"> данного профессионального модуля</w:t>
      </w:r>
      <w:r w:rsidRPr="00261492">
        <w:rPr>
          <w:sz w:val="24"/>
          <w:szCs w:val="24"/>
        </w:rPr>
        <w:t xml:space="preserve"> должно предшествовать освоение </w:t>
      </w:r>
      <w:r>
        <w:rPr>
          <w:sz w:val="24"/>
          <w:szCs w:val="24"/>
        </w:rPr>
        <w:t>таких</w:t>
      </w:r>
      <w:r w:rsidRPr="00261492">
        <w:rPr>
          <w:sz w:val="24"/>
          <w:szCs w:val="24"/>
        </w:rPr>
        <w:t xml:space="preserve"> учебных дисциплин</w:t>
      </w:r>
      <w:r>
        <w:rPr>
          <w:sz w:val="24"/>
          <w:szCs w:val="24"/>
        </w:rPr>
        <w:t>,</w:t>
      </w:r>
      <w:r w:rsidRPr="00261492">
        <w:rPr>
          <w:sz w:val="24"/>
          <w:szCs w:val="24"/>
        </w:rPr>
        <w:t xml:space="preserve"> как «Статистика», «Экономика организаций», «Основы бухгалтерского учета», «Аудит» и профессионального модуля </w:t>
      </w:r>
      <w:r>
        <w:rPr>
          <w:sz w:val="24"/>
          <w:szCs w:val="24"/>
        </w:rPr>
        <w:t xml:space="preserve">ПМ.01. </w:t>
      </w:r>
      <w:r w:rsidRPr="00261492">
        <w:rPr>
          <w:sz w:val="24"/>
          <w:szCs w:val="24"/>
        </w:rPr>
        <w:t xml:space="preserve">Документирование </w:t>
      </w:r>
      <w:r>
        <w:rPr>
          <w:sz w:val="24"/>
          <w:szCs w:val="24"/>
        </w:rPr>
        <w:t>хозяйственных оп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раций и ведени</w:t>
      </w:r>
      <w:r w:rsidR="00F116C1">
        <w:rPr>
          <w:sz w:val="24"/>
          <w:szCs w:val="24"/>
        </w:rPr>
        <w:t>е бухгалтерского учета  активов</w:t>
      </w:r>
      <w:r>
        <w:rPr>
          <w:sz w:val="24"/>
          <w:szCs w:val="24"/>
        </w:rPr>
        <w:t xml:space="preserve"> организации</w:t>
      </w:r>
      <w:r w:rsidRPr="00261492">
        <w:rPr>
          <w:sz w:val="24"/>
          <w:szCs w:val="24"/>
        </w:rPr>
        <w:t>.</w:t>
      </w:r>
    </w:p>
    <w:p w:rsidR="003978C1" w:rsidRPr="00261492" w:rsidRDefault="003978C1" w:rsidP="003978C1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261492">
        <w:rPr>
          <w:b/>
          <w:bCs/>
          <w:color w:val="auto"/>
        </w:rPr>
        <w:t xml:space="preserve">4.4 Кадровое обеспечение образовательного процесса </w:t>
      </w:r>
    </w:p>
    <w:p w:rsidR="003978C1" w:rsidRPr="00261492" w:rsidRDefault="003978C1" w:rsidP="003978C1">
      <w:pPr>
        <w:shd w:val="clear" w:color="auto" w:fill="FFFFFF"/>
        <w:ind w:firstLine="567"/>
        <w:jc w:val="both"/>
        <w:rPr>
          <w:sz w:val="24"/>
          <w:szCs w:val="24"/>
        </w:rPr>
      </w:pPr>
      <w:r w:rsidRPr="00261492">
        <w:rPr>
          <w:b/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261492">
        <w:rPr>
          <w:b/>
          <w:sz w:val="24"/>
          <w:szCs w:val="24"/>
        </w:rPr>
        <w:t>обучение по</w:t>
      </w:r>
      <w:proofErr w:type="gramEnd"/>
      <w:r w:rsidRPr="00261492">
        <w:rPr>
          <w:b/>
          <w:sz w:val="24"/>
          <w:szCs w:val="24"/>
        </w:rPr>
        <w:t xml:space="preserve"> междисциплинарн</w:t>
      </w:r>
      <w:r>
        <w:rPr>
          <w:b/>
          <w:sz w:val="24"/>
          <w:szCs w:val="24"/>
        </w:rPr>
        <w:t xml:space="preserve">ым </w:t>
      </w:r>
      <w:r w:rsidRPr="00261492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>ам</w:t>
      </w:r>
      <w:r w:rsidRPr="00261492">
        <w:rPr>
          <w:b/>
          <w:sz w:val="24"/>
          <w:szCs w:val="24"/>
        </w:rPr>
        <w:t>:</w:t>
      </w:r>
      <w:r w:rsidRPr="00261492">
        <w:rPr>
          <w:sz w:val="24"/>
          <w:szCs w:val="24"/>
        </w:rPr>
        <w:t xml:space="preserve"> преподаватели с высшим профессиональным образованием, соответствующим профилю модуля «Ведение бухгалтерского учета источников </w:t>
      </w:r>
      <w:r w:rsidR="00F116C1">
        <w:rPr>
          <w:spacing w:val="-6"/>
          <w:sz w:val="24"/>
          <w:szCs w:val="24"/>
        </w:rPr>
        <w:t>формирования активов</w:t>
      </w:r>
      <w:r w:rsidRPr="00261492">
        <w:rPr>
          <w:spacing w:val="-6"/>
          <w:sz w:val="24"/>
          <w:szCs w:val="24"/>
        </w:rPr>
        <w:t xml:space="preserve">, </w:t>
      </w:r>
      <w:r w:rsidR="00F116C1">
        <w:rPr>
          <w:spacing w:val="-6"/>
          <w:sz w:val="24"/>
          <w:szCs w:val="24"/>
        </w:rPr>
        <w:t xml:space="preserve"> </w:t>
      </w:r>
      <w:r w:rsidRPr="00261492">
        <w:rPr>
          <w:spacing w:val="-6"/>
          <w:sz w:val="24"/>
          <w:szCs w:val="24"/>
        </w:rPr>
        <w:t>выполнение работ по инвентари</w:t>
      </w:r>
      <w:r w:rsidR="00F116C1">
        <w:rPr>
          <w:spacing w:val="-6"/>
          <w:sz w:val="24"/>
          <w:szCs w:val="24"/>
        </w:rPr>
        <w:t xml:space="preserve">зации  активов </w:t>
      </w:r>
      <w:r w:rsidRPr="00261492">
        <w:rPr>
          <w:spacing w:val="-6"/>
          <w:sz w:val="24"/>
          <w:szCs w:val="24"/>
        </w:rPr>
        <w:t xml:space="preserve"> и финансовых </w:t>
      </w:r>
      <w:r w:rsidRPr="00261492">
        <w:rPr>
          <w:sz w:val="24"/>
          <w:szCs w:val="24"/>
        </w:rPr>
        <w:t>обязательств организ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ции» и специальности «Экономика и бухгалтерский учет (по отраслям)».</w:t>
      </w:r>
    </w:p>
    <w:p w:rsidR="003978C1" w:rsidRPr="00261492" w:rsidRDefault="003978C1" w:rsidP="003978C1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 w:rsidRPr="00261492">
        <w:rPr>
          <w:b/>
          <w:sz w:val="24"/>
          <w:szCs w:val="24"/>
        </w:rPr>
        <w:t>Требования к квалификации педагогических кадров, осуществляющих руков</w:t>
      </w:r>
      <w:r w:rsidRPr="00261492">
        <w:rPr>
          <w:b/>
          <w:sz w:val="24"/>
          <w:szCs w:val="24"/>
        </w:rPr>
        <w:t>о</w:t>
      </w:r>
      <w:r w:rsidRPr="00261492">
        <w:rPr>
          <w:b/>
          <w:sz w:val="24"/>
          <w:szCs w:val="24"/>
        </w:rPr>
        <w:t>дство практикой</w:t>
      </w:r>
      <w:r w:rsidRPr="00261492">
        <w:rPr>
          <w:sz w:val="24"/>
          <w:szCs w:val="24"/>
        </w:rPr>
        <w:t>: дипломированные специалисты в области бухгалтерского учета, анализа и аудита, владение формированием и совершенствованием профессиональных умений и нав</w:t>
      </w:r>
      <w:r w:rsidRPr="00261492">
        <w:rPr>
          <w:sz w:val="24"/>
          <w:szCs w:val="24"/>
        </w:rPr>
        <w:t>ы</w:t>
      </w:r>
      <w:r w:rsidRPr="00261492">
        <w:rPr>
          <w:sz w:val="24"/>
          <w:szCs w:val="24"/>
        </w:rPr>
        <w:t xml:space="preserve">ков, использование передового опыта, </w:t>
      </w:r>
      <w:r w:rsidRPr="00261492">
        <w:rPr>
          <w:spacing w:val="-2"/>
          <w:sz w:val="24"/>
          <w:szCs w:val="24"/>
        </w:rPr>
        <w:t>с обязательной стажировкой в профильных организац</w:t>
      </w:r>
      <w:r w:rsidRPr="00261492">
        <w:rPr>
          <w:spacing w:val="-2"/>
          <w:sz w:val="24"/>
          <w:szCs w:val="24"/>
        </w:rPr>
        <w:t>и</w:t>
      </w:r>
      <w:r w:rsidRPr="00261492">
        <w:rPr>
          <w:spacing w:val="-2"/>
          <w:sz w:val="24"/>
          <w:szCs w:val="24"/>
        </w:rPr>
        <w:t xml:space="preserve">ях не </w:t>
      </w:r>
      <w:r w:rsidRPr="00261492">
        <w:rPr>
          <w:spacing w:val="-4"/>
          <w:sz w:val="24"/>
          <w:szCs w:val="24"/>
        </w:rPr>
        <w:t xml:space="preserve">реже одного раза в три года, а также общепрофессиональных дисциплин: «Бухгалтерский учет», </w:t>
      </w:r>
      <w:r w:rsidRPr="00261492">
        <w:rPr>
          <w:spacing w:val="-6"/>
          <w:sz w:val="24"/>
          <w:szCs w:val="24"/>
        </w:rPr>
        <w:t>«Экономика организации».</w:t>
      </w:r>
    </w:p>
    <w:p w:rsidR="003978C1" w:rsidRPr="00261492" w:rsidRDefault="003978C1" w:rsidP="003978C1">
      <w:pPr>
        <w:shd w:val="clear" w:color="auto" w:fill="FFFFFF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3978C1" w:rsidRPr="00261492" w:rsidRDefault="003978C1" w:rsidP="003978C1">
      <w:pPr>
        <w:shd w:val="clear" w:color="auto" w:fill="FFFFFF"/>
        <w:spacing w:before="240" w:after="480"/>
        <w:ind w:firstLine="567"/>
        <w:jc w:val="center"/>
        <w:rPr>
          <w:b/>
          <w:bCs/>
          <w:sz w:val="24"/>
          <w:szCs w:val="24"/>
        </w:rPr>
      </w:pPr>
      <w:r w:rsidRPr="00261492">
        <w:rPr>
          <w:b/>
          <w:sz w:val="24"/>
          <w:szCs w:val="24"/>
        </w:rPr>
        <w:br w:type="page"/>
      </w:r>
      <w:r w:rsidRPr="00261492">
        <w:rPr>
          <w:b/>
          <w:sz w:val="24"/>
          <w:szCs w:val="24"/>
        </w:rPr>
        <w:lastRenderedPageBreak/>
        <w:t xml:space="preserve">5 </w:t>
      </w:r>
      <w:r w:rsidRPr="00261492">
        <w:rPr>
          <w:b/>
          <w:bCs/>
          <w:sz w:val="24"/>
          <w:szCs w:val="24"/>
        </w:rPr>
        <w:t>КОНТРОЛЬ И ОЦЕНКА РЕЗУЛЬТАТОВ ОСВОЕНИЯ ПРОФЕССИОНАЛЬН</w:t>
      </w:r>
      <w:r w:rsidRPr="00261492">
        <w:rPr>
          <w:b/>
          <w:bCs/>
          <w:sz w:val="24"/>
          <w:szCs w:val="24"/>
        </w:rPr>
        <w:t>О</w:t>
      </w:r>
      <w:r w:rsidRPr="00261492">
        <w:rPr>
          <w:b/>
          <w:bCs/>
          <w:sz w:val="24"/>
          <w:szCs w:val="24"/>
        </w:rPr>
        <w:t>ГО МОДУЛЯ (ВИДА ПРОФЕССИОНАЛЬНОЙ ДЕЯТЕЛЬНОСТИ)</w:t>
      </w:r>
    </w:p>
    <w:p w:rsidR="003978C1" w:rsidRPr="00261492" w:rsidRDefault="003978C1" w:rsidP="003978C1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Образовательное учреждение, реализующее подготовку по учебной дисциплине, обесп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чивает организацию и проведение промежуточной аттестации и текущего контроля индивид</w:t>
      </w:r>
      <w:r w:rsidRPr="00261492">
        <w:rPr>
          <w:sz w:val="24"/>
          <w:szCs w:val="24"/>
        </w:rPr>
        <w:t>у</w:t>
      </w:r>
      <w:r w:rsidRPr="00261492">
        <w:rPr>
          <w:sz w:val="24"/>
          <w:szCs w:val="24"/>
        </w:rPr>
        <w:t xml:space="preserve">альных образовательных достижений – демонстрируемых </w:t>
      </w:r>
      <w:proofErr w:type="gramStart"/>
      <w:r w:rsidRPr="00261492">
        <w:rPr>
          <w:sz w:val="24"/>
          <w:szCs w:val="24"/>
        </w:rPr>
        <w:t>обучающимися</w:t>
      </w:r>
      <w:proofErr w:type="gramEnd"/>
      <w:r w:rsidRPr="00261492">
        <w:rPr>
          <w:sz w:val="24"/>
          <w:szCs w:val="24"/>
        </w:rPr>
        <w:t xml:space="preserve"> знаний, умений и навыков. </w:t>
      </w:r>
    </w:p>
    <w:p w:rsidR="003978C1" w:rsidRPr="00261492" w:rsidRDefault="003978C1" w:rsidP="003978C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61492">
        <w:t>Контроль и оценка результатов освоения учебной дисциплины осуществляется препод</w:t>
      </w:r>
      <w:r w:rsidRPr="00261492">
        <w:t>а</w:t>
      </w:r>
      <w:r w:rsidRPr="00261492">
        <w:t>вателем в процессе освоения материала: опросы в устной и письменной форме, промежуто</w:t>
      </w:r>
      <w:r w:rsidRPr="00261492">
        <w:t>ч</w:t>
      </w:r>
      <w:r w:rsidRPr="00261492">
        <w:t>ное тестирование, самостоятельная работа студентов. В качестве форм и методов текущего контроля могут быть использованы домашние контрольные работы, практические за</w:t>
      </w:r>
      <w:r>
        <w:t>нятия, тестирование, презентации</w:t>
      </w:r>
      <w:r w:rsidRPr="00261492">
        <w:t xml:space="preserve"> проектов и др. </w:t>
      </w:r>
    </w:p>
    <w:p w:rsidR="003978C1" w:rsidRPr="00261492" w:rsidRDefault="003978C1" w:rsidP="003978C1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Формы и методы промежуточной аттестации и текущего контроля по учебной дисци</w:t>
      </w:r>
      <w:r w:rsidRPr="00261492">
        <w:rPr>
          <w:sz w:val="24"/>
          <w:szCs w:val="24"/>
        </w:rPr>
        <w:t>п</w:t>
      </w:r>
      <w:r w:rsidRPr="00261492">
        <w:rPr>
          <w:sz w:val="24"/>
          <w:szCs w:val="24"/>
        </w:rPr>
        <w:t xml:space="preserve">лине доводятся до сведения обучающихся не позднее двух месяцев от начала </w:t>
      </w:r>
      <w:proofErr w:type="gramStart"/>
      <w:r w:rsidRPr="00261492">
        <w:rPr>
          <w:sz w:val="24"/>
          <w:szCs w:val="24"/>
        </w:rPr>
        <w:t>обучения</w:t>
      </w:r>
      <w:proofErr w:type="gramEnd"/>
      <w:r w:rsidRPr="00261492">
        <w:rPr>
          <w:sz w:val="24"/>
          <w:szCs w:val="24"/>
        </w:rPr>
        <w:t xml:space="preserve"> по о</w:t>
      </w:r>
      <w:r w:rsidRPr="00261492">
        <w:rPr>
          <w:sz w:val="24"/>
          <w:szCs w:val="24"/>
        </w:rPr>
        <w:t>с</w:t>
      </w:r>
      <w:r w:rsidRPr="00261492">
        <w:rPr>
          <w:sz w:val="24"/>
          <w:szCs w:val="24"/>
        </w:rPr>
        <w:t xml:space="preserve">новной профессиональной образовательной программе. </w:t>
      </w:r>
    </w:p>
    <w:p w:rsidR="003978C1" w:rsidRDefault="003978C1" w:rsidP="003978C1">
      <w:pPr>
        <w:spacing w:after="360"/>
        <w:ind w:firstLine="567"/>
        <w:jc w:val="both"/>
        <w:rPr>
          <w:sz w:val="24"/>
          <w:szCs w:val="24"/>
        </w:rPr>
      </w:pPr>
      <w:proofErr w:type="gramStart"/>
      <w:r w:rsidRPr="00261492">
        <w:rPr>
          <w:sz w:val="24"/>
          <w:szCs w:val="24"/>
        </w:rPr>
        <w:t>Для промежуточной аттестации и текущего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>ний, задачники, практикумы, учебно-методические пособия и др. Данные ФОС включают в себя педагогические контрольно-измерительные материалы, предназначенные для определ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ния соответствия (или несоответствия) индивидуальных образовательных достижений осно</w:t>
      </w:r>
      <w:r w:rsidRPr="00261492">
        <w:rPr>
          <w:sz w:val="24"/>
          <w:szCs w:val="24"/>
        </w:rPr>
        <w:t>в</w:t>
      </w:r>
      <w:r w:rsidRPr="00261492">
        <w:rPr>
          <w:sz w:val="24"/>
          <w:szCs w:val="24"/>
        </w:rPr>
        <w:t>ным показателям оценки результатов подготовки (таблицы).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86"/>
        <w:gridCol w:w="4452"/>
        <w:gridCol w:w="2657"/>
      </w:tblGrid>
      <w:tr w:rsidR="003978C1" w:rsidRPr="00B4125D">
        <w:tc>
          <w:tcPr>
            <w:tcW w:w="2886" w:type="dxa"/>
          </w:tcPr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B4125D">
              <w:rPr>
                <w:rFonts w:eastAsia="Calibri"/>
                <w:b/>
                <w:bCs/>
                <w:sz w:val="24"/>
                <w:szCs w:val="24"/>
              </w:rPr>
              <w:t xml:space="preserve">Результаты (освоенные профессиональные </w:t>
            </w:r>
            <w:proofErr w:type="gramEnd"/>
          </w:p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4452" w:type="dxa"/>
          </w:tcPr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4125D">
              <w:rPr>
                <w:rFonts w:eastAsia="Calibri"/>
                <w:b/>
                <w:bCs/>
                <w:sz w:val="24"/>
                <w:szCs w:val="24"/>
              </w:rPr>
              <w:t xml:space="preserve">Основные показатели оценки </w:t>
            </w:r>
          </w:p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</w:tcPr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/>
                <w:bCs/>
                <w:sz w:val="24"/>
                <w:szCs w:val="24"/>
              </w:rPr>
              <w:t xml:space="preserve">Формы </w:t>
            </w:r>
            <w:r w:rsidRPr="00B4125D">
              <w:rPr>
                <w:rFonts w:eastAsia="Calibri"/>
                <w:sz w:val="24"/>
                <w:szCs w:val="24"/>
              </w:rPr>
              <w:t xml:space="preserve">и </w:t>
            </w:r>
            <w:r w:rsidRPr="00B4125D">
              <w:rPr>
                <w:rFonts w:eastAsia="Calibri"/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3978C1" w:rsidRPr="00B4125D">
        <w:trPr>
          <w:trHeight w:val="941"/>
        </w:trPr>
        <w:tc>
          <w:tcPr>
            <w:tcW w:w="2886" w:type="dxa"/>
          </w:tcPr>
          <w:p w:rsidR="003978C1" w:rsidRPr="00B4125D" w:rsidRDefault="000D094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ПК2.1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978C1" w:rsidRPr="00B4125D">
              <w:rPr>
                <w:rFonts w:eastAsia="Calibri"/>
                <w:sz w:val="24"/>
                <w:szCs w:val="24"/>
              </w:rPr>
              <w:t>Ф</w:t>
            </w:r>
            <w:proofErr w:type="gramEnd"/>
            <w:r w:rsidR="003978C1" w:rsidRPr="00B4125D">
              <w:rPr>
                <w:rFonts w:eastAsia="Calibri"/>
                <w:sz w:val="24"/>
                <w:szCs w:val="24"/>
              </w:rPr>
              <w:t>ормировать бухгалтерские провод</w:t>
            </w:r>
            <w:r w:rsidR="00F116C1">
              <w:rPr>
                <w:rFonts w:eastAsia="Calibri"/>
                <w:sz w:val="24"/>
                <w:szCs w:val="24"/>
              </w:rPr>
              <w:t>ки по учету источников  а</w:t>
            </w:r>
            <w:r w:rsidR="00F116C1">
              <w:rPr>
                <w:rFonts w:eastAsia="Calibri"/>
                <w:sz w:val="24"/>
                <w:szCs w:val="24"/>
              </w:rPr>
              <w:t>к</w:t>
            </w:r>
            <w:r w:rsidR="00F116C1">
              <w:rPr>
                <w:rFonts w:eastAsia="Calibri"/>
                <w:sz w:val="24"/>
                <w:szCs w:val="24"/>
              </w:rPr>
              <w:t>тивов</w:t>
            </w:r>
            <w:r w:rsidR="003978C1" w:rsidRPr="00B4125D">
              <w:rPr>
                <w:rFonts w:eastAsia="Calibri"/>
                <w:sz w:val="24"/>
                <w:szCs w:val="24"/>
              </w:rPr>
              <w:t xml:space="preserve"> организации на о</w:t>
            </w:r>
            <w:r w:rsidR="003978C1" w:rsidRPr="00B4125D">
              <w:rPr>
                <w:rFonts w:eastAsia="Calibri"/>
                <w:sz w:val="24"/>
                <w:szCs w:val="24"/>
              </w:rPr>
              <w:t>с</w:t>
            </w:r>
            <w:r w:rsidR="003978C1" w:rsidRPr="00B4125D">
              <w:rPr>
                <w:rFonts w:eastAsia="Calibri"/>
                <w:sz w:val="24"/>
                <w:szCs w:val="24"/>
              </w:rPr>
              <w:t>нове рабочего плана сч</w:t>
            </w:r>
            <w:r w:rsidR="003978C1" w:rsidRPr="00B4125D">
              <w:rPr>
                <w:rFonts w:eastAsia="Calibri"/>
                <w:sz w:val="24"/>
                <w:szCs w:val="24"/>
              </w:rPr>
              <w:t>е</w:t>
            </w:r>
            <w:r w:rsidR="003978C1" w:rsidRPr="00B4125D">
              <w:rPr>
                <w:rFonts w:eastAsia="Calibri"/>
                <w:sz w:val="24"/>
                <w:szCs w:val="24"/>
              </w:rPr>
              <w:t>тов бухгалтерского учета</w:t>
            </w:r>
          </w:p>
        </w:tc>
        <w:tc>
          <w:tcPr>
            <w:tcW w:w="4452" w:type="dxa"/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грамотность использования нормати</w:t>
            </w:r>
            <w:r w:rsidRPr="00B4125D">
              <w:rPr>
                <w:rFonts w:eastAsia="Calibri"/>
                <w:sz w:val="24"/>
                <w:szCs w:val="24"/>
              </w:rPr>
              <w:t>в</w:t>
            </w:r>
            <w:r w:rsidRPr="00B4125D">
              <w:rPr>
                <w:rFonts w:eastAsia="Calibri"/>
                <w:sz w:val="24"/>
                <w:szCs w:val="24"/>
              </w:rPr>
              <w:t xml:space="preserve">ных документов по учету источников имущества организации;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точность и грамотность оформления документов по операциям формирования и использования источников имущества организации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</w:tc>
      </w:tr>
      <w:tr w:rsidR="003978C1" w:rsidRPr="00B4125D">
        <w:tc>
          <w:tcPr>
            <w:tcW w:w="2886" w:type="dxa"/>
          </w:tcPr>
          <w:p w:rsidR="003978C1" w:rsidRPr="00B4125D" w:rsidRDefault="000D094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 2.2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978C1" w:rsidRPr="00B4125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3978C1" w:rsidRPr="00B4125D">
              <w:rPr>
                <w:rFonts w:eastAsia="Calibri"/>
                <w:sz w:val="24"/>
                <w:szCs w:val="24"/>
              </w:rPr>
              <w:t>ыполнять п</w:t>
            </w:r>
            <w:r w:rsidR="003978C1" w:rsidRPr="00B4125D">
              <w:rPr>
                <w:rFonts w:eastAsia="Calibri"/>
                <w:sz w:val="24"/>
                <w:szCs w:val="24"/>
              </w:rPr>
              <w:t>о</w:t>
            </w:r>
            <w:r w:rsidR="003978C1" w:rsidRPr="00B4125D">
              <w:rPr>
                <w:rFonts w:eastAsia="Calibri"/>
                <w:sz w:val="24"/>
                <w:szCs w:val="24"/>
              </w:rPr>
              <w:t>ручения руководства в составе комиссии по и</w:t>
            </w:r>
            <w:r w:rsidR="003978C1" w:rsidRPr="00B4125D">
              <w:rPr>
                <w:rFonts w:eastAsia="Calibri"/>
                <w:sz w:val="24"/>
                <w:szCs w:val="24"/>
              </w:rPr>
              <w:t>н</w:t>
            </w:r>
            <w:r w:rsidR="003978C1" w:rsidRPr="00B4125D">
              <w:rPr>
                <w:rFonts w:eastAsia="Calibri"/>
                <w:sz w:val="24"/>
                <w:szCs w:val="24"/>
              </w:rPr>
              <w:t>вентариза</w:t>
            </w:r>
            <w:r w:rsidR="00F116C1">
              <w:rPr>
                <w:rFonts w:eastAsia="Calibri"/>
                <w:sz w:val="24"/>
                <w:szCs w:val="24"/>
              </w:rPr>
              <w:t>ции  активов</w:t>
            </w:r>
            <w:r w:rsidR="003978C1" w:rsidRPr="00B4125D">
              <w:rPr>
                <w:rFonts w:eastAsia="Calibri"/>
                <w:sz w:val="24"/>
                <w:szCs w:val="24"/>
              </w:rPr>
              <w:t xml:space="preserve"> в местах его хранения</w:t>
            </w:r>
          </w:p>
        </w:tc>
        <w:tc>
          <w:tcPr>
            <w:tcW w:w="4452" w:type="dxa"/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грамотность использования нормати</w:t>
            </w:r>
            <w:r w:rsidRPr="00B4125D">
              <w:rPr>
                <w:rFonts w:eastAsia="Calibri"/>
                <w:sz w:val="24"/>
                <w:szCs w:val="24"/>
              </w:rPr>
              <w:t>в</w:t>
            </w:r>
            <w:r w:rsidRPr="00B4125D">
              <w:rPr>
                <w:rFonts w:eastAsia="Calibri"/>
                <w:sz w:val="24"/>
                <w:szCs w:val="24"/>
              </w:rPr>
              <w:t>ных документов при подготовке и пр</w:t>
            </w:r>
            <w:r w:rsidRPr="00B4125D">
              <w:rPr>
                <w:rFonts w:eastAsia="Calibri"/>
                <w:sz w:val="24"/>
                <w:szCs w:val="24"/>
              </w:rPr>
              <w:t>о</w:t>
            </w:r>
            <w:r w:rsidRPr="00B4125D">
              <w:rPr>
                <w:rFonts w:eastAsia="Calibri"/>
                <w:sz w:val="24"/>
                <w:szCs w:val="24"/>
              </w:rPr>
              <w:t xml:space="preserve">ведении инвентаризации имущества и обязательств;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оптимальность выбора вида инвент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ризации в зависимости от инвентариз</w:t>
            </w:r>
            <w:r w:rsidRPr="00B4125D">
              <w:rPr>
                <w:rFonts w:eastAsia="Calibri"/>
                <w:sz w:val="24"/>
                <w:szCs w:val="24"/>
              </w:rPr>
              <w:t>и</w:t>
            </w:r>
            <w:r w:rsidRPr="00B4125D">
              <w:rPr>
                <w:rFonts w:eastAsia="Calibri"/>
                <w:sz w:val="24"/>
                <w:szCs w:val="24"/>
              </w:rPr>
              <w:t>руемого объекта, сроков проведения и</w:t>
            </w:r>
            <w:r w:rsidRPr="00B4125D">
              <w:rPr>
                <w:rFonts w:eastAsia="Calibri"/>
                <w:sz w:val="24"/>
                <w:szCs w:val="24"/>
              </w:rPr>
              <w:t>н</w:t>
            </w:r>
            <w:r w:rsidRPr="00B4125D">
              <w:rPr>
                <w:rFonts w:eastAsia="Calibri"/>
                <w:sz w:val="24"/>
                <w:szCs w:val="24"/>
              </w:rPr>
              <w:t>вентаризации;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применения различных сп</w:t>
            </w:r>
            <w:r w:rsidRPr="00B4125D">
              <w:rPr>
                <w:rFonts w:eastAsia="Calibri"/>
                <w:sz w:val="24"/>
                <w:szCs w:val="24"/>
              </w:rPr>
              <w:t>о</w:t>
            </w:r>
            <w:r w:rsidRPr="00B4125D">
              <w:rPr>
                <w:rFonts w:eastAsia="Calibri"/>
                <w:sz w:val="24"/>
                <w:szCs w:val="24"/>
              </w:rPr>
              <w:t>собов и приемов при проведении инве</w:t>
            </w:r>
            <w:r w:rsidRPr="00B4125D">
              <w:rPr>
                <w:rFonts w:eastAsia="Calibri"/>
                <w:sz w:val="24"/>
                <w:szCs w:val="24"/>
              </w:rPr>
              <w:t>н</w:t>
            </w:r>
            <w:r w:rsidRPr="00B4125D">
              <w:rPr>
                <w:rFonts w:eastAsia="Calibri"/>
                <w:sz w:val="24"/>
                <w:szCs w:val="24"/>
              </w:rPr>
              <w:t>таризации имущества и обязательств о</w:t>
            </w:r>
            <w:r w:rsidRPr="00B4125D">
              <w:rPr>
                <w:rFonts w:eastAsia="Calibri"/>
                <w:sz w:val="24"/>
                <w:szCs w:val="24"/>
              </w:rPr>
              <w:t>р</w:t>
            </w:r>
            <w:r w:rsidRPr="00B4125D">
              <w:rPr>
                <w:rFonts w:eastAsia="Calibri"/>
                <w:sz w:val="24"/>
                <w:szCs w:val="24"/>
              </w:rPr>
              <w:t>ганизации.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Зачет по производс</w:t>
            </w:r>
            <w:r w:rsidRPr="00B4125D">
              <w:rPr>
                <w:rFonts w:eastAsia="Calibri"/>
                <w:sz w:val="24"/>
                <w:szCs w:val="24"/>
              </w:rPr>
              <w:t>т</w:t>
            </w:r>
            <w:r w:rsidRPr="00B4125D">
              <w:rPr>
                <w:rFonts w:eastAsia="Calibri"/>
                <w:sz w:val="24"/>
                <w:szCs w:val="24"/>
              </w:rPr>
              <w:t>венной практике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978C1" w:rsidRPr="00B4125D">
        <w:tc>
          <w:tcPr>
            <w:tcW w:w="2886" w:type="dxa"/>
          </w:tcPr>
          <w:p w:rsidR="003978C1" w:rsidRPr="00B4125D" w:rsidRDefault="000D094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 2.3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978C1" w:rsidRPr="00B4125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3978C1" w:rsidRPr="00B4125D">
              <w:rPr>
                <w:rFonts w:eastAsia="Calibri"/>
                <w:sz w:val="24"/>
                <w:szCs w:val="24"/>
              </w:rPr>
              <w:t>роводить по</w:t>
            </w:r>
            <w:r w:rsidR="003978C1" w:rsidRPr="00B4125D">
              <w:rPr>
                <w:rFonts w:eastAsia="Calibri"/>
                <w:sz w:val="24"/>
                <w:szCs w:val="24"/>
              </w:rPr>
              <w:t>д</w:t>
            </w:r>
            <w:r w:rsidR="003978C1" w:rsidRPr="00B4125D">
              <w:rPr>
                <w:rFonts w:eastAsia="Calibri"/>
                <w:sz w:val="24"/>
                <w:szCs w:val="24"/>
              </w:rPr>
              <w:t>готовку к инвентариз</w:t>
            </w:r>
            <w:r w:rsidR="003978C1" w:rsidRPr="00B4125D">
              <w:rPr>
                <w:rFonts w:eastAsia="Calibri"/>
                <w:sz w:val="24"/>
                <w:szCs w:val="24"/>
              </w:rPr>
              <w:t>а</w:t>
            </w:r>
            <w:r w:rsidR="003978C1" w:rsidRPr="00B4125D">
              <w:rPr>
                <w:rFonts w:eastAsia="Calibri"/>
                <w:sz w:val="24"/>
                <w:szCs w:val="24"/>
              </w:rPr>
              <w:t>ции и проверку действ</w:t>
            </w:r>
            <w:r w:rsidR="003978C1" w:rsidRPr="00B4125D">
              <w:rPr>
                <w:rFonts w:eastAsia="Calibri"/>
                <w:sz w:val="24"/>
                <w:szCs w:val="24"/>
              </w:rPr>
              <w:t>и</w:t>
            </w:r>
            <w:r w:rsidR="003978C1" w:rsidRPr="00B4125D">
              <w:rPr>
                <w:rFonts w:eastAsia="Calibri"/>
                <w:sz w:val="24"/>
                <w:szCs w:val="24"/>
              </w:rPr>
              <w:t>тельного соответствия фактических данных и</w:t>
            </w:r>
            <w:r w:rsidR="003978C1" w:rsidRPr="00B4125D">
              <w:rPr>
                <w:rFonts w:eastAsia="Calibri"/>
                <w:sz w:val="24"/>
                <w:szCs w:val="24"/>
              </w:rPr>
              <w:t>н</w:t>
            </w:r>
            <w:r w:rsidR="003978C1" w:rsidRPr="00B4125D">
              <w:rPr>
                <w:rFonts w:eastAsia="Calibri"/>
                <w:sz w:val="24"/>
                <w:szCs w:val="24"/>
              </w:rPr>
              <w:t>вентаризации данным учета</w:t>
            </w:r>
          </w:p>
        </w:tc>
        <w:tc>
          <w:tcPr>
            <w:tcW w:w="4452" w:type="dxa"/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точность и грамотность оформления документов по инвентаризации с учетом инвентаризируемого объекта;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проверки правильности пр</w:t>
            </w:r>
            <w:r w:rsidRPr="00B4125D">
              <w:rPr>
                <w:rFonts w:eastAsia="Calibri"/>
                <w:sz w:val="24"/>
                <w:szCs w:val="24"/>
              </w:rPr>
              <w:t>о</w:t>
            </w:r>
            <w:r w:rsidRPr="00B4125D">
              <w:rPr>
                <w:rFonts w:eastAsia="Calibri"/>
                <w:sz w:val="24"/>
                <w:szCs w:val="24"/>
              </w:rPr>
              <w:t>ведения инвентаризации;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  <w:tab w:val="left" w:pos="3058"/>
                <w:tab w:val="left" w:pos="4128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качество </w:t>
            </w:r>
            <w:proofErr w:type="gramStart"/>
            <w:r w:rsidRPr="00B4125D">
              <w:rPr>
                <w:rFonts w:eastAsia="Calibri"/>
                <w:sz w:val="24"/>
                <w:szCs w:val="24"/>
              </w:rPr>
              <w:t>проверки соответствия фа</w:t>
            </w:r>
            <w:r w:rsidRPr="00B4125D">
              <w:rPr>
                <w:rFonts w:eastAsia="Calibri"/>
                <w:sz w:val="24"/>
                <w:szCs w:val="24"/>
              </w:rPr>
              <w:t>к</w:t>
            </w:r>
            <w:r w:rsidRPr="00B4125D">
              <w:rPr>
                <w:rFonts w:eastAsia="Calibri"/>
                <w:sz w:val="24"/>
                <w:szCs w:val="24"/>
              </w:rPr>
              <w:t>тического наличия имущества организ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ции</w:t>
            </w:r>
            <w:proofErr w:type="gramEnd"/>
            <w:r w:rsidRPr="00B4125D">
              <w:rPr>
                <w:rFonts w:eastAsia="Calibri"/>
                <w:sz w:val="24"/>
                <w:szCs w:val="24"/>
              </w:rPr>
              <w:t xml:space="preserve"> данным учета;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B4125D">
              <w:rPr>
                <w:rFonts w:eastAsia="Calibri"/>
                <w:spacing w:val="-4"/>
                <w:sz w:val="24"/>
                <w:szCs w:val="24"/>
              </w:rPr>
              <w:lastRenderedPageBreak/>
              <w:t>грамотность отражения результатов и</w:t>
            </w:r>
            <w:r w:rsidRPr="00B4125D">
              <w:rPr>
                <w:rFonts w:eastAsia="Calibri"/>
                <w:spacing w:val="-4"/>
                <w:sz w:val="24"/>
                <w:szCs w:val="24"/>
              </w:rPr>
              <w:t>н</w:t>
            </w:r>
            <w:r w:rsidRPr="00B4125D">
              <w:rPr>
                <w:rFonts w:eastAsia="Calibri"/>
                <w:spacing w:val="-4"/>
                <w:sz w:val="24"/>
                <w:szCs w:val="24"/>
              </w:rPr>
              <w:t>вентаризации в сличительных ведомостях;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полнота и своевременность регистр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ции явлений и операций, не отраженных первичной документацией в момент их совершения;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грамотность оценки объектов, не о</w:t>
            </w:r>
            <w:r w:rsidRPr="00B4125D">
              <w:rPr>
                <w:rFonts w:eastAsia="Calibri"/>
                <w:sz w:val="24"/>
                <w:szCs w:val="24"/>
              </w:rPr>
              <w:t>т</w:t>
            </w:r>
            <w:r w:rsidRPr="00B4125D">
              <w:rPr>
                <w:rFonts w:eastAsia="Calibri"/>
                <w:sz w:val="24"/>
                <w:szCs w:val="24"/>
              </w:rPr>
              <w:t>раженных первичной документацией момент совершения с ними операций.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950E7C" w:rsidRPr="00B4125D" w:rsidRDefault="00950E7C" w:rsidP="00950E7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950E7C" w:rsidRPr="00B4125D" w:rsidRDefault="00950E7C" w:rsidP="00950E7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950E7C" w:rsidRPr="00B4125D" w:rsidRDefault="00950E7C" w:rsidP="00950E7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950E7C" w:rsidRPr="00B4125D" w:rsidRDefault="00950E7C" w:rsidP="00950E7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Зачет по производс</w:t>
            </w:r>
            <w:r w:rsidRPr="00B4125D">
              <w:rPr>
                <w:rFonts w:eastAsia="Calibri"/>
                <w:sz w:val="24"/>
                <w:szCs w:val="24"/>
              </w:rPr>
              <w:t>т</w:t>
            </w:r>
            <w:r w:rsidRPr="00B4125D">
              <w:rPr>
                <w:rFonts w:eastAsia="Calibri"/>
                <w:sz w:val="24"/>
                <w:szCs w:val="24"/>
              </w:rPr>
              <w:t>венной практике</w:t>
            </w:r>
          </w:p>
          <w:p w:rsidR="003978C1" w:rsidRPr="00B4125D" w:rsidRDefault="003978C1" w:rsidP="00950E7C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978C1" w:rsidRPr="00B4125D">
        <w:tc>
          <w:tcPr>
            <w:tcW w:w="2886" w:type="dxa"/>
          </w:tcPr>
          <w:p w:rsidR="003978C1" w:rsidRPr="00B4125D" w:rsidRDefault="000D0948" w:rsidP="006C0FB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 2.4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978C1" w:rsidRPr="00B4125D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="003978C1" w:rsidRPr="00B4125D">
              <w:rPr>
                <w:rFonts w:eastAsia="Calibri"/>
                <w:sz w:val="24"/>
                <w:szCs w:val="24"/>
              </w:rPr>
              <w:t>тражать в бу</w:t>
            </w:r>
            <w:r w:rsidR="003978C1" w:rsidRPr="00B4125D">
              <w:rPr>
                <w:rFonts w:eastAsia="Calibri"/>
                <w:sz w:val="24"/>
                <w:szCs w:val="24"/>
              </w:rPr>
              <w:t>х</w:t>
            </w:r>
            <w:r w:rsidR="003978C1" w:rsidRPr="00B4125D">
              <w:rPr>
                <w:rFonts w:eastAsia="Calibri"/>
                <w:sz w:val="24"/>
                <w:szCs w:val="24"/>
              </w:rPr>
              <w:t>галтерских проводках зачет и списание недо</w:t>
            </w:r>
            <w:r w:rsidR="003978C1" w:rsidRPr="00B4125D">
              <w:rPr>
                <w:rFonts w:eastAsia="Calibri"/>
                <w:sz w:val="24"/>
                <w:szCs w:val="24"/>
              </w:rPr>
              <w:t>с</w:t>
            </w:r>
            <w:r w:rsidR="003978C1" w:rsidRPr="00B4125D">
              <w:rPr>
                <w:rFonts w:eastAsia="Calibri"/>
                <w:sz w:val="24"/>
                <w:szCs w:val="24"/>
              </w:rPr>
              <w:t>тачи ценностей (регул</w:t>
            </w:r>
            <w:r w:rsidR="003978C1" w:rsidRPr="00B4125D">
              <w:rPr>
                <w:rFonts w:eastAsia="Calibri"/>
                <w:sz w:val="24"/>
                <w:szCs w:val="24"/>
              </w:rPr>
              <w:t>и</w:t>
            </w:r>
            <w:r w:rsidR="003978C1" w:rsidRPr="00B4125D">
              <w:rPr>
                <w:rFonts w:eastAsia="Calibri"/>
                <w:sz w:val="24"/>
                <w:szCs w:val="24"/>
              </w:rPr>
              <w:t>ровать инвентаризацио</w:t>
            </w:r>
            <w:r w:rsidR="003978C1" w:rsidRPr="00B4125D">
              <w:rPr>
                <w:rFonts w:eastAsia="Calibri"/>
                <w:sz w:val="24"/>
                <w:szCs w:val="24"/>
              </w:rPr>
              <w:t>н</w:t>
            </w:r>
            <w:r w:rsidR="003978C1" w:rsidRPr="00B4125D">
              <w:rPr>
                <w:rFonts w:eastAsia="Calibri"/>
                <w:sz w:val="24"/>
                <w:szCs w:val="24"/>
              </w:rPr>
              <w:t>ные разницы) по резул</w:t>
            </w:r>
            <w:r w:rsidR="003978C1" w:rsidRPr="00B4125D">
              <w:rPr>
                <w:rFonts w:eastAsia="Calibri"/>
                <w:sz w:val="24"/>
                <w:szCs w:val="24"/>
              </w:rPr>
              <w:t>ь</w:t>
            </w:r>
            <w:r w:rsidR="003978C1" w:rsidRPr="00B4125D">
              <w:rPr>
                <w:rFonts w:eastAsia="Calibri"/>
                <w:sz w:val="24"/>
                <w:szCs w:val="24"/>
              </w:rPr>
              <w:t>татам инвентаризации</w:t>
            </w:r>
          </w:p>
        </w:tc>
        <w:tc>
          <w:tcPr>
            <w:tcW w:w="4452" w:type="dxa"/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грамотность отражения в учете </w:t>
            </w:r>
            <w:proofErr w:type="gramStart"/>
            <w:r w:rsidRPr="00B4125D">
              <w:rPr>
                <w:rFonts w:eastAsia="Calibri"/>
                <w:sz w:val="24"/>
                <w:szCs w:val="24"/>
              </w:rPr>
              <w:t>выя</w:t>
            </w:r>
            <w:r w:rsidRPr="00B4125D">
              <w:rPr>
                <w:rFonts w:eastAsia="Calibri"/>
                <w:sz w:val="24"/>
                <w:szCs w:val="24"/>
              </w:rPr>
              <w:t>в</w:t>
            </w:r>
            <w:r w:rsidRPr="00B4125D">
              <w:rPr>
                <w:rFonts w:eastAsia="Calibri"/>
                <w:sz w:val="24"/>
                <w:szCs w:val="24"/>
              </w:rPr>
              <w:t>ленных</w:t>
            </w:r>
            <w:proofErr w:type="gramEnd"/>
            <w:r w:rsidRPr="00B4125D">
              <w:rPr>
                <w:rFonts w:eastAsia="Calibri"/>
                <w:sz w:val="24"/>
                <w:szCs w:val="24"/>
              </w:rPr>
              <w:t xml:space="preserve"> инвентаризационных разниц;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обоснования списания недо</w:t>
            </w:r>
            <w:r w:rsidRPr="00B4125D">
              <w:rPr>
                <w:rFonts w:eastAsia="Calibri"/>
                <w:sz w:val="24"/>
                <w:szCs w:val="24"/>
              </w:rPr>
              <w:t>с</w:t>
            </w:r>
            <w:r w:rsidRPr="00B4125D">
              <w:rPr>
                <w:rFonts w:eastAsia="Calibri"/>
                <w:sz w:val="24"/>
                <w:szCs w:val="24"/>
              </w:rPr>
              <w:t xml:space="preserve">тач и порчи имущества организации;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грамотность обобщения результатов инвентаризации.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3978C1" w:rsidRPr="00B4125D" w:rsidRDefault="003978C1" w:rsidP="006C0FBF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978C1" w:rsidRPr="00B4125D" w:rsidTr="006739F8">
        <w:trPr>
          <w:trHeight w:val="4292"/>
        </w:trPr>
        <w:tc>
          <w:tcPr>
            <w:tcW w:w="2886" w:type="dxa"/>
            <w:tcBorders>
              <w:bottom w:val="single" w:sz="4" w:space="0" w:color="auto"/>
            </w:tcBorders>
          </w:tcPr>
          <w:p w:rsidR="003978C1" w:rsidRPr="00B4125D" w:rsidRDefault="000D0948" w:rsidP="006C0F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D0948">
              <w:rPr>
                <w:rFonts w:eastAsia="Calibri"/>
                <w:b/>
                <w:sz w:val="24"/>
                <w:szCs w:val="24"/>
              </w:rPr>
              <w:t>ПК 2.5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978C1" w:rsidRPr="00B4125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3978C1" w:rsidRPr="00B4125D">
              <w:rPr>
                <w:rFonts w:eastAsia="Calibri"/>
                <w:sz w:val="24"/>
                <w:szCs w:val="24"/>
              </w:rPr>
              <w:t>роводить пр</w:t>
            </w:r>
            <w:r w:rsidR="003978C1" w:rsidRPr="00B4125D">
              <w:rPr>
                <w:rFonts w:eastAsia="Calibri"/>
                <w:sz w:val="24"/>
                <w:szCs w:val="24"/>
              </w:rPr>
              <w:t>о</w:t>
            </w:r>
            <w:r w:rsidR="003978C1" w:rsidRPr="00B4125D">
              <w:rPr>
                <w:rFonts w:eastAsia="Calibri"/>
                <w:sz w:val="24"/>
                <w:szCs w:val="24"/>
              </w:rPr>
              <w:t>цедуры инвентаризации финансовых обязательств организации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3978C1" w:rsidRPr="00B4125D" w:rsidRDefault="003978C1" w:rsidP="003978C1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применения различных сп</w:t>
            </w:r>
            <w:r w:rsidRPr="00B4125D">
              <w:rPr>
                <w:rFonts w:eastAsia="Calibri"/>
                <w:sz w:val="24"/>
                <w:szCs w:val="24"/>
              </w:rPr>
              <w:t>о</w:t>
            </w:r>
            <w:r w:rsidRPr="00B4125D">
              <w:rPr>
                <w:rFonts w:eastAsia="Calibri"/>
                <w:sz w:val="24"/>
                <w:szCs w:val="24"/>
              </w:rPr>
              <w:t>собов и приемов при проведении обяз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тельств организации;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точность и грамотность оформления документов по инвентаризации с учетом инвентаризируемого объекта; </w:t>
            </w:r>
          </w:p>
          <w:p w:rsidR="003978C1" w:rsidRPr="00B4125D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качество проведения проверки нал</w:t>
            </w:r>
            <w:r w:rsidRPr="00B4125D">
              <w:rPr>
                <w:rFonts w:eastAsia="Calibri"/>
                <w:sz w:val="24"/>
                <w:szCs w:val="24"/>
              </w:rPr>
              <w:t>и</w:t>
            </w:r>
            <w:r w:rsidRPr="00B4125D">
              <w:rPr>
                <w:rFonts w:eastAsia="Calibri"/>
                <w:sz w:val="24"/>
                <w:szCs w:val="24"/>
              </w:rPr>
              <w:t>чия и состояния обязательств организ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 xml:space="preserve">ции </w:t>
            </w:r>
            <w:r w:rsidRPr="00B4125D">
              <w:rPr>
                <w:rFonts w:eastAsia="Calibri"/>
                <w:bCs/>
                <w:sz w:val="24"/>
                <w:szCs w:val="24"/>
              </w:rPr>
              <w:t>с</w:t>
            </w:r>
            <w:r w:rsidRPr="00B4125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B4125D">
              <w:rPr>
                <w:rFonts w:eastAsia="Calibri"/>
                <w:sz w:val="24"/>
                <w:szCs w:val="24"/>
              </w:rPr>
              <w:t>целью сопоставления с данными учета;</w:t>
            </w:r>
          </w:p>
          <w:p w:rsidR="003978C1" w:rsidRDefault="003978C1" w:rsidP="003978C1">
            <w:pPr>
              <w:numPr>
                <w:ilvl w:val="0"/>
                <w:numId w:val="19"/>
              </w:numPr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точность и грамотность выявления 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долженности, нереальной для взыскания с целью принятия мер к взысканию з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долженности с должников, либо к сп</w:t>
            </w:r>
            <w:r w:rsidRPr="00B4125D">
              <w:rPr>
                <w:rFonts w:eastAsia="Calibri"/>
                <w:sz w:val="24"/>
                <w:szCs w:val="24"/>
              </w:rPr>
              <w:t>и</w:t>
            </w:r>
            <w:r w:rsidRPr="00B4125D">
              <w:rPr>
                <w:rFonts w:eastAsia="Calibri"/>
                <w:sz w:val="24"/>
                <w:szCs w:val="24"/>
              </w:rPr>
              <w:t>санию с учета.</w:t>
            </w:r>
          </w:p>
          <w:p w:rsidR="008F3EB3" w:rsidRPr="00B4125D" w:rsidRDefault="008F3EB3" w:rsidP="008F3EB3">
            <w:pPr>
              <w:tabs>
                <w:tab w:val="left" w:pos="182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контрольных работ по темам МДК. </w:t>
            </w:r>
          </w:p>
          <w:p w:rsidR="003978C1" w:rsidRPr="00B4125D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3978C1" w:rsidRDefault="003978C1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F3EB3" w:rsidRPr="00B4125D" w:rsidTr="008F3EB3">
        <w:trPr>
          <w:trHeight w:val="810"/>
        </w:trPr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8F3EB3" w:rsidRPr="00C954B6" w:rsidRDefault="008F3EB3" w:rsidP="00F116C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F3EB3">
              <w:rPr>
                <w:b/>
                <w:color w:val="000000"/>
              </w:rPr>
              <w:t>ПК 2.6.</w:t>
            </w:r>
            <w:r w:rsidRPr="008F3EB3">
              <w:rPr>
                <w:color w:val="000000"/>
              </w:rPr>
              <w:t xml:space="preserve"> Осуществлять сбор информации о де</w:t>
            </w:r>
            <w:r w:rsidRPr="008F3EB3">
              <w:rPr>
                <w:color w:val="000000"/>
              </w:rPr>
              <w:t>я</w:t>
            </w:r>
            <w:r w:rsidRPr="008F3EB3">
              <w:rPr>
                <w:color w:val="000000"/>
              </w:rPr>
              <w:t>тельности объекта вну</w:t>
            </w:r>
            <w:r w:rsidRPr="008F3EB3">
              <w:rPr>
                <w:color w:val="000000"/>
              </w:rPr>
              <w:t>т</w:t>
            </w:r>
            <w:r w:rsidRPr="008F3EB3">
              <w:rPr>
                <w:color w:val="000000"/>
              </w:rPr>
              <w:t>реннего контроля по в</w:t>
            </w:r>
            <w:r w:rsidRPr="008F3EB3">
              <w:rPr>
                <w:color w:val="000000"/>
              </w:rPr>
              <w:t>ы</w:t>
            </w:r>
            <w:r w:rsidRPr="008F3EB3">
              <w:rPr>
                <w:color w:val="000000"/>
              </w:rPr>
              <w:t>полнению требований правовой и нормативной базы и внутренних ре</w:t>
            </w:r>
            <w:r w:rsidRPr="008F3EB3">
              <w:rPr>
                <w:color w:val="000000"/>
              </w:rPr>
              <w:t>г</w:t>
            </w:r>
            <w:r w:rsidRPr="008F3EB3">
              <w:rPr>
                <w:color w:val="000000"/>
              </w:rPr>
              <w:t>ламентов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8F3EB3" w:rsidRPr="008F3EB3" w:rsidRDefault="00C954B6" w:rsidP="00CE2C07">
            <w:pPr>
              <w:tabs>
                <w:tab w:val="left" w:pos="1142"/>
                <w:tab w:val="left" w:pos="2242"/>
                <w:tab w:val="left" w:pos="3625"/>
              </w:tabs>
              <w:ind w:right="-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F3EB3" w:rsidRPr="008F3EB3">
              <w:rPr>
                <w:sz w:val="24"/>
                <w:szCs w:val="24"/>
              </w:rPr>
              <w:t xml:space="preserve">равильность </w:t>
            </w:r>
            <w:r>
              <w:rPr>
                <w:color w:val="000000"/>
                <w:sz w:val="24"/>
                <w:szCs w:val="24"/>
              </w:rPr>
              <w:t xml:space="preserve"> выполнения</w:t>
            </w:r>
            <w:r w:rsidR="008F3EB3" w:rsidRPr="008F3EB3">
              <w:rPr>
                <w:color w:val="000000"/>
                <w:sz w:val="24"/>
                <w:szCs w:val="24"/>
              </w:rPr>
              <w:t xml:space="preserve"> контрол</w:t>
            </w:r>
            <w:r w:rsidR="008F3EB3" w:rsidRPr="008F3EB3">
              <w:rPr>
                <w:color w:val="000000"/>
                <w:sz w:val="24"/>
                <w:szCs w:val="24"/>
              </w:rPr>
              <w:t>ь</w:t>
            </w:r>
            <w:r w:rsidR="008F3EB3" w:rsidRPr="008F3EB3"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z w:val="24"/>
                <w:szCs w:val="24"/>
              </w:rPr>
              <w:t xml:space="preserve"> процедур и их документирования;</w:t>
            </w:r>
          </w:p>
          <w:p w:rsidR="008F3EB3" w:rsidRPr="008F3EB3" w:rsidRDefault="00C954B6" w:rsidP="00CE2C07">
            <w:pPr>
              <w:tabs>
                <w:tab w:val="left" w:pos="1142"/>
                <w:tab w:val="left" w:pos="2242"/>
                <w:tab w:val="left" w:pos="3625"/>
              </w:tabs>
              <w:ind w:right="-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F3EB3" w:rsidRPr="008F3E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качество проведения </w:t>
            </w:r>
            <w:r w:rsidRPr="009A3E44">
              <w:rPr>
                <w:color w:val="000000"/>
                <w:sz w:val="24"/>
                <w:szCs w:val="24"/>
              </w:rPr>
              <w:t xml:space="preserve"> сбор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A3E44">
              <w:rPr>
                <w:color w:val="000000"/>
                <w:sz w:val="24"/>
                <w:szCs w:val="24"/>
              </w:rPr>
              <w:t xml:space="preserve"> информ</w:t>
            </w:r>
            <w:r w:rsidRPr="009A3E44">
              <w:rPr>
                <w:color w:val="000000"/>
                <w:sz w:val="24"/>
                <w:szCs w:val="24"/>
              </w:rPr>
              <w:t>а</w:t>
            </w:r>
            <w:r w:rsidRPr="009A3E44">
              <w:rPr>
                <w:color w:val="000000"/>
                <w:sz w:val="24"/>
                <w:szCs w:val="24"/>
              </w:rPr>
              <w:t>ции о деятельности объекта внутреннего контроля по выполнению требований правовой и нормативной базы и вну</w:t>
            </w:r>
            <w:r w:rsidRPr="009A3E44">
              <w:rPr>
                <w:color w:val="000000"/>
                <w:sz w:val="24"/>
                <w:szCs w:val="24"/>
              </w:rPr>
              <w:t>т</w:t>
            </w:r>
            <w:r w:rsidRPr="009A3E44">
              <w:rPr>
                <w:color w:val="000000"/>
                <w:sz w:val="24"/>
                <w:szCs w:val="24"/>
              </w:rPr>
              <w:t>ренних регламентов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6739F8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6739F8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8F3EB3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контрольных работ по темам МДК.</w:t>
            </w:r>
          </w:p>
        </w:tc>
      </w:tr>
      <w:tr w:rsidR="008F3EB3" w:rsidRPr="00B4125D" w:rsidTr="008F3EB3">
        <w:trPr>
          <w:trHeight w:val="840"/>
        </w:trPr>
        <w:tc>
          <w:tcPr>
            <w:tcW w:w="2886" w:type="dxa"/>
            <w:tcBorders>
              <w:top w:val="single" w:sz="4" w:space="0" w:color="auto"/>
            </w:tcBorders>
          </w:tcPr>
          <w:p w:rsidR="008F3EB3" w:rsidRPr="008F3EB3" w:rsidRDefault="008F3EB3" w:rsidP="00CE2C07">
            <w:pPr>
              <w:ind w:right="-20"/>
              <w:rPr>
                <w:sz w:val="24"/>
                <w:szCs w:val="24"/>
              </w:rPr>
            </w:pPr>
            <w:r w:rsidRPr="008F3EB3">
              <w:rPr>
                <w:b/>
                <w:color w:val="000000"/>
                <w:sz w:val="24"/>
                <w:szCs w:val="24"/>
              </w:rPr>
              <w:t>ПК 2.7.</w:t>
            </w:r>
            <w:r w:rsidRPr="008F3EB3">
              <w:rPr>
                <w:color w:val="000000"/>
                <w:sz w:val="24"/>
                <w:szCs w:val="24"/>
              </w:rPr>
              <w:t xml:space="preserve"> Выполнять ко</w:t>
            </w:r>
            <w:r w:rsidRPr="008F3EB3">
              <w:rPr>
                <w:color w:val="000000"/>
                <w:sz w:val="24"/>
                <w:szCs w:val="24"/>
              </w:rPr>
              <w:t>н</w:t>
            </w:r>
            <w:r w:rsidRPr="008F3EB3">
              <w:rPr>
                <w:color w:val="000000"/>
                <w:sz w:val="24"/>
                <w:szCs w:val="24"/>
              </w:rPr>
              <w:t>трольные процедуры и их документирование, гот</w:t>
            </w:r>
            <w:r w:rsidRPr="008F3EB3">
              <w:rPr>
                <w:color w:val="000000"/>
                <w:sz w:val="24"/>
                <w:szCs w:val="24"/>
              </w:rPr>
              <w:t>о</w:t>
            </w:r>
            <w:r w:rsidRPr="008F3EB3">
              <w:rPr>
                <w:color w:val="000000"/>
                <w:sz w:val="24"/>
                <w:szCs w:val="24"/>
              </w:rPr>
              <w:t>вить и оформлять заве</w:t>
            </w:r>
            <w:r w:rsidRPr="008F3EB3">
              <w:rPr>
                <w:color w:val="000000"/>
                <w:sz w:val="24"/>
                <w:szCs w:val="24"/>
              </w:rPr>
              <w:t>р</w:t>
            </w:r>
            <w:r w:rsidRPr="008F3EB3">
              <w:rPr>
                <w:color w:val="000000"/>
                <w:sz w:val="24"/>
                <w:szCs w:val="24"/>
              </w:rPr>
              <w:t>шающие материалы по результатам внутреннего контроля</w:t>
            </w:r>
          </w:p>
          <w:p w:rsidR="008F3EB3" w:rsidRPr="008F3EB3" w:rsidRDefault="008F3EB3" w:rsidP="00CE2C07">
            <w:pPr>
              <w:ind w:right="-20"/>
              <w:rPr>
                <w:sz w:val="24"/>
                <w:szCs w:val="24"/>
              </w:rPr>
            </w:pPr>
          </w:p>
          <w:p w:rsidR="008F3EB3" w:rsidRPr="008F3EB3" w:rsidRDefault="008F3EB3" w:rsidP="00CE2C07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C954B6" w:rsidRDefault="00C954B6" w:rsidP="00C954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="008F3EB3" w:rsidRPr="008F3EB3">
              <w:rPr>
                <w:color w:val="000000"/>
                <w:sz w:val="24"/>
                <w:szCs w:val="24"/>
              </w:rPr>
              <w:t>равильность подготовки и оформл</w:t>
            </w:r>
            <w:r w:rsidR="008F3EB3" w:rsidRPr="008F3EB3">
              <w:rPr>
                <w:color w:val="000000"/>
                <w:sz w:val="24"/>
                <w:szCs w:val="24"/>
              </w:rPr>
              <w:t>е</w:t>
            </w:r>
            <w:r w:rsidR="008F3EB3" w:rsidRPr="008F3EB3">
              <w:rPr>
                <w:color w:val="000000"/>
                <w:sz w:val="24"/>
                <w:szCs w:val="24"/>
              </w:rPr>
              <w:t>ния завершающих материалов по р</w:t>
            </w:r>
            <w:r w:rsidR="008F3EB3" w:rsidRPr="008F3EB3">
              <w:rPr>
                <w:color w:val="000000"/>
                <w:sz w:val="24"/>
                <w:szCs w:val="24"/>
              </w:rPr>
              <w:t>е</w:t>
            </w:r>
            <w:r w:rsidR="008F3EB3" w:rsidRPr="008F3EB3">
              <w:rPr>
                <w:color w:val="000000"/>
                <w:sz w:val="24"/>
                <w:szCs w:val="24"/>
              </w:rPr>
              <w:t>зульта</w:t>
            </w:r>
            <w:r>
              <w:rPr>
                <w:color w:val="000000"/>
                <w:sz w:val="24"/>
                <w:szCs w:val="24"/>
              </w:rPr>
              <w:t>там внутреннего контроля;</w:t>
            </w:r>
          </w:p>
          <w:p w:rsidR="00C954B6" w:rsidRPr="009A3E44" w:rsidRDefault="00C954B6" w:rsidP="00C954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качество составления</w:t>
            </w:r>
            <w:r w:rsidRPr="009A3E44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9A3E44">
              <w:rPr>
                <w:color w:val="000000"/>
                <w:sz w:val="24"/>
                <w:szCs w:val="24"/>
              </w:rPr>
              <w:t xml:space="preserve"> по резул</w:t>
            </w:r>
            <w:r w:rsidRPr="009A3E44">
              <w:rPr>
                <w:color w:val="000000"/>
                <w:sz w:val="24"/>
                <w:szCs w:val="24"/>
              </w:rPr>
              <w:t>ь</w:t>
            </w:r>
            <w:r w:rsidRPr="009A3E44">
              <w:rPr>
                <w:color w:val="000000"/>
                <w:sz w:val="24"/>
                <w:szCs w:val="24"/>
              </w:rPr>
              <w:t>татам инвентаризации;</w:t>
            </w:r>
          </w:p>
          <w:p w:rsidR="00C954B6" w:rsidRPr="009A3E44" w:rsidRDefault="00C954B6" w:rsidP="00C954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точность составления сличительных</w:t>
            </w:r>
            <w:r w:rsidRPr="009A3E44">
              <w:rPr>
                <w:color w:val="000000"/>
                <w:sz w:val="24"/>
                <w:szCs w:val="24"/>
              </w:rPr>
              <w:t xml:space="preserve"> ведомо</w:t>
            </w:r>
            <w:r>
              <w:rPr>
                <w:color w:val="000000"/>
                <w:sz w:val="24"/>
                <w:szCs w:val="24"/>
              </w:rPr>
              <w:t>стей</w:t>
            </w:r>
            <w:r w:rsidRPr="009A3E44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устано</w:t>
            </w:r>
            <w:r w:rsidRPr="009A3E44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9A3E44">
              <w:rPr>
                <w:color w:val="000000"/>
                <w:sz w:val="24"/>
                <w:szCs w:val="24"/>
              </w:rPr>
              <w:t xml:space="preserve"> соответст</w:t>
            </w:r>
            <w:r>
              <w:rPr>
                <w:color w:val="000000"/>
                <w:sz w:val="24"/>
                <w:szCs w:val="24"/>
              </w:rPr>
              <w:t>вия</w:t>
            </w:r>
            <w:r w:rsidRPr="009A3E44">
              <w:rPr>
                <w:color w:val="000000"/>
                <w:sz w:val="24"/>
                <w:szCs w:val="24"/>
              </w:rPr>
              <w:t xml:space="preserve"> данных о фактическом наличии средств дан</w:t>
            </w:r>
            <w:r>
              <w:rPr>
                <w:color w:val="000000"/>
                <w:sz w:val="24"/>
                <w:szCs w:val="24"/>
              </w:rPr>
              <w:t>ным бухгалтерского учета.</w:t>
            </w:r>
            <w:r w:rsidRPr="009A3E44">
              <w:rPr>
                <w:color w:val="000000"/>
                <w:sz w:val="24"/>
                <w:szCs w:val="24"/>
              </w:rPr>
              <w:t xml:space="preserve"> </w:t>
            </w:r>
          </w:p>
          <w:p w:rsidR="008F3EB3" w:rsidRPr="008F3EB3" w:rsidRDefault="008F3EB3" w:rsidP="00CE2C07">
            <w:pPr>
              <w:tabs>
                <w:tab w:val="left" w:pos="1142"/>
                <w:tab w:val="left" w:pos="2242"/>
                <w:tab w:val="left" w:pos="3625"/>
              </w:tabs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6739F8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Текущий контроль в форме: </w:t>
            </w:r>
          </w:p>
          <w:p w:rsidR="006739F8" w:rsidRPr="00B4125D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 xml:space="preserve">практических занятий; </w:t>
            </w:r>
          </w:p>
          <w:p w:rsidR="006739F8" w:rsidRDefault="006739F8" w:rsidP="006739F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контрольных работ по темам МДК.</w:t>
            </w:r>
          </w:p>
          <w:p w:rsidR="006739F8" w:rsidRDefault="006739F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6739F8" w:rsidRDefault="006739F8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  <w:p w:rsidR="008F3EB3" w:rsidRPr="00B4125D" w:rsidRDefault="00C954B6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Экзамен по профе</w:t>
            </w:r>
            <w:r w:rsidRPr="00B4125D">
              <w:rPr>
                <w:rFonts w:eastAsia="Calibri"/>
                <w:sz w:val="24"/>
                <w:szCs w:val="24"/>
              </w:rPr>
              <w:t>с</w:t>
            </w:r>
            <w:r w:rsidRPr="00B4125D">
              <w:rPr>
                <w:rFonts w:eastAsia="Calibri"/>
                <w:sz w:val="24"/>
                <w:szCs w:val="24"/>
              </w:rPr>
              <w:t>сиональному модулю</w:t>
            </w:r>
          </w:p>
        </w:tc>
      </w:tr>
    </w:tbl>
    <w:p w:rsidR="00C954B6" w:rsidRDefault="00C954B6" w:rsidP="003978C1">
      <w:pPr>
        <w:spacing w:before="240" w:after="240"/>
        <w:ind w:firstLine="567"/>
        <w:rPr>
          <w:sz w:val="24"/>
          <w:szCs w:val="24"/>
        </w:rPr>
      </w:pPr>
    </w:p>
    <w:p w:rsidR="00F116C1" w:rsidRDefault="00F116C1" w:rsidP="003978C1">
      <w:pPr>
        <w:spacing w:before="240" w:after="240"/>
        <w:ind w:firstLine="567"/>
        <w:rPr>
          <w:sz w:val="24"/>
          <w:szCs w:val="24"/>
        </w:rPr>
      </w:pPr>
    </w:p>
    <w:p w:rsidR="003978C1" w:rsidRPr="00261492" w:rsidRDefault="003978C1" w:rsidP="003978C1">
      <w:pPr>
        <w:spacing w:before="240" w:after="240"/>
        <w:ind w:firstLine="567"/>
        <w:rPr>
          <w:sz w:val="24"/>
          <w:szCs w:val="24"/>
        </w:rPr>
      </w:pPr>
      <w:r w:rsidRPr="00261492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</w:t>
      </w:r>
      <w:r w:rsidRPr="00261492">
        <w:rPr>
          <w:sz w:val="24"/>
          <w:szCs w:val="24"/>
        </w:rPr>
        <w:t>б</w:t>
      </w:r>
      <w:r w:rsidRPr="00261492">
        <w:rPr>
          <w:sz w:val="24"/>
          <w:szCs w:val="24"/>
        </w:rPr>
        <w:t>щих компетенций и обеспечивающих их умений.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4430"/>
        <w:gridCol w:w="2657"/>
      </w:tblGrid>
      <w:tr w:rsidR="003978C1" w:rsidRPr="00B4125D">
        <w:tc>
          <w:tcPr>
            <w:tcW w:w="2908" w:type="dxa"/>
          </w:tcPr>
          <w:p w:rsidR="003978C1" w:rsidRPr="00B4125D" w:rsidRDefault="003978C1" w:rsidP="006C0FBF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430" w:type="dxa"/>
          </w:tcPr>
          <w:p w:rsidR="003978C1" w:rsidRPr="00B4125D" w:rsidRDefault="003978C1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3978C1" w:rsidRPr="00B4125D" w:rsidRDefault="003978C1" w:rsidP="006C0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</w:tcPr>
          <w:p w:rsidR="003978C1" w:rsidRPr="00B4125D" w:rsidRDefault="003978C1" w:rsidP="006C0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176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</w:t>
            </w:r>
            <w:r w:rsidRPr="00C06ED9">
              <w:rPr>
                <w:spacing w:val="6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1.</w:t>
            </w:r>
            <w:r w:rsidRPr="00C06ED9">
              <w:rPr>
                <w:sz w:val="24"/>
                <w:szCs w:val="24"/>
              </w:rPr>
              <w:t>.</w:t>
            </w:r>
            <w:r w:rsidRPr="00C06ED9">
              <w:rPr>
                <w:iCs/>
                <w:sz w:val="24"/>
                <w:szCs w:val="24"/>
              </w:rPr>
              <w:t xml:space="preserve"> Выбирать способы решения задач профе</w:t>
            </w:r>
            <w:r w:rsidRPr="00C06ED9">
              <w:rPr>
                <w:iCs/>
                <w:sz w:val="24"/>
                <w:szCs w:val="24"/>
              </w:rPr>
              <w:t>с</w:t>
            </w:r>
            <w:r w:rsidRPr="00C06ED9">
              <w:rPr>
                <w:iCs/>
                <w:sz w:val="24"/>
                <w:szCs w:val="24"/>
              </w:rPr>
              <w:t>сиональной деятельности, применительно к разли</w:t>
            </w:r>
            <w:r w:rsidRPr="00C06ED9">
              <w:rPr>
                <w:iCs/>
                <w:sz w:val="24"/>
                <w:szCs w:val="24"/>
              </w:rPr>
              <w:t>ч</w:t>
            </w:r>
            <w:r w:rsidRPr="00C06ED9">
              <w:rPr>
                <w:iCs/>
                <w:sz w:val="24"/>
                <w:szCs w:val="24"/>
              </w:rPr>
              <w:t>ным контекстам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sz w:val="24"/>
                <w:szCs w:val="24"/>
              </w:rPr>
              <w:t>-</w:t>
            </w:r>
            <w:r w:rsidRPr="00C06ED9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-выявлять и эффективно искать инфо</w:t>
            </w:r>
            <w:r w:rsidRPr="00C06ED9">
              <w:rPr>
                <w:iCs/>
                <w:sz w:val="24"/>
                <w:szCs w:val="24"/>
              </w:rPr>
              <w:t>р</w:t>
            </w:r>
            <w:r w:rsidRPr="00C06ED9">
              <w:rPr>
                <w:iCs/>
                <w:sz w:val="24"/>
                <w:szCs w:val="24"/>
              </w:rPr>
              <w:t>мацию, необходимую для решения зад</w:t>
            </w:r>
            <w:r w:rsidRPr="00C06ED9">
              <w:rPr>
                <w:iCs/>
                <w:sz w:val="24"/>
                <w:szCs w:val="24"/>
              </w:rPr>
              <w:t>а</w:t>
            </w:r>
            <w:r w:rsidRPr="00C06ED9">
              <w:rPr>
                <w:iCs/>
                <w:sz w:val="24"/>
                <w:szCs w:val="24"/>
              </w:rPr>
              <w:t>чи и/или проблемы;</w:t>
            </w:r>
          </w:p>
          <w:p w:rsidR="00C06ED9" w:rsidRPr="00C06ED9" w:rsidRDefault="00C06ED9" w:rsidP="00CE2C07">
            <w:pPr>
              <w:jc w:val="both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C06ED9" w:rsidRPr="00C06ED9" w:rsidRDefault="00C06ED9" w:rsidP="00CE2C07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proofErr w:type="gramStart"/>
            <w:r w:rsidRPr="00C06ED9">
              <w:rPr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  <w:proofErr w:type="gramEnd"/>
          </w:p>
          <w:p w:rsidR="00C06ED9" w:rsidRPr="00C06ED9" w:rsidRDefault="00C06ED9" w:rsidP="00CE2C07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C06ED9" w:rsidRPr="00C06ED9" w:rsidRDefault="00C06ED9" w:rsidP="00CE2C07">
            <w:pPr>
              <w:tabs>
                <w:tab w:val="left" w:pos="260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-оценивать результат и последствия св</w:t>
            </w:r>
            <w:r w:rsidRPr="00C06ED9">
              <w:rPr>
                <w:iCs/>
                <w:sz w:val="24"/>
                <w:szCs w:val="24"/>
              </w:rPr>
              <w:t>о</w:t>
            </w:r>
            <w:r w:rsidRPr="00C06ED9">
              <w:rPr>
                <w:iCs/>
                <w:sz w:val="24"/>
                <w:szCs w:val="24"/>
              </w:rPr>
              <w:t>их действий (самостоятельно или с п</w:t>
            </w:r>
            <w:r w:rsidRPr="00C06ED9">
              <w:rPr>
                <w:iCs/>
                <w:sz w:val="24"/>
                <w:szCs w:val="24"/>
              </w:rPr>
              <w:t>о</w:t>
            </w:r>
            <w:r w:rsidRPr="00C06ED9">
              <w:rPr>
                <w:iCs/>
                <w:sz w:val="24"/>
                <w:szCs w:val="24"/>
              </w:rPr>
              <w:t>мощью наставника)</w:t>
            </w:r>
          </w:p>
          <w:p w:rsidR="00C06ED9" w:rsidRPr="00C06ED9" w:rsidRDefault="00C06ED9" w:rsidP="00CE2C07">
            <w:pPr>
              <w:tabs>
                <w:tab w:val="left" w:pos="321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C06ED9" w:rsidRPr="00B4125D" w:rsidRDefault="00C06ED9" w:rsidP="006C0FB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 2.</w:t>
            </w:r>
            <w:r w:rsidRPr="00C06ED9">
              <w:rPr>
                <w:sz w:val="24"/>
                <w:szCs w:val="24"/>
              </w:rPr>
              <w:tab/>
              <w:t xml:space="preserve"> Осуществлять п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иск, анализ и интерпрет</w:t>
            </w:r>
            <w:r w:rsidRPr="00C06ED9">
              <w:rPr>
                <w:sz w:val="24"/>
                <w:szCs w:val="24"/>
              </w:rPr>
              <w:t>а</w:t>
            </w:r>
            <w:r w:rsidRPr="00C06ED9">
              <w:rPr>
                <w:sz w:val="24"/>
                <w:szCs w:val="24"/>
              </w:rPr>
              <w:t>цию информации, нео</w:t>
            </w:r>
            <w:r w:rsidRPr="00C06ED9">
              <w:rPr>
                <w:sz w:val="24"/>
                <w:szCs w:val="24"/>
              </w:rPr>
              <w:t>б</w:t>
            </w:r>
            <w:r w:rsidRPr="00C06ED9">
              <w:rPr>
                <w:sz w:val="24"/>
                <w:szCs w:val="24"/>
              </w:rPr>
              <w:t>ходимой для выполнения задач профессиональной деятельности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b/>
                <w:iCs/>
                <w:sz w:val="24"/>
                <w:szCs w:val="24"/>
              </w:rPr>
              <w:t xml:space="preserve">- </w:t>
            </w:r>
            <w:r w:rsidRPr="00C06ED9">
              <w:rPr>
                <w:iCs/>
                <w:sz w:val="24"/>
                <w:szCs w:val="24"/>
              </w:rPr>
              <w:t>определять задачи для поиска инфо</w:t>
            </w:r>
            <w:r w:rsidRPr="00C06ED9">
              <w:rPr>
                <w:iCs/>
                <w:sz w:val="24"/>
                <w:szCs w:val="24"/>
              </w:rPr>
              <w:t>р</w:t>
            </w:r>
            <w:r w:rsidRPr="00C06ED9">
              <w:rPr>
                <w:iCs/>
                <w:sz w:val="24"/>
                <w:szCs w:val="24"/>
              </w:rPr>
              <w:t xml:space="preserve">мации; 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-структурировать получаемую информ</w:t>
            </w:r>
            <w:r w:rsidRPr="00C06ED9">
              <w:rPr>
                <w:iCs/>
                <w:sz w:val="24"/>
                <w:szCs w:val="24"/>
              </w:rPr>
              <w:t>а</w:t>
            </w:r>
            <w:r w:rsidRPr="00C06ED9">
              <w:rPr>
                <w:iCs/>
                <w:sz w:val="24"/>
                <w:szCs w:val="24"/>
              </w:rPr>
              <w:t xml:space="preserve">цию; 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-выделять наиболее </w:t>
            </w:r>
            <w:proofErr w:type="gramStart"/>
            <w:r w:rsidRPr="00C06ED9">
              <w:rPr>
                <w:iCs/>
                <w:sz w:val="24"/>
                <w:szCs w:val="24"/>
              </w:rPr>
              <w:t>значимое</w:t>
            </w:r>
            <w:proofErr w:type="gramEnd"/>
            <w:r w:rsidRPr="00C06ED9">
              <w:rPr>
                <w:iCs/>
                <w:sz w:val="24"/>
                <w:szCs w:val="24"/>
              </w:rPr>
              <w:t xml:space="preserve"> в перечне информации;</w:t>
            </w:r>
          </w:p>
          <w:p w:rsidR="00C06ED9" w:rsidRPr="00C06ED9" w:rsidRDefault="00C06ED9" w:rsidP="00CE2C07">
            <w:pPr>
              <w:ind w:right="-16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C06ED9" w:rsidRPr="00C06ED9" w:rsidRDefault="00C06ED9" w:rsidP="00CE2C07">
            <w:pPr>
              <w:ind w:right="-16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2657" w:type="dxa"/>
          </w:tcPr>
          <w:p w:rsidR="00C06ED9" w:rsidRPr="00B4125D" w:rsidRDefault="00C06ED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1632"/>
                <w:tab w:val="left" w:pos="2818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ОК.3.</w:t>
            </w:r>
            <w:r w:rsidRPr="00C06ED9">
              <w:rPr>
                <w:spacing w:val="111"/>
                <w:sz w:val="24"/>
                <w:szCs w:val="24"/>
              </w:rPr>
              <w:t xml:space="preserve"> </w:t>
            </w:r>
            <w:r w:rsidRPr="00C06ED9">
              <w:rPr>
                <w:sz w:val="24"/>
                <w:szCs w:val="24"/>
              </w:rPr>
              <w:t>Планировать и реализовывать собстве</w:t>
            </w:r>
            <w:r w:rsidRPr="00C06ED9">
              <w:rPr>
                <w:sz w:val="24"/>
                <w:szCs w:val="24"/>
              </w:rPr>
              <w:t>н</w:t>
            </w:r>
            <w:r w:rsidRPr="00C06ED9">
              <w:rPr>
                <w:sz w:val="24"/>
                <w:szCs w:val="24"/>
              </w:rPr>
              <w:t>ное профессиональное и личностное развитие.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bCs/>
                <w:iCs/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-определять актуальность нормативно-правовой документации в професси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 xml:space="preserve">нальной деятельности; </w:t>
            </w:r>
          </w:p>
          <w:p w:rsidR="00C06ED9" w:rsidRPr="00C06ED9" w:rsidRDefault="00C06ED9" w:rsidP="00CE2C07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</w:t>
            </w:r>
            <w:r w:rsidRPr="00C06ED9">
              <w:rPr>
                <w:sz w:val="24"/>
                <w:szCs w:val="24"/>
              </w:rPr>
              <w:t>применять современную научную пр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 xml:space="preserve">фессиональную терминологию; </w:t>
            </w:r>
            <w:proofErr w:type="gramStart"/>
            <w:r w:rsidRPr="00C06ED9">
              <w:rPr>
                <w:sz w:val="24"/>
                <w:szCs w:val="24"/>
              </w:rPr>
              <w:t>-о</w:t>
            </w:r>
            <w:proofErr w:type="gramEnd"/>
            <w:r w:rsidRPr="00C06ED9">
              <w:rPr>
                <w:sz w:val="24"/>
                <w:szCs w:val="24"/>
              </w:rPr>
              <w:t>пределять и выстраивать траектории профессионального развития и самоо</w:t>
            </w:r>
            <w:r w:rsidRPr="00C06ED9">
              <w:rPr>
                <w:sz w:val="24"/>
                <w:szCs w:val="24"/>
              </w:rPr>
              <w:t>б</w:t>
            </w:r>
            <w:r w:rsidRPr="00C06ED9">
              <w:rPr>
                <w:sz w:val="24"/>
                <w:szCs w:val="24"/>
              </w:rPr>
              <w:t>разования</w:t>
            </w:r>
          </w:p>
        </w:tc>
        <w:tc>
          <w:tcPr>
            <w:tcW w:w="2657" w:type="dxa"/>
          </w:tcPr>
          <w:p w:rsidR="00C06ED9" w:rsidRPr="00B4125D" w:rsidRDefault="00C06ED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1392"/>
                <w:tab w:val="left" w:pos="2222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</w:t>
            </w:r>
            <w:r w:rsidRPr="00C06ED9">
              <w:rPr>
                <w:spacing w:val="13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4.</w:t>
            </w:r>
            <w:r w:rsidRPr="00C06ED9">
              <w:rPr>
                <w:spacing w:val="15"/>
                <w:sz w:val="24"/>
                <w:szCs w:val="24"/>
              </w:rPr>
              <w:t xml:space="preserve"> </w:t>
            </w:r>
            <w:r w:rsidRPr="00C06ED9">
              <w:rPr>
                <w:sz w:val="24"/>
                <w:szCs w:val="24"/>
              </w:rPr>
              <w:t>Работать в колле</w:t>
            </w:r>
            <w:r w:rsidRPr="00C06ED9">
              <w:rPr>
                <w:sz w:val="24"/>
                <w:szCs w:val="24"/>
              </w:rPr>
              <w:t>к</w:t>
            </w:r>
            <w:r w:rsidRPr="00C06ED9">
              <w:rPr>
                <w:sz w:val="24"/>
                <w:szCs w:val="24"/>
              </w:rPr>
              <w:t>тиве и команде, эффе</w:t>
            </w:r>
            <w:r w:rsidRPr="00C06ED9">
              <w:rPr>
                <w:sz w:val="24"/>
                <w:szCs w:val="24"/>
              </w:rPr>
              <w:t>к</w:t>
            </w:r>
            <w:r w:rsidRPr="00C06ED9">
              <w:rPr>
                <w:sz w:val="24"/>
                <w:szCs w:val="24"/>
              </w:rPr>
              <w:t>тивно взаимодействовать с коллегами, руков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дством, клиентами.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2592"/>
              </w:tabs>
              <w:ind w:right="-20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>-организовывать работу коллектива и команды;</w:t>
            </w:r>
          </w:p>
          <w:p w:rsidR="00C06ED9" w:rsidRPr="00C06ED9" w:rsidRDefault="00C06ED9" w:rsidP="00CE2C07">
            <w:pPr>
              <w:tabs>
                <w:tab w:val="left" w:pos="2592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 xml:space="preserve"> -взаимодействовать с коллегами, рук</w:t>
            </w:r>
            <w:r w:rsidRPr="00C06ED9">
              <w:rPr>
                <w:bCs/>
                <w:sz w:val="24"/>
                <w:szCs w:val="24"/>
              </w:rPr>
              <w:t>о</w:t>
            </w:r>
            <w:r w:rsidRPr="00C06ED9">
              <w:rPr>
                <w:bCs/>
                <w:sz w:val="24"/>
                <w:szCs w:val="24"/>
              </w:rPr>
              <w:t>водством, клиентами в ходе професси</w:t>
            </w:r>
            <w:r w:rsidRPr="00C06ED9">
              <w:rPr>
                <w:bCs/>
                <w:sz w:val="24"/>
                <w:szCs w:val="24"/>
              </w:rPr>
              <w:t>о</w:t>
            </w:r>
            <w:r w:rsidRPr="00C06ED9">
              <w:rPr>
                <w:bCs/>
                <w:sz w:val="24"/>
                <w:szCs w:val="24"/>
              </w:rPr>
              <w:t>нальной деятельности</w:t>
            </w:r>
          </w:p>
        </w:tc>
        <w:tc>
          <w:tcPr>
            <w:tcW w:w="2657" w:type="dxa"/>
          </w:tcPr>
          <w:p w:rsidR="00C06ED9" w:rsidRPr="00B4125D" w:rsidRDefault="00C06ED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998"/>
                <w:tab w:val="left" w:pos="1756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ОК.5.</w:t>
            </w:r>
            <w:r w:rsidRPr="00C06ED9">
              <w:rPr>
                <w:sz w:val="24"/>
                <w:szCs w:val="24"/>
              </w:rPr>
              <w:t>. Осуществлять ус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>ную и письменную ко</w:t>
            </w:r>
            <w:r w:rsidRPr="00C06ED9">
              <w:rPr>
                <w:sz w:val="24"/>
                <w:szCs w:val="24"/>
              </w:rPr>
              <w:t>м</w:t>
            </w:r>
            <w:r w:rsidRPr="00C06ED9">
              <w:rPr>
                <w:sz w:val="24"/>
                <w:szCs w:val="24"/>
              </w:rPr>
              <w:t>муникацию на государс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 xml:space="preserve">венном языке с учетом </w:t>
            </w:r>
            <w:r w:rsidRPr="00C06ED9">
              <w:rPr>
                <w:sz w:val="24"/>
                <w:szCs w:val="24"/>
              </w:rPr>
              <w:lastRenderedPageBreak/>
              <w:t>особенностей социальн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го и культурного конте</w:t>
            </w:r>
            <w:r w:rsidRPr="00C06ED9">
              <w:rPr>
                <w:sz w:val="24"/>
                <w:szCs w:val="24"/>
              </w:rPr>
              <w:t>к</w:t>
            </w:r>
            <w:r w:rsidRPr="00C06ED9">
              <w:rPr>
                <w:sz w:val="24"/>
                <w:szCs w:val="24"/>
              </w:rPr>
              <w:t>ста.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474"/>
                <w:tab w:val="left" w:pos="1915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lastRenderedPageBreak/>
              <w:t xml:space="preserve">грамотно </w:t>
            </w:r>
            <w:r w:rsidRPr="00C06ED9">
              <w:rPr>
                <w:bCs/>
                <w:sz w:val="24"/>
                <w:szCs w:val="24"/>
              </w:rPr>
              <w:t>излагать свои мысли и офор</w:t>
            </w:r>
            <w:r w:rsidRPr="00C06ED9">
              <w:rPr>
                <w:bCs/>
                <w:sz w:val="24"/>
                <w:szCs w:val="24"/>
              </w:rPr>
              <w:t>м</w:t>
            </w:r>
            <w:r w:rsidRPr="00C06ED9">
              <w:rPr>
                <w:bCs/>
                <w:sz w:val="24"/>
                <w:szCs w:val="24"/>
              </w:rPr>
              <w:t xml:space="preserve">лять документы по профессиональной тематике на государственном языке, </w:t>
            </w:r>
            <w:r w:rsidRPr="00C06ED9">
              <w:rPr>
                <w:iCs/>
                <w:sz w:val="24"/>
                <w:szCs w:val="24"/>
              </w:rPr>
              <w:t>проявлять толерантность в рабочем ко</w:t>
            </w:r>
            <w:r w:rsidRPr="00C06ED9">
              <w:rPr>
                <w:iCs/>
                <w:sz w:val="24"/>
                <w:szCs w:val="24"/>
              </w:rPr>
              <w:t>л</w:t>
            </w:r>
            <w:r w:rsidRPr="00C06ED9">
              <w:rPr>
                <w:iCs/>
                <w:sz w:val="24"/>
                <w:szCs w:val="24"/>
              </w:rPr>
              <w:lastRenderedPageBreak/>
              <w:t>лективе</w:t>
            </w:r>
          </w:p>
        </w:tc>
        <w:tc>
          <w:tcPr>
            <w:tcW w:w="2657" w:type="dxa"/>
          </w:tcPr>
          <w:p w:rsidR="00C06ED9" w:rsidRPr="00B4125D" w:rsidRDefault="00C06ED9" w:rsidP="006C0FB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125D">
              <w:rPr>
                <w:rFonts w:eastAsia="Calibri"/>
                <w:sz w:val="24"/>
                <w:szCs w:val="24"/>
              </w:rPr>
              <w:lastRenderedPageBreak/>
              <w:t>Интерпретация резул</w:t>
            </w:r>
            <w:r w:rsidRPr="00B4125D">
              <w:rPr>
                <w:rFonts w:eastAsia="Calibri"/>
                <w:sz w:val="24"/>
                <w:szCs w:val="24"/>
              </w:rPr>
              <w:t>ь</w:t>
            </w:r>
            <w:r w:rsidRPr="00B4125D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B4125D">
              <w:rPr>
                <w:rFonts w:eastAsia="Calibri"/>
                <w:sz w:val="24"/>
                <w:szCs w:val="24"/>
              </w:rPr>
              <w:t>у</w:t>
            </w:r>
            <w:r w:rsidRPr="00B4125D">
              <w:rPr>
                <w:rFonts w:eastAsia="Calibri"/>
                <w:sz w:val="24"/>
                <w:szCs w:val="24"/>
              </w:rPr>
              <w:t xml:space="preserve">чающегося в процессе </w:t>
            </w:r>
            <w:r w:rsidRPr="00B4125D">
              <w:rPr>
                <w:rFonts w:eastAsia="Calibri"/>
                <w:sz w:val="24"/>
                <w:szCs w:val="24"/>
              </w:rPr>
              <w:lastRenderedPageBreak/>
              <w:t>освоения образов</w:t>
            </w:r>
            <w:r w:rsidRPr="00B4125D">
              <w:rPr>
                <w:rFonts w:eastAsia="Calibri"/>
                <w:sz w:val="24"/>
                <w:szCs w:val="24"/>
              </w:rPr>
              <w:t>а</w:t>
            </w:r>
            <w:r w:rsidRPr="00B4125D">
              <w:rPr>
                <w:rFonts w:eastAsia="Calibri"/>
                <w:sz w:val="24"/>
                <w:szCs w:val="24"/>
              </w:rPr>
              <w:t>тельно</w:t>
            </w:r>
            <w:r w:rsidRPr="00B4125D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B4125D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ind w:right="5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lastRenderedPageBreak/>
              <w:t>ОК.</w:t>
            </w:r>
            <w:r w:rsidRPr="00C06ED9">
              <w:rPr>
                <w:spacing w:val="4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6.</w:t>
            </w:r>
            <w:r w:rsidRPr="00C06ED9">
              <w:rPr>
                <w:spacing w:val="57"/>
                <w:sz w:val="24"/>
                <w:szCs w:val="24"/>
              </w:rPr>
              <w:t xml:space="preserve"> </w:t>
            </w:r>
            <w:r w:rsidRPr="00C06ED9">
              <w:rPr>
                <w:sz w:val="24"/>
                <w:szCs w:val="24"/>
              </w:rPr>
              <w:t>Проявлять гра</w:t>
            </w:r>
            <w:r w:rsidRPr="00C06ED9">
              <w:rPr>
                <w:sz w:val="24"/>
                <w:szCs w:val="24"/>
              </w:rPr>
              <w:t>ж</w:t>
            </w:r>
            <w:r w:rsidRPr="00C06ED9">
              <w:rPr>
                <w:sz w:val="24"/>
                <w:szCs w:val="24"/>
              </w:rPr>
              <w:t>данско-патриотическую позицию, демонстрир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вать осознанное повед</w:t>
            </w:r>
            <w:r w:rsidRPr="00C06ED9">
              <w:rPr>
                <w:sz w:val="24"/>
                <w:szCs w:val="24"/>
              </w:rPr>
              <w:t>е</w:t>
            </w:r>
            <w:r w:rsidRPr="00C06ED9">
              <w:rPr>
                <w:sz w:val="24"/>
                <w:szCs w:val="24"/>
              </w:rPr>
              <w:t>ние на основе традиц</w:t>
            </w:r>
            <w:r w:rsidRPr="00C06ED9">
              <w:rPr>
                <w:sz w:val="24"/>
                <w:szCs w:val="24"/>
              </w:rPr>
              <w:t>и</w:t>
            </w:r>
            <w:r w:rsidRPr="00C06ED9">
              <w:rPr>
                <w:sz w:val="24"/>
                <w:szCs w:val="24"/>
              </w:rPr>
              <w:t>о</w:t>
            </w:r>
            <w:r w:rsidR="00E06627">
              <w:rPr>
                <w:sz w:val="24"/>
                <w:szCs w:val="24"/>
              </w:rPr>
              <w:t>нных общечеловеческих ценностей</w:t>
            </w:r>
            <w:r w:rsidR="00DC7BA4">
              <w:rPr>
                <w:sz w:val="24"/>
                <w:szCs w:val="24"/>
              </w:rPr>
              <w:t xml:space="preserve">, применять стандарты </w:t>
            </w:r>
            <w:proofErr w:type="spellStart"/>
            <w:r w:rsidR="00DC7BA4">
              <w:rPr>
                <w:sz w:val="24"/>
                <w:szCs w:val="24"/>
              </w:rPr>
              <w:t>антикорру</w:t>
            </w:r>
            <w:r w:rsidR="00DC7BA4">
              <w:rPr>
                <w:sz w:val="24"/>
                <w:szCs w:val="24"/>
              </w:rPr>
              <w:t>п</w:t>
            </w:r>
            <w:r w:rsidR="00DC7BA4">
              <w:rPr>
                <w:sz w:val="24"/>
                <w:szCs w:val="24"/>
              </w:rPr>
              <w:t>ционного</w:t>
            </w:r>
            <w:proofErr w:type="spellEnd"/>
            <w:r w:rsidR="00DC7BA4">
              <w:rPr>
                <w:sz w:val="24"/>
                <w:szCs w:val="24"/>
              </w:rPr>
              <w:t xml:space="preserve"> поведения.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915"/>
                <w:tab w:val="left" w:pos="2621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C06ED9">
              <w:rPr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C06ED9">
              <w:rPr>
                <w:bCs/>
                <w:iCs/>
                <w:sz w:val="24"/>
                <w:szCs w:val="24"/>
              </w:rPr>
              <w:t xml:space="preserve"> поведения.</w:t>
            </w:r>
          </w:p>
        </w:tc>
        <w:tc>
          <w:tcPr>
            <w:tcW w:w="2657" w:type="dxa"/>
          </w:tcPr>
          <w:p w:rsidR="00C06ED9" w:rsidRDefault="00C06ED9" w:rsidP="006C0FBF">
            <w:r w:rsidRPr="003812AA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3812AA">
              <w:rPr>
                <w:rFonts w:eastAsia="Calibri"/>
                <w:sz w:val="24"/>
                <w:szCs w:val="24"/>
              </w:rPr>
              <w:t>ь</w:t>
            </w:r>
            <w:r w:rsidRPr="003812AA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rFonts w:eastAsia="Calibri"/>
                <w:sz w:val="24"/>
                <w:szCs w:val="24"/>
              </w:rPr>
              <w:t>у</w:t>
            </w:r>
            <w:r w:rsidRPr="003812AA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rFonts w:eastAsia="Calibri"/>
                <w:sz w:val="24"/>
                <w:szCs w:val="24"/>
              </w:rPr>
              <w:t>а</w:t>
            </w:r>
            <w:r w:rsidRPr="003812AA">
              <w:rPr>
                <w:rFonts w:eastAsia="Calibri"/>
                <w:sz w:val="24"/>
                <w:szCs w:val="24"/>
              </w:rPr>
              <w:t>тельно</w:t>
            </w:r>
            <w:r w:rsidRPr="003812AA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3812AA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ОК.7 .</w:t>
            </w:r>
            <w:r w:rsidRPr="00C06ED9">
              <w:rPr>
                <w:sz w:val="24"/>
                <w:szCs w:val="24"/>
              </w:rPr>
              <w:tab/>
              <w:t>Содействовать сохранению окружающей среды, ресурсосбереж</w:t>
            </w:r>
            <w:r w:rsidRPr="00C06ED9">
              <w:rPr>
                <w:sz w:val="24"/>
                <w:szCs w:val="24"/>
              </w:rPr>
              <w:t>е</w:t>
            </w:r>
            <w:r w:rsidRPr="00C06ED9">
              <w:rPr>
                <w:sz w:val="24"/>
                <w:szCs w:val="24"/>
              </w:rPr>
              <w:t>нию, эффективно дейс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>вовать в чрезвычайных ситуациях.</w:t>
            </w: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872"/>
                <w:tab w:val="left" w:pos="2357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-соблюдать нормы экологической без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>пасности;</w:t>
            </w:r>
          </w:p>
          <w:p w:rsidR="00C06ED9" w:rsidRPr="00C06ED9" w:rsidRDefault="00C06ED9" w:rsidP="00CE2C07">
            <w:pPr>
              <w:tabs>
                <w:tab w:val="left" w:pos="1872"/>
                <w:tab w:val="left" w:pos="2357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 определять направления ресурсосбер</w:t>
            </w:r>
            <w:r w:rsidRPr="00C06ED9">
              <w:rPr>
                <w:bCs/>
                <w:iCs/>
                <w:sz w:val="24"/>
                <w:szCs w:val="24"/>
              </w:rPr>
              <w:t>е</w:t>
            </w:r>
            <w:r w:rsidRPr="00C06ED9">
              <w:rPr>
                <w:bCs/>
                <w:iCs/>
                <w:sz w:val="24"/>
                <w:szCs w:val="24"/>
              </w:rPr>
              <w:t>жения в рамках профессиональной де</w:t>
            </w:r>
            <w:r w:rsidRPr="00C06ED9">
              <w:rPr>
                <w:bCs/>
                <w:iCs/>
                <w:sz w:val="24"/>
                <w:szCs w:val="24"/>
              </w:rPr>
              <w:t>я</w:t>
            </w:r>
            <w:r w:rsidRPr="00C06ED9">
              <w:rPr>
                <w:bCs/>
                <w:iCs/>
                <w:sz w:val="24"/>
                <w:szCs w:val="24"/>
              </w:rPr>
              <w:t>тельности по профессии (специальн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>сти)</w:t>
            </w:r>
          </w:p>
        </w:tc>
        <w:tc>
          <w:tcPr>
            <w:tcW w:w="2657" w:type="dxa"/>
          </w:tcPr>
          <w:p w:rsidR="00C06ED9" w:rsidRDefault="00C06ED9" w:rsidP="006C0FBF">
            <w:r w:rsidRPr="003812AA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3812AA">
              <w:rPr>
                <w:rFonts w:eastAsia="Calibri"/>
                <w:sz w:val="24"/>
                <w:szCs w:val="24"/>
              </w:rPr>
              <w:t>ь</w:t>
            </w:r>
            <w:r w:rsidRPr="003812AA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rFonts w:eastAsia="Calibri"/>
                <w:sz w:val="24"/>
                <w:szCs w:val="24"/>
              </w:rPr>
              <w:t>у</w:t>
            </w:r>
            <w:r w:rsidRPr="003812AA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rFonts w:eastAsia="Calibri"/>
                <w:sz w:val="24"/>
                <w:szCs w:val="24"/>
              </w:rPr>
              <w:t>а</w:t>
            </w:r>
            <w:r w:rsidRPr="003812AA">
              <w:rPr>
                <w:rFonts w:eastAsia="Calibri"/>
                <w:sz w:val="24"/>
                <w:szCs w:val="24"/>
              </w:rPr>
              <w:t>тельно</w:t>
            </w:r>
            <w:r w:rsidRPr="003812AA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3812AA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C06ED9">
              <w:rPr>
                <w:b/>
                <w:sz w:val="24"/>
                <w:szCs w:val="24"/>
              </w:rPr>
              <w:t xml:space="preserve">ОК 9. </w:t>
            </w:r>
            <w:r w:rsidRPr="00C06ED9">
              <w:rPr>
                <w:sz w:val="24"/>
                <w:szCs w:val="24"/>
              </w:rPr>
              <w:t>Использовать и</w:t>
            </w:r>
            <w:r w:rsidRPr="00C06ED9">
              <w:rPr>
                <w:sz w:val="24"/>
                <w:szCs w:val="24"/>
              </w:rPr>
              <w:t>н</w:t>
            </w:r>
            <w:r w:rsidRPr="00C06ED9">
              <w:rPr>
                <w:sz w:val="24"/>
                <w:szCs w:val="24"/>
              </w:rPr>
              <w:t>формационные технол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гии в профессиональной деятельности</w:t>
            </w: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sz w:val="24"/>
                <w:szCs w:val="24"/>
              </w:rPr>
            </w:pPr>
            <w:r w:rsidRPr="00C06ED9">
              <w:rPr>
                <w:bCs/>
                <w:iCs/>
                <w:sz w:val="24"/>
                <w:szCs w:val="24"/>
              </w:rPr>
              <w:t>- применять средства информационных технологий для решения професси</w:t>
            </w:r>
            <w:r w:rsidRPr="00C06ED9">
              <w:rPr>
                <w:bCs/>
                <w:iCs/>
                <w:sz w:val="24"/>
                <w:szCs w:val="24"/>
              </w:rPr>
              <w:t>о</w:t>
            </w:r>
            <w:r w:rsidRPr="00C06ED9">
              <w:rPr>
                <w:bCs/>
                <w:iCs/>
                <w:sz w:val="24"/>
                <w:szCs w:val="24"/>
              </w:rPr>
              <w:t>нальных задач; - использовать совр</w:t>
            </w:r>
            <w:r w:rsidRPr="00C06ED9">
              <w:rPr>
                <w:bCs/>
                <w:iCs/>
                <w:sz w:val="24"/>
                <w:szCs w:val="24"/>
              </w:rPr>
              <w:t>е</w:t>
            </w:r>
            <w:r w:rsidRPr="00C06ED9">
              <w:rPr>
                <w:bCs/>
                <w:iCs/>
                <w:sz w:val="24"/>
                <w:szCs w:val="24"/>
              </w:rPr>
              <w:t>менное программное обеспечение</w:t>
            </w:r>
          </w:p>
        </w:tc>
        <w:tc>
          <w:tcPr>
            <w:tcW w:w="2657" w:type="dxa"/>
          </w:tcPr>
          <w:p w:rsidR="00C06ED9" w:rsidRDefault="00C06ED9" w:rsidP="006C0FBF">
            <w:r w:rsidRPr="003812AA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3812AA">
              <w:rPr>
                <w:rFonts w:eastAsia="Calibri"/>
                <w:sz w:val="24"/>
                <w:szCs w:val="24"/>
              </w:rPr>
              <w:t>ь</w:t>
            </w:r>
            <w:r w:rsidRPr="003812AA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rFonts w:eastAsia="Calibri"/>
                <w:sz w:val="24"/>
                <w:szCs w:val="24"/>
              </w:rPr>
              <w:t>у</w:t>
            </w:r>
            <w:r w:rsidRPr="003812AA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rFonts w:eastAsia="Calibri"/>
                <w:sz w:val="24"/>
                <w:szCs w:val="24"/>
              </w:rPr>
              <w:t>а</w:t>
            </w:r>
            <w:r w:rsidRPr="003812AA">
              <w:rPr>
                <w:rFonts w:eastAsia="Calibri"/>
                <w:sz w:val="24"/>
                <w:szCs w:val="24"/>
              </w:rPr>
              <w:t>тельно</w:t>
            </w:r>
            <w:r w:rsidRPr="003812AA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3812AA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 w:rsidTr="00BE7ACB">
        <w:trPr>
          <w:trHeight w:val="1916"/>
        </w:trPr>
        <w:tc>
          <w:tcPr>
            <w:tcW w:w="2908" w:type="dxa"/>
          </w:tcPr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C06ED9">
              <w:rPr>
                <w:b/>
                <w:sz w:val="24"/>
                <w:szCs w:val="24"/>
              </w:rPr>
              <w:t>ОК.10.</w:t>
            </w:r>
            <w:r w:rsidRPr="00C06ED9">
              <w:rPr>
                <w:sz w:val="24"/>
                <w:szCs w:val="24"/>
              </w:rPr>
              <w:t xml:space="preserve"> Пользоваться профессиональной док</w:t>
            </w:r>
            <w:r w:rsidRPr="00C06ED9">
              <w:rPr>
                <w:sz w:val="24"/>
                <w:szCs w:val="24"/>
              </w:rPr>
              <w:t>у</w:t>
            </w:r>
            <w:r w:rsidRPr="00C06ED9">
              <w:rPr>
                <w:sz w:val="24"/>
                <w:szCs w:val="24"/>
              </w:rPr>
              <w:t xml:space="preserve">ментацией на </w:t>
            </w:r>
            <w:proofErr w:type="gramStart"/>
            <w:r w:rsidRPr="00C06ED9">
              <w:rPr>
                <w:sz w:val="24"/>
                <w:szCs w:val="24"/>
              </w:rPr>
              <w:t>государс</w:t>
            </w:r>
            <w:r w:rsidRPr="00C06ED9">
              <w:rPr>
                <w:sz w:val="24"/>
                <w:szCs w:val="24"/>
              </w:rPr>
              <w:t>т</w:t>
            </w:r>
            <w:r w:rsidRPr="00C06ED9">
              <w:rPr>
                <w:sz w:val="24"/>
                <w:szCs w:val="24"/>
              </w:rPr>
              <w:t>венном</w:t>
            </w:r>
            <w:proofErr w:type="gramEnd"/>
            <w:r w:rsidRPr="00C06ED9">
              <w:rPr>
                <w:sz w:val="24"/>
                <w:szCs w:val="24"/>
              </w:rPr>
              <w:t xml:space="preserve"> и иностранных языках</w:t>
            </w: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C06ED9" w:rsidRPr="00C06ED9" w:rsidRDefault="00C06ED9" w:rsidP="00CE2C07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 понимать общий смысл четко произн</w:t>
            </w:r>
            <w:r w:rsidRPr="00C06ED9">
              <w:rPr>
                <w:iCs/>
                <w:sz w:val="24"/>
                <w:szCs w:val="24"/>
              </w:rPr>
              <w:t>е</w:t>
            </w:r>
            <w:r w:rsidRPr="00C06ED9">
              <w:rPr>
                <w:iCs/>
                <w:sz w:val="24"/>
                <w:szCs w:val="24"/>
              </w:rPr>
              <w:t>сенных высказываний на известные т</w:t>
            </w:r>
            <w:r w:rsidRPr="00C06ED9">
              <w:rPr>
                <w:iCs/>
                <w:sz w:val="24"/>
                <w:szCs w:val="24"/>
              </w:rPr>
              <w:t>е</w:t>
            </w:r>
            <w:r w:rsidRPr="00C06ED9">
              <w:rPr>
                <w:iCs/>
                <w:sz w:val="24"/>
                <w:szCs w:val="24"/>
              </w:rPr>
              <w:t>мы (профессиональные и бытовые);</w:t>
            </w:r>
          </w:p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-понимать тексты на базовые профе</w:t>
            </w:r>
            <w:r w:rsidRPr="00C06ED9">
              <w:rPr>
                <w:iCs/>
                <w:sz w:val="24"/>
                <w:szCs w:val="24"/>
              </w:rPr>
              <w:t>с</w:t>
            </w:r>
            <w:r w:rsidRPr="00C06ED9">
              <w:rPr>
                <w:iCs/>
                <w:sz w:val="24"/>
                <w:szCs w:val="24"/>
              </w:rPr>
              <w:t xml:space="preserve">сиональные темы; </w:t>
            </w:r>
          </w:p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 строить простые высказывания о себе и о своей профессиональной деятельн</w:t>
            </w:r>
            <w:r w:rsidRPr="00C06ED9">
              <w:rPr>
                <w:iCs/>
                <w:sz w:val="24"/>
                <w:szCs w:val="24"/>
              </w:rPr>
              <w:t>о</w:t>
            </w:r>
            <w:r w:rsidRPr="00C06ED9">
              <w:rPr>
                <w:iCs/>
                <w:sz w:val="24"/>
                <w:szCs w:val="24"/>
              </w:rPr>
              <w:t xml:space="preserve">сти; кратко обосновывать и объяснить свои действия (текущие и планируемые); </w:t>
            </w:r>
          </w:p>
          <w:p w:rsidR="00C06ED9" w:rsidRPr="00C06ED9" w:rsidRDefault="00C06ED9" w:rsidP="00CE2C07">
            <w:pPr>
              <w:tabs>
                <w:tab w:val="left" w:pos="1560"/>
                <w:tab w:val="left" w:pos="2683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-писать простые связные сообщения на знакомые или интересующие профе</w:t>
            </w:r>
            <w:r w:rsidRPr="00C06ED9">
              <w:rPr>
                <w:iCs/>
                <w:sz w:val="24"/>
                <w:szCs w:val="24"/>
              </w:rPr>
              <w:t>с</w:t>
            </w:r>
            <w:r w:rsidRPr="00C06ED9">
              <w:rPr>
                <w:iCs/>
                <w:sz w:val="24"/>
                <w:szCs w:val="24"/>
              </w:rPr>
              <w:t>сиональные темы</w:t>
            </w:r>
          </w:p>
        </w:tc>
        <w:tc>
          <w:tcPr>
            <w:tcW w:w="2657" w:type="dxa"/>
          </w:tcPr>
          <w:p w:rsidR="00C06ED9" w:rsidRDefault="00C06ED9" w:rsidP="006C0FBF">
            <w:r w:rsidRPr="003812AA">
              <w:rPr>
                <w:rFonts w:eastAsia="Calibri"/>
                <w:sz w:val="24"/>
                <w:szCs w:val="24"/>
              </w:rPr>
              <w:t>Интерпретация резул</w:t>
            </w:r>
            <w:r w:rsidRPr="003812AA">
              <w:rPr>
                <w:rFonts w:eastAsia="Calibri"/>
                <w:sz w:val="24"/>
                <w:szCs w:val="24"/>
              </w:rPr>
              <w:t>ь</w:t>
            </w:r>
            <w:r w:rsidRPr="003812AA">
              <w:rPr>
                <w:rFonts w:eastAsia="Calibri"/>
                <w:sz w:val="24"/>
                <w:szCs w:val="24"/>
              </w:rPr>
              <w:t>татов наблюдений за деятельностью об</w:t>
            </w:r>
            <w:r w:rsidRPr="003812AA">
              <w:rPr>
                <w:rFonts w:eastAsia="Calibri"/>
                <w:sz w:val="24"/>
                <w:szCs w:val="24"/>
              </w:rPr>
              <w:t>у</w:t>
            </w:r>
            <w:r w:rsidRPr="003812AA">
              <w:rPr>
                <w:rFonts w:eastAsia="Calibri"/>
                <w:sz w:val="24"/>
                <w:szCs w:val="24"/>
              </w:rPr>
              <w:t>чающегося в процессе освоения образов</w:t>
            </w:r>
            <w:r w:rsidRPr="003812AA">
              <w:rPr>
                <w:rFonts w:eastAsia="Calibri"/>
                <w:sz w:val="24"/>
                <w:szCs w:val="24"/>
              </w:rPr>
              <w:t>а</w:t>
            </w:r>
            <w:r w:rsidRPr="003812AA">
              <w:rPr>
                <w:rFonts w:eastAsia="Calibri"/>
                <w:sz w:val="24"/>
                <w:szCs w:val="24"/>
              </w:rPr>
              <w:t>тельно</w:t>
            </w:r>
            <w:r w:rsidRPr="003812AA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3812AA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C06ED9" w:rsidRPr="00B4125D" w:rsidTr="00BE7ACB">
        <w:trPr>
          <w:trHeight w:val="1916"/>
        </w:trPr>
        <w:tc>
          <w:tcPr>
            <w:tcW w:w="2908" w:type="dxa"/>
          </w:tcPr>
          <w:p w:rsidR="00C06ED9" w:rsidRPr="00C06ED9" w:rsidRDefault="00C06ED9" w:rsidP="00CE2C07">
            <w:pPr>
              <w:jc w:val="both"/>
              <w:rPr>
                <w:sz w:val="24"/>
                <w:szCs w:val="24"/>
              </w:rPr>
            </w:pPr>
            <w:r w:rsidRPr="00C06ED9">
              <w:rPr>
                <w:b/>
                <w:bCs/>
                <w:sz w:val="24"/>
                <w:szCs w:val="24"/>
              </w:rPr>
              <w:t>ОК.</w:t>
            </w:r>
            <w:r w:rsidRPr="00C06ED9">
              <w:rPr>
                <w:spacing w:val="4"/>
                <w:sz w:val="24"/>
                <w:szCs w:val="24"/>
              </w:rPr>
              <w:t xml:space="preserve"> </w:t>
            </w:r>
            <w:r w:rsidRPr="00C06ED9">
              <w:rPr>
                <w:b/>
                <w:bCs/>
                <w:sz w:val="24"/>
                <w:szCs w:val="24"/>
              </w:rPr>
              <w:t>11.</w:t>
            </w:r>
            <w:r w:rsidRPr="00C06ED9">
              <w:rPr>
                <w:sz w:val="24"/>
                <w:szCs w:val="24"/>
              </w:rPr>
              <w:t xml:space="preserve"> Использовать знания по финансовой грамотности, планир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вать предпринимател</w:t>
            </w:r>
            <w:r w:rsidRPr="00C06ED9">
              <w:rPr>
                <w:sz w:val="24"/>
                <w:szCs w:val="24"/>
              </w:rPr>
              <w:t>ь</w:t>
            </w:r>
            <w:r w:rsidRPr="00C06ED9">
              <w:rPr>
                <w:sz w:val="24"/>
                <w:szCs w:val="24"/>
              </w:rPr>
              <w:t>скую деятельность в пр</w:t>
            </w:r>
            <w:r w:rsidRPr="00C06ED9">
              <w:rPr>
                <w:sz w:val="24"/>
                <w:szCs w:val="24"/>
              </w:rPr>
              <w:t>о</w:t>
            </w:r>
            <w:r w:rsidRPr="00C06ED9">
              <w:rPr>
                <w:sz w:val="24"/>
                <w:szCs w:val="24"/>
              </w:rPr>
              <w:t>фессиональной сфере.</w:t>
            </w:r>
          </w:p>
          <w:p w:rsidR="00C06ED9" w:rsidRPr="00C06ED9" w:rsidRDefault="00C06ED9" w:rsidP="00CE2C07">
            <w:pPr>
              <w:ind w:right="-20"/>
              <w:rPr>
                <w:sz w:val="24"/>
                <w:szCs w:val="24"/>
              </w:rPr>
            </w:pPr>
          </w:p>
          <w:p w:rsidR="00C06ED9" w:rsidRPr="00C06ED9" w:rsidRDefault="00C06ED9" w:rsidP="00CE2C07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>-презентовать идеи открытия собстве</w:t>
            </w:r>
            <w:r w:rsidRPr="00C06ED9">
              <w:rPr>
                <w:bCs/>
                <w:sz w:val="24"/>
                <w:szCs w:val="24"/>
              </w:rPr>
              <w:t>н</w:t>
            </w:r>
            <w:r w:rsidRPr="00C06ED9">
              <w:rPr>
                <w:bCs/>
                <w:sz w:val="24"/>
                <w:szCs w:val="24"/>
              </w:rPr>
              <w:t>ного дела в профессиональной деятел</w:t>
            </w:r>
            <w:r w:rsidRPr="00C06ED9">
              <w:rPr>
                <w:bCs/>
                <w:sz w:val="24"/>
                <w:szCs w:val="24"/>
              </w:rPr>
              <w:t>ь</w:t>
            </w:r>
            <w:r w:rsidRPr="00C06ED9">
              <w:rPr>
                <w:bCs/>
                <w:sz w:val="24"/>
                <w:szCs w:val="24"/>
              </w:rPr>
              <w:t xml:space="preserve">ности;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C06ED9">
              <w:rPr>
                <w:bCs/>
                <w:sz w:val="24"/>
                <w:szCs w:val="24"/>
              </w:rPr>
              <w:t>-</w:t>
            </w:r>
            <w:r w:rsidRPr="00C06ED9">
              <w:rPr>
                <w:iCs/>
                <w:sz w:val="24"/>
                <w:szCs w:val="24"/>
              </w:rPr>
              <w:t>определять инвестиционную привлек</w:t>
            </w:r>
            <w:r w:rsidRPr="00C06ED9">
              <w:rPr>
                <w:iCs/>
                <w:sz w:val="24"/>
                <w:szCs w:val="24"/>
              </w:rPr>
              <w:t>а</w:t>
            </w:r>
            <w:r w:rsidRPr="00C06ED9">
              <w:rPr>
                <w:iCs/>
                <w:sz w:val="24"/>
                <w:szCs w:val="24"/>
              </w:rPr>
              <w:t xml:space="preserve">тельность коммерческих идей в рамках профессиональной деятельности;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C06ED9" w:rsidRPr="00C06ED9" w:rsidRDefault="00C06ED9" w:rsidP="00CE2C07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sz w:val="24"/>
                <w:szCs w:val="24"/>
              </w:rPr>
            </w:pPr>
            <w:r w:rsidRPr="00C06ED9">
              <w:rPr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2657" w:type="dxa"/>
          </w:tcPr>
          <w:p w:rsidR="00C06ED9" w:rsidRPr="003812AA" w:rsidRDefault="00C06ED9" w:rsidP="006C0F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978C1" w:rsidRDefault="003978C1" w:rsidP="003978C1">
      <w:pPr>
        <w:spacing w:before="120" w:after="120"/>
        <w:ind w:firstLine="567"/>
        <w:jc w:val="both"/>
        <w:rPr>
          <w:spacing w:val="-2"/>
          <w:sz w:val="24"/>
          <w:szCs w:val="24"/>
        </w:rPr>
      </w:pPr>
    </w:p>
    <w:p w:rsidR="004E3A8C" w:rsidRPr="00261492" w:rsidRDefault="000D6FF8" w:rsidP="006739F8">
      <w:r w:rsidRPr="00261492">
        <w:t xml:space="preserve"> </w:t>
      </w:r>
    </w:p>
    <w:sectPr w:rsidR="004E3A8C" w:rsidRPr="00261492" w:rsidSect="00261492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A4" w:rsidRDefault="00DC7BA4">
      <w:r>
        <w:separator/>
      </w:r>
    </w:p>
  </w:endnote>
  <w:endnote w:type="continuationSeparator" w:id="0">
    <w:p w:rsidR="00DC7BA4" w:rsidRDefault="00DC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A4" w:rsidRDefault="00DC7BA4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7BA4" w:rsidRDefault="00DC7BA4" w:rsidP="002614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A4" w:rsidRDefault="00DC7BA4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DC7BA4" w:rsidRDefault="00DC7BA4" w:rsidP="0026149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A4" w:rsidRDefault="00DC7BA4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7BA4" w:rsidRDefault="00DC7BA4" w:rsidP="0026149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A4" w:rsidRDefault="00DC7BA4" w:rsidP="0026149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6627">
      <w:rPr>
        <w:rStyle w:val="ac"/>
        <w:noProof/>
      </w:rPr>
      <w:t>35</w:t>
    </w:r>
    <w:r>
      <w:rPr>
        <w:rStyle w:val="ac"/>
      </w:rPr>
      <w:fldChar w:fldCharType="end"/>
    </w:r>
  </w:p>
  <w:p w:rsidR="00DC7BA4" w:rsidRDefault="00DC7BA4" w:rsidP="002614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A4" w:rsidRDefault="00DC7BA4">
      <w:r>
        <w:separator/>
      </w:r>
    </w:p>
  </w:footnote>
  <w:footnote w:type="continuationSeparator" w:id="0">
    <w:p w:rsidR="00DC7BA4" w:rsidRDefault="00DC7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2C1AC"/>
    <w:multiLevelType w:val="hybridMultilevel"/>
    <w:tmpl w:val="48D9D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EB2B3C"/>
    <w:multiLevelType w:val="hybridMultilevel"/>
    <w:tmpl w:val="4DABB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AAD068"/>
    <w:multiLevelType w:val="hybridMultilevel"/>
    <w:tmpl w:val="1D5AB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E502EF"/>
    <w:multiLevelType w:val="hybridMultilevel"/>
    <w:tmpl w:val="363FB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52299"/>
    <w:multiLevelType w:val="hybridMultilevel"/>
    <w:tmpl w:val="088C6580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4126CA"/>
    <w:multiLevelType w:val="hybridMultilevel"/>
    <w:tmpl w:val="7F76386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32805"/>
    <w:multiLevelType w:val="hybridMultilevel"/>
    <w:tmpl w:val="2886F91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662DE"/>
    <w:multiLevelType w:val="singleLevel"/>
    <w:tmpl w:val="6FAC85D0"/>
    <w:lvl w:ilvl="0">
      <w:start w:val="2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10F30CF"/>
    <w:multiLevelType w:val="multilevel"/>
    <w:tmpl w:val="2F9CC90E"/>
    <w:lvl w:ilvl="0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1639328D"/>
    <w:multiLevelType w:val="multilevel"/>
    <w:tmpl w:val="D5E0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919AC"/>
    <w:multiLevelType w:val="hybridMultilevel"/>
    <w:tmpl w:val="2F9CC90E"/>
    <w:lvl w:ilvl="0" w:tplc="EC62F1DC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1DA32B36"/>
    <w:multiLevelType w:val="hybridMultilevel"/>
    <w:tmpl w:val="F4B0BE20"/>
    <w:lvl w:ilvl="0" w:tplc="C976321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73308D"/>
    <w:multiLevelType w:val="singleLevel"/>
    <w:tmpl w:val="C00E4C24"/>
    <w:lvl w:ilvl="0">
      <w:start w:val="3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254B6E64"/>
    <w:multiLevelType w:val="hybridMultilevel"/>
    <w:tmpl w:val="82A8FD1E"/>
    <w:lvl w:ilvl="0" w:tplc="15EAF8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2212A"/>
    <w:multiLevelType w:val="hybridMultilevel"/>
    <w:tmpl w:val="9C8C3946"/>
    <w:lvl w:ilvl="0" w:tplc="B4468920">
      <w:start w:val="1"/>
      <w:numFmt w:val="bullet"/>
      <w:lvlText w:val="-"/>
      <w:lvlJc w:val="left"/>
      <w:pPr>
        <w:tabs>
          <w:tab w:val="num" w:pos="954"/>
        </w:tabs>
        <w:ind w:left="964" w:hanging="2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57899"/>
    <w:multiLevelType w:val="hybridMultilevel"/>
    <w:tmpl w:val="C620418E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2B4658E8"/>
    <w:multiLevelType w:val="hybridMultilevel"/>
    <w:tmpl w:val="2F08C95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31251BE4"/>
    <w:multiLevelType w:val="hybridMultilevel"/>
    <w:tmpl w:val="83B6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75AFC"/>
    <w:multiLevelType w:val="hybridMultilevel"/>
    <w:tmpl w:val="78EA132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B2B45"/>
    <w:multiLevelType w:val="singleLevel"/>
    <w:tmpl w:val="3CB8C05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2">
    <w:nsid w:val="37EA41D6"/>
    <w:multiLevelType w:val="hybridMultilevel"/>
    <w:tmpl w:val="CFCA1308"/>
    <w:lvl w:ilvl="0" w:tplc="CFD23430">
      <w:start w:val="1"/>
      <w:numFmt w:val="bullet"/>
      <w:lvlText w:val="-"/>
      <w:lvlJc w:val="left"/>
      <w:pPr>
        <w:tabs>
          <w:tab w:val="num" w:pos="3406"/>
        </w:tabs>
        <w:ind w:left="3406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3F724B8D"/>
    <w:multiLevelType w:val="multilevel"/>
    <w:tmpl w:val="A57C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8855AF"/>
    <w:multiLevelType w:val="hybridMultilevel"/>
    <w:tmpl w:val="1D5A552E"/>
    <w:lvl w:ilvl="0" w:tplc="C976321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949A3"/>
    <w:multiLevelType w:val="hybridMultilevel"/>
    <w:tmpl w:val="76FAD660"/>
    <w:lvl w:ilvl="0" w:tplc="A4F2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EE3D37"/>
    <w:multiLevelType w:val="hybridMultilevel"/>
    <w:tmpl w:val="61D4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775065"/>
    <w:multiLevelType w:val="hybridMultilevel"/>
    <w:tmpl w:val="0FE6304E"/>
    <w:lvl w:ilvl="0" w:tplc="54384714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5790055"/>
    <w:multiLevelType w:val="hybridMultilevel"/>
    <w:tmpl w:val="B0727C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AC3987"/>
    <w:multiLevelType w:val="singleLevel"/>
    <w:tmpl w:val="789430AE"/>
    <w:lvl w:ilvl="0">
      <w:start w:val="3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1">
    <w:nsid w:val="4D4B0647"/>
    <w:multiLevelType w:val="multilevel"/>
    <w:tmpl w:val="B0727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D732E8"/>
    <w:multiLevelType w:val="hybridMultilevel"/>
    <w:tmpl w:val="45DC922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13B54"/>
    <w:multiLevelType w:val="hybridMultilevel"/>
    <w:tmpl w:val="230CE716"/>
    <w:lvl w:ilvl="0" w:tplc="CFD23430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>
    <w:nsid w:val="591127AF"/>
    <w:multiLevelType w:val="hybridMultilevel"/>
    <w:tmpl w:val="419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3745E"/>
    <w:multiLevelType w:val="hybridMultilevel"/>
    <w:tmpl w:val="24E0FB1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3B630"/>
    <w:multiLevelType w:val="hybridMultilevel"/>
    <w:tmpl w:val="522B4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F6C7817"/>
    <w:multiLevelType w:val="hybridMultilevel"/>
    <w:tmpl w:val="A57C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4546C"/>
    <w:multiLevelType w:val="hybridMultilevel"/>
    <w:tmpl w:val="D5E0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5567FB"/>
    <w:multiLevelType w:val="hybridMultilevel"/>
    <w:tmpl w:val="AF2A804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71002C"/>
    <w:multiLevelType w:val="singleLevel"/>
    <w:tmpl w:val="9D926D28"/>
    <w:lvl w:ilvl="0">
      <w:start w:val="3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4">
    <w:nsid w:val="758A06FD"/>
    <w:multiLevelType w:val="singleLevel"/>
    <w:tmpl w:val="AFF26B62"/>
    <w:lvl w:ilvl="0">
      <w:start w:val="2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5">
    <w:nsid w:val="7C99581F"/>
    <w:multiLevelType w:val="singleLevel"/>
    <w:tmpl w:val="D9401E1A"/>
    <w:lvl w:ilvl="0">
      <w:start w:val="3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4"/>
  </w:num>
  <w:num w:numId="3">
    <w:abstractNumId w:val="11"/>
  </w:num>
  <w:num w:numId="4">
    <w:abstractNumId w:val="8"/>
  </w:num>
  <w:num w:numId="5">
    <w:abstractNumId w:val="17"/>
  </w:num>
  <w:num w:numId="6">
    <w:abstractNumId w:val="33"/>
  </w:num>
  <w:num w:numId="7">
    <w:abstractNumId w:val="22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38"/>
  </w:num>
  <w:num w:numId="13">
    <w:abstractNumId w:val="10"/>
  </w:num>
  <w:num w:numId="14">
    <w:abstractNumId w:val="28"/>
  </w:num>
  <w:num w:numId="15">
    <w:abstractNumId w:val="37"/>
  </w:num>
  <w:num w:numId="16">
    <w:abstractNumId w:val="42"/>
  </w:num>
  <w:num w:numId="17">
    <w:abstractNumId w:val="20"/>
  </w:num>
  <w:num w:numId="18">
    <w:abstractNumId w:val="21"/>
  </w:num>
  <w:num w:numId="19">
    <w:abstractNumId w:val="36"/>
  </w:num>
  <w:num w:numId="20">
    <w:abstractNumId w:val="41"/>
  </w:num>
  <w:num w:numId="21">
    <w:abstractNumId w:val="16"/>
  </w:num>
  <w:num w:numId="22">
    <w:abstractNumId w:val="23"/>
  </w:num>
  <w:num w:numId="23">
    <w:abstractNumId w:val="4"/>
  </w:num>
  <w:num w:numId="24">
    <w:abstractNumId w:val="44"/>
  </w:num>
  <w:num w:numId="25">
    <w:abstractNumId w:val="7"/>
  </w:num>
  <w:num w:numId="26">
    <w:abstractNumId w:val="19"/>
  </w:num>
  <w:num w:numId="27">
    <w:abstractNumId w:val="32"/>
  </w:num>
  <w:num w:numId="28">
    <w:abstractNumId w:val="45"/>
  </w:num>
  <w:num w:numId="29">
    <w:abstractNumId w:val="13"/>
  </w:num>
  <w:num w:numId="30">
    <w:abstractNumId w:val="30"/>
  </w:num>
  <w:num w:numId="31">
    <w:abstractNumId w:val="30"/>
    <w:lvlOverride w:ilvl="0">
      <w:lvl w:ilvl="0">
        <w:start w:val="34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3"/>
  </w:num>
  <w:num w:numId="33">
    <w:abstractNumId w:val="6"/>
  </w:num>
  <w:num w:numId="34">
    <w:abstractNumId w:val="15"/>
  </w:num>
  <w:num w:numId="35">
    <w:abstractNumId w:val="14"/>
  </w:num>
  <w:num w:numId="36">
    <w:abstractNumId w:val="40"/>
  </w:num>
  <w:num w:numId="37">
    <w:abstractNumId w:val="9"/>
  </w:num>
  <w:num w:numId="38">
    <w:abstractNumId w:val="29"/>
  </w:num>
  <w:num w:numId="39">
    <w:abstractNumId w:val="31"/>
  </w:num>
  <w:num w:numId="40">
    <w:abstractNumId w:val="39"/>
  </w:num>
  <w:num w:numId="41">
    <w:abstractNumId w:val="24"/>
  </w:num>
  <w:num w:numId="42">
    <w:abstractNumId w:val="5"/>
  </w:num>
  <w:num w:numId="43">
    <w:abstractNumId w:val="27"/>
  </w:num>
  <w:num w:numId="44">
    <w:abstractNumId w:val="25"/>
  </w:num>
  <w:num w:numId="45">
    <w:abstractNumId w:val="12"/>
  </w:num>
  <w:num w:numId="46">
    <w:abstractNumId w:val="3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92"/>
    <w:rsid w:val="00000BD1"/>
    <w:rsid w:val="00003123"/>
    <w:rsid w:val="00004390"/>
    <w:rsid w:val="00012891"/>
    <w:rsid w:val="0001661F"/>
    <w:rsid w:val="0002010D"/>
    <w:rsid w:val="00023CF1"/>
    <w:rsid w:val="00025F97"/>
    <w:rsid w:val="0002677D"/>
    <w:rsid w:val="00030218"/>
    <w:rsid w:val="00035649"/>
    <w:rsid w:val="00037037"/>
    <w:rsid w:val="00037048"/>
    <w:rsid w:val="0003777B"/>
    <w:rsid w:val="0004014F"/>
    <w:rsid w:val="0004196B"/>
    <w:rsid w:val="00041E70"/>
    <w:rsid w:val="0004455D"/>
    <w:rsid w:val="00054DE1"/>
    <w:rsid w:val="00055600"/>
    <w:rsid w:val="000566C3"/>
    <w:rsid w:val="000601E7"/>
    <w:rsid w:val="00060E94"/>
    <w:rsid w:val="000631D4"/>
    <w:rsid w:val="0006441C"/>
    <w:rsid w:val="00065473"/>
    <w:rsid w:val="00070952"/>
    <w:rsid w:val="0008063D"/>
    <w:rsid w:val="00081CF7"/>
    <w:rsid w:val="00082624"/>
    <w:rsid w:val="00084589"/>
    <w:rsid w:val="00084E9A"/>
    <w:rsid w:val="00090502"/>
    <w:rsid w:val="00090C3B"/>
    <w:rsid w:val="0009642A"/>
    <w:rsid w:val="00096C58"/>
    <w:rsid w:val="00096DCF"/>
    <w:rsid w:val="000A0A54"/>
    <w:rsid w:val="000A71C4"/>
    <w:rsid w:val="000B0D8D"/>
    <w:rsid w:val="000B1B56"/>
    <w:rsid w:val="000B1C98"/>
    <w:rsid w:val="000B4CC6"/>
    <w:rsid w:val="000B5D07"/>
    <w:rsid w:val="000B6210"/>
    <w:rsid w:val="000B704C"/>
    <w:rsid w:val="000C24FE"/>
    <w:rsid w:val="000C6213"/>
    <w:rsid w:val="000D0616"/>
    <w:rsid w:val="000D0948"/>
    <w:rsid w:val="000D42E5"/>
    <w:rsid w:val="000D5B38"/>
    <w:rsid w:val="000D6FF8"/>
    <w:rsid w:val="000E228D"/>
    <w:rsid w:val="000E2F34"/>
    <w:rsid w:val="000E2F5B"/>
    <w:rsid w:val="000E7573"/>
    <w:rsid w:val="001021EC"/>
    <w:rsid w:val="001039DD"/>
    <w:rsid w:val="00103B80"/>
    <w:rsid w:val="00105A97"/>
    <w:rsid w:val="001164FF"/>
    <w:rsid w:val="00120170"/>
    <w:rsid w:val="0012198A"/>
    <w:rsid w:val="00122F3D"/>
    <w:rsid w:val="00125885"/>
    <w:rsid w:val="001322F4"/>
    <w:rsid w:val="001341CC"/>
    <w:rsid w:val="001364FA"/>
    <w:rsid w:val="00137CC0"/>
    <w:rsid w:val="00137FF0"/>
    <w:rsid w:val="001431EE"/>
    <w:rsid w:val="00143B4E"/>
    <w:rsid w:val="00151CDB"/>
    <w:rsid w:val="00152FF1"/>
    <w:rsid w:val="00153200"/>
    <w:rsid w:val="00154687"/>
    <w:rsid w:val="0015602D"/>
    <w:rsid w:val="001570B8"/>
    <w:rsid w:val="0015715E"/>
    <w:rsid w:val="001610A4"/>
    <w:rsid w:val="001631EC"/>
    <w:rsid w:val="00166609"/>
    <w:rsid w:val="00170688"/>
    <w:rsid w:val="00172596"/>
    <w:rsid w:val="001726C6"/>
    <w:rsid w:val="00173F65"/>
    <w:rsid w:val="00181CD4"/>
    <w:rsid w:val="0018203A"/>
    <w:rsid w:val="001827A6"/>
    <w:rsid w:val="0018393B"/>
    <w:rsid w:val="00183B98"/>
    <w:rsid w:val="0018490F"/>
    <w:rsid w:val="00187062"/>
    <w:rsid w:val="001A26BD"/>
    <w:rsid w:val="001A3AA7"/>
    <w:rsid w:val="001B0578"/>
    <w:rsid w:val="001B0AEB"/>
    <w:rsid w:val="001C00D5"/>
    <w:rsid w:val="001C1DB9"/>
    <w:rsid w:val="001C2C57"/>
    <w:rsid w:val="001C5C39"/>
    <w:rsid w:val="001D3EE1"/>
    <w:rsid w:val="001D7D97"/>
    <w:rsid w:val="001E5162"/>
    <w:rsid w:val="001E653F"/>
    <w:rsid w:val="001E7019"/>
    <w:rsid w:val="001F032A"/>
    <w:rsid w:val="001F35FC"/>
    <w:rsid w:val="001F451D"/>
    <w:rsid w:val="001F4640"/>
    <w:rsid w:val="002036B7"/>
    <w:rsid w:val="002039D0"/>
    <w:rsid w:val="00212A5B"/>
    <w:rsid w:val="00214F21"/>
    <w:rsid w:val="00215539"/>
    <w:rsid w:val="00215ABF"/>
    <w:rsid w:val="0021643E"/>
    <w:rsid w:val="002164DE"/>
    <w:rsid w:val="002171F4"/>
    <w:rsid w:val="00217F27"/>
    <w:rsid w:val="00220AFB"/>
    <w:rsid w:val="00221CCE"/>
    <w:rsid w:val="00223AC1"/>
    <w:rsid w:val="00224CD1"/>
    <w:rsid w:val="00226700"/>
    <w:rsid w:val="00235881"/>
    <w:rsid w:val="00237AFC"/>
    <w:rsid w:val="00240D4D"/>
    <w:rsid w:val="00245BD2"/>
    <w:rsid w:val="002517F8"/>
    <w:rsid w:val="00255C0E"/>
    <w:rsid w:val="002573E2"/>
    <w:rsid w:val="00261492"/>
    <w:rsid w:val="00267B04"/>
    <w:rsid w:val="00271517"/>
    <w:rsid w:val="00272BA0"/>
    <w:rsid w:val="002927B6"/>
    <w:rsid w:val="00294005"/>
    <w:rsid w:val="00295B81"/>
    <w:rsid w:val="002974F0"/>
    <w:rsid w:val="002A0E32"/>
    <w:rsid w:val="002A755A"/>
    <w:rsid w:val="002A7EA4"/>
    <w:rsid w:val="002A7ED2"/>
    <w:rsid w:val="002A7F69"/>
    <w:rsid w:val="002B1B80"/>
    <w:rsid w:val="002B3F3C"/>
    <w:rsid w:val="002C0978"/>
    <w:rsid w:val="002C111C"/>
    <w:rsid w:val="002C1826"/>
    <w:rsid w:val="002C1A86"/>
    <w:rsid w:val="002C32AA"/>
    <w:rsid w:val="002C5BDB"/>
    <w:rsid w:val="002C68DC"/>
    <w:rsid w:val="002D0951"/>
    <w:rsid w:val="002D4157"/>
    <w:rsid w:val="002D42B5"/>
    <w:rsid w:val="002D5F22"/>
    <w:rsid w:val="002E0102"/>
    <w:rsid w:val="002E06FC"/>
    <w:rsid w:val="002E20A4"/>
    <w:rsid w:val="002E2785"/>
    <w:rsid w:val="002F1502"/>
    <w:rsid w:val="002F18AC"/>
    <w:rsid w:val="002F479C"/>
    <w:rsid w:val="002F7276"/>
    <w:rsid w:val="002F7B39"/>
    <w:rsid w:val="00302F9C"/>
    <w:rsid w:val="00303E8B"/>
    <w:rsid w:val="00304F5A"/>
    <w:rsid w:val="003068C0"/>
    <w:rsid w:val="00306EFB"/>
    <w:rsid w:val="003104BD"/>
    <w:rsid w:val="00311FE8"/>
    <w:rsid w:val="003121C0"/>
    <w:rsid w:val="003179B2"/>
    <w:rsid w:val="00317C59"/>
    <w:rsid w:val="00320BFF"/>
    <w:rsid w:val="00322EF8"/>
    <w:rsid w:val="0033428B"/>
    <w:rsid w:val="003424C7"/>
    <w:rsid w:val="00345334"/>
    <w:rsid w:val="00350207"/>
    <w:rsid w:val="00354221"/>
    <w:rsid w:val="00356227"/>
    <w:rsid w:val="003635A9"/>
    <w:rsid w:val="00364DC8"/>
    <w:rsid w:val="00367292"/>
    <w:rsid w:val="0036729F"/>
    <w:rsid w:val="00367B4A"/>
    <w:rsid w:val="00370A55"/>
    <w:rsid w:val="003740F5"/>
    <w:rsid w:val="00381769"/>
    <w:rsid w:val="0038273A"/>
    <w:rsid w:val="00387363"/>
    <w:rsid w:val="00387D92"/>
    <w:rsid w:val="00391587"/>
    <w:rsid w:val="0039165C"/>
    <w:rsid w:val="00392069"/>
    <w:rsid w:val="003939B1"/>
    <w:rsid w:val="003978C1"/>
    <w:rsid w:val="003A0FB7"/>
    <w:rsid w:val="003A15A3"/>
    <w:rsid w:val="003A211B"/>
    <w:rsid w:val="003A2F16"/>
    <w:rsid w:val="003A3D17"/>
    <w:rsid w:val="003B0803"/>
    <w:rsid w:val="003B7101"/>
    <w:rsid w:val="003C283E"/>
    <w:rsid w:val="003C3FC9"/>
    <w:rsid w:val="003C53D5"/>
    <w:rsid w:val="003C5AB2"/>
    <w:rsid w:val="003E7BE6"/>
    <w:rsid w:val="003E7E76"/>
    <w:rsid w:val="003F324A"/>
    <w:rsid w:val="003F51C1"/>
    <w:rsid w:val="003F567E"/>
    <w:rsid w:val="004011BE"/>
    <w:rsid w:val="0040549D"/>
    <w:rsid w:val="00406760"/>
    <w:rsid w:val="004076A4"/>
    <w:rsid w:val="004079D6"/>
    <w:rsid w:val="004119D1"/>
    <w:rsid w:val="00412B3F"/>
    <w:rsid w:val="0042100E"/>
    <w:rsid w:val="00421D79"/>
    <w:rsid w:val="00422362"/>
    <w:rsid w:val="00422A84"/>
    <w:rsid w:val="004330A6"/>
    <w:rsid w:val="00433391"/>
    <w:rsid w:val="00437824"/>
    <w:rsid w:val="00437D42"/>
    <w:rsid w:val="00450026"/>
    <w:rsid w:val="004549EE"/>
    <w:rsid w:val="00457679"/>
    <w:rsid w:val="0046271C"/>
    <w:rsid w:val="004647D5"/>
    <w:rsid w:val="004705BE"/>
    <w:rsid w:val="00471A9D"/>
    <w:rsid w:val="00477447"/>
    <w:rsid w:val="004809F0"/>
    <w:rsid w:val="004829B9"/>
    <w:rsid w:val="00482F5C"/>
    <w:rsid w:val="004855CE"/>
    <w:rsid w:val="00485DDB"/>
    <w:rsid w:val="0048741B"/>
    <w:rsid w:val="00492C97"/>
    <w:rsid w:val="004A0F94"/>
    <w:rsid w:val="004A3463"/>
    <w:rsid w:val="004B3255"/>
    <w:rsid w:val="004B46DE"/>
    <w:rsid w:val="004B4E5A"/>
    <w:rsid w:val="004B6B9D"/>
    <w:rsid w:val="004C4E24"/>
    <w:rsid w:val="004C4F81"/>
    <w:rsid w:val="004C78DF"/>
    <w:rsid w:val="004E3A8C"/>
    <w:rsid w:val="004F2C47"/>
    <w:rsid w:val="004F3CF5"/>
    <w:rsid w:val="004F679C"/>
    <w:rsid w:val="00500345"/>
    <w:rsid w:val="0050318A"/>
    <w:rsid w:val="00503778"/>
    <w:rsid w:val="005105EE"/>
    <w:rsid w:val="00510BD8"/>
    <w:rsid w:val="005113DF"/>
    <w:rsid w:val="0051276B"/>
    <w:rsid w:val="00512EDC"/>
    <w:rsid w:val="00513832"/>
    <w:rsid w:val="00515FE5"/>
    <w:rsid w:val="00523B3F"/>
    <w:rsid w:val="00523B9B"/>
    <w:rsid w:val="00525CEE"/>
    <w:rsid w:val="00533DD8"/>
    <w:rsid w:val="00535C15"/>
    <w:rsid w:val="0054148D"/>
    <w:rsid w:val="00541F56"/>
    <w:rsid w:val="00547B1A"/>
    <w:rsid w:val="0055036C"/>
    <w:rsid w:val="00556879"/>
    <w:rsid w:val="00560CAC"/>
    <w:rsid w:val="00561C6E"/>
    <w:rsid w:val="005652EA"/>
    <w:rsid w:val="00567D7F"/>
    <w:rsid w:val="00572067"/>
    <w:rsid w:val="005726F7"/>
    <w:rsid w:val="00577776"/>
    <w:rsid w:val="00584F09"/>
    <w:rsid w:val="0058518C"/>
    <w:rsid w:val="005873DC"/>
    <w:rsid w:val="005874A7"/>
    <w:rsid w:val="00596C5A"/>
    <w:rsid w:val="005A06FE"/>
    <w:rsid w:val="005A51FA"/>
    <w:rsid w:val="005A6572"/>
    <w:rsid w:val="005B0002"/>
    <w:rsid w:val="005B0B53"/>
    <w:rsid w:val="005B509B"/>
    <w:rsid w:val="005C2CEB"/>
    <w:rsid w:val="005C5950"/>
    <w:rsid w:val="005C7BAE"/>
    <w:rsid w:val="005D2046"/>
    <w:rsid w:val="005D41AA"/>
    <w:rsid w:val="005E2E52"/>
    <w:rsid w:val="005E30D2"/>
    <w:rsid w:val="005E619D"/>
    <w:rsid w:val="005E69E9"/>
    <w:rsid w:val="005F1A6C"/>
    <w:rsid w:val="005F271C"/>
    <w:rsid w:val="005F3BDC"/>
    <w:rsid w:val="005F579D"/>
    <w:rsid w:val="006029E8"/>
    <w:rsid w:val="006051CF"/>
    <w:rsid w:val="006053B1"/>
    <w:rsid w:val="00607253"/>
    <w:rsid w:val="00607B5E"/>
    <w:rsid w:val="006107D3"/>
    <w:rsid w:val="0061277B"/>
    <w:rsid w:val="006128ED"/>
    <w:rsid w:val="00613906"/>
    <w:rsid w:val="00622DF1"/>
    <w:rsid w:val="0062739B"/>
    <w:rsid w:val="00631379"/>
    <w:rsid w:val="006327B1"/>
    <w:rsid w:val="00635578"/>
    <w:rsid w:val="00635C2F"/>
    <w:rsid w:val="00636B81"/>
    <w:rsid w:val="00640A50"/>
    <w:rsid w:val="0064489C"/>
    <w:rsid w:val="00645E80"/>
    <w:rsid w:val="00647182"/>
    <w:rsid w:val="0065167A"/>
    <w:rsid w:val="006522BD"/>
    <w:rsid w:val="0065663F"/>
    <w:rsid w:val="00656B5A"/>
    <w:rsid w:val="00657AB3"/>
    <w:rsid w:val="00662E8A"/>
    <w:rsid w:val="00665122"/>
    <w:rsid w:val="00666929"/>
    <w:rsid w:val="00670BFF"/>
    <w:rsid w:val="0067206A"/>
    <w:rsid w:val="00672EE2"/>
    <w:rsid w:val="00672F55"/>
    <w:rsid w:val="006739F8"/>
    <w:rsid w:val="00674549"/>
    <w:rsid w:val="0067672C"/>
    <w:rsid w:val="006810AC"/>
    <w:rsid w:val="0068201E"/>
    <w:rsid w:val="0068635D"/>
    <w:rsid w:val="00687323"/>
    <w:rsid w:val="00690C8E"/>
    <w:rsid w:val="00691103"/>
    <w:rsid w:val="006914A4"/>
    <w:rsid w:val="006918BF"/>
    <w:rsid w:val="00691AF0"/>
    <w:rsid w:val="00693D40"/>
    <w:rsid w:val="00695186"/>
    <w:rsid w:val="00696289"/>
    <w:rsid w:val="00696869"/>
    <w:rsid w:val="006A2BE7"/>
    <w:rsid w:val="006A706E"/>
    <w:rsid w:val="006B1C05"/>
    <w:rsid w:val="006B2D9A"/>
    <w:rsid w:val="006B6582"/>
    <w:rsid w:val="006C0FBF"/>
    <w:rsid w:val="006C35DD"/>
    <w:rsid w:val="006C5ECE"/>
    <w:rsid w:val="006C6810"/>
    <w:rsid w:val="006C6843"/>
    <w:rsid w:val="006C78FA"/>
    <w:rsid w:val="006C7AFD"/>
    <w:rsid w:val="006D059D"/>
    <w:rsid w:val="006D19EC"/>
    <w:rsid w:val="006D2B4E"/>
    <w:rsid w:val="006D6900"/>
    <w:rsid w:val="006D6F8A"/>
    <w:rsid w:val="006E3ABE"/>
    <w:rsid w:val="006E5576"/>
    <w:rsid w:val="006F1695"/>
    <w:rsid w:val="006F1847"/>
    <w:rsid w:val="006F30E8"/>
    <w:rsid w:val="006F330C"/>
    <w:rsid w:val="006F57F7"/>
    <w:rsid w:val="00700043"/>
    <w:rsid w:val="00703D4A"/>
    <w:rsid w:val="0071410C"/>
    <w:rsid w:val="00714F4F"/>
    <w:rsid w:val="00721186"/>
    <w:rsid w:val="00721CFB"/>
    <w:rsid w:val="00721E0D"/>
    <w:rsid w:val="00722294"/>
    <w:rsid w:val="007222AD"/>
    <w:rsid w:val="00722CA2"/>
    <w:rsid w:val="007264EA"/>
    <w:rsid w:val="0072728F"/>
    <w:rsid w:val="00730AE3"/>
    <w:rsid w:val="00732F19"/>
    <w:rsid w:val="0073537B"/>
    <w:rsid w:val="007378CE"/>
    <w:rsid w:val="00743ADA"/>
    <w:rsid w:val="007446B5"/>
    <w:rsid w:val="00757AE6"/>
    <w:rsid w:val="007644A8"/>
    <w:rsid w:val="007645AF"/>
    <w:rsid w:val="00764F05"/>
    <w:rsid w:val="0076781F"/>
    <w:rsid w:val="007747DC"/>
    <w:rsid w:val="00776798"/>
    <w:rsid w:val="0077763A"/>
    <w:rsid w:val="00783A48"/>
    <w:rsid w:val="007841C5"/>
    <w:rsid w:val="0078443A"/>
    <w:rsid w:val="007905E3"/>
    <w:rsid w:val="0079259B"/>
    <w:rsid w:val="007945C4"/>
    <w:rsid w:val="00794A45"/>
    <w:rsid w:val="00794D89"/>
    <w:rsid w:val="00795E11"/>
    <w:rsid w:val="00796F68"/>
    <w:rsid w:val="00797E06"/>
    <w:rsid w:val="007A0461"/>
    <w:rsid w:val="007A04A8"/>
    <w:rsid w:val="007A285F"/>
    <w:rsid w:val="007A4732"/>
    <w:rsid w:val="007A51DC"/>
    <w:rsid w:val="007B24A6"/>
    <w:rsid w:val="007B33C4"/>
    <w:rsid w:val="007B53A0"/>
    <w:rsid w:val="007B5F1A"/>
    <w:rsid w:val="007B7082"/>
    <w:rsid w:val="007C00FE"/>
    <w:rsid w:val="007C083B"/>
    <w:rsid w:val="007C28AD"/>
    <w:rsid w:val="007C6265"/>
    <w:rsid w:val="007D0434"/>
    <w:rsid w:val="007D32FB"/>
    <w:rsid w:val="007D567C"/>
    <w:rsid w:val="007D5870"/>
    <w:rsid w:val="007D6729"/>
    <w:rsid w:val="007D6B4A"/>
    <w:rsid w:val="007D7BEE"/>
    <w:rsid w:val="007E06EF"/>
    <w:rsid w:val="007E39C4"/>
    <w:rsid w:val="007E42E1"/>
    <w:rsid w:val="007E5770"/>
    <w:rsid w:val="007E605B"/>
    <w:rsid w:val="007E6E26"/>
    <w:rsid w:val="007E7EB5"/>
    <w:rsid w:val="007F287D"/>
    <w:rsid w:val="007F2943"/>
    <w:rsid w:val="007F573D"/>
    <w:rsid w:val="007F716A"/>
    <w:rsid w:val="00800EFC"/>
    <w:rsid w:val="00801FAA"/>
    <w:rsid w:val="00802C72"/>
    <w:rsid w:val="0081346B"/>
    <w:rsid w:val="0081695F"/>
    <w:rsid w:val="0081717B"/>
    <w:rsid w:val="00821B3A"/>
    <w:rsid w:val="0082288F"/>
    <w:rsid w:val="00824D27"/>
    <w:rsid w:val="00826477"/>
    <w:rsid w:val="008319EC"/>
    <w:rsid w:val="00834CD0"/>
    <w:rsid w:val="0083593E"/>
    <w:rsid w:val="008413F5"/>
    <w:rsid w:val="00841E80"/>
    <w:rsid w:val="00844A99"/>
    <w:rsid w:val="00851CCC"/>
    <w:rsid w:val="008525D5"/>
    <w:rsid w:val="0085369B"/>
    <w:rsid w:val="008545B8"/>
    <w:rsid w:val="00855C2F"/>
    <w:rsid w:val="00857E5A"/>
    <w:rsid w:val="00860F7F"/>
    <w:rsid w:val="00861980"/>
    <w:rsid w:val="00862ECB"/>
    <w:rsid w:val="008721EB"/>
    <w:rsid w:val="008729D1"/>
    <w:rsid w:val="00872CFB"/>
    <w:rsid w:val="00873292"/>
    <w:rsid w:val="00873751"/>
    <w:rsid w:val="008808CF"/>
    <w:rsid w:val="008830A8"/>
    <w:rsid w:val="00884BB6"/>
    <w:rsid w:val="00892308"/>
    <w:rsid w:val="00894E13"/>
    <w:rsid w:val="008A07FE"/>
    <w:rsid w:val="008A2375"/>
    <w:rsid w:val="008A2AB5"/>
    <w:rsid w:val="008A3D42"/>
    <w:rsid w:val="008A52C8"/>
    <w:rsid w:val="008A6618"/>
    <w:rsid w:val="008B3AD2"/>
    <w:rsid w:val="008B508A"/>
    <w:rsid w:val="008B5C34"/>
    <w:rsid w:val="008B731A"/>
    <w:rsid w:val="008B7E11"/>
    <w:rsid w:val="008C34F2"/>
    <w:rsid w:val="008C3EFF"/>
    <w:rsid w:val="008C6BA0"/>
    <w:rsid w:val="008C7049"/>
    <w:rsid w:val="008D3D0E"/>
    <w:rsid w:val="008D5412"/>
    <w:rsid w:val="008E2E75"/>
    <w:rsid w:val="008E378B"/>
    <w:rsid w:val="008E496F"/>
    <w:rsid w:val="008E5606"/>
    <w:rsid w:val="008F3EB3"/>
    <w:rsid w:val="00902B52"/>
    <w:rsid w:val="00903675"/>
    <w:rsid w:val="0090552F"/>
    <w:rsid w:val="00906A7E"/>
    <w:rsid w:val="00914331"/>
    <w:rsid w:val="00922B1C"/>
    <w:rsid w:val="00923D07"/>
    <w:rsid w:val="00932E81"/>
    <w:rsid w:val="00933FE0"/>
    <w:rsid w:val="009370EA"/>
    <w:rsid w:val="0094150F"/>
    <w:rsid w:val="00942CCB"/>
    <w:rsid w:val="00946293"/>
    <w:rsid w:val="00950E7C"/>
    <w:rsid w:val="009518B1"/>
    <w:rsid w:val="00952E5D"/>
    <w:rsid w:val="00956CA4"/>
    <w:rsid w:val="00961CE0"/>
    <w:rsid w:val="0097155E"/>
    <w:rsid w:val="00971FA5"/>
    <w:rsid w:val="00987ACC"/>
    <w:rsid w:val="009920B6"/>
    <w:rsid w:val="009A0215"/>
    <w:rsid w:val="009A3B02"/>
    <w:rsid w:val="009A5D90"/>
    <w:rsid w:val="009A6816"/>
    <w:rsid w:val="009A6FA2"/>
    <w:rsid w:val="009A77C6"/>
    <w:rsid w:val="009B2B3C"/>
    <w:rsid w:val="009C1741"/>
    <w:rsid w:val="009C1E32"/>
    <w:rsid w:val="009C2D93"/>
    <w:rsid w:val="009D0EC8"/>
    <w:rsid w:val="009D3E65"/>
    <w:rsid w:val="009E0F56"/>
    <w:rsid w:val="009E1BF4"/>
    <w:rsid w:val="009E2377"/>
    <w:rsid w:val="009E2CE0"/>
    <w:rsid w:val="009E4050"/>
    <w:rsid w:val="009E411B"/>
    <w:rsid w:val="009F0439"/>
    <w:rsid w:val="009F27A5"/>
    <w:rsid w:val="009F6128"/>
    <w:rsid w:val="009F7103"/>
    <w:rsid w:val="009F7F12"/>
    <w:rsid w:val="00A04B81"/>
    <w:rsid w:val="00A05723"/>
    <w:rsid w:val="00A16A00"/>
    <w:rsid w:val="00A23520"/>
    <w:rsid w:val="00A24769"/>
    <w:rsid w:val="00A309F3"/>
    <w:rsid w:val="00A34351"/>
    <w:rsid w:val="00A447B5"/>
    <w:rsid w:val="00A46795"/>
    <w:rsid w:val="00A470AC"/>
    <w:rsid w:val="00A51585"/>
    <w:rsid w:val="00A5405B"/>
    <w:rsid w:val="00A57493"/>
    <w:rsid w:val="00A61269"/>
    <w:rsid w:val="00A61702"/>
    <w:rsid w:val="00A65896"/>
    <w:rsid w:val="00A672A2"/>
    <w:rsid w:val="00A70818"/>
    <w:rsid w:val="00A70919"/>
    <w:rsid w:val="00A70FCF"/>
    <w:rsid w:val="00A73F71"/>
    <w:rsid w:val="00A754B0"/>
    <w:rsid w:val="00A82B3A"/>
    <w:rsid w:val="00A82BA2"/>
    <w:rsid w:val="00A832DA"/>
    <w:rsid w:val="00A85B0A"/>
    <w:rsid w:val="00A86BE3"/>
    <w:rsid w:val="00A86CE2"/>
    <w:rsid w:val="00A931F7"/>
    <w:rsid w:val="00A9451F"/>
    <w:rsid w:val="00A97FBF"/>
    <w:rsid w:val="00AA52FB"/>
    <w:rsid w:val="00AA657B"/>
    <w:rsid w:val="00AA6A9F"/>
    <w:rsid w:val="00AA77CA"/>
    <w:rsid w:val="00AC1906"/>
    <w:rsid w:val="00AC28FE"/>
    <w:rsid w:val="00AC7862"/>
    <w:rsid w:val="00AD11AE"/>
    <w:rsid w:val="00AD56C8"/>
    <w:rsid w:val="00AD6FAA"/>
    <w:rsid w:val="00AD70F7"/>
    <w:rsid w:val="00AD7230"/>
    <w:rsid w:val="00AE126C"/>
    <w:rsid w:val="00AE39A4"/>
    <w:rsid w:val="00AE407B"/>
    <w:rsid w:val="00AE47A5"/>
    <w:rsid w:val="00AE545E"/>
    <w:rsid w:val="00AE5606"/>
    <w:rsid w:val="00AE700C"/>
    <w:rsid w:val="00AE759C"/>
    <w:rsid w:val="00AE798C"/>
    <w:rsid w:val="00AF37EE"/>
    <w:rsid w:val="00AF3EFB"/>
    <w:rsid w:val="00AF3F40"/>
    <w:rsid w:val="00B02AB7"/>
    <w:rsid w:val="00B0457F"/>
    <w:rsid w:val="00B05C6B"/>
    <w:rsid w:val="00B07821"/>
    <w:rsid w:val="00B07E56"/>
    <w:rsid w:val="00B1169F"/>
    <w:rsid w:val="00B1487C"/>
    <w:rsid w:val="00B21075"/>
    <w:rsid w:val="00B231C8"/>
    <w:rsid w:val="00B245B0"/>
    <w:rsid w:val="00B31439"/>
    <w:rsid w:val="00B35849"/>
    <w:rsid w:val="00B37107"/>
    <w:rsid w:val="00B37AF6"/>
    <w:rsid w:val="00B41200"/>
    <w:rsid w:val="00B4142D"/>
    <w:rsid w:val="00B42FE0"/>
    <w:rsid w:val="00B44C10"/>
    <w:rsid w:val="00B4547F"/>
    <w:rsid w:val="00B457E2"/>
    <w:rsid w:val="00B4591B"/>
    <w:rsid w:val="00B479F0"/>
    <w:rsid w:val="00B548CD"/>
    <w:rsid w:val="00B54A40"/>
    <w:rsid w:val="00B569E0"/>
    <w:rsid w:val="00B57D44"/>
    <w:rsid w:val="00B6013F"/>
    <w:rsid w:val="00B61455"/>
    <w:rsid w:val="00B61C82"/>
    <w:rsid w:val="00B62AA9"/>
    <w:rsid w:val="00B66360"/>
    <w:rsid w:val="00B66AD6"/>
    <w:rsid w:val="00B67365"/>
    <w:rsid w:val="00B73B87"/>
    <w:rsid w:val="00B7749F"/>
    <w:rsid w:val="00B83BF4"/>
    <w:rsid w:val="00B85FE1"/>
    <w:rsid w:val="00B91A07"/>
    <w:rsid w:val="00B91A77"/>
    <w:rsid w:val="00B92015"/>
    <w:rsid w:val="00B922D2"/>
    <w:rsid w:val="00B937D7"/>
    <w:rsid w:val="00BA1B43"/>
    <w:rsid w:val="00BA2858"/>
    <w:rsid w:val="00BA56D4"/>
    <w:rsid w:val="00BA6867"/>
    <w:rsid w:val="00BA6FF8"/>
    <w:rsid w:val="00BA700F"/>
    <w:rsid w:val="00BB25E3"/>
    <w:rsid w:val="00BB6E3E"/>
    <w:rsid w:val="00BB7C07"/>
    <w:rsid w:val="00BB7CF6"/>
    <w:rsid w:val="00BD034D"/>
    <w:rsid w:val="00BD127D"/>
    <w:rsid w:val="00BD18F4"/>
    <w:rsid w:val="00BD229E"/>
    <w:rsid w:val="00BD3F5A"/>
    <w:rsid w:val="00BD777D"/>
    <w:rsid w:val="00BE0A21"/>
    <w:rsid w:val="00BE10ED"/>
    <w:rsid w:val="00BE2BC5"/>
    <w:rsid w:val="00BE2E52"/>
    <w:rsid w:val="00BE4125"/>
    <w:rsid w:val="00BE4B1A"/>
    <w:rsid w:val="00BE6801"/>
    <w:rsid w:val="00BE7418"/>
    <w:rsid w:val="00BE7ACB"/>
    <w:rsid w:val="00BF0232"/>
    <w:rsid w:val="00BF0AA3"/>
    <w:rsid w:val="00BF0D47"/>
    <w:rsid w:val="00BF19F0"/>
    <w:rsid w:val="00BF4620"/>
    <w:rsid w:val="00BF65B3"/>
    <w:rsid w:val="00C00DAB"/>
    <w:rsid w:val="00C054AD"/>
    <w:rsid w:val="00C0683B"/>
    <w:rsid w:val="00C06B87"/>
    <w:rsid w:val="00C06ED9"/>
    <w:rsid w:val="00C0760D"/>
    <w:rsid w:val="00C11FA1"/>
    <w:rsid w:val="00C163EB"/>
    <w:rsid w:val="00C211B2"/>
    <w:rsid w:val="00C25D1F"/>
    <w:rsid w:val="00C3061B"/>
    <w:rsid w:val="00C4071F"/>
    <w:rsid w:val="00C42169"/>
    <w:rsid w:val="00C42A7D"/>
    <w:rsid w:val="00C42BA0"/>
    <w:rsid w:val="00C4355D"/>
    <w:rsid w:val="00C51364"/>
    <w:rsid w:val="00C539B0"/>
    <w:rsid w:val="00C57F17"/>
    <w:rsid w:val="00C62DAA"/>
    <w:rsid w:val="00C62F9F"/>
    <w:rsid w:val="00C636DA"/>
    <w:rsid w:val="00C66910"/>
    <w:rsid w:val="00C70913"/>
    <w:rsid w:val="00C7197F"/>
    <w:rsid w:val="00C75E53"/>
    <w:rsid w:val="00C76E72"/>
    <w:rsid w:val="00C8053D"/>
    <w:rsid w:val="00C830A9"/>
    <w:rsid w:val="00C84835"/>
    <w:rsid w:val="00C91F77"/>
    <w:rsid w:val="00C92354"/>
    <w:rsid w:val="00C929D1"/>
    <w:rsid w:val="00C954B6"/>
    <w:rsid w:val="00C95A7D"/>
    <w:rsid w:val="00C979E5"/>
    <w:rsid w:val="00CA4597"/>
    <w:rsid w:val="00CA53A5"/>
    <w:rsid w:val="00CA7CC0"/>
    <w:rsid w:val="00CB003B"/>
    <w:rsid w:val="00CB0139"/>
    <w:rsid w:val="00CB0A46"/>
    <w:rsid w:val="00CB3DC8"/>
    <w:rsid w:val="00CB7A15"/>
    <w:rsid w:val="00CC0693"/>
    <w:rsid w:val="00CC17BF"/>
    <w:rsid w:val="00CD1260"/>
    <w:rsid w:val="00CD1ABD"/>
    <w:rsid w:val="00CD3009"/>
    <w:rsid w:val="00CD34ED"/>
    <w:rsid w:val="00CD4F6F"/>
    <w:rsid w:val="00CD5FE2"/>
    <w:rsid w:val="00CD6A65"/>
    <w:rsid w:val="00CD6E7A"/>
    <w:rsid w:val="00CD79FF"/>
    <w:rsid w:val="00CE07A8"/>
    <w:rsid w:val="00CE07F6"/>
    <w:rsid w:val="00CE2C07"/>
    <w:rsid w:val="00CE4370"/>
    <w:rsid w:val="00CE4F69"/>
    <w:rsid w:val="00CE6A62"/>
    <w:rsid w:val="00CE78E4"/>
    <w:rsid w:val="00CF06BC"/>
    <w:rsid w:val="00CF13B8"/>
    <w:rsid w:val="00CF3A64"/>
    <w:rsid w:val="00CF5A55"/>
    <w:rsid w:val="00CF5ACA"/>
    <w:rsid w:val="00CF61EE"/>
    <w:rsid w:val="00D01206"/>
    <w:rsid w:val="00D024E8"/>
    <w:rsid w:val="00D02639"/>
    <w:rsid w:val="00D03D56"/>
    <w:rsid w:val="00D04D26"/>
    <w:rsid w:val="00D10876"/>
    <w:rsid w:val="00D12295"/>
    <w:rsid w:val="00D137B9"/>
    <w:rsid w:val="00D14712"/>
    <w:rsid w:val="00D1578F"/>
    <w:rsid w:val="00D22696"/>
    <w:rsid w:val="00D24B8F"/>
    <w:rsid w:val="00D350D5"/>
    <w:rsid w:val="00D35A8C"/>
    <w:rsid w:val="00D36092"/>
    <w:rsid w:val="00D362D9"/>
    <w:rsid w:val="00D37C2E"/>
    <w:rsid w:val="00D40ACB"/>
    <w:rsid w:val="00D451DA"/>
    <w:rsid w:val="00D460A3"/>
    <w:rsid w:val="00D46AC9"/>
    <w:rsid w:val="00D46D72"/>
    <w:rsid w:val="00D50D3B"/>
    <w:rsid w:val="00D53ED3"/>
    <w:rsid w:val="00D56471"/>
    <w:rsid w:val="00D567F0"/>
    <w:rsid w:val="00D60AC3"/>
    <w:rsid w:val="00D71556"/>
    <w:rsid w:val="00D7387A"/>
    <w:rsid w:val="00D73B3C"/>
    <w:rsid w:val="00D7452C"/>
    <w:rsid w:val="00D80DDE"/>
    <w:rsid w:val="00D84C23"/>
    <w:rsid w:val="00D90E57"/>
    <w:rsid w:val="00D94A91"/>
    <w:rsid w:val="00D94B8D"/>
    <w:rsid w:val="00D97141"/>
    <w:rsid w:val="00D9737D"/>
    <w:rsid w:val="00DA38A5"/>
    <w:rsid w:val="00DA399B"/>
    <w:rsid w:val="00DA56C3"/>
    <w:rsid w:val="00DA5C7E"/>
    <w:rsid w:val="00DA5EBC"/>
    <w:rsid w:val="00DA5F2F"/>
    <w:rsid w:val="00DA6273"/>
    <w:rsid w:val="00DA64FF"/>
    <w:rsid w:val="00DB0EA8"/>
    <w:rsid w:val="00DB11ED"/>
    <w:rsid w:val="00DB17A6"/>
    <w:rsid w:val="00DB3821"/>
    <w:rsid w:val="00DB4F9C"/>
    <w:rsid w:val="00DB5F69"/>
    <w:rsid w:val="00DC0FEB"/>
    <w:rsid w:val="00DC21E4"/>
    <w:rsid w:val="00DC2BA7"/>
    <w:rsid w:val="00DC339A"/>
    <w:rsid w:val="00DC4A71"/>
    <w:rsid w:val="00DC679F"/>
    <w:rsid w:val="00DC7A9C"/>
    <w:rsid w:val="00DC7BA4"/>
    <w:rsid w:val="00DD021F"/>
    <w:rsid w:val="00DD268E"/>
    <w:rsid w:val="00DD7C26"/>
    <w:rsid w:val="00DD7F3A"/>
    <w:rsid w:val="00DE4D04"/>
    <w:rsid w:val="00DE6F9E"/>
    <w:rsid w:val="00DF59A0"/>
    <w:rsid w:val="00DF7A7F"/>
    <w:rsid w:val="00E05EEE"/>
    <w:rsid w:val="00E06627"/>
    <w:rsid w:val="00E11A00"/>
    <w:rsid w:val="00E1510C"/>
    <w:rsid w:val="00E21741"/>
    <w:rsid w:val="00E23B1D"/>
    <w:rsid w:val="00E24FE0"/>
    <w:rsid w:val="00E26861"/>
    <w:rsid w:val="00E31C00"/>
    <w:rsid w:val="00E343A6"/>
    <w:rsid w:val="00E347CB"/>
    <w:rsid w:val="00E35260"/>
    <w:rsid w:val="00E36BB3"/>
    <w:rsid w:val="00E41497"/>
    <w:rsid w:val="00E44C93"/>
    <w:rsid w:val="00E526F1"/>
    <w:rsid w:val="00E56C59"/>
    <w:rsid w:val="00E5736B"/>
    <w:rsid w:val="00E60B46"/>
    <w:rsid w:val="00E65B9F"/>
    <w:rsid w:val="00E67133"/>
    <w:rsid w:val="00E672F4"/>
    <w:rsid w:val="00E81C70"/>
    <w:rsid w:val="00E83D5C"/>
    <w:rsid w:val="00E847B8"/>
    <w:rsid w:val="00E84C1A"/>
    <w:rsid w:val="00E85EE9"/>
    <w:rsid w:val="00E86784"/>
    <w:rsid w:val="00E87FAA"/>
    <w:rsid w:val="00E924DF"/>
    <w:rsid w:val="00E93B06"/>
    <w:rsid w:val="00E9550B"/>
    <w:rsid w:val="00EA1B54"/>
    <w:rsid w:val="00EA2BFB"/>
    <w:rsid w:val="00EA47CC"/>
    <w:rsid w:val="00EA4B67"/>
    <w:rsid w:val="00EA5A9E"/>
    <w:rsid w:val="00EA6449"/>
    <w:rsid w:val="00EA67F8"/>
    <w:rsid w:val="00EB2204"/>
    <w:rsid w:val="00EB27E3"/>
    <w:rsid w:val="00EB2B4A"/>
    <w:rsid w:val="00EB4AA6"/>
    <w:rsid w:val="00EB5241"/>
    <w:rsid w:val="00EB5301"/>
    <w:rsid w:val="00EB58D9"/>
    <w:rsid w:val="00EB5D25"/>
    <w:rsid w:val="00EB5D9F"/>
    <w:rsid w:val="00EB6A79"/>
    <w:rsid w:val="00EC0DC2"/>
    <w:rsid w:val="00EC39A8"/>
    <w:rsid w:val="00EC56E8"/>
    <w:rsid w:val="00EC7FC0"/>
    <w:rsid w:val="00ED6552"/>
    <w:rsid w:val="00EE4E02"/>
    <w:rsid w:val="00EE5974"/>
    <w:rsid w:val="00EE5A74"/>
    <w:rsid w:val="00EE6E05"/>
    <w:rsid w:val="00EE7379"/>
    <w:rsid w:val="00EF43A5"/>
    <w:rsid w:val="00EF5685"/>
    <w:rsid w:val="00EF576D"/>
    <w:rsid w:val="00EF59F1"/>
    <w:rsid w:val="00EF6AA4"/>
    <w:rsid w:val="00EF7092"/>
    <w:rsid w:val="00F00B94"/>
    <w:rsid w:val="00F01688"/>
    <w:rsid w:val="00F01767"/>
    <w:rsid w:val="00F0353B"/>
    <w:rsid w:val="00F04846"/>
    <w:rsid w:val="00F116C1"/>
    <w:rsid w:val="00F151C3"/>
    <w:rsid w:val="00F170C1"/>
    <w:rsid w:val="00F17CCC"/>
    <w:rsid w:val="00F22B12"/>
    <w:rsid w:val="00F2305D"/>
    <w:rsid w:val="00F25202"/>
    <w:rsid w:val="00F30AE1"/>
    <w:rsid w:val="00F33A74"/>
    <w:rsid w:val="00F35DC7"/>
    <w:rsid w:val="00F40E43"/>
    <w:rsid w:val="00F41DCE"/>
    <w:rsid w:val="00F43AD4"/>
    <w:rsid w:val="00F45B84"/>
    <w:rsid w:val="00F47094"/>
    <w:rsid w:val="00F47BB9"/>
    <w:rsid w:val="00F50218"/>
    <w:rsid w:val="00F508BF"/>
    <w:rsid w:val="00F51047"/>
    <w:rsid w:val="00F54125"/>
    <w:rsid w:val="00F61576"/>
    <w:rsid w:val="00F6160C"/>
    <w:rsid w:val="00F62AAB"/>
    <w:rsid w:val="00F6437B"/>
    <w:rsid w:val="00F65940"/>
    <w:rsid w:val="00F661A5"/>
    <w:rsid w:val="00F669AA"/>
    <w:rsid w:val="00F66D79"/>
    <w:rsid w:val="00F67139"/>
    <w:rsid w:val="00F67364"/>
    <w:rsid w:val="00F7042F"/>
    <w:rsid w:val="00F755DA"/>
    <w:rsid w:val="00F80C49"/>
    <w:rsid w:val="00F82512"/>
    <w:rsid w:val="00F82809"/>
    <w:rsid w:val="00F83D5B"/>
    <w:rsid w:val="00F83F1E"/>
    <w:rsid w:val="00F87649"/>
    <w:rsid w:val="00F92836"/>
    <w:rsid w:val="00F93CCF"/>
    <w:rsid w:val="00F96191"/>
    <w:rsid w:val="00FA1FE6"/>
    <w:rsid w:val="00FA275E"/>
    <w:rsid w:val="00FA363B"/>
    <w:rsid w:val="00FA419C"/>
    <w:rsid w:val="00FA4A75"/>
    <w:rsid w:val="00FA4B0C"/>
    <w:rsid w:val="00FA5B6C"/>
    <w:rsid w:val="00FA5B95"/>
    <w:rsid w:val="00FA6BD0"/>
    <w:rsid w:val="00FA6C27"/>
    <w:rsid w:val="00FB07BB"/>
    <w:rsid w:val="00FB4FC2"/>
    <w:rsid w:val="00FB61D1"/>
    <w:rsid w:val="00FC09CF"/>
    <w:rsid w:val="00FC298E"/>
    <w:rsid w:val="00FC3CFB"/>
    <w:rsid w:val="00FC6D7F"/>
    <w:rsid w:val="00FD0310"/>
    <w:rsid w:val="00FD293B"/>
    <w:rsid w:val="00FD3A06"/>
    <w:rsid w:val="00FE06CC"/>
    <w:rsid w:val="00FE383D"/>
    <w:rsid w:val="00FE66C9"/>
    <w:rsid w:val="00FE6FF8"/>
    <w:rsid w:val="00FF019A"/>
    <w:rsid w:val="00FF2CA3"/>
    <w:rsid w:val="00FF421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4"/>
    <o:shapelayout v:ext="edit">
      <o:idmap v:ext="edit" data="1"/>
      <o:rules v:ext="edit">
        <o:r id="V:Rule10" type="connector" idref="#_x0000_s1077"/>
        <o:r id="V:Rule11" type="connector" idref="#_x0000_s1082"/>
        <o:r id="V:Rule12" type="connector" idref="#_x0000_s1078"/>
        <o:r id="V:Rule13" type="connector" idref="#_x0000_s1062"/>
        <o:r id="V:Rule14" type="connector" idref="#_x0000_s1083"/>
        <o:r id="V:Rule15" type="connector" idref="#_x0000_s1069"/>
        <o:r id="V:Rule16" type="connector" idref="#_x0000_s1076"/>
        <o:r id="V:Rule17" type="connector" idref="#_x0000_s1081"/>
        <o:r id="V:Rule1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4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6149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61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61492"/>
    <w:rPr>
      <w:lang w:val="ru-RU" w:eastAsia="ru-RU" w:bidi="ar-SA"/>
    </w:rPr>
  </w:style>
  <w:style w:type="paragraph" w:styleId="a5">
    <w:name w:val="footer"/>
    <w:basedOn w:val="a"/>
    <w:link w:val="a6"/>
    <w:semiHidden/>
    <w:unhideWhenUsed/>
    <w:rsid w:val="00261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61492"/>
    <w:rPr>
      <w:lang w:val="ru-RU" w:eastAsia="ru-RU" w:bidi="ar-SA"/>
    </w:rPr>
  </w:style>
  <w:style w:type="paragraph" w:styleId="a7">
    <w:name w:val="Balloon Text"/>
    <w:basedOn w:val="a"/>
    <w:link w:val="a8"/>
    <w:semiHidden/>
    <w:unhideWhenUsed/>
    <w:rsid w:val="00261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61492"/>
    <w:rPr>
      <w:rFonts w:ascii="Tahoma" w:hAnsi="Tahoma" w:cs="Tahoma"/>
      <w:sz w:val="16"/>
      <w:szCs w:val="16"/>
      <w:lang w:val="ru-RU" w:eastAsia="ru-RU" w:bidi="ar-SA"/>
    </w:rPr>
  </w:style>
  <w:style w:type="table" w:styleId="a9">
    <w:name w:val="Table Grid"/>
    <w:basedOn w:val="a1"/>
    <w:uiPriority w:val="59"/>
    <w:rsid w:val="0026149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2614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1492"/>
    <w:rPr>
      <w:sz w:val="24"/>
      <w:szCs w:val="24"/>
      <w:lang w:val="ru-RU" w:eastAsia="ru-RU" w:bidi="ar-SA"/>
    </w:rPr>
  </w:style>
  <w:style w:type="character" w:customStyle="1" w:styleId="14">
    <w:name w:val="Знак Знак14"/>
    <w:basedOn w:val="a0"/>
    <w:rsid w:val="00261492"/>
    <w:rPr>
      <w:sz w:val="24"/>
      <w:szCs w:val="24"/>
    </w:rPr>
  </w:style>
  <w:style w:type="table" w:styleId="ab">
    <w:name w:val="Table Professional"/>
    <w:basedOn w:val="a1"/>
    <w:rsid w:val="00261492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c">
    <w:name w:val="page number"/>
    <w:basedOn w:val="a0"/>
    <w:rsid w:val="00261492"/>
  </w:style>
  <w:style w:type="paragraph" w:styleId="2">
    <w:name w:val="List 2"/>
    <w:basedOn w:val="a"/>
    <w:rsid w:val="00261492"/>
    <w:pPr>
      <w:widowControl/>
      <w:autoSpaceDE/>
      <w:autoSpaceDN/>
      <w:adjustRightInd/>
      <w:ind w:left="566" w:hanging="283"/>
      <w:contextualSpacing/>
    </w:pPr>
    <w:rPr>
      <w:sz w:val="24"/>
      <w:szCs w:val="24"/>
    </w:rPr>
  </w:style>
  <w:style w:type="paragraph" w:styleId="ad">
    <w:name w:val="Normal (Web)"/>
    <w:basedOn w:val="a"/>
    <w:rsid w:val="00261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614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rsid w:val="00261492"/>
    <w:rPr>
      <w:color w:val="0000FF"/>
      <w:u w:val="single"/>
    </w:rPr>
  </w:style>
  <w:style w:type="paragraph" w:styleId="af">
    <w:name w:val="Body Text Indent"/>
    <w:basedOn w:val="a"/>
    <w:link w:val="af0"/>
    <w:rsid w:val="0026149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f1">
    <w:name w:val="Îáû÷íûé"/>
    <w:rsid w:val="00261492"/>
  </w:style>
  <w:style w:type="character" w:styleId="af2">
    <w:name w:val="Emphasis"/>
    <w:basedOn w:val="a0"/>
    <w:qFormat/>
    <w:rsid w:val="00261492"/>
    <w:rPr>
      <w:i/>
      <w:iCs/>
    </w:rPr>
  </w:style>
  <w:style w:type="paragraph" w:styleId="af3">
    <w:name w:val="Body Text"/>
    <w:basedOn w:val="a"/>
    <w:rsid w:val="00261492"/>
    <w:pPr>
      <w:spacing w:after="120"/>
    </w:pPr>
  </w:style>
  <w:style w:type="character" w:customStyle="1" w:styleId="af0">
    <w:name w:val="Основной текст с отступом Знак"/>
    <w:basedOn w:val="a0"/>
    <w:link w:val="af"/>
    <w:rsid w:val="003978C1"/>
    <w:rPr>
      <w:sz w:val="24"/>
      <w:szCs w:val="24"/>
    </w:rPr>
  </w:style>
  <w:style w:type="character" w:customStyle="1" w:styleId="FontStyle55">
    <w:name w:val="Font Style55"/>
    <w:rsid w:val="00433391"/>
    <w:rPr>
      <w:rFonts w:ascii="Times New Roman" w:hAnsi="Times New Roman" w:cs="Times New Roman"/>
      <w:b/>
      <w:bCs/>
      <w:sz w:val="22"/>
      <w:szCs w:val="22"/>
    </w:rPr>
  </w:style>
  <w:style w:type="paragraph" w:customStyle="1" w:styleId="pboth">
    <w:name w:val="pboth"/>
    <w:basedOn w:val="a"/>
    <w:rsid w:val="001C1D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up.ru/docs.asp?id=2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rpx.com/topic/9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4AE6-87EF-4213-8040-1BD8AC1E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35</Pages>
  <Words>7965</Words>
  <Characters>61365</Characters>
  <Application>Microsoft Office Word</Application>
  <DocSecurity>0</DocSecurity>
  <Lines>511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69192</CharactersWithSpaces>
  <SharedDoc>false</SharedDoc>
  <HLinks>
    <vt:vector size="24" baseType="variant"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http://www.eup.ru/docs.asp?id=2365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http://www.twirpx.com/topic/977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Преподаватель</cp:lastModifiedBy>
  <cp:revision>47</cp:revision>
  <cp:lastPrinted>2016-09-04T07:54:00Z</cp:lastPrinted>
  <dcterms:created xsi:type="dcterms:W3CDTF">2013-09-20T16:25:00Z</dcterms:created>
  <dcterms:modified xsi:type="dcterms:W3CDTF">2021-05-17T09:25:00Z</dcterms:modified>
</cp:coreProperties>
</file>