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F613D4">
        <w:rPr>
          <w:rFonts w:ascii="Times New Roman" w:hAnsi="Times New Roman"/>
          <w:b/>
          <w:sz w:val="28"/>
          <w:szCs w:val="28"/>
        </w:rPr>
        <w:t>21</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EF2FE7">
        <w:rPr>
          <w:rFonts w:ascii="Times New Roman" w:hAnsi="Times New Roman"/>
          <w:sz w:val="24"/>
          <w:szCs w:val="24"/>
        </w:rPr>
        <w:t>38</w:t>
      </w:r>
      <w:r w:rsidR="000A24F6" w:rsidRPr="00B263DB">
        <w:rPr>
          <w:rFonts w:ascii="Times New Roman" w:hAnsi="Times New Roman"/>
          <w:sz w:val="24"/>
          <w:szCs w:val="24"/>
        </w:rPr>
        <w:t>.02.</w:t>
      </w:r>
      <w:r w:rsidR="00EF2FE7">
        <w:rPr>
          <w:rFonts w:ascii="Times New Roman" w:hAnsi="Times New Roman"/>
          <w:sz w:val="24"/>
          <w:szCs w:val="24"/>
        </w:rPr>
        <w:t>01</w:t>
      </w:r>
      <w:r w:rsidR="000A24F6" w:rsidRPr="00B263DB">
        <w:rPr>
          <w:rFonts w:ascii="Times New Roman" w:hAnsi="Times New Roman"/>
          <w:sz w:val="24"/>
          <w:szCs w:val="24"/>
        </w:rPr>
        <w:t xml:space="preserve"> </w:t>
      </w:r>
      <w:r w:rsidR="00EF2FE7">
        <w:rPr>
          <w:rFonts w:ascii="Times New Roman" w:hAnsi="Times New Roman"/>
          <w:sz w:val="24"/>
          <w:szCs w:val="24"/>
        </w:rPr>
        <w:t>Экономика и бухгалтерский учет</w:t>
      </w:r>
      <w:r w:rsidR="00C110FB">
        <w:rPr>
          <w:rFonts w:ascii="Times New Roman" w:hAnsi="Times New Roman"/>
          <w:sz w:val="24"/>
          <w:szCs w:val="24"/>
        </w:rPr>
        <w:t xml:space="preserve">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F613D4">
        <w:rPr>
          <w:rFonts w:ascii="Times New Roman" w:hAnsi="Times New Roman"/>
          <w:sz w:val="24"/>
          <w:szCs w:val="24"/>
        </w:rPr>
        <w:t>21</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011683"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C75C2" w:rsidRPr="003B0237" w:rsidRDefault="001C75C2" w:rsidP="003B0237">
      <w:pPr>
        <w:pStyle w:val="ConsPlusNormal"/>
        <w:ind w:firstLine="540"/>
        <w:jc w:val="both"/>
        <w:rPr>
          <w:rFonts w:ascii="Times New Roman" w:hAnsi="Times New Roman" w:cs="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1C75C2" w:rsidRPr="001C75C2" w:rsidRDefault="007C275C" w:rsidP="001C75C2">
      <w:pPr>
        <w:spacing w:line="240" w:lineRule="auto"/>
        <w:contextualSpacing/>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001C75C2" w:rsidRPr="001C75C2">
        <w:rPr>
          <w:rFonts w:ascii="Times New Roman" w:hAnsi="Times New Roman"/>
          <w:sz w:val="24"/>
          <w:szCs w:val="24"/>
        </w:rPr>
        <w:t>на базовом уровне научится: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011683" w:rsidRPr="003B0237" w:rsidRDefault="00011683"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обучающегося </w:t>
      </w:r>
      <w:proofErr w:type="gramStart"/>
      <w:r w:rsidRPr="00C911A5">
        <w:rPr>
          <w:rFonts w:ascii="Times New Roman" w:hAnsi="Times New Roman"/>
          <w:sz w:val="24"/>
          <w:szCs w:val="24"/>
        </w:rPr>
        <w:t>–ч</w:t>
      </w:r>
      <w:proofErr w:type="gramEnd"/>
      <w:r w:rsidRPr="00C911A5">
        <w:rPr>
          <w:rFonts w:ascii="Times New Roman" w:hAnsi="Times New Roman"/>
          <w:sz w:val="24"/>
          <w:szCs w:val="24"/>
        </w:rPr>
        <w:t>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90482D" w:rsidRPr="00C911A5" w:rsidTr="003976E4">
        <w:tc>
          <w:tcPr>
            <w:tcW w:w="4928"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90482D" w:rsidRPr="00C911A5" w:rsidTr="00011683">
        <w:trPr>
          <w:trHeight w:val="1562"/>
        </w:trPr>
        <w:tc>
          <w:tcPr>
            <w:tcW w:w="4928" w:type="dxa"/>
            <w:tcBorders>
              <w:bottom w:val="single" w:sz="4" w:space="0" w:color="auto"/>
            </w:tcBorders>
          </w:tcPr>
          <w:p w:rsidR="003B0237" w:rsidRDefault="0090482D" w:rsidP="003B0237">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w:t>
            </w:r>
            <w:r w:rsidR="00780745" w:rsidRPr="00C911A5">
              <w:rPr>
                <w:rFonts w:ascii="Times New Roman" w:hAnsi="Times New Roman"/>
                <w:sz w:val="24"/>
                <w:szCs w:val="24"/>
              </w:rPr>
              <w:t xml:space="preserve">изучения </w:t>
            </w:r>
            <w:r w:rsidR="00D7413E" w:rsidRPr="00C911A5">
              <w:rPr>
                <w:rFonts w:ascii="Times New Roman" w:hAnsi="Times New Roman"/>
                <w:sz w:val="24"/>
                <w:szCs w:val="24"/>
              </w:rPr>
              <w:t>учебного предмета «</w:t>
            </w:r>
            <w:r w:rsidR="003B0237">
              <w:rPr>
                <w:rFonts w:ascii="Times New Roman" w:hAnsi="Times New Roman"/>
                <w:sz w:val="24"/>
                <w:szCs w:val="24"/>
              </w:rPr>
              <w:t>Основы безопасности жизнедеятельности</w:t>
            </w:r>
            <w:r w:rsidR="00D7413E"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00D7413E" w:rsidRPr="00C911A5">
              <w:rPr>
                <w:rFonts w:ascii="Times New Roman" w:hAnsi="Times New Roman"/>
                <w:sz w:val="24"/>
                <w:szCs w:val="24"/>
              </w:rPr>
              <w:t xml:space="preserve"> на базовом уровне</w:t>
            </w:r>
            <w:r w:rsidRPr="00C911A5">
              <w:rPr>
                <w:rFonts w:ascii="Times New Roman" w:hAnsi="Times New Roman"/>
                <w:sz w:val="24"/>
                <w:szCs w:val="24"/>
              </w:rPr>
              <w:t xml:space="preserve"> </w:t>
            </w:r>
            <w:r w:rsidR="00D7413E" w:rsidRPr="00C911A5">
              <w:rPr>
                <w:rFonts w:ascii="Times New Roman" w:hAnsi="Times New Roman"/>
                <w:sz w:val="24"/>
                <w:szCs w:val="24"/>
              </w:rPr>
              <w:t>научится:</w:t>
            </w:r>
            <w:r w:rsidR="003B0237" w:rsidRPr="00D05332">
              <w:rPr>
                <w:rFonts w:ascii="Times New Roman" w:eastAsia="Times New Roman" w:hAnsi="Times New Roman"/>
                <w:b/>
                <w:sz w:val="24"/>
                <w:szCs w:val="24"/>
                <w:u w:val="single"/>
              </w:rPr>
              <w:t xml:space="preserve"> </w:t>
            </w:r>
          </w:p>
          <w:p w:rsidR="003B0237" w:rsidRPr="00804F73" w:rsidRDefault="003B0237" w:rsidP="003B0237">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3B0237" w:rsidRPr="00804F73" w:rsidRDefault="003B0237" w:rsidP="003B0237">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90482D" w:rsidRDefault="0090482D"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Pr="00C911A5" w:rsidRDefault="006D0FD7" w:rsidP="00C911A5">
            <w:pPr>
              <w:pStyle w:val="ac"/>
              <w:widowControl w:val="0"/>
              <w:jc w:val="both"/>
              <w:rPr>
                <w:rFonts w:ascii="Times New Roman" w:hAnsi="Times New Roman"/>
                <w:sz w:val="24"/>
                <w:szCs w:val="24"/>
              </w:rPr>
            </w:pPr>
          </w:p>
          <w:p w:rsidR="00011683" w:rsidRPr="001C75C2" w:rsidRDefault="00D7413E" w:rsidP="00011683">
            <w:pPr>
              <w:spacing w:line="240" w:lineRule="auto"/>
              <w:contextualSpacing/>
              <w:rPr>
                <w:rFonts w:ascii="Times New Roman" w:hAnsi="Times New Roman"/>
                <w:b/>
                <w:sz w:val="24"/>
                <w:szCs w:val="24"/>
              </w:rPr>
            </w:pPr>
            <w:r w:rsidRPr="00C911A5">
              <w:t xml:space="preserve"> </w:t>
            </w:r>
            <w:r w:rsidR="00011683" w:rsidRPr="001C75C2">
              <w:rPr>
                <w:rFonts w:ascii="Times New Roman" w:hAnsi="Times New Roman"/>
                <w:b/>
                <w:sz w:val="24"/>
                <w:szCs w:val="24"/>
              </w:rPr>
              <w:t>Выпускник на базовом уровне получит возможность научиться:</w:t>
            </w: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011683" w:rsidRDefault="00011683" w:rsidP="00011683">
            <w:pPr>
              <w:pStyle w:val="ConsPlusNormal"/>
              <w:jc w:val="both"/>
              <w:rPr>
                <w:rFonts w:ascii="Times New Roman" w:hAnsi="Times New Roman" w:cs="Times New Roman"/>
                <w:sz w:val="24"/>
                <w:szCs w:val="24"/>
              </w:rPr>
            </w:pPr>
          </w:p>
          <w:p w:rsidR="0090482D" w:rsidRPr="00C911A5" w:rsidRDefault="0090482D" w:rsidP="00A52CD2">
            <w:pPr>
              <w:pStyle w:val="af2"/>
              <w:widowControl w:val="0"/>
              <w:spacing w:before="0" w:beforeAutospacing="0" w:after="0" w:afterAutospacing="0"/>
              <w:jc w:val="both"/>
            </w:pPr>
          </w:p>
        </w:tc>
        <w:tc>
          <w:tcPr>
            <w:tcW w:w="4642" w:type="dxa"/>
            <w:tcBorders>
              <w:bottom w:val="single" w:sz="4" w:space="0" w:color="auto"/>
            </w:tcBorders>
          </w:tcPr>
          <w:p w:rsidR="0090482D" w:rsidRDefault="0090482D"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C47210"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w:t>
            </w:r>
            <w:r w:rsidR="004F2075" w:rsidRPr="00156456">
              <w:rPr>
                <w:rFonts w:ascii="Times New Roman" w:hAnsi="Times New Roman"/>
                <w:sz w:val="24"/>
                <w:szCs w:val="24"/>
              </w:rPr>
              <w:t xml:space="preserve"> оценка практических занятий</w:t>
            </w:r>
          </w:p>
          <w:p w:rsidR="00C911A5" w:rsidRPr="00156456"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90482D" w:rsidRPr="00C911A5" w:rsidRDefault="00D7413E"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C911A5" w:rsidRPr="00C911A5" w:rsidTr="00C911A5">
        <w:trPr>
          <w:trHeight w:hRule="exact" w:val="718"/>
        </w:trPr>
        <w:tc>
          <w:tcPr>
            <w:tcW w:w="4928" w:type="dxa"/>
            <w:tcBorders>
              <w:top w:val="single" w:sz="4" w:space="0" w:color="auto"/>
              <w:bottom w:val="single" w:sz="4" w:space="0" w:color="auto"/>
            </w:tcBorders>
          </w:tcPr>
          <w:p w:rsidR="00C911A5" w:rsidRPr="00C911A5" w:rsidRDefault="00C911A5" w:rsidP="00C911A5">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65" w:rsidRDefault="002C2E65" w:rsidP="00CE309E">
      <w:pPr>
        <w:spacing w:after="0" w:line="240" w:lineRule="auto"/>
      </w:pPr>
      <w:r>
        <w:separator/>
      </w:r>
    </w:p>
  </w:endnote>
  <w:endnote w:type="continuationSeparator" w:id="0">
    <w:p w:rsidR="002C2E65" w:rsidRDefault="002C2E65"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C275C" w:rsidRPr="00C911A5" w:rsidRDefault="00AB63AD">
        <w:pPr>
          <w:pStyle w:val="a9"/>
          <w:jc w:val="right"/>
          <w:rPr>
            <w:rFonts w:ascii="Times New Roman" w:hAnsi="Times New Roman"/>
            <w:sz w:val="24"/>
            <w:szCs w:val="24"/>
          </w:rPr>
        </w:pPr>
        <w:r w:rsidRPr="00C911A5">
          <w:rPr>
            <w:rFonts w:ascii="Times New Roman" w:hAnsi="Times New Roman"/>
            <w:sz w:val="24"/>
            <w:szCs w:val="24"/>
          </w:rPr>
          <w:fldChar w:fldCharType="begin"/>
        </w:r>
        <w:r w:rsidR="007C275C"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F613D4">
          <w:rPr>
            <w:rFonts w:ascii="Times New Roman" w:hAnsi="Times New Roman"/>
            <w:noProof/>
            <w:sz w:val="24"/>
            <w:szCs w:val="24"/>
          </w:rPr>
          <w:t>3</w:t>
        </w:r>
        <w:r w:rsidRPr="00C911A5">
          <w:rPr>
            <w:rFonts w:ascii="Times New Roman" w:hAnsi="Times New Roman"/>
            <w:sz w:val="24"/>
            <w:szCs w:val="24"/>
          </w:rPr>
          <w:fldChar w:fldCharType="end"/>
        </w:r>
      </w:p>
    </w:sdtContent>
  </w:sdt>
  <w:p w:rsidR="007C275C" w:rsidRDefault="007C27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65" w:rsidRDefault="002C2E65" w:rsidP="00CE309E">
      <w:pPr>
        <w:spacing w:after="0" w:line="240" w:lineRule="auto"/>
      </w:pPr>
      <w:r>
        <w:separator/>
      </w:r>
    </w:p>
  </w:footnote>
  <w:footnote w:type="continuationSeparator" w:id="0">
    <w:p w:rsidR="002C2E65" w:rsidRDefault="002C2E65"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1683"/>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5136"/>
    <w:rsid w:val="00147FAB"/>
    <w:rsid w:val="00155127"/>
    <w:rsid w:val="00156456"/>
    <w:rsid w:val="001709C3"/>
    <w:rsid w:val="0017597F"/>
    <w:rsid w:val="00175AFB"/>
    <w:rsid w:val="0019409A"/>
    <w:rsid w:val="001A0DF8"/>
    <w:rsid w:val="001B359C"/>
    <w:rsid w:val="001B6E28"/>
    <w:rsid w:val="001C677A"/>
    <w:rsid w:val="001C75C2"/>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656E0"/>
    <w:rsid w:val="002711FC"/>
    <w:rsid w:val="00275147"/>
    <w:rsid w:val="00276DFA"/>
    <w:rsid w:val="00282C4B"/>
    <w:rsid w:val="00283672"/>
    <w:rsid w:val="00286B1B"/>
    <w:rsid w:val="002907F6"/>
    <w:rsid w:val="00294748"/>
    <w:rsid w:val="00294A43"/>
    <w:rsid w:val="002A7144"/>
    <w:rsid w:val="002B56BA"/>
    <w:rsid w:val="002C04C7"/>
    <w:rsid w:val="002C063C"/>
    <w:rsid w:val="002C09A6"/>
    <w:rsid w:val="002C2E65"/>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0FD7"/>
    <w:rsid w:val="006D5BB9"/>
    <w:rsid w:val="006D7654"/>
    <w:rsid w:val="006E35A3"/>
    <w:rsid w:val="006E3A8E"/>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275C"/>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A4568"/>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80B"/>
    <w:rsid w:val="00AA1F21"/>
    <w:rsid w:val="00AA3B4B"/>
    <w:rsid w:val="00AB3378"/>
    <w:rsid w:val="00AB4572"/>
    <w:rsid w:val="00AB63AD"/>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192B"/>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6ED6"/>
    <w:rsid w:val="00D728FB"/>
    <w:rsid w:val="00D72AC2"/>
    <w:rsid w:val="00D7413E"/>
    <w:rsid w:val="00D92F9F"/>
    <w:rsid w:val="00DA3A41"/>
    <w:rsid w:val="00DA6946"/>
    <w:rsid w:val="00DB01EA"/>
    <w:rsid w:val="00DB7882"/>
    <w:rsid w:val="00DD0519"/>
    <w:rsid w:val="00DD06AB"/>
    <w:rsid w:val="00DD1946"/>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2FE7"/>
    <w:rsid w:val="00F00ABF"/>
    <w:rsid w:val="00F11890"/>
    <w:rsid w:val="00F12D81"/>
    <w:rsid w:val="00F27237"/>
    <w:rsid w:val="00F31472"/>
    <w:rsid w:val="00F34826"/>
    <w:rsid w:val="00F44119"/>
    <w:rsid w:val="00F542FE"/>
    <w:rsid w:val="00F613D4"/>
    <w:rsid w:val="00F615B0"/>
    <w:rsid w:val="00F61D8E"/>
    <w:rsid w:val="00F622B8"/>
    <w:rsid w:val="00F62F3B"/>
    <w:rsid w:val="00F6397A"/>
    <w:rsid w:val="00F8330E"/>
    <w:rsid w:val="00F92628"/>
    <w:rsid w:val="00F96B8B"/>
    <w:rsid w:val="00FA0465"/>
    <w:rsid w:val="00FA078F"/>
    <w:rsid w:val="00FA40FE"/>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CD4B-55D3-4C03-9CCF-C993EF62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9570</Words>
  <Characters>54551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24</cp:revision>
  <cp:lastPrinted>2020-06-03T11:17:00Z</cp:lastPrinted>
  <dcterms:created xsi:type="dcterms:W3CDTF">2020-05-26T10:50:00Z</dcterms:created>
  <dcterms:modified xsi:type="dcterms:W3CDTF">2021-05-18T03:14:00Z</dcterms:modified>
</cp:coreProperties>
</file>