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0B2" w:rsidRDefault="00A310B2" w:rsidP="00A310B2">
      <w:pPr>
        <w:rPr>
          <w:sz w:val="36"/>
        </w:rPr>
      </w:pPr>
    </w:p>
    <w:p w:rsidR="00A310B2" w:rsidRDefault="00A310B2" w:rsidP="00A310B2">
      <w:pPr>
        <w:tabs>
          <w:tab w:val="left" w:pos="675"/>
          <w:tab w:val="center" w:pos="5244"/>
        </w:tabs>
        <w:ind w:left="-720" w:firstLine="180"/>
        <w:jc w:val="center"/>
        <w:rPr>
          <w:b/>
        </w:rPr>
      </w:pPr>
      <w:r>
        <w:rPr>
          <w:b/>
        </w:rPr>
        <w:t>МИНИСТЕРСТВО ОБРАЗОВАНИЯ ОРЕНБУРГСКОЙ ОБЛАСТИ</w:t>
      </w:r>
    </w:p>
    <w:p w:rsidR="00A310B2" w:rsidRDefault="00A310B2" w:rsidP="00A310B2">
      <w:pPr>
        <w:jc w:val="center"/>
        <w:rPr>
          <w:b/>
        </w:rPr>
      </w:pPr>
      <w:r>
        <w:rPr>
          <w:b/>
        </w:rPr>
        <w:t>ГОСУДАРСТВЕННОЕ АВТОНОМНОЕ ПРОФЕССИОНАЛЬНОЕ</w:t>
      </w:r>
    </w:p>
    <w:p w:rsidR="00A310B2" w:rsidRDefault="00A310B2" w:rsidP="00A310B2">
      <w:pPr>
        <w:jc w:val="center"/>
        <w:rPr>
          <w:b/>
        </w:rPr>
      </w:pPr>
      <w:r>
        <w:rPr>
          <w:b/>
        </w:rPr>
        <w:t>ОБРАЗОВАТЕЛЬНОЕ УЧРЕЖДЕНИЕ</w:t>
      </w:r>
    </w:p>
    <w:p w:rsidR="00A310B2" w:rsidRDefault="00A310B2" w:rsidP="00A310B2">
      <w:pPr>
        <w:jc w:val="center"/>
        <w:rPr>
          <w:b/>
        </w:rPr>
      </w:pPr>
      <w:r>
        <w:rPr>
          <w:b/>
        </w:rPr>
        <w:t>«МЕДНОГОРСКИЙ ИНДУСТРИАЛЬНЫЙ КОЛЛЕДЖ»</w:t>
      </w:r>
    </w:p>
    <w:p w:rsidR="00A310B2" w:rsidRDefault="00A310B2" w:rsidP="00A310B2">
      <w:pPr>
        <w:jc w:val="center"/>
        <w:rPr>
          <w:b/>
        </w:rPr>
      </w:pPr>
      <w:r>
        <w:rPr>
          <w:b/>
        </w:rPr>
        <w:t>Г. МЕДНОГОРСКА ОРЕНБУРГСКОЙ ОБЛАСТИ</w:t>
      </w:r>
    </w:p>
    <w:p w:rsidR="00A310B2" w:rsidRDefault="00A310B2" w:rsidP="00A310B2">
      <w:pPr>
        <w:jc w:val="center"/>
        <w:rPr>
          <w:b/>
        </w:rPr>
      </w:pPr>
      <w:r>
        <w:rPr>
          <w:b/>
        </w:rPr>
        <w:t>(ГАПОУ МИК)</w:t>
      </w:r>
    </w:p>
    <w:p w:rsidR="00A310B2" w:rsidRDefault="00A310B2" w:rsidP="00A310B2">
      <w:pPr>
        <w:rPr>
          <w:sz w:val="36"/>
        </w:rPr>
      </w:pPr>
    </w:p>
    <w:p w:rsidR="00A310B2" w:rsidRDefault="00A310B2" w:rsidP="00A310B2">
      <w:pPr>
        <w:rPr>
          <w:sz w:val="36"/>
        </w:rPr>
      </w:pPr>
    </w:p>
    <w:p w:rsidR="00A310B2" w:rsidRDefault="00A310B2" w:rsidP="00A310B2">
      <w:pPr>
        <w:rPr>
          <w:sz w:val="36"/>
        </w:rPr>
      </w:pPr>
    </w:p>
    <w:p w:rsidR="00A310B2" w:rsidRDefault="00A310B2" w:rsidP="00A310B2">
      <w:pPr>
        <w:rPr>
          <w:sz w:val="36"/>
        </w:rPr>
      </w:pPr>
    </w:p>
    <w:p w:rsidR="00A310B2" w:rsidRDefault="00A310B2" w:rsidP="00A310B2">
      <w:pPr>
        <w:rPr>
          <w:sz w:val="36"/>
        </w:rPr>
      </w:pPr>
    </w:p>
    <w:p w:rsidR="00A310B2" w:rsidRDefault="00A310B2" w:rsidP="00A310B2">
      <w:pPr>
        <w:rPr>
          <w:sz w:val="36"/>
        </w:rPr>
      </w:pPr>
    </w:p>
    <w:p w:rsidR="00A310B2" w:rsidRDefault="00A310B2" w:rsidP="00A310B2">
      <w:pPr>
        <w:rPr>
          <w:sz w:val="36"/>
        </w:rPr>
      </w:pPr>
    </w:p>
    <w:p w:rsidR="00A310B2" w:rsidRPr="005A69B1" w:rsidRDefault="00A310B2" w:rsidP="00A310B2">
      <w:pPr>
        <w:rPr>
          <w:sz w:val="36"/>
        </w:rPr>
      </w:pPr>
    </w:p>
    <w:p w:rsidR="00A310B2" w:rsidRPr="005A69B1" w:rsidRDefault="00A310B2" w:rsidP="00A310B2">
      <w:pPr>
        <w:jc w:val="center"/>
        <w:rPr>
          <w:sz w:val="44"/>
        </w:rPr>
      </w:pPr>
    </w:p>
    <w:p w:rsidR="00A310B2" w:rsidRPr="00921051" w:rsidRDefault="00A310B2" w:rsidP="00A31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r>
        <w:rPr>
          <w:b/>
          <w:caps/>
          <w:sz w:val="28"/>
          <w:szCs w:val="28"/>
        </w:rPr>
        <w:t xml:space="preserve">РАБОЧАЯ </w:t>
      </w:r>
      <w:r w:rsidRPr="00921051">
        <w:rPr>
          <w:b/>
          <w:caps/>
          <w:sz w:val="28"/>
          <w:szCs w:val="28"/>
        </w:rPr>
        <w:t xml:space="preserve">ПРОГРАММа </w:t>
      </w:r>
      <w:r>
        <w:rPr>
          <w:b/>
          <w:caps/>
          <w:sz w:val="28"/>
          <w:szCs w:val="28"/>
        </w:rPr>
        <w:t>УЧЕБНОЙ ДИСЦИПЛИНЫ</w:t>
      </w:r>
    </w:p>
    <w:p w:rsidR="00A310B2" w:rsidRPr="00921051" w:rsidRDefault="00A310B2" w:rsidP="00A31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A310B2" w:rsidRDefault="00A310B2" w:rsidP="00A31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ОП 04. ОСНОВЫ БУХГАЛТЕРСКОГО УЧЕТА</w:t>
      </w:r>
    </w:p>
    <w:p w:rsidR="00A310B2" w:rsidRPr="00921051" w:rsidRDefault="00A310B2" w:rsidP="00A31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921051">
        <w:rPr>
          <w:b/>
          <w:sz w:val="28"/>
          <w:szCs w:val="28"/>
        </w:rPr>
        <w:t xml:space="preserve"> </w:t>
      </w:r>
    </w:p>
    <w:p w:rsidR="00A310B2" w:rsidRPr="005A69B1" w:rsidRDefault="00A310B2" w:rsidP="00A310B2">
      <w:pPr>
        <w:jc w:val="center"/>
        <w:rPr>
          <w:sz w:val="44"/>
        </w:rPr>
      </w:pPr>
    </w:p>
    <w:p w:rsidR="00A310B2" w:rsidRPr="005A69B1" w:rsidRDefault="00A310B2" w:rsidP="00A310B2">
      <w:pPr>
        <w:ind w:right="14"/>
        <w:rPr>
          <w:szCs w:val="28"/>
        </w:rPr>
      </w:pPr>
    </w:p>
    <w:p w:rsidR="00A310B2" w:rsidRPr="005A69B1" w:rsidRDefault="00A310B2" w:rsidP="00A310B2">
      <w:pPr>
        <w:ind w:right="14"/>
        <w:rPr>
          <w:szCs w:val="28"/>
        </w:rPr>
      </w:pPr>
    </w:p>
    <w:p w:rsidR="00A310B2" w:rsidRPr="005A69B1" w:rsidRDefault="00A310B2" w:rsidP="00A310B2">
      <w:pPr>
        <w:ind w:right="14"/>
        <w:rPr>
          <w:szCs w:val="28"/>
        </w:rPr>
      </w:pPr>
    </w:p>
    <w:p w:rsidR="00A310B2" w:rsidRPr="005A69B1" w:rsidRDefault="00A310B2" w:rsidP="00A310B2">
      <w:pPr>
        <w:ind w:right="14"/>
        <w:jc w:val="center"/>
        <w:rPr>
          <w:sz w:val="40"/>
          <w:szCs w:val="40"/>
        </w:rPr>
      </w:pPr>
    </w:p>
    <w:p w:rsidR="00A310B2" w:rsidRPr="005A69B1" w:rsidRDefault="00A310B2" w:rsidP="00A310B2">
      <w:pPr>
        <w:ind w:right="14"/>
        <w:jc w:val="center"/>
        <w:rPr>
          <w:sz w:val="40"/>
          <w:szCs w:val="40"/>
        </w:rPr>
      </w:pPr>
    </w:p>
    <w:p w:rsidR="00A310B2" w:rsidRPr="005A69B1" w:rsidRDefault="00A310B2" w:rsidP="00A310B2">
      <w:pPr>
        <w:ind w:right="14"/>
        <w:jc w:val="center"/>
        <w:rPr>
          <w:sz w:val="40"/>
          <w:szCs w:val="40"/>
        </w:rPr>
      </w:pPr>
    </w:p>
    <w:p w:rsidR="00A310B2" w:rsidRPr="005A69B1" w:rsidRDefault="00A310B2" w:rsidP="00A310B2">
      <w:pPr>
        <w:ind w:right="14"/>
        <w:jc w:val="center"/>
        <w:rPr>
          <w:sz w:val="40"/>
          <w:szCs w:val="40"/>
        </w:rPr>
      </w:pPr>
    </w:p>
    <w:p w:rsidR="00A310B2" w:rsidRPr="005A69B1" w:rsidRDefault="00A310B2" w:rsidP="00A310B2">
      <w:pPr>
        <w:ind w:right="14"/>
        <w:jc w:val="center"/>
        <w:rPr>
          <w:sz w:val="40"/>
          <w:szCs w:val="40"/>
        </w:rPr>
      </w:pPr>
    </w:p>
    <w:p w:rsidR="00A310B2" w:rsidRPr="005A69B1" w:rsidRDefault="00A310B2" w:rsidP="00A310B2">
      <w:pPr>
        <w:ind w:right="14"/>
        <w:jc w:val="center"/>
        <w:rPr>
          <w:sz w:val="40"/>
          <w:szCs w:val="40"/>
        </w:rPr>
      </w:pPr>
    </w:p>
    <w:p w:rsidR="00A310B2" w:rsidRPr="005A69B1" w:rsidRDefault="00A310B2" w:rsidP="00A310B2">
      <w:pPr>
        <w:ind w:right="14"/>
        <w:jc w:val="center"/>
        <w:rPr>
          <w:sz w:val="40"/>
          <w:szCs w:val="40"/>
        </w:rPr>
      </w:pPr>
    </w:p>
    <w:p w:rsidR="00A310B2" w:rsidRPr="005A69B1" w:rsidRDefault="00A310B2" w:rsidP="00A310B2">
      <w:pPr>
        <w:tabs>
          <w:tab w:val="left" w:pos="9639"/>
          <w:tab w:val="left" w:pos="9923"/>
        </w:tabs>
        <w:ind w:right="14"/>
        <w:rPr>
          <w:sz w:val="40"/>
          <w:szCs w:val="40"/>
        </w:rPr>
      </w:pPr>
    </w:p>
    <w:p w:rsidR="00A310B2" w:rsidRPr="005A69B1" w:rsidRDefault="00A310B2" w:rsidP="00A310B2">
      <w:pPr>
        <w:ind w:right="14"/>
        <w:rPr>
          <w:sz w:val="40"/>
          <w:szCs w:val="40"/>
        </w:rPr>
      </w:pPr>
    </w:p>
    <w:p w:rsidR="00A310B2" w:rsidRPr="005A69B1" w:rsidRDefault="00A310B2" w:rsidP="00A310B2">
      <w:pPr>
        <w:ind w:right="14"/>
        <w:rPr>
          <w:sz w:val="40"/>
          <w:szCs w:val="40"/>
        </w:rPr>
      </w:pPr>
    </w:p>
    <w:p w:rsidR="00A310B2" w:rsidRPr="005A69B1" w:rsidRDefault="00A310B2" w:rsidP="00A310B2">
      <w:pPr>
        <w:ind w:right="14"/>
        <w:rPr>
          <w:sz w:val="40"/>
          <w:szCs w:val="40"/>
        </w:rPr>
      </w:pPr>
    </w:p>
    <w:p w:rsidR="00A310B2" w:rsidRDefault="00A310B2" w:rsidP="00A310B2">
      <w:pPr>
        <w:tabs>
          <w:tab w:val="left" w:pos="3360"/>
          <w:tab w:val="center" w:pos="5237"/>
        </w:tabs>
        <w:ind w:right="14"/>
        <w:rPr>
          <w:sz w:val="40"/>
          <w:szCs w:val="40"/>
        </w:rPr>
      </w:pPr>
      <w:r>
        <w:rPr>
          <w:sz w:val="40"/>
          <w:szCs w:val="40"/>
        </w:rPr>
        <w:t xml:space="preserve">                                        </w:t>
      </w:r>
    </w:p>
    <w:p w:rsidR="00A310B2" w:rsidRDefault="00A310B2" w:rsidP="00A310B2">
      <w:pPr>
        <w:tabs>
          <w:tab w:val="left" w:pos="3360"/>
          <w:tab w:val="center" w:pos="5237"/>
        </w:tabs>
        <w:ind w:right="14"/>
        <w:rPr>
          <w:sz w:val="40"/>
          <w:szCs w:val="40"/>
        </w:rPr>
      </w:pPr>
    </w:p>
    <w:p w:rsidR="00A310B2" w:rsidRPr="005A69B1" w:rsidRDefault="00A310B2" w:rsidP="00A310B2">
      <w:pPr>
        <w:tabs>
          <w:tab w:val="left" w:pos="3360"/>
          <w:tab w:val="center" w:pos="5237"/>
        </w:tabs>
        <w:ind w:right="14"/>
        <w:rPr>
          <w:sz w:val="28"/>
          <w:szCs w:val="28"/>
        </w:rPr>
      </w:pPr>
      <w:r>
        <w:rPr>
          <w:sz w:val="40"/>
          <w:szCs w:val="40"/>
        </w:rPr>
        <w:t xml:space="preserve">                                          </w:t>
      </w:r>
      <w:r w:rsidR="00F60E6B">
        <w:rPr>
          <w:sz w:val="28"/>
          <w:szCs w:val="28"/>
        </w:rPr>
        <w:t>2020</w:t>
      </w:r>
    </w:p>
    <w:p w:rsidR="00A310B2" w:rsidRDefault="00A310B2" w:rsidP="00A310B2">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ind w:firstLine="708"/>
        <w:jc w:val="both"/>
        <w:rPr>
          <w:sz w:val="28"/>
          <w:szCs w:val="28"/>
        </w:rPr>
      </w:pPr>
      <w:r w:rsidRPr="005A69B1">
        <w:rPr>
          <w:sz w:val="28"/>
          <w:szCs w:val="28"/>
        </w:rPr>
        <w:lastRenderedPageBreak/>
        <w:tab/>
      </w:r>
      <w:r>
        <w:rPr>
          <w:sz w:val="28"/>
          <w:szCs w:val="28"/>
        </w:rPr>
        <w:t>Рабочая п</w:t>
      </w:r>
      <w:r w:rsidRPr="005A69B1">
        <w:rPr>
          <w:sz w:val="28"/>
          <w:szCs w:val="28"/>
        </w:rPr>
        <w:t>рограмма учебной дисциплины</w:t>
      </w:r>
      <w:r w:rsidRPr="005A69B1">
        <w:rPr>
          <w:caps/>
          <w:sz w:val="28"/>
          <w:szCs w:val="28"/>
        </w:rPr>
        <w:t xml:space="preserve"> </w:t>
      </w:r>
      <w:r w:rsidRPr="005A69B1">
        <w:rPr>
          <w:sz w:val="28"/>
          <w:szCs w:val="28"/>
        </w:rPr>
        <w:t>разработана на основе Федерального</w:t>
      </w:r>
      <w:r w:rsidRPr="004B2C16">
        <w:rPr>
          <w:sz w:val="28"/>
          <w:szCs w:val="28"/>
        </w:rPr>
        <w:t xml:space="preserve"> государственного образовательного стандарта</w:t>
      </w:r>
      <w:r>
        <w:rPr>
          <w:sz w:val="28"/>
          <w:szCs w:val="28"/>
        </w:rPr>
        <w:t xml:space="preserve"> (далее ФГОС)  </w:t>
      </w:r>
      <w:r w:rsidRPr="004B2C16">
        <w:rPr>
          <w:sz w:val="28"/>
          <w:szCs w:val="28"/>
        </w:rPr>
        <w:t xml:space="preserve">  среднего профессионального образования</w:t>
      </w:r>
      <w:r>
        <w:rPr>
          <w:sz w:val="28"/>
          <w:szCs w:val="28"/>
        </w:rPr>
        <w:t xml:space="preserve"> (далее СПО) по специальности:                         38.02.01 Экономика и</w:t>
      </w:r>
      <w:r w:rsidR="00050783">
        <w:rPr>
          <w:sz w:val="28"/>
          <w:szCs w:val="28"/>
        </w:rPr>
        <w:t xml:space="preserve"> бухгалтерский учет (углубленная подготовка</w:t>
      </w:r>
      <w:r>
        <w:rPr>
          <w:sz w:val="28"/>
          <w:szCs w:val="28"/>
        </w:rPr>
        <w:t xml:space="preserve">)                 </w:t>
      </w:r>
      <w:r w:rsidRPr="004B2C16">
        <w:rPr>
          <w:sz w:val="28"/>
          <w:szCs w:val="28"/>
        </w:rPr>
        <w:t xml:space="preserve"> </w:t>
      </w:r>
    </w:p>
    <w:p w:rsidR="00A310B2" w:rsidRDefault="00A310B2" w:rsidP="00A31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A310B2" w:rsidRPr="00921051" w:rsidRDefault="00F60E6B" w:rsidP="00A310B2">
      <w:pPr>
        <w:tabs>
          <w:tab w:val="left" w:pos="0"/>
        </w:tabs>
        <w:suppressAutoHyphens/>
        <w:jc w:val="both"/>
        <w:rPr>
          <w:bCs/>
          <w:sz w:val="28"/>
          <w:szCs w:val="28"/>
        </w:rPr>
      </w:pPr>
      <w:r>
        <w:rPr>
          <w:bCs/>
          <w:sz w:val="28"/>
          <w:szCs w:val="28"/>
        </w:rPr>
        <w:t>Год начала подготовки: 2020</w:t>
      </w:r>
    </w:p>
    <w:p w:rsidR="00A310B2" w:rsidRPr="00921051" w:rsidRDefault="00A310B2" w:rsidP="00A310B2">
      <w:pPr>
        <w:tabs>
          <w:tab w:val="left" w:pos="0"/>
        </w:tabs>
        <w:suppressAutoHyphens/>
        <w:ind w:left="708"/>
        <w:jc w:val="both"/>
        <w:rPr>
          <w:bCs/>
          <w:sz w:val="28"/>
          <w:szCs w:val="28"/>
        </w:rPr>
      </w:pPr>
    </w:p>
    <w:p w:rsidR="00A310B2" w:rsidRDefault="00A310B2" w:rsidP="00A31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Pr>
          <w:sz w:val="28"/>
          <w:szCs w:val="28"/>
        </w:rPr>
        <w:t>Организация-р</w:t>
      </w:r>
      <w:r w:rsidRPr="00921051">
        <w:rPr>
          <w:sz w:val="28"/>
          <w:szCs w:val="28"/>
        </w:rPr>
        <w:t>азработчик:</w:t>
      </w:r>
      <w:r>
        <w:rPr>
          <w:sz w:val="28"/>
          <w:szCs w:val="28"/>
        </w:rPr>
        <w:t xml:space="preserve"> ГАПОУ МИК</w:t>
      </w:r>
    </w:p>
    <w:p w:rsidR="00A310B2" w:rsidRDefault="00A310B2" w:rsidP="00A31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A310B2" w:rsidRPr="00921051" w:rsidRDefault="00A310B2" w:rsidP="00A31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Pr>
          <w:sz w:val="28"/>
          <w:szCs w:val="28"/>
        </w:rPr>
        <w:t xml:space="preserve">Разработчик:  </w:t>
      </w:r>
      <w:r w:rsidRPr="00921051">
        <w:rPr>
          <w:sz w:val="28"/>
          <w:szCs w:val="28"/>
        </w:rPr>
        <w:t xml:space="preserve"> </w:t>
      </w:r>
      <w:r>
        <w:rPr>
          <w:sz w:val="28"/>
          <w:szCs w:val="28"/>
        </w:rPr>
        <w:t>Шмыгарева Е.М.- преподаватель специальных дисциплин</w:t>
      </w:r>
    </w:p>
    <w:p w:rsidR="00A310B2" w:rsidRPr="00921051" w:rsidRDefault="00A310B2" w:rsidP="00A31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A310B2" w:rsidRDefault="00A310B2" w:rsidP="00A310B2">
      <w:pPr>
        <w:shd w:val="clear" w:color="auto" w:fill="FFFFFF"/>
        <w:ind w:left="-99"/>
        <w:rPr>
          <w:spacing w:val="-3"/>
        </w:rPr>
      </w:pPr>
    </w:p>
    <w:p w:rsidR="00A310B2" w:rsidRDefault="00A310B2" w:rsidP="00A310B2">
      <w:pPr>
        <w:shd w:val="clear" w:color="auto" w:fill="FFFFFF"/>
        <w:ind w:left="-99"/>
        <w:rPr>
          <w:spacing w:val="-3"/>
        </w:rPr>
      </w:pPr>
    </w:p>
    <w:p w:rsidR="00A310B2" w:rsidRDefault="00A310B2" w:rsidP="00A310B2">
      <w:pPr>
        <w:shd w:val="clear" w:color="auto" w:fill="FFFFFF"/>
        <w:ind w:left="-99"/>
        <w:rPr>
          <w:spacing w:val="-3"/>
        </w:rPr>
      </w:pPr>
    </w:p>
    <w:p w:rsidR="00A310B2" w:rsidRDefault="00A310B2" w:rsidP="00A310B2">
      <w:pPr>
        <w:shd w:val="clear" w:color="auto" w:fill="FFFFFF"/>
        <w:ind w:left="-99"/>
        <w:rPr>
          <w:spacing w:val="-3"/>
        </w:rPr>
      </w:pPr>
    </w:p>
    <w:p w:rsidR="00A310B2" w:rsidRDefault="00A310B2" w:rsidP="00A310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rsidR="00A310B2" w:rsidRDefault="00A310B2" w:rsidP="00A310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rsidR="00A310B2" w:rsidRDefault="00A310B2" w:rsidP="00A310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rsidR="00A310B2" w:rsidRDefault="00A310B2" w:rsidP="00A310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rsidR="00A310B2" w:rsidRDefault="00A310B2" w:rsidP="00A310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rsidR="00A310B2" w:rsidRDefault="00A310B2" w:rsidP="00A310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rsidR="00A310B2" w:rsidRDefault="00A310B2" w:rsidP="00A310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rsidR="00A310B2" w:rsidRDefault="00A310B2" w:rsidP="00A310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rsidR="00A310B2" w:rsidRDefault="00A310B2" w:rsidP="00A310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rsidR="00A310B2" w:rsidRDefault="00A310B2" w:rsidP="00A310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rsidR="00A310B2" w:rsidRDefault="00A310B2" w:rsidP="00A310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rsidR="00A310B2" w:rsidRDefault="00A310B2" w:rsidP="00A310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rsidR="00A310B2" w:rsidRDefault="00A310B2" w:rsidP="00A310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rsidR="00A310B2" w:rsidRDefault="00A310B2" w:rsidP="00A310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rsidR="00A310B2" w:rsidRDefault="00A310B2" w:rsidP="00A310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rsidR="00A310B2" w:rsidRDefault="00A310B2" w:rsidP="00A310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Pr>
          <w:b/>
          <w:sz w:val="22"/>
          <w:szCs w:val="22"/>
        </w:rPr>
        <w:t xml:space="preserve">                                          </w:t>
      </w:r>
    </w:p>
    <w:p w:rsidR="00A310B2" w:rsidRPr="00FE6926" w:rsidRDefault="00A310B2" w:rsidP="00A310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p w:rsidR="00A310B2" w:rsidRPr="00FE6926" w:rsidRDefault="00A310B2" w:rsidP="00A310B2">
      <w:pPr>
        <w:widowControl w:val="0"/>
        <w:ind w:firstLine="720"/>
        <w:jc w:val="both"/>
        <w:rPr>
          <w:b/>
          <w:sz w:val="22"/>
          <w:szCs w:val="22"/>
        </w:rPr>
      </w:pPr>
      <w:r w:rsidRPr="00FE6926">
        <w:rPr>
          <w:bCs/>
          <w:i/>
          <w:sz w:val="22"/>
          <w:szCs w:val="22"/>
        </w:rPr>
        <w:br w:type="page"/>
      </w:r>
      <w:r w:rsidRPr="00FE6926">
        <w:rPr>
          <w:b/>
          <w:sz w:val="22"/>
          <w:szCs w:val="22"/>
        </w:rPr>
        <w:lastRenderedPageBreak/>
        <w:t xml:space="preserve"> </w:t>
      </w:r>
    </w:p>
    <w:p w:rsidR="00A310B2" w:rsidRPr="00FE6926" w:rsidRDefault="00A310B2" w:rsidP="00A310B2">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firstLine="0"/>
        <w:jc w:val="center"/>
        <w:rPr>
          <w:b/>
          <w:sz w:val="22"/>
          <w:szCs w:val="22"/>
        </w:rPr>
      </w:pPr>
      <w:r w:rsidRPr="00FE6926">
        <w:rPr>
          <w:b/>
          <w:sz w:val="22"/>
          <w:szCs w:val="22"/>
        </w:rPr>
        <w:t>СО</w:t>
      </w:r>
      <w:r w:rsidRPr="009103F1">
        <w:rPr>
          <w:b/>
        </w:rPr>
        <w:t>ДЕРЖАНИЕ</w:t>
      </w:r>
    </w:p>
    <w:tbl>
      <w:tblPr>
        <w:tblW w:w="0" w:type="auto"/>
        <w:tblLook w:val="01E0"/>
      </w:tblPr>
      <w:tblGrid>
        <w:gridCol w:w="9193"/>
        <w:gridCol w:w="802"/>
      </w:tblGrid>
      <w:tr w:rsidR="00A310B2" w:rsidRPr="00FE6926" w:rsidTr="00F6126C">
        <w:tc>
          <w:tcPr>
            <w:tcW w:w="0" w:type="auto"/>
            <w:gridSpan w:val="2"/>
            <w:shd w:val="clear" w:color="auto" w:fill="auto"/>
          </w:tcPr>
          <w:p w:rsidR="00A310B2" w:rsidRPr="009103F1" w:rsidRDefault="00A310B2" w:rsidP="00F6126C">
            <w:pPr>
              <w:widowControl w:val="0"/>
              <w:spacing w:before="120" w:after="120"/>
              <w:jc w:val="right"/>
            </w:pPr>
            <w:r w:rsidRPr="009103F1">
              <w:t>стр.</w:t>
            </w:r>
          </w:p>
        </w:tc>
      </w:tr>
      <w:tr w:rsidR="00A310B2" w:rsidRPr="00FE6926" w:rsidTr="00F6126C">
        <w:tc>
          <w:tcPr>
            <w:tcW w:w="9464" w:type="dxa"/>
            <w:shd w:val="clear" w:color="auto" w:fill="auto"/>
          </w:tcPr>
          <w:p w:rsidR="00A310B2" w:rsidRPr="00E9554E" w:rsidRDefault="00A310B2" w:rsidP="00F6126C">
            <w:pPr>
              <w:widowControl w:val="0"/>
              <w:tabs>
                <w:tab w:val="left" w:pos="225"/>
              </w:tabs>
              <w:spacing w:before="120" w:after="120"/>
            </w:pPr>
            <w:r w:rsidRPr="00E9554E">
              <w:t>ПАСПОРТ  ПРОГРАММЫ УЧЕБНОЙ ДИСЦИПЛИНЫ</w:t>
            </w:r>
          </w:p>
        </w:tc>
        <w:tc>
          <w:tcPr>
            <w:tcW w:w="815" w:type="dxa"/>
            <w:shd w:val="clear" w:color="auto" w:fill="auto"/>
          </w:tcPr>
          <w:p w:rsidR="00A310B2" w:rsidRPr="009103F1" w:rsidRDefault="00A310B2" w:rsidP="00F6126C">
            <w:pPr>
              <w:widowControl w:val="0"/>
              <w:spacing w:before="120" w:after="120"/>
              <w:jc w:val="center"/>
              <w:rPr>
                <w:highlight w:val="red"/>
              </w:rPr>
            </w:pPr>
            <w:r w:rsidRPr="009103F1">
              <w:t>4</w:t>
            </w:r>
          </w:p>
        </w:tc>
      </w:tr>
      <w:tr w:rsidR="00A310B2" w:rsidRPr="00FE6926" w:rsidTr="00F6126C">
        <w:tc>
          <w:tcPr>
            <w:tcW w:w="9464" w:type="dxa"/>
            <w:shd w:val="clear" w:color="auto" w:fill="auto"/>
          </w:tcPr>
          <w:p w:rsidR="00A310B2" w:rsidRPr="00E9554E" w:rsidRDefault="00A310B2" w:rsidP="00F6126C">
            <w:pPr>
              <w:pStyle w:val="1"/>
              <w:keepNext w:val="0"/>
              <w:widowControl w:val="0"/>
              <w:tabs>
                <w:tab w:val="left" w:pos="225"/>
              </w:tabs>
              <w:spacing w:before="120" w:after="120"/>
              <w:ind w:firstLine="0"/>
              <w:jc w:val="both"/>
            </w:pPr>
            <w:r w:rsidRPr="00E9554E">
              <w:t>СТРУКТУРА И СОДЕРЖАНИЕ УЧЕБНОЙ ДИСЦИПЛИНЫ</w:t>
            </w:r>
          </w:p>
        </w:tc>
        <w:tc>
          <w:tcPr>
            <w:tcW w:w="815" w:type="dxa"/>
            <w:shd w:val="clear" w:color="auto" w:fill="auto"/>
          </w:tcPr>
          <w:p w:rsidR="00A310B2" w:rsidRPr="009103F1" w:rsidRDefault="00A52E94" w:rsidP="00F6126C">
            <w:pPr>
              <w:widowControl w:val="0"/>
              <w:spacing w:before="120" w:after="120"/>
              <w:jc w:val="center"/>
              <w:rPr>
                <w:highlight w:val="red"/>
              </w:rPr>
            </w:pPr>
            <w:r>
              <w:t>7</w:t>
            </w:r>
          </w:p>
        </w:tc>
      </w:tr>
      <w:tr w:rsidR="00A310B2" w:rsidRPr="00FE6926" w:rsidTr="00F6126C">
        <w:trPr>
          <w:trHeight w:val="177"/>
        </w:trPr>
        <w:tc>
          <w:tcPr>
            <w:tcW w:w="9464" w:type="dxa"/>
            <w:shd w:val="clear" w:color="auto" w:fill="auto"/>
          </w:tcPr>
          <w:p w:rsidR="00A310B2" w:rsidRPr="00E9554E" w:rsidRDefault="00A310B2" w:rsidP="00F6126C">
            <w:pPr>
              <w:pStyle w:val="1"/>
              <w:keepNext w:val="0"/>
              <w:widowControl w:val="0"/>
              <w:tabs>
                <w:tab w:val="num" w:pos="0"/>
                <w:tab w:val="left" w:pos="225"/>
              </w:tabs>
              <w:spacing w:before="120" w:after="120"/>
              <w:ind w:firstLine="0"/>
              <w:jc w:val="both"/>
            </w:pPr>
            <w:r w:rsidRPr="00E9554E">
              <w:t xml:space="preserve">УСЛОВИЯ РЕАЛИЗАЦИИ УЧЕБНОЙ ДИСЦИПЛИНЫ </w:t>
            </w:r>
          </w:p>
        </w:tc>
        <w:tc>
          <w:tcPr>
            <w:tcW w:w="815" w:type="dxa"/>
            <w:shd w:val="clear" w:color="auto" w:fill="auto"/>
          </w:tcPr>
          <w:p w:rsidR="00A310B2" w:rsidRPr="009103F1" w:rsidRDefault="00A310B2" w:rsidP="00F6126C">
            <w:pPr>
              <w:widowControl w:val="0"/>
              <w:spacing w:before="120" w:after="120"/>
              <w:jc w:val="center"/>
              <w:rPr>
                <w:highlight w:val="red"/>
              </w:rPr>
            </w:pPr>
            <w:r w:rsidRPr="009103F1">
              <w:t>1</w:t>
            </w:r>
            <w:r w:rsidR="00A52E94">
              <w:t>8</w:t>
            </w:r>
          </w:p>
        </w:tc>
      </w:tr>
      <w:tr w:rsidR="00A310B2" w:rsidRPr="00FE6926" w:rsidTr="00F6126C">
        <w:tc>
          <w:tcPr>
            <w:tcW w:w="9464" w:type="dxa"/>
            <w:shd w:val="clear" w:color="auto" w:fill="auto"/>
          </w:tcPr>
          <w:p w:rsidR="00A310B2" w:rsidRPr="00E9554E" w:rsidRDefault="00A310B2" w:rsidP="00F6126C">
            <w:pPr>
              <w:pStyle w:val="1"/>
              <w:keepNext w:val="0"/>
              <w:widowControl w:val="0"/>
              <w:tabs>
                <w:tab w:val="left" w:pos="225"/>
              </w:tabs>
              <w:spacing w:before="120" w:after="120"/>
              <w:ind w:firstLine="0"/>
              <w:jc w:val="both"/>
            </w:pPr>
            <w:r w:rsidRPr="00E9554E">
              <w:t xml:space="preserve">КОНТРОЛЬ И ОЦЕНКА РЕЗУЛЬТАТОВ ОСВОЕНИЯ УЧЕБНОЙ ДИСЦИПЛИНЫ </w:t>
            </w:r>
          </w:p>
        </w:tc>
        <w:tc>
          <w:tcPr>
            <w:tcW w:w="815" w:type="dxa"/>
            <w:shd w:val="clear" w:color="auto" w:fill="auto"/>
          </w:tcPr>
          <w:p w:rsidR="00A310B2" w:rsidRPr="009103F1" w:rsidRDefault="00A52E94" w:rsidP="00F6126C">
            <w:pPr>
              <w:widowControl w:val="0"/>
              <w:spacing w:before="120" w:after="120"/>
              <w:jc w:val="center"/>
              <w:rPr>
                <w:highlight w:val="red"/>
              </w:rPr>
            </w:pPr>
            <w:r>
              <w:t>20</w:t>
            </w:r>
          </w:p>
        </w:tc>
      </w:tr>
    </w:tbl>
    <w:p w:rsidR="00A310B2" w:rsidRPr="00FE6926" w:rsidRDefault="00A310B2" w:rsidP="00A310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sz w:val="22"/>
          <w:szCs w:val="22"/>
        </w:rPr>
      </w:pPr>
    </w:p>
    <w:p w:rsidR="00A310B2" w:rsidRPr="00FE6926" w:rsidRDefault="00A310B2" w:rsidP="00A310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p w:rsidR="00A310B2" w:rsidRPr="004B6CEE" w:rsidRDefault="00A310B2" w:rsidP="00A310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567"/>
        <w:jc w:val="center"/>
        <w:rPr>
          <w:b/>
        </w:rPr>
      </w:pPr>
      <w:r w:rsidRPr="00FE6926">
        <w:rPr>
          <w:b/>
          <w:sz w:val="22"/>
          <w:szCs w:val="22"/>
          <w:u w:val="single"/>
        </w:rPr>
        <w:br w:type="page"/>
      </w:r>
      <w:r w:rsidRPr="004B6CEE">
        <w:rPr>
          <w:b/>
        </w:rPr>
        <w:lastRenderedPageBreak/>
        <w:t>1. ПАСПОРТ  ПРОГРАММЫ УЧЕБНОЙ ДИСЦИПЛИНЫ</w:t>
      </w:r>
    </w:p>
    <w:p w:rsidR="00A310B2" w:rsidRPr="004B6CEE" w:rsidRDefault="00A310B2" w:rsidP="00A310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567"/>
        <w:jc w:val="center"/>
        <w:rPr>
          <w:i/>
        </w:rPr>
      </w:pPr>
      <w:r w:rsidRPr="004B6CEE">
        <w:rPr>
          <w:i/>
        </w:rPr>
        <w:t>ОП.04  Основы бухгалтерского учета</w:t>
      </w:r>
    </w:p>
    <w:p w:rsidR="00A310B2" w:rsidRPr="004B6CEE" w:rsidRDefault="00A310B2" w:rsidP="00A310B2">
      <w:pPr>
        <w:widowControl w:val="0"/>
        <w:spacing w:before="120" w:after="120"/>
        <w:ind w:firstLine="567"/>
        <w:jc w:val="both"/>
        <w:rPr>
          <w:b/>
        </w:rPr>
      </w:pPr>
      <w:r w:rsidRPr="004B6CEE">
        <w:rPr>
          <w:b/>
        </w:rPr>
        <w:t>1.1 Область применения  программы</w:t>
      </w:r>
    </w:p>
    <w:p w:rsidR="00A310B2" w:rsidRPr="004B6CEE" w:rsidRDefault="00A310B2" w:rsidP="00A310B2">
      <w:pPr>
        <w:widowControl w:val="0"/>
        <w:ind w:firstLine="567"/>
        <w:jc w:val="both"/>
        <w:rPr>
          <w:i/>
        </w:rPr>
      </w:pPr>
      <w:r w:rsidRPr="004B6CEE">
        <w:t xml:space="preserve"> Программа учебной дисциплины является частью  основной профессиональной образовательной программы в соответствии с ФГОС по специальности   38.02.01</w:t>
      </w:r>
      <w:r w:rsidRPr="004B6CEE">
        <w:rPr>
          <w:i/>
        </w:rPr>
        <w:t xml:space="preserve"> «</w:t>
      </w:r>
      <w:r w:rsidRPr="004B6CEE">
        <w:t xml:space="preserve">Экономика и бухгалтерский учет  </w:t>
      </w:r>
      <w:proofErr w:type="gramStart"/>
      <w:r w:rsidRPr="004B6CEE">
        <w:t xml:space="preserve">( </w:t>
      </w:r>
      <w:proofErr w:type="gramEnd"/>
      <w:r w:rsidRPr="004B6CEE">
        <w:t>по отраслям)» ( углубленная подготовка), входящей в состав укрупненной группы специальностей   Экономика и управление.</w:t>
      </w:r>
    </w:p>
    <w:p w:rsidR="00A310B2" w:rsidRPr="004B6CEE" w:rsidRDefault="00A310B2" w:rsidP="00A310B2">
      <w:pPr>
        <w:widowControl w:val="0"/>
        <w:ind w:firstLine="567"/>
        <w:jc w:val="both"/>
      </w:pPr>
    </w:p>
    <w:p w:rsidR="00A310B2" w:rsidRPr="004B6CEE" w:rsidRDefault="00A310B2" w:rsidP="00A310B2">
      <w:pPr>
        <w:widowControl w:val="0"/>
        <w:ind w:firstLine="567"/>
        <w:jc w:val="both"/>
      </w:pPr>
      <w:r w:rsidRPr="004B6CEE">
        <w:t xml:space="preserve"> Программа учебной дисциплины может быть использована</w:t>
      </w:r>
      <w:r w:rsidRPr="004B6CEE">
        <w:rPr>
          <w:b/>
        </w:rPr>
        <w:t xml:space="preserve">  </w:t>
      </w:r>
      <w:r w:rsidRPr="004B6CEE">
        <w:t>в дополнительной профессиональной подготовке (в программах повышения квалификации и переподготовки) работников в области экономики и управления.</w:t>
      </w:r>
    </w:p>
    <w:p w:rsidR="00A310B2" w:rsidRPr="004B6CEE" w:rsidRDefault="00A310B2" w:rsidP="00A310B2">
      <w:pPr>
        <w:widowControl w:val="0"/>
        <w:ind w:firstLine="567"/>
        <w:jc w:val="both"/>
        <w:rPr>
          <w:i/>
        </w:rPr>
      </w:pPr>
    </w:p>
    <w:p w:rsidR="00A310B2" w:rsidRPr="004B6CEE" w:rsidRDefault="00A310B2" w:rsidP="00A310B2">
      <w:pPr>
        <w:widowControl w:val="0"/>
        <w:spacing w:before="120" w:after="120"/>
        <w:ind w:firstLine="567"/>
        <w:jc w:val="both"/>
      </w:pPr>
      <w:r w:rsidRPr="004B6CEE">
        <w:rPr>
          <w:b/>
        </w:rPr>
        <w:t xml:space="preserve">1.2. Место учебной дисциплины в структуре основной профессиональной образовательной программы: </w:t>
      </w:r>
      <w:r w:rsidRPr="004B6CEE">
        <w:t>Дисциплина «Основы бухгалтерского учета» входит в обязательную часть циклов ППССЗ.</w:t>
      </w:r>
      <w:r w:rsidRPr="004B6CEE">
        <w:rPr>
          <w:b/>
        </w:rPr>
        <w:t xml:space="preserve"> </w:t>
      </w:r>
      <w:r w:rsidRPr="004B6CEE">
        <w:t>Профессиональный  учебный цикл  (</w:t>
      </w:r>
      <w:proofErr w:type="spellStart"/>
      <w:r w:rsidRPr="004B6CEE">
        <w:t>общепрофессиональный</w:t>
      </w:r>
      <w:proofErr w:type="spellEnd"/>
      <w:r w:rsidRPr="004B6CEE">
        <w:t>). ОП 04.</w:t>
      </w:r>
      <w:r w:rsidRPr="004B6CEE">
        <w:rPr>
          <w:b/>
        </w:rPr>
        <w:t xml:space="preserve"> </w:t>
      </w:r>
    </w:p>
    <w:p w:rsidR="00A310B2" w:rsidRPr="004B6CEE" w:rsidRDefault="00A310B2" w:rsidP="00A310B2">
      <w:pPr>
        <w:widowControl w:val="0"/>
        <w:spacing w:before="120" w:after="120"/>
        <w:ind w:firstLine="567"/>
        <w:jc w:val="both"/>
      </w:pPr>
      <w:r w:rsidRPr="004B6CEE">
        <w:rPr>
          <w:b/>
        </w:rPr>
        <w:t>1.3. Цели и задачи учебной дисциплины – требования к результатам освоения учебной дисциплины:</w:t>
      </w:r>
    </w:p>
    <w:p w:rsidR="00A310B2" w:rsidRPr="004B6CEE" w:rsidRDefault="00A310B2" w:rsidP="00A310B2">
      <w:pPr>
        <w:widowControl w:val="0"/>
        <w:ind w:firstLine="567"/>
        <w:jc w:val="both"/>
        <w:rPr>
          <w:b/>
        </w:rPr>
      </w:pPr>
      <w:r w:rsidRPr="004B6CEE">
        <w:t xml:space="preserve">В результате изучения   учебной дисциплины обучающийся </w:t>
      </w:r>
      <w:r w:rsidRPr="004B6CEE">
        <w:rPr>
          <w:b/>
        </w:rPr>
        <w:t>должен уметь:</w:t>
      </w:r>
    </w:p>
    <w:p w:rsidR="00A310B2" w:rsidRPr="004B6CEE" w:rsidRDefault="00A310B2" w:rsidP="00A310B2">
      <w:pPr>
        <w:pStyle w:val="a5"/>
        <w:ind w:firstLine="567"/>
        <w:jc w:val="both"/>
        <w:rPr>
          <w:rFonts w:ascii="Times New Roman" w:hAnsi="Times New Roman" w:cs="Times New Roman"/>
        </w:rPr>
      </w:pPr>
      <w:r w:rsidRPr="004B6CEE">
        <w:rPr>
          <w:rFonts w:ascii="Times New Roman" w:hAnsi="Times New Roman" w:cs="Times New Roman"/>
        </w:rPr>
        <w:t>- применять нормативное регулирование бухгалтерского учета;</w:t>
      </w:r>
    </w:p>
    <w:p w:rsidR="00A310B2" w:rsidRPr="004B6CEE" w:rsidRDefault="00A310B2" w:rsidP="00A310B2">
      <w:pPr>
        <w:pStyle w:val="a5"/>
        <w:ind w:firstLine="567"/>
        <w:jc w:val="both"/>
        <w:rPr>
          <w:rFonts w:ascii="Times New Roman" w:hAnsi="Times New Roman" w:cs="Times New Roman"/>
        </w:rPr>
      </w:pPr>
      <w:r w:rsidRPr="004B6CEE">
        <w:rPr>
          <w:rFonts w:ascii="Times New Roman" w:hAnsi="Times New Roman" w:cs="Times New Roman"/>
        </w:rPr>
        <w:t>- ориентироваться на международные стандарты финансовой отчетности;</w:t>
      </w:r>
    </w:p>
    <w:p w:rsidR="00A310B2" w:rsidRPr="004B6CEE" w:rsidRDefault="00A310B2" w:rsidP="00A310B2">
      <w:pPr>
        <w:pStyle w:val="a5"/>
        <w:ind w:firstLine="567"/>
        <w:jc w:val="both"/>
        <w:rPr>
          <w:rFonts w:ascii="Times New Roman" w:hAnsi="Times New Roman" w:cs="Times New Roman"/>
        </w:rPr>
      </w:pPr>
      <w:r w:rsidRPr="004B6CEE">
        <w:rPr>
          <w:rFonts w:ascii="Times New Roman" w:hAnsi="Times New Roman" w:cs="Times New Roman"/>
        </w:rPr>
        <w:t>- соблюдать требования к бухгалтерскому учету;</w:t>
      </w:r>
    </w:p>
    <w:p w:rsidR="00A310B2" w:rsidRPr="004B6CEE" w:rsidRDefault="00A310B2" w:rsidP="00A310B2">
      <w:pPr>
        <w:widowControl w:val="0"/>
        <w:ind w:firstLine="567"/>
      </w:pPr>
      <w:r w:rsidRPr="004B6CEE">
        <w:t>- следовать методам и принципам бухгалтерского учета;</w:t>
      </w:r>
    </w:p>
    <w:p w:rsidR="00A310B2" w:rsidRPr="004B6CEE" w:rsidRDefault="00A310B2" w:rsidP="00A310B2">
      <w:pPr>
        <w:widowControl w:val="0"/>
        <w:ind w:firstLine="567"/>
      </w:pPr>
      <w:r w:rsidRPr="004B6CEE">
        <w:t>-использовать формы и счета бухгалтерского учета;</w:t>
      </w:r>
    </w:p>
    <w:p w:rsidR="00A310B2" w:rsidRPr="004B6CEE" w:rsidRDefault="00A310B2" w:rsidP="00A310B2">
      <w:pPr>
        <w:widowControl w:val="0"/>
        <w:ind w:firstLine="567"/>
        <w:jc w:val="both"/>
        <w:rPr>
          <w:b/>
        </w:rPr>
      </w:pPr>
      <w:r w:rsidRPr="004B6CEE">
        <w:t xml:space="preserve">В результате освоения учебной дисциплины обучающийся </w:t>
      </w:r>
      <w:r w:rsidRPr="004B6CEE">
        <w:rPr>
          <w:b/>
        </w:rPr>
        <w:t>должен знать:</w:t>
      </w:r>
    </w:p>
    <w:p w:rsidR="00A310B2" w:rsidRPr="004B6CEE" w:rsidRDefault="00A310B2" w:rsidP="00A310B2">
      <w:pPr>
        <w:pStyle w:val="a5"/>
        <w:ind w:firstLine="567"/>
        <w:jc w:val="both"/>
        <w:rPr>
          <w:rFonts w:ascii="Times New Roman" w:hAnsi="Times New Roman" w:cs="Times New Roman"/>
        </w:rPr>
      </w:pPr>
      <w:r w:rsidRPr="004B6CEE">
        <w:rPr>
          <w:rFonts w:ascii="Times New Roman" w:hAnsi="Times New Roman" w:cs="Times New Roman"/>
        </w:rPr>
        <w:t>- нормативное регулирование бухгалтерского учета и отчетности;</w:t>
      </w:r>
    </w:p>
    <w:p w:rsidR="00A310B2" w:rsidRPr="004B6CEE" w:rsidRDefault="00A310B2" w:rsidP="00A310B2">
      <w:pPr>
        <w:pStyle w:val="a5"/>
        <w:ind w:firstLine="567"/>
        <w:jc w:val="both"/>
        <w:rPr>
          <w:rFonts w:ascii="Times New Roman" w:hAnsi="Times New Roman" w:cs="Times New Roman"/>
        </w:rPr>
      </w:pPr>
      <w:r w:rsidRPr="004B6CEE">
        <w:rPr>
          <w:rFonts w:ascii="Times New Roman" w:hAnsi="Times New Roman" w:cs="Times New Roman"/>
        </w:rPr>
        <w:t>- национальную систему нормативного регулирования;</w:t>
      </w:r>
    </w:p>
    <w:p w:rsidR="00A310B2" w:rsidRPr="004B6CEE" w:rsidRDefault="00A310B2" w:rsidP="00A310B2">
      <w:pPr>
        <w:widowControl w:val="0"/>
        <w:ind w:firstLine="567"/>
      </w:pPr>
      <w:r w:rsidRPr="004B6CEE">
        <w:t>- международные стандарты финансовой отчетности;</w:t>
      </w:r>
    </w:p>
    <w:p w:rsidR="00A310B2" w:rsidRPr="004B6CEE" w:rsidRDefault="00A310B2" w:rsidP="00A310B2">
      <w:pPr>
        <w:widowControl w:val="0"/>
        <w:ind w:firstLine="567"/>
      </w:pPr>
      <w:r w:rsidRPr="004B6CEE">
        <w:t>- понятие бухгалтерского учета;</w:t>
      </w:r>
    </w:p>
    <w:p w:rsidR="00A310B2" w:rsidRPr="004B6CEE" w:rsidRDefault="00A310B2" w:rsidP="00A310B2">
      <w:pPr>
        <w:widowControl w:val="0"/>
        <w:ind w:firstLine="567"/>
      </w:pPr>
      <w:r w:rsidRPr="004B6CEE">
        <w:t>- сущность и значение бухгалтерского учета;</w:t>
      </w:r>
    </w:p>
    <w:p w:rsidR="00A310B2" w:rsidRPr="004B6CEE" w:rsidRDefault="00A310B2" w:rsidP="00A310B2">
      <w:pPr>
        <w:widowControl w:val="0"/>
        <w:ind w:firstLine="567"/>
      </w:pPr>
      <w:r w:rsidRPr="004B6CEE">
        <w:t>- историю бухгалтерского учета;</w:t>
      </w:r>
    </w:p>
    <w:p w:rsidR="00A310B2" w:rsidRPr="004B6CEE" w:rsidRDefault="00A310B2" w:rsidP="00A310B2">
      <w:pPr>
        <w:widowControl w:val="0"/>
        <w:ind w:firstLine="567"/>
      </w:pPr>
      <w:r w:rsidRPr="004B6CEE">
        <w:t>- основные требования к ведению бухгалтерского учета;</w:t>
      </w:r>
    </w:p>
    <w:p w:rsidR="00A310B2" w:rsidRPr="004B6CEE" w:rsidRDefault="00A310B2" w:rsidP="00A310B2">
      <w:pPr>
        <w:widowControl w:val="0"/>
        <w:ind w:firstLine="567"/>
      </w:pPr>
      <w:r w:rsidRPr="004B6CEE">
        <w:t>- предмет, методы и принципы бухгалтерского учета;</w:t>
      </w:r>
    </w:p>
    <w:p w:rsidR="00A310B2" w:rsidRPr="004B6CEE" w:rsidRDefault="00A310B2" w:rsidP="00A310B2">
      <w:pPr>
        <w:pStyle w:val="a5"/>
        <w:ind w:firstLine="567"/>
        <w:jc w:val="both"/>
        <w:rPr>
          <w:rFonts w:ascii="Times New Roman" w:hAnsi="Times New Roman" w:cs="Times New Roman"/>
        </w:rPr>
      </w:pPr>
      <w:r w:rsidRPr="004B6CEE">
        <w:rPr>
          <w:rFonts w:ascii="Times New Roman" w:hAnsi="Times New Roman" w:cs="Times New Roman"/>
        </w:rPr>
        <w:t>- план счетов бухгалтерского учета;</w:t>
      </w:r>
    </w:p>
    <w:p w:rsidR="00A310B2" w:rsidRPr="004B6CEE" w:rsidRDefault="00A310B2" w:rsidP="00A310B2">
      <w:pPr>
        <w:pStyle w:val="a5"/>
        <w:ind w:firstLine="567"/>
        <w:jc w:val="both"/>
        <w:rPr>
          <w:rFonts w:ascii="Times New Roman" w:hAnsi="Times New Roman" w:cs="Times New Roman"/>
        </w:rPr>
      </w:pPr>
      <w:r w:rsidRPr="004B6CEE">
        <w:rPr>
          <w:rFonts w:ascii="Times New Roman" w:hAnsi="Times New Roman" w:cs="Times New Roman"/>
        </w:rPr>
        <w:t>- формы бухгалтерского учета.</w:t>
      </w:r>
    </w:p>
    <w:p w:rsidR="00A310B2" w:rsidRPr="004B6CEE" w:rsidRDefault="00A310B2" w:rsidP="00A310B2">
      <w:pPr>
        <w:widowControl w:val="0"/>
        <w:autoSpaceDE w:val="0"/>
        <w:autoSpaceDN w:val="0"/>
        <w:adjustRightInd w:val="0"/>
        <w:spacing w:line="239" w:lineRule="auto"/>
        <w:jc w:val="both"/>
      </w:pPr>
    </w:p>
    <w:p w:rsidR="00A310B2" w:rsidRPr="004B6CEE" w:rsidRDefault="00A310B2" w:rsidP="00A310B2">
      <w:pPr>
        <w:widowControl w:val="0"/>
        <w:autoSpaceDE w:val="0"/>
        <w:autoSpaceDN w:val="0"/>
        <w:adjustRightInd w:val="0"/>
        <w:spacing w:line="239" w:lineRule="auto"/>
        <w:ind w:left="140"/>
        <w:jc w:val="both"/>
      </w:pPr>
      <w:r w:rsidRPr="004B6CEE">
        <w:t>Содержание дисциплины ориентировано на формирование  у студентов  общи</w:t>
      </w:r>
      <w:proofErr w:type="gramStart"/>
      <w:r w:rsidRPr="004B6CEE">
        <w:t>х(</w:t>
      </w:r>
      <w:proofErr w:type="gramEnd"/>
      <w:r w:rsidRPr="004B6CEE">
        <w:t xml:space="preserve"> ОК) и профессиональных  компетенций (ПК) :  </w:t>
      </w:r>
    </w:p>
    <w:p w:rsidR="00A310B2" w:rsidRPr="004B6CEE" w:rsidRDefault="00A310B2" w:rsidP="00A310B2">
      <w:r w:rsidRPr="004B6CEE">
        <w:t xml:space="preserve">                                                   </w:t>
      </w:r>
    </w:p>
    <w:tbl>
      <w:tblPr>
        <w:tblStyle w:val="a4"/>
        <w:tblW w:w="5000" w:type="pct"/>
        <w:tblLook w:val="04A0"/>
      </w:tblPr>
      <w:tblGrid>
        <w:gridCol w:w="1101"/>
        <w:gridCol w:w="8894"/>
      </w:tblGrid>
      <w:tr w:rsidR="00A310B2" w:rsidTr="00F6126C">
        <w:tc>
          <w:tcPr>
            <w:tcW w:w="551" w:type="pct"/>
          </w:tcPr>
          <w:p w:rsidR="00A310B2" w:rsidRDefault="00A310B2" w:rsidP="00F6126C">
            <w:pPr>
              <w:jc w:val="center"/>
            </w:pPr>
            <w:r>
              <w:t>Код</w:t>
            </w:r>
          </w:p>
        </w:tc>
        <w:tc>
          <w:tcPr>
            <w:tcW w:w="4449" w:type="pct"/>
          </w:tcPr>
          <w:p w:rsidR="00A310B2" w:rsidRDefault="00A310B2" w:rsidP="00F6126C">
            <w:pPr>
              <w:jc w:val="center"/>
            </w:pPr>
            <w:r>
              <w:t>Наименование результата обучения</w:t>
            </w:r>
          </w:p>
        </w:tc>
      </w:tr>
      <w:tr w:rsidR="00A310B2" w:rsidTr="00F6126C">
        <w:trPr>
          <w:trHeight w:val="562"/>
        </w:trPr>
        <w:tc>
          <w:tcPr>
            <w:tcW w:w="551" w:type="pct"/>
          </w:tcPr>
          <w:p w:rsidR="00A310B2" w:rsidRDefault="00A310B2" w:rsidP="00F6126C">
            <w:pPr>
              <w:pStyle w:val="1"/>
              <w:ind w:firstLine="0"/>
              <w:outlineLvl w:val="0"/>
            </w:pPr>
            <w:r>
              <w:t>ОК 1</w:t>
            </w:r>
          </w:p>
        </w:tc>
        <w:tc>
          <w:tcPr>
            <w:tcW w:w="4449" w:type="pct"/>
          </w:tcPr>
          <w:p w:rsidR="00A310B2" w:rsidRDefault="00A310B2" w:rsidP="00F6126C">
            <w:pPr>
              <w:pStyle w:val="1"/>
              <w:outlineLvl w:val="0"/>
            </w:pPr>
            <w:r w:rsidRPr="009A3E44">
              <w:rPr>
                <w:iCs/>
              </w:rPr>
              <w:t>Выбирать способы решения задач профессиональной деятельности, применительно к различным контекстам</w:t>
            </w:r>
          </w:p>
        </w:tc>
      </w:tr>
      <w:tr w:rsidR="00A310B2" w:rsidTr="00F6126C">
        <w:tc>
          <w:tcPr>
            <w:tcW w:w="551" w:type="pct"/>
          </w:tcPr>
          <w:p w:rsidR="00A310B2" w:rsidRDefault="00A310B2" w:rsidP="00F6126C">
            <w:r>
              <w:t>ОК 2</w:t>
            </w:r>
          </w:p>
        </w:tc>
        <w:tc>
          <w:tcPr>
            <w:tcW w:w="4449" w:type="pct"/>
          </w:tcPr>
          <w:p w:rsidR="00A310B2" w:rsidRDefault="00A310B2" w:rsidP="00F6126C">
            <w:r w:rsidRPr="009A3E44">
              <w:t xml:space="preserve"> Осуществлять поиск, анализ и интерпретацию информации, необходимой для выполнения задач профессиональной деятельности</w:t>
            </w:r>
          </w:p>
        </w:tc>
      </w:tr>
      <w:tr w:rsidR="00A310B2" w:rsidTr="00F6126C">
        <w:tc>
          <w:tcPr>
            <w:tcW w:w="551" w:type="pct"/>
          </w:tcPr>
          <w:p w:rsidR="00A310B2" w:rsidRDefault="00A310B2" w:rsidP="00F6126C">
            <w:r>
              <w:t>ОК 3</w:t>
            </w:r>
          </w:p>
        </w:tc>
        <w:tc>
          <w:tcPr>
            <w:tcW w:w="4449" w:type="pct"/>
          </w:tcPr>
          <w:p w:rsidR="00A310B2" w:rsidRDefault="00A310B2" w:rsidP="00F6126C">
            <w:r w:rsidRPr="009A3E44">
              <w:t>Планировать и реализовывать собственное профессиональное и личностное развитие</w:t>
            </w:r>
          </w:p>
        </w:tc>
      </w:tr>
      <w:tr w:rsidR="00A310B2" w:rsidTr="00F6126C">
        <w:tc>
          <w:tcPr>
            <w:tcW w:w="551" w:type="pct"/>
          </w:tcPr>
          <w:p w:rsidR="00A310B2" w:rsidRDefault="00A310B2" w:rsidP="00F6126C">
            <w:r>
              <w:t>ОК 4</w:t>
            </w:r>
          </w:p>
        </w:tc>
        <w:tc>
          <w:tcPr>
            <w:tcW w:w="4449" w:type="pct"/>
          </w:tcPr>
          <w:p w:rsidR="00A310B2" w:rsidRDefault="00A310B2" w:rsidP="00F6126C">
            <w:r w:rsidRPr="009A3E44">
              <w:t>Работать в коллективе и команде, эффективно взаимодействовать с коллегами, руководством, клиентами.</w:t>
            </w:r>
          </w:p>
        </w:tc>
      </w:tr>
      <w:tr w:rsidR="00A310B2" w:rsidTr="00F6126C">
        <w:tc>
          <w:tcPr>
            <w:tcW w:w="551" w:type="pct"/>
          </w:tcPr>
          <w:p w:rsidR="00A310B2" w:rsidRDefault="00A310B2" w:rsidP="00F6126C">
            <w:r>
              <w:t>ОК 5</w:t>
            </w:r>
          </w:p>
        </w:tc>
        <w:tc>
          <w:tcPr>
            <w:tcW w:w="4449" w:type="pct"/>
          </w:tcPr>
          <w:p w:rsidR="00A310B2" w:rsidRDefault="00A310B2" w:rsidP="00F6126C">
            <w:r w:rsidRPr="009A3E44">
              <w:t>Осуществлять устную и письменную коммуникацию на государственном языке с учетом особенностей социального и культурного контекста.</w:t>
            </w:r>
          </w:p>
        </w:tc>
      </w:tr>
      <w:tr w:rsidR="00A310B2" w:rsidTr="00F6126C">
        <w:tc>
          <w:tcPr>
            <w:tcW w:w="551" w:type="pct"/>
          </w:tcPr>
          <w:p w:rsidR="00A310B2" w:rsidRDefault="00A310B2" w:rsidP="00F6126C">
            <w:r>
              <w:t>ОК 6</w:t>
            </w:r>
          </w:p>
        </w:tc>
        <w:tc>
          <w:tcPr>
            <w:tcW w:w="4449" w:type="pct"/>
          </w:tcPr>
          <w:p w:rsidR="00A310B2" w:rsidRDefault="00A310B2" w:rsidP="00F6126C">
            <w:r w:rsidRPr="009A3E44">
              <w:t xml:space="preserve">Проявлять гражданско-патриотическую позицию, демонстрировать осознанное </w:t>
            </w:r>
            <w:r w:rsidRPr="009A3E44">
              <w:lastRenderedPageBreak/>
              <w:t>поведение на основе традиционных общечеловеческих ценностей.</w:t>
            </w:r>
          </w:p>
        </w:tc>
      </w:tr>
      <w:tr w:rsidR="00A310B2" w:rsidTr="00050783">
        <w:trPr>
          <w:trHeight w:val="570"/>
        </w:trPr>
        <w:tc>
          <w:tcPr>
            <w:tcW w:w="551" w:type="pct"/>
          </w:tcPr>
          <w:p w:rsidR="00A310B2" w:rsidRDefault="00A310B2" w:rsidP="00F6126C">
            <w:r>
              <w:lastRenderedPageBreak/>
              <w:t>ОК 7</w:t>
            </w:r>
          </w:p>
        </w:tc>
        <w:tc>
          <w:tcPr>
            <w:tcW w:w="4449" w:type="pct"/>
          </w:tcPr>
          <w:p w:rsidR="00050783" w:rsidRDefault="00A310B2" w:rsidP="00F6126C">
            <w:r w:rsidRPr="009A3E44">
              <w:t>Содействовать сохранению окружающей среды, ресурсосбережению, эффективно действовать в чрезвычайных ситуациях.</w:t>
            </w:r>
          </w:p>
        </w:tc>
      </w:tr>
      <w:tr w:rsidR="00050783" w:rsidTr="00F6126C">
        <w:trPr>
          <w:trHeight w:val="519"/>
        </w:trPr>
        <w:tc>
          <w:tcPr>
            <w:tcW w:w="551" w:type="pct"/>
          </w:tcPr>
          <w:p w:rsidR="00050783" w:rsidRDefault="00050783" w:rsidP="00F6126C">
            <w:r>
              <w:t>ОК 8</w:t>
            </w:r>
          </w:p>
        </w:tc>
        <w:tc>
          <w:tcPr>
            <w:tcW w:w="4449" w:type="pct"/>
          </w:tcPr>
          <w:p w:rsidR="00050783" w:rsidRPr="009A3E44" w:rsidRDefault="00050783" w:rsidP="00F6126C">
            <w:r w:rsidRPr="009A3E44">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A310B2" w:rsidTr="00F6126C">
        <w:trPr>
          <w:trHeight w:val="435"/>
        </w:trPr>
        <w:tc>
          <w:tcPr>
            <w:tcW w:w="551" w:type="pct"/>
          </w:tcPr>
          <w:p w:rsidR="00A310B2" w:rsidRDefault="00A310B2" w:rsidP="00F6126C">
            <w:r>
              <w:t>ОК 9</w:t>
            </w:r>
          </w:p>
        </w:tc>
        <w:tc>
          <w:tcPr>
            <w:tcW w:w="4449" w:type="pct"/>
          </w:tcPr>
          <w:p w:rsidR="00A310B2" w:rsidRDefault="00A310B2" w:rsidP="00F6126C">
            <w:r w:rsidRPr="009A3E44">
              <w:t>Использовать информационные технологии в профессиональной деятельности</w:t>
            </w:r>
          </w:p>
        </w:tc>
      </w:tr>
      <w:tr w:rsidR="00A310B2" w:rsidTr="00F6126C">
        <w:trPr>
          <w:trHeight w:val="615"/>
        </w:trPr>
        <w:tc>
          <w:tcPr>
            <w:tcW w:w="551" w:type="pct"/>
          </w:tcPr>
          <w:p w:rsidR="00A310B2" w:rsidRDefault="00A310B2" w:rsidP="00F6126C">
            <w:r>
              <w:t>ОК10</w:t>
            </w:r>
          </w:p>
        </w:tc>
        <w:tc>
          <w:tcPr>
            <w:tcW w:w="4449" w:type="pct"/>
          </w:tcPr>
          <w:p w:rsidR="00A310B2" w:rsidRPr="009A3E44" w:rsidRDefault="00A310B2" w:rsidP="00F6126C">
            <w:r w:rsidRPr="009A3E44">
              <w:t xml:space="preserve">Пользоваться профессиональной документацией на </w:t>
            </w:r>
            <w:proofErr w:type="gramStart"/>
            <w:r w:rsidRPr="009A3E44">
              <w:t>государственном</w:t>
            </w:r>
            <w:proofErr w:type="gramEnd"/>
            <w:r w:rsidRPr="009A3E44">
              <w:t xml:space="preserve"> и иностранных языках</w:t>
            </w:r>
          </w:p>
        </w:tc>
      </w:tr>
      <w:tr w:rsidR="00A310B2" w:rsidTr="00F6126C">
        <w:trPr>
          <w:trHeight w:val="474"/>
        </w:trPr>
        <w:tc>
          <w:tcPr>
            <w:tcW w:w="551" w:type="pct"/>
          </w:tcPr>
          <w:p w:rsidR="00A310B2" w:rsidRDefault="00A310B2" w:rsidP="00F6126C">
            <w:r>
              <w:t>ОК11</w:t>
            </w:r>
          </w:p>
        </w:tc>
        <w:tc>
          <w:tcPr>
            <w:tcW w:w="4449" w:type="pct"/>
          </w:tcPr>
          <w:p w:rsidR="00A310B2" w:rsidRPr="009A3E44" w:rsidRDefault="00A310B2" w:rsidP="00F6126C">
            <w:pPr>
              <w:jc w:val="both"/>
            </w:pPr>
            <w:r w:rsidRPr="009A3E44">
              <w:t>Использовать знания по финансовой грамотности, планировать предпринимательскую деятельность в профессиональной сфере.</w:t>
            </w:r>
          </w:p>
        </w:tc>
      </w:tr>
      <w:tr w:rsidR="00A310B2" w:rsidTr="00F6126C">
        <w:tc>
          <w:tcPr>
            <w:tcW w:w="551" w:type="pct"/>
          </w:tcPr>
          <w:p w:rsidR="00A310B2" w:rsidRDefault="00A310B2" w:rsidP="00F6126C">
            <w:r>
              <w:t>ПК 1.1</w:t>
            </w:r>
          </w:p>
        </w:tc>
        <w:tc>
          <w:tcPr>
            <w:tcW w:w="4449" w:type="pct"/>
          </w:tcPr>
          <w:p w:rsidR="00A310B2" w:rsidRDefault="00A310B2" w:rsidP="00F6126C">
            <w:r>
              <w:t>Обрабатывать первичные бухгалтерские документы.</w:t>
            </w:r>
          </w:p>
        </w:tc>
      </w:tr>
      <w:tr w:rsidR="00A310B2" w:rsidTr="00F6126C">
        <w:tc>
          <w:tcPr>
            <w:tcW w:w="551" w:type="pct"/>
          </w:tcPr>
          <w:p w:rsidR="00A310B2" w:rsidRDefault="00A310B2" w:rsidP="00F6126C">
            <w:r>
              <w:t>ПК 1.2</w:t>
            </w:r>
          </w:p>
        </w:tc>
        <w:tc>
          <w:tcPr>
            <w:tcW w:w="4449" w:type="pct"/>
          </w:tcPr>
          <w:p w:rsidR="00A310B2" w:rsidRDefault="00A310B2" w:rsidP="00F6126C">
            <w:r>
              <w:t>Разрабатывать и согласовывать с руководством организации рабочий план счетов бухгалтерского учета организации.</w:t>
            </w:r>
          </w:p>
        </w:tc>
      </w:tr>
      <w:tr w:rsidR="00A310B2" w:rsidTr="00F6126C">
        <w:tc>
          <w:tcPr>
            <w:tcW w:w="551" w:type="pct"/>
          </w:tcPr>
          <w:p w:rsidR="00A310B2" w:rsidRDefault="00A310B2" w:rsidP="00F6126C">
            <w:r>
              <w:t>ПК 1.3</w:t>
            </w:r>
          </w:p>
        </w:tc>
        <w:tc>
          <w:tcPr>
            <w:tcW w:w="4449" w:type="pct"/>
          </w:tcPr>
          <w:p w:rsidR="00A310B2" w:rsidRDefault="00A310B2" w:rsidP="00F6126C">
            <w:r>
              <w:t>Проводить учет денежных средств, оформлять денежные и кассовые документы.</w:t>
            </w:r>
          </w:p>
        </w:tc>
      </w:tr>
      <w:tr w:rsidR="00A310B2" w:rsidTr="00F6126C">
        <w:tc>
          <w:tcPr>
            <w:tcW w:w="551" w:type="pct"/>
          </w:tcPr>
          <w:p w:rsidR="00A310B2" w:rsidRDefault="00A310B2" w:rsidP="00F6126C">
            <w:r>
              <w:t>ПК 1.4</w:t>
            </w:r>
          </w:p>
        </w:tc>
        <w:tc>
          <w:tcPr>
            <w:tcW w:w="4449" w:type="pct"/>
          </w:tcPr>
          <w:p w:rsidR="00A310B2" w:rsidRDefault="00A310B2" w:rsidP="00F6126C">
            <w:r>
              <w:t>Формировать бухгалтер</w:t>
            </w:r>
            <w:r w:rsidR="00430BCF">
              <w:t>ские проводки по учету активов</w:t>
            </w:r>
            <w:r>
              <w:t xml:space="preserve"> организации на основе рабочего плана счетов бухгалтерского учета.</w:t>
            </w:r>
          </w:p>
        </w:tc>
      </w:tr>
      <w:tr w:rsidR="00A310B2" w:rsidTr="005372D4">
        <w:trPr>
          <w:trHeight w:val="645"/>
        </w:trPr>
        <w:tc>
          <w:tcPr>
            <w:tcW w:w="551" w:type="pct"/>
          </w:tcPr>
          <w:p w:rsidR="00A310B2" w:rsidRDefault="00A310B2" w:rsidP="00F6126C">
            <w:r>
              <w:t>ПК 2.1</w:t>
            </w:r>
          </w:p>
        </w:tc>
        <w:tc>
          <w:tcPr>
            <w:tcW w:w="4449" w:type="pct"/>
          </w:tcPr>
          <w:p w:rsidR="005372D4" w:rsidRDefault="00A310B2" w:rsidP="00F6126C">
            <w:r>
              <w:t>Формировать бухгалтерские провод</w:t>
            </w:r>
            <w:r w:rsidR="00430BCF">
              <w:t xml:space="preserve">ки по учету источников  активов </w:t>
            </w:r>
            <w:r>
              <w:t xml:space="preserve"> организации на основе рабочего плана счетов бухгалтерского учета.</w:t>
            </w:r>
          </w:p>
        </w:tc>
      </w:tr>
      <w:tr w:rsidR="00341C00" w:rsidTr="00EE1AC7">
        <w:trPr>
          <w:trHeight w:val="689"/>
        </w:trPr>
        <w:tc>
          <w:tcPr>
            <w:tcW w:w="551" w:type="pct"/>
          </w:tcPr>
          <w:p w:rsidR="00341C00" w:rsidRDefault="00341C00" w:rsidP="00984AA1">
            <w:r>
              <w:t>ПК 2.2</w:t>
            </w:r>
          </w:p>
        </w:tc>
        <w:tc>
          <w:tcPr>
            <w:tcW w:w="4449" w:type="pct"/>
          </w:tcPr>
          <w:p w:rsidR="00341C00" w:rsidRDefault="00341C00" w:rsidP="00984AA1">
            <w:r>
              <w:t>Выполнять поручения руководства в составе комиссии по инвентаризации имущества в местах его хранения.</w:t>
            </w:r>
          </w:p>
        </w:tc>
      </w:tr>
      <w:tr w:rsidR="00341C00" w:rsidTr="00EE1AC7">
        <w:trPr>
          <w:trHeight w:val="571"/>
        </w:trPr>
        <w:tc>
          <w:tcPr>
            <w:tcW w:w="551" w:type="pct"/>
          </w:tcPr>
          <w:p w:rsidR="00341C00" w:rsidRDefault="00341C00" w:rsidP="00984AA1">
            <w:r>
              <w:t>ПК 2.3</w:t>
            </w:r>
          </w:p>
        </w:tc>
        <w:tc>
          <w:tcPr>
            <w:tcW w:w="4449" w:type="pct"/>
          </w:tcPr>
          <w:p w:rsidR="00341C00" w:rsidRDefault="00341C00" w:rsidP="00984AA1">
            <w:r>
              <w:t>Проводить подготовку к инвентаризации и проверку действительного соответствия фактических данных инвентаризации данным учета.</w:t>
            </w:r>
          </w:p>
        </w:tc>
      </w:tr>
      <w:tr w:rsidR="00341C00" w:rsidTr="00EE1AC7">
        <w:trPr>
          <w:trHeight w:val="551"/>
        </w:trPr>
        <w:tc>
          <w:tcPr>
            <w:tcW w:w="551" w:type="pct"/>
          </w:tcPr>
          <w:p w:rsidR="00341C00" w:rsidRDefault="00341C00" w:rsidP="00984AA1">
            <w:r>
              <w:t>ПК 2.4</w:t>
            </w:r>
          </w:p>
        </w:tc>
        <w:tc>
          <w:tcPr>
            <w:tcW w:w="4449" w:type="pct"/>
          </w:tcPr>
          <w:p w:rsidR="00341C00" w:rsidRDefault="00341C00" w:rsidP="00984AA1">
            <w:r>
              <w:t>Отражать в бухгалтерских проводках зачет и списание недостачи ценностей (регулировать инвентаризационные разницы) по результатам инвентаризации.</w:t>
            </w:r>
          </w:p>
        </w:tc>
      </w:tr>
      <w:tr w:rsidR="00341C00" w:rsidTr="00D540E9">
        <w:trPr>
          <w:trHeight w:val="403"/>
        </w:trPr>
        <w:tc>
          <w:tcPr>
            <w:tcW w:w="551" w:type="pct"/>
          </w:tcPr>
          <w:p w:rsidR="00341C00" w:rsidRDefault="00341C00" w:rsidP="00984AA1">
            <w:r>
              <w:t>ПК 2.5</w:t>
            </w:r>
          </w:p>
        </w:tc>
        <w:tc>
          <w:tcPr>
            <w:tcW w:w="4449" w:type="pct"/>
          </w:tcPr>
          <w:p w:rsidR="00341C00" w:rsidRDefault="00341C00" w:rsidP="00984AA1">
            <w:r>
              <w:t>Проводить процедуры инвентаризации финансовых обязательств организации.</w:t>
            </w:r>
          </w:p>
        </w:tc>
      </w:tr>
      <w:tr w:rsidR="00341C00" w:rsidTr="00D540E9">
        <w:trPr>
          <w:trHeight w:val="707"/>
        </w:trPr>
        <w:tc>
          <w:tcPr>
            <w:tcW w:w="551" w:type="pct"/>
          </w:tcPr>
          <w:p w:rsidR="00341C00" w:rsidRDefault="00341C00" w:rsidP="00984AA1">
            <w:r>
              <w:t>ПК 2.6</w:t>
            </w:r>
          </w:p>
        </w:tc>
        <w:tc>
          <w:tcPr>
            <w:tcW w:w="4449" w:type="pct"/>
          </w:tcPr>
          <w:p w:rsidR="00341C00" w:rsidRPr="00AF2627" w:rsidRDefault="00341C00" w:rsidP="00984AA1">
            <w:pPr>
              <w:pStyle w:val="pboth"/>
              <w:spacing w:before="0" w:beforeAutospacing="0" w:after="0" w:afterAutospacing="0"/>
              <w:contextualSpacing/>
              <w:textAlignment w:val="baseline"/>
              <w:rPr>
                <w:color w:val="000000"/>
              </w:rPr>
            </w:pPr>
            <w:r w:rsidRPr="002E66FD">
              <w:rPr>
                <w:color w:val="000000"/>
              </w:rPr>
              <w:t>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w:t>
            </w:r>
          </w:p>
        </w:tc>
      </w:tr>
      <w:tr w:rsidR="00341C00" w:rsidTr="00B25456">
        <w:trPr>
          <w:trHeight w:val="720"/>
        </w:trPr>
        <w:tc>
          <w:tcPr>
            <w:tcW w:w="551" w:type="pct"/>
          </w:tcPr>
          <w:p w:rsidR="00341C00" w:rsidRDefault="00341C00" w:rsidP="00984AA1">
            <w:r>
              <w:t>ПК 2.7</w:t>
            </w:r>
          </w:p>
        </w:tc>
        <w:tc>
          <w:tcPr>
            <w:tcW w:w="4449" w:type="pct"/>
          </w:tcPr>
          <w:p w:rsidR="00341C00" w:rsidRPr="002E66FD" w:rsidRDefault="00341C00" w:rsidP="00984AA1">
            <w:pPr>
              <w:pStyle w:val="pboth"/>
              <w:contextualSpacing/>
              <w:textAlignment w:val="baseline"/>
              <w:rPr>
                <w:color w:val="000000"/>
              </w:rPr>
            </w:pPr>
            <w:r w:rsidRPr="002E66FD">
              <w:rPr>
                <w:color w:val="000000"/>
              </w:rPr>
              <w:t>Выполнять контрольные процедуры и их документирование, готовить и оформлять завершающие материалы по результатам внутреннего контроля</w:t>
            </w:r>
          </w:p>
        </w:tc>
      </w:tr>
      <w:tr w:rsidR="00B25456" w:rsidTr="00F6126C">
        <w:trPr>
          <w:trHeight w:val="675"/>
        </w:trPr>
        <w:tc>
          <w:tcPr>
            <w:tcW w:w="551" w:type="pct"/>
          </w:tcPr>
          <w:p w:rsidR="00B25456" w:rsidRDefault="00B25456" w:rsidP="00984AA1">
            <w:r>
              <w:t>ПК 3.1</w:t>
            </w:r>
          </w:p>
        </w:tc>
        <w:tc>
          <w:tcPr>
            <w:tcW w:w="4449" w:type="pct"/>
          </w:tcPr>
          <w:p w:rsidR="00B25456" w:rsidRDefault="00B25456" w:rsidP="00984AA1">
            <w:r>
              <w:t xml:space="preserve">Формировать бухгалтерские проводки по начислению и перечислению налогов и сборов в бюджеты различных уровней. </w:t>
            </w:r>
          </w:p>
        </w:tc>
      </w:tr>
      <w:tr w:rsidR="00B25456" w:rsidTr="00C8487C">
        <w:trPr>
          <w:trHeight w:val="708"/>
        </w:trPr>
        <w:tc>
          <w:tcPr>
            <w:tcW w:w="551" w:type="pct"/>
          </w:tcPr>
          <w:p w:rsidR="00B25456" w:rsidRDefault="00B25456" w:rsidP="00984AA1">
            <w:r>
              <w:t>ПК 3.2</w:t>
            </w:r>
          </w:p>
        </w:tc>
        <w:tc>
          <w:tcPr>
            <w:tcW w:w="4449" w:type="pct"/>
          </w:tcPr>
          <w:p w:rsidR="00B25456" w:rsidRDefault="00B25456" w:rsidP="00984AA1">
            <w:r>
              <w:t>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tc>
      </w:tr>
      <w:tr w:rsidR="00B25456" w:rsidTr="00C8487C">
        <w:trPr>
          <w:trHeight w:val="549"/>
        </w:trPr>
        <w:tc>
          <w:tcPr>
            <w:tcW w:w="551" w:type="pct"/>
          </w:tcPr>
          <w:p w:rsidR="00B25456" w:rsidRDefault="00B25456" w:rsidP="00984AA1">
            <w:r>
              <w:t>ПК 3.3</w:t>
            </w:r>
          </w:p>
        </w:tc>
        <w:tc>
          <w:tcPr>
            <w:tcW w:w="4449" w:type="pct"/>
          </w:tcPr>
          <w:p w:rsidR="00B25456" w:rsidRDefault="00B25456" w:rsidP="00984AA1">
            <w:r>
              <w:t>Формировать бухгалтерские проводки по начислению и перечислению страховых взносов во внебюджетные фонды.</w:t>
            </w:r>
          </w:p>
        </w:tc>
      </w:tr>
      <w:tr w:rsidR="00B25456" w:rsidTr="00C8487C">
        <w:trPr>
          <w:trHeight w:val="984"/>
        </w:trPr>
        <w:tc>
          <w:tcPr>
            <w:tcW w:w="551" w:type="pct"/>
          </w:tcPr>
          <w:p w:rsidR="00B25456" w:rsidRDefault="00B25456" w:rsidP="00984AA1">
            <w:r>
              <w:t>ПК 3.4</w:t>
            </w:r>
          </w:p>
        </w:tc>
        <w:tc>
          <w:tcPr>
            <w:tcW w:w="4449" w:type="pct"/>
          </w:tcPr>
          <w:p w:rsidR="00B25456" w:rsidRDefault="00B25456" w:rsidP="00984AA1">
            <w:r>
              <w:t>Оформлять платежные документы на перечисление страховых взносов во внебюджетные фонды, контролировать их прохождение по расчетно-кассовым банковским операциям.</w:t>
            </w:r>
          </w:p>
        </w:tc>
      </w:tr>
      <w:tr w:rsidR="00B25456" w:rsidTr="00C8487C">
        <w:trPr>
          <w:trHeight w:val="1126"/>
        </w:trPr>
        <w:tc>
          <w:tcPr>
            <w:tcW w:w="551" w:type="pct"/>
          </w:tcPr>
          <w:p w:rsidR="00B25456" w:rsidRDefault="00B25456" w:rsidP="00984AA1">
            <w:r>
              <w:t>ПК 4.1</w:t>
            </w:r>
          </w:p>
        </w:tc>
        <w:tc>
          <w:tcPr>
            <w:tcW w:w="4449" w:type="pct"/>
          </w:tcPr>
          <w:p w:rsidR="00B25456" w:rsidRDefault="00B25456" w:rsidP="00984AA1">
            <w:r>
              <w:t>Отражать нарастающим итогом на счетах бухгалтерского учета имущественное и финансовое положение организации, определять результаты имущественное и финансовое положение организации, определять результаты хозяйственной деятельности за отчетный период.</w:t>
            </w:r>
          </w:p>
        </w:tc>
      </w:tr>
      <w:tr w:rsidR="00B25456" w:rsidTr="00C8487C">
        <w:trPr>
          <w:trHeight w:val="697"/>
        </w:trPr>
        <w:tc>
          <w:tcPr>
            <w:tcW w:w="551" w:type="pct"/>
          </w:tcPr>
          <w:p w:rsidR="00B25456" w:rsidRDefault="00B25456" w:rsidP="00984AA1">
            <w:r>
              <w:t>ПК 4.2</w:t>
            </w:r>
          </w:p>
        </w:tc>
        <w:tc>
          <w:tcPr>
            <w:tcW w:w="4449" w:type="pct"/>
          </w:tcPr>
          <w:p w:rsidR="00B25456" w:rsidRDefault="00B25456" w:rsidP="00984AA1">
            <w:r>
              <w:t>Составлять формы бухгалтерской отчетности в установленные законодательством сроки.</w:t>
            </w:r>
          </w:p>
        </w:tc>
      </w:tr>
      <w:tr w:rsidR="00B25456" w:rsidTr="00654535">
        <w:trPr>
          <w:trHeight w:val="1265"/>
        </w:trPr>
        <w:tc>
          <w:tcPr>
            <w:tcW w:w="551" w:type="pct"/>
          </w:tcPr>
          <w:p w:rsidR="00B25456" w:rsidRDefault="00B25456" w:rsidP="00984AA1">
            <w:r>
              <w:lastRenderedPageBreak/>
              <w:t>ПК 4.3</w:t>
            </w:r>
          </w:p>
        </w:tc>
        <w:tc>
          <w:tcPr>
            <w:tcW w:w="4449" w:type="pct"/>
          </w:tcPr>
          <w:p w:rsidR="00B25456" w:rsidRPr="00966DC8" w:rsidRDefault="00B25456" w:rsidP="00984AA1">
            <w:pPr>
              <w:pStyle w:val="pboth"/>
              <w:spacing w:before="0" w:beforeAutospacing="0" w:after="0" w:afterAutospacing="0"/>
              <w:textAlignment w:val="baseline"/>
              <w:rPr>
                <w:color w:val="000000"/>
              </w:rPr>
            </w:pPr>
            <w:r w:rsidRPr="002E66FD">
              <w:rPr>
                <w:color w:val="000000"/>
              </w:rPr>
              <w:t>Составлять (отчеты) и налоговые декларации по налогам и сборам в бюджет, учитывая отмененный единый социальный налог (ЕСН), отчеты по страховым взносам в государственные внебюджетные фонды, а также формы статистической отчетности в установленные законодательством сроки</w:t>
            </w:r>
          </w:p>
        </w:tc>
      </w:tr>
      <w:tr w:rsidR="00B25456" w:rsidTr="00654535">
        <w:trPr>
          <w:trHeight w:val="615"/>
        </w:trPr>
        <w:tc>
          <w:tcPr>
            <w:tcW w:w="551" w:type="pct"/>
          </w:tcPr>
          <w:p w:rsidR="00B25456" w:rsidRDefault="00B25456" w:rsidP="00984AA1">
            <w:r>
              <w:t>ПК 4.4</w:t>
            </w:r>
          </w:p>
          <w:p w:rsidR="00B25456" w:rsidRDefault="00B25456" w:rsidP="00984AA1"/>
        </w:tc>
        <w:tc>
          <w:tcPr>
            <w:tcW w:w="4449" w:type="pct"/>
          </w:tcPr>
          <w:p w:rsidR="00B25456" w:rsidRPr="00CB5370" w:rsidRDefault="00B25456" w:rsidP="00984AA1">
            <w:pPr>
              <w:pStyle w:val="pboth"/>
              <w:spacing w:after="0"/>
              <w:textAlignment w:val="baseline"/>
              <w:rPr>
                <w:color w:val="000000"/>
              </w:rPr>
            </w:pPr>
            <w:r w:rsidRPr="002E66FD">
              <w:rPr>
                <w:color w:val="000000"/>
              </w:rPr>
              <w:t>Проводить контроль и анализ информации об активах и финансовом положении организации, ее платежеспособно</w:t>
            </w:r>
            <w:r>
              <w:rPr>
                <w:color w:val="000000"/>
              </w:rPr>
              <w:t>сти и доходности</w:t>
            </w:r>
          </w:p>
        </w:tc>
      </w:tr>
      <w:tr w:rsidR="00654535" w:rsidTr="00654535">
        <w:trPr>
          <w:trHeight w:val="511"/>
        </w:trPr>
        <w:tc>
          <w:tcPr>
            <w:tcW w:w="551" w:type="pct"/>
          </w:tcPr>
          <w:p w:rsidR="00654535" w:rsidRDefault="00654535" w:rsidP="00984AA1">
            <w:r>
              <w:t>ПК 4.5</w:t>
            </w:r>
          </w:p>
        </w:tc>
        <w:tc>
          <w:tcPr>
            <w:tcW w:w="4449" w:type="pct"/>
          </w:tcPr>
          <w:p w:rsidR="00654535" w:rsidRPr="002E66FD" w:rsidRDefault="00654535" w:rsidP="00984AA1">
            <w:pPr>
              <w:pStyle w:val="pboth"/>
              <w:spacing w:after="0" w:line="330" w:lineRule="atLeast"/>
              <w:textAlignment w:val="baseline"/>
              <w:rPr>
                <w:color w:val="000000"/>
              </w:rPr>
            </w:pPr>
            <w:r w:rsidRPr="002E66FD">
              <w:rPr>
                <w:color w:val="000000"/>
              </w:rPr>
              <w:t>Принимать участие в составлении биз</w:t>
            </w:r>
            <w:r>
              <w:rPr>
                <w:color w:val="000000"/>
              </w:rPr>
              <w:t>нес-плана</w:t>
            </w:r>
          </w:p>
        </w:tc>
      </w:tr>
      <w:tr w:rsidR="00B25456" w:rsidTr="006F433C">
        <w:trPr>
          <w:trHeight w:val="973"/>
        </w:trPr>
        <w:tc>
          <w:tcPr>
            <w:tcW w:w="551" w:type="pct"/>
          </w:tcPr>
          <w:p w:rsidR="00B25456" w:rsidRDefault="00B25456" w:rsidP="00984AA1">
            <w:r>
              <w:t>ПК 4.6</w:t>
            </w:r>
          </w:p>
        </w:tc>
        <w:tc>
          <w:tcPr>
            <w:tcW w:w="4449" w:type="pct"/>
          </w:tcPr>
          <w:p w:rsidR="00B25456" w:rsidRPr="002E66FD" w:rsidRDefault="00B25456" w:rsidP="00984AA1">
            <w:pPr>
              <w:pStyle w:val="pboth"/>
              <w:spacing w:before="0" w:beforeAutospacing="0" w:after="0" w:afterAutospacing="0"/>
              <w:textAlignment w:val="baseline"/>
              <w:rPr>
                <w:color w:val="000000"/>
              </w:rPr>
            </w:pPr>
            <w:r w:rsidRPr="002E66FD">
              <w:rPr>
                <w:color w:val="000000"/>
              </w:rPr>
              <w:t>Анализировать финансово-хозяйственную деятельность, осуществлять анализ информации, полученной в ходе проведения контрольных процедур, выявление и оценку рис</w:t>
            </w:r>
            <w:r>
              <w:rPr>
                <w:color w:val="000000"/>
              </w:rPr>
              <w:t>ков</w:t>
            </w:r>
          </w:p>
        </w:tc>
      </w:tr>
      <w:tr w:rsidR="00B25456" w:rsidTr="006F433C">
        <w:trPr>
          <w:trHeight w:val="702"/>
        </w:trPr>
        <w:tc>
          <w:tcPr>
            <w:tcW w:w="551" w:type="pct"/>
          </w:tcPr>
          <w:p w:rsidR="00B25456" w:rsidRDefault="00B25456" w:rsidP="00984AA1">
            <w:r>
              <w:t>ПК 4.7</w:t>
            </w:r>
          </w:p>
        </w:tc>
        <w:tc>
          <w:tcPr>
            <w:tcW w:w="4449" w:type="pct"/>
          </w:tcPr>
          <w:p w:rsidR="00B25456" w:rsidRPr="002E66FD" w:rsidRDefault="00B25456" w:rsidP="00984AA1">
            <w:pPr>
              <w:pStyle w:val="pboth"/>
              <w:spacing w:before="0" w:beforeAutospacing="0" w:after="0" w:afterAutospacing="0"/>
              <w:textAlignment w:val="baseline"/>
              <w:rPr>
                <w:color w:val="000000"/>
              </w:rPr>
            </w:pPr>
            <w:r w:rsidRPr="002E66FD">
              <w:rPr>
                <w:color w:val="000000"/>
              </w:rPr>
              <w:t>Проводить мониторинг устранения менеджментом выявленных нарушений, недостатков и рисков.</w:t>
            </w:r>
          </w:p>
        </w:tc>
      </w:tr>
    </w:tbl>
    <w:p w:rsidR="006F433C" w:rsidRDefault="006F433C" w:rsidP="00A310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310B2" w:rsidRPr="004B6CEE" w:rsidRDefault="001E5797" w:rsidP="009624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4B6CEE">
        <w:rPr>
          <w:b/>
        </w:rPr>
        <w:t>4</w:t>
      </w:r>
      <w:r w:rsidR="00A310B2" w:rsidRPr="004B6CEE">
        <w:rPr>
          <w:b/>
        </w:rPr>
        <w:t xml:space="preserve"> </w:t>
      </w:r>
      <w:r w:rsidRPr="004B6CEE">
        <w:rPr>
          <w:b/>
        </w:rPr>
        <w:t>К</w:t>
      </w:r>
      <w:r w:rsidR="00A310B2" w:rsidRPr="004B6CEE">
        <w:rPr>
          <w:b/>
        </w:rPr>
        <w:t>оличество часов на освоение  программы учебной дисциплины:</w:t>
      </w:r>
    </w:p>
    <w:p w:rsidR="00A310B2" w:rsidRPr="004B6CEE" w:rsidRDefault="00A310B2" w:rsidP="009624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pPr>
    </w:p>
    <w:p w:rsidR="00A310B2" w:rsidRPr="004B6CEE" w:rsidRDefault="005670D2" w:rsidP="009624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pPr>
      <w:r w:rsidRPr="004B6CEE">
        <w:t xml:space="preserve">Всего </w:t>
      </w:r>
      <w:r w:rsidR="00FC6060" w:rsidRPr="004B6CEE">
        <w:t xml:space="preserve"> обязательной</w:t>
      </w:r>
      <w:r w:rsidR="00A310B2" w:rsidRPr="004B6CEE">
        <w:t xml:space="preserve"> учебной нагрузки обучающегося</w:t>
      </w:r>
      <w:r w:rsidR="009C0BED" w:rsidRPr="004B6CEE">
        <w:t xml:space="preserve"> - </w:t>
      </w:r>
      <w:r w:rsidR="00A310B2" w:rsidRPr="004B6CEE">
        <w:t>144 часа, в том числе:</w:t>
      </w:r>
    </w:p>
    <w:p w:rsidR="009C0BED" w:rsidRPr="004B6CEE" w:rsidRDefault="009C0BED" w:rsidP="009624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pPr>
    </w:p>
    <w:p w:rsidR="00A310B2" w:rsidRPr="004B6CEE" w:rsidRDefault="009C0BED" w:rsidP="009624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pPr>
      <w:r w:rsidRPr="004B6CEE">
        <w:t>теоретическое обучение -  7</w:t>
      </w:r>
      <w:r w:rsidR="00A310B2" w:rsidRPr="004B6CEE">
        <w:t>4  часа;</w:t>
      </w:r>
    </w:p>
    <w:p w:rsidR="009C0BED" w:rsidRPr="004B6CEE" w:rsidRDefault="009C0BED" w:rsidP="009624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pPr>
    </w:p>
    <w:p w:rsidR="00A310B2" w:rsidRPr="004B6CEE" w:rsidRDefault="009C0BED" w:rsidP="009624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pPr>
      <w:r w:rsidRPr="004B6CEE">
        <w:t>практические  занятия - 60 часов</w:t>
      </w:r>
    </w:p>
    <w:p w:rsidR="009C0BED" w:rsidRPr="004B6CEE" w:rsidRDefault="009C0BED" w:rsidP="009624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pPr>
    </w:p>
    <w:p w:rsidR="00A310B2" w:rsidRPr="004B6CEE" w:rsidRDefault="00A310B2" w:rsidP="009624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pPr>
      <w:r w:rsidRPr="004B6CEE">
        <w:t xml:space="preserve">самостоятельной работы </w:t>
      </w:r>
      <w:proofErr w:type="gramStart"/>
      <w:r w:rsidRPr="004B6CEE">
        <w:t>обучающегося</w:t>
      </w:r>
      <w:proofErr w:type="gramEnd"/>
      <w:r w:rsidRPr="004B6CEE">
        <w:t xml:space="preserve"> 8 часов;</w:t>
      </w:r>
    </w:p>
    <w:p w:rsidR="00A310B2" w:rsidRPr="004B6CEE" w:rsidRDefault="00A310B2" w:rsidP="009624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pPr>
    </w:p>
    <w:p w:rsidR="00A310B2" w:rsidRPr="004B6CEE" w:rsidRDefault="00A310B2" w:rsidP="009624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pPr>
      <w:r w:rsidRPr="004B6CEE">
        <w:t xml:space="preserve">           консультаций 2 часа.</w:t>
      </w:r>
    </w:p>
    <w:p w:rsidR="00A310B2" w:rsidRPr="004B6CEE" w:rsidRDefault="00A310B2" w:rsidP="009624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pPr>
    </w:p>
    <w:p w:rsidR="004B6CEE" w:rsidRPr="004B6CEE" w:rsidRDefault="00A310B2" w:rsidP="004B6C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rPr>
          <w:b/>
          <w:sz w:val="22"/>
          <w:szCs w:val="22"/>
        </w:rPr>
      </w:pPr>
      <w:r w:rsidRPr="004B6CEE">
        <w:rPr>
          <w:b/>
        </w:rPr>
        <w:br w:type="page"/>
      </w:r>
      <w:r w:rsidRPr="004B6CEE">
        <w:rPr>
          <w:b/>
          <w:sz w:val="22"/>
          <w:szCs w:val="22"/>
        </w:rPr>
        <w:lastRenderedPageBreak/>
        <w:t>2</w:t>
      </w:r>
      <w:r w:rsidR="009624A3">
        <w:rPr>
          <w:b/>
          <w:sz w:val="22"/>
          <w:szCs w:val="22"/>
        </w:rPr>
        <w:t xml:space="preserve">  </w:t>
      </w:r>
      <w:r w:rsidRPr="004B6CEE">
        <w:rPr>
          <w:b/>
          <w:sz w:val="22"/>
          <w:szCs w:val="22"/>
        </w:rPr>
        <w:t xml:space="preserve"> СТРУКТУРА  И  СОДЕРЖАНИЕ УЧЕБНОЙ ДИСЦИПЛИНЫ</w:t>
      </w:r>
    </w:p>
    <w:p w:rsidR="004B6CEE" w:rsidRDefault="004B6CEE" w:rsidP="004B6C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4B6CEE" w:rsidRDefault="004B6CEE" w:rsidP="004B6C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4B6CEE" w:rsidRPr="004B6CEE" w:rsidRDefault="004B6CEE" w:rsidP="004B6C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u w:val="single"/>
        </w:rPr>
      </w:pPr>
      <w:r w:rsidRPr="004B6CEE">
        <w:rPr>
          <w:b/>
        </w:rPr>
        <w:t>2.1 Объем учебной дисциплины и виды учебной работы</w:t>
      </w:r>
    </w:p>
    <w:p w:rsidR="004B6CEE" w:rsidRPr="004B6CEE" w:rsidRDefault="004B6CEE" w:rsidP="004B6C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800"/>
      </w:tblGrid>
      <w:tr w:rsidR="004B6CEE" w:rsidRPr="004B6CEE" w:rsidTr="004B6CEE">
        <w:trPr>
          <w:trHeight w:val="460"/>
        </w:trPr>
        <w:tc>
          <w:tcPr>
            <w:tcW w:w="7904" w:type="dxa"/>
            <w:shd w:val="clear" w:color="auto" w:fill="auto"/>
          </w:tcPr>
          <w:p w:rsidR="004B6CEE" w:rsidRPr="004B6CEE" w:rsidRDefault="004B6CEE" w:rsidP="004B6CEE">
            <w:pPr>
              <w:widowControl w:val="0"/>
              <w:jc w:val="center"/>
            </w:pPr>
            <w:r w:rsidRPr="004B6CEE">
              <w:t>Вид учебной работы</w:t>
            </w:r>
          </w:p>
        </w:tc>
        <w:tc>
          <w:tcPr>
            <w:tcW w:w="1800" w:type="dxa"/>
            <w:shd w:val="clear" w:color="auto" w:fill="auto"/>
          </w:tcPr>
          <w:p w:rsidR="004B6CEE" w:rsidRPr="004B6CEE" w:rsidRDefault="004B6CEE" w:rsidP="004B6CEE">
            <w:pPr>
              <w:widowControl w:val="0"/>
              <w:jc w:val="center"/>
              <w:rPr>
                <w:i/>
                <w:iCs/>
              </w:rPr>
            </w:pPr>
            <w:r w:rsidRPr="004B6CEE">
              <w:rPr>
                <w:i/>
                <w:iCs/>
              </w:rPr>
              <w:t>Объем часов</w:t>
            </w:r>
          </w:p>
        </w:tc>
      </w:tr>
      <w:tr w:rsidR="004B6CEE" w:rsidRPr="004B6CEE" w:rsidTr="004B6CEE">
        <w:trPr>
          <w:trHeight w:val="285"/>
        </w:trPr>
        <w:tc>
          <w:tcPr>
            <w:tcW w:w="7904" w:type="dxa"/>
            <w:shd w:val="clear" w:color="auto" w:fill="auto"/>
          </w:tcPr>
          <w:p w:rsidR="004B6CEE" w:rsidRPr="004B6CEE" w:rsidRDefault="004B6CEE" w:rsidP="004B6CEE">
            <w:pPr>
              <w:widowControl w:val="0"/>
            </w:pPr>
            <w:r w:rsidRPr="004B6CEE">
              <w:t>Обязательная  учебная нагрузка (всего)</w:t>
            </w:r>
          </w:p>
        </w:tc>
        <w:tc>
          <w:tcPr>
            <w:tcW w:w="1800" w:type="dxa"/>
            <w:shd w:val="clear" w:color="auto" w:fill="auto"/>
          </w:tcPr>
          <w:p w:rsidR="004B6CEE" w:rsidRPr="004B6CEE" w:rsidRDefault="004B6CEE" w:rsidP="004B6CEE">
            <w:pPr>
              <w:widowControl w:val="0"/>
              <w:jc w:val="center"/>
              <w:rPr>
                <w:iCs/>
              </w:rPr>
            </w:pPr>
            <w:r w:rsidRPr="004B6CEE">
              <w:rPr>
                <w:iCs/>
              </w:rPr>
              <w:t>144</w:t>
            </w:r>
          </w:p>
        </w:tc>
      </w:tr>
      <w:tr w:rsidR="004B6CEE" w:rsidRPr="004B6CEE" w:rsidTr="004B6CEE">
        <w:tc>
          <w:tcPr>
            <w:tcW w:w="7904" w:type="dxa"/>
            <w:shd w:val="clear" w:color="auto" w:fill="auto"/>
          </w:tcPr>
          <w:p w:rsidR="004B6CEE" w:rsidRPr="004B6CEE" w:rsidRDefault="004B6CEE" w:rsidP="004B6CEE">
            <w:pPr>
              <w:widowControl w:val="0"/>
              <w:jc w:val="both"/>
            </w:pPr>
            <w:r w:rsidRPr="004B6CEE">
              <w:t>в том числе:</w:t>
            </w:r>
          </w:p>
        </w:tc>
        <w:tc>
          <w:tcPr>
            <w:tcW w:w="1800" w:type="dxa"/>
            <w:shd w:val="clear" w:color="auto" w:fill="auto"/>
          </w:tcPr>
          <w:p w:rsidR="004B6CEE" w:rsidRPr="004B6CEE" w:rsidRDefault="004B6CEE" w:rsidP="004B6CEE">
            <w:pPr>
              <w:widowControl w:val="0"/>
              <w:jc w:val="center"/>
              <w:rPr>
                <w:iCs/>
              </w:rPr>
            </w:pPr>
          </w:p>
        </w:tc>
      </w:tr>
      <w:tr w:rsidR="004B6CEE" w:rsidRPr="004B6CEE" w:rsidTr="004B6CEE">
        <w:trPr>
          <w:trHeight w:val="324"/>
        </w:trPr>
        <w:tc>
          <w:tcPr>
            <w:tcW w:w="7904" w:type="dxa"/>
            <w:tcBorders>
              <w:bottom w:val="single" w:sz="4" w:space="0" w:color="auto"/>
            </w:tcBorders>
            <w:shd w:val="clear" w:color="auto" w:fill="auto"/>
          </w:tcPr>
          <w:p w:rsidR="004B6CEE" w:rsidRPr="004B6CEE" w:rsidRDefault="004B6CEE" w:rsidP="004B6CEE">
            <w:pPr>
              <w:widowControl w:val="0"/>
              <w:jc w:val="both"/>
            </w:pPr>
            <w:r w:rsidRPr="004B6CEE">
              <w:t>теоретическое обучение</w:t>
            </w:r>
          </w:p>
        </w:tc>
        <w:tc>
          <w:tcPr>
            <w:tcW w:w="1800" w:type="dxa"/>
            <w:tcBorders>
              <w:bottom w:val="single" w:sz="4" w:space="0" w:color="auto"/>
            </w:tcBorders>
            <w:shd w:val="clear" w:color="auto" w:fill="auto"/>
          </w:tcPr>
          <w:p w:rsidR="004B6CEE" w:rsidRPr="004B6CEE" w:rsidRDefault="004B6CEE" w:rsidP="004B6CEE">
            <w:pPr>
              <w:widowControl w:val="0"/>
              <w:jc w:val="center"/>
              <w:rPr>
                <w:iCs/>
              </w:rPr>
            </w:pPr>
            <w:r w:rsidRPr="004B6CEE">
              <w:rPr>
                <w:iCs/>
              </w:rPr>
              <w:t>74</w:t>
            </w:r>
          </w:p>
        </w:tc>
      </w:tr>
      <w:tr w:rsidR="004B6CEE" w:rsidRPr="004B6CEE" w:rsidTr="004B6CEE">
        <w:trPr>
          <w:trHeight w:val="324"/>
        </w:trPr>
        <w:tc>
          <w:tcPr>
            <w:tcW w:w="7904" w:type="dxa"/>
            <w:tcBorders>
              <w:top w:val="single" w:sz="6" w:space="0" w:color="000000"/>
              <w:left w:val="single" w:sz="6" w:space="0" w:color="000000"/>
              <w:bottom w:val="single" w:sz="4" w:space="0" w:color="auto"/>
              <w:right w:val="single" w:sz="6" w:space="0" w:color="000000"/>
            </w:tcBorders>
            <w:shd w:val="clear" w:color="auto" w:fill="auto"/>
          </w:tcPr>
          <w:p w:rsidR="004B6CEE" w:rsidRPr="004B6CEE" w:rsidRDefault="004B6CEE" w:rsidP="004B6CEE">
            <w:pPr>
              <w:widowControl w:val="0"/>
              <w:jc w:val="both"/>
            </w:pPr>
            <w:r w:rsidRPr="004B6CEE">
              <w:t>лабораторные занятия</w:t>
            </w:r>
          </w:p>
        </w:tc>
        <w:tc>
          <w:tcPr>
            <w:tcW w:w="1800" w:type="dxa"/>
            <w:tcBorders>
              <w:top w:val="single" w:sz="6" w:space="0" w:color="000000"/>
              <w:left w:val="single" w:sz="6" w:space="0" w:color="000000"/>
              <w:bottom w:val="single" w:sz="4" w:space="0" w:color="auto"/>
              <w:right w:val="single" w:sz="6" w:space="0" w:color="000000"/>
            </w:tcBorders>
            <w:shd w:val="clear" w:color="auto" w:fill="auto"/>
          </w:tcPr>
          <w:p w:rsidR="004B6CEE" w:rsidRPr="004B6CEE" w:rsidRDefault="004B6CEE" w:rsidP="004B6CEE">
            <w:pPr>
              <w:widowControl w:val="0"/>
              <w:jc w:val="center"/>
              <w:rPr>
                <w:iCs/>
              </w:rPr>
            </w:pPr>
          </w:p>
        </w:tc>
      </w:tr>
      <w:tr w:rsidR="004B6CEE" w:rsidRPr="004B6CEE" w:rsidTr="004B6CEE">
        <w:trPr>
          <w:trHeight w:val="324"/>
        </w:trPr>
        <w:tc>
          <w:tcPr>
            <w:tcW w:w="7904" w:type="dxa"/>
            <w:tcBorders>
              <w:top w:val="single" w:sz="6" w:space="0" w:color="000000"/>
              <w:left w:val="single" w:sz="6" w:space="0" w:color="000000"/>
              <w:bottom w:val="single" w:sz="4" w:space="0" w:color="auto"/>
              <w:right w:val="single" w:sz="6" w:space="0" w:color="000000"/>
            </w:tcBorders>
            <w:shd w:val="clear" w:color="auto" w:fill="auto"/>
          </w:tcPr>
          <w:p w:rsidR="004B6CEE" w:rsidRPr="004B6CEE" w:rsidRDefault="004B6CEE" w:rsidP="004B6CEE">
            <w:pPr>
              <w:widowControl w:val="0"/>
              <w:jc w:val="both"/>
            </w:pPr>
            <w:r w:rsidRPr="004B6CEE">
              <w:t>практические занятия</w:t>
            </w:r>
          </w:p>
        </w:tc>
        <w:tc>
          <w:tcPr>
            <w:tcW w:w="1800" w:type="dxa"/>
            <w:tcBorders>
              <w:top w:val="single" w:sz="6" w:space="0" w:color="000000"/>
              <w:left w:val="single" w:sz="6" w:space="0" w:color="000000"/>
              <w:bottom w:val="single" w:sz="4" w:space="0" w:color="auto"/>
              <w:right w:val="single" w:sz="6" w:space="0" w:color="000000"/>
            </w:tcBorders>
            <w:shd w:val="clear" w:color="auto" w:fill="auto"/>
          </w:tcPr>
          <w:p w:rsidR="004B6CEE" w:rsidRPr="004B6CEE" w:rsidRDefault="004B6CEE" w:rsidP="004B6CEE">
            <w:pPr>
              <w:widowControl w:val="0"/>
              <w:jc w:val="center"/>
              <w:rPr>
                <w:iCs/>
              </w:rPr>
            </w:pPr>
            <w:r w:rsidRPr="004B6CEE">
              <w:rPr>
                <w:iCs/>
              </w:rPr>
              <w:t>60</w:t>
            </w:r>
          </w:p>
        </w:tc>
      </w:tr>
      <w:tr w:rsidR="004B6CEE" w:rsidRPr="004B6CEE" w:rsidTr="004B6CEE">
        <w:trPr>
          <w:trHeight w:val="324"/>
        </w:trPr>
        <w:tc>
          <w:tcPr>
            <w:tcW w:w="7904" w:type="dxa"/>
            <w:tcBorders>
              <w:top w:val="single" w:sz="6" w:space="0" w:color="000000"/>
              <w:left w:val="single" w:sz="6" w:space="0" w:color="000000"/>
              <w:bottom w:val="single" w:sz="4" w:space="0" w:color="auto"/>
              <w:right w:val="single" w:sz="6" w:space="0" w:color="000000"/>
            </w:tcBorders>
            <w:shd w:val="clear" w:color="auto" w:fill="auto"/>
          </w:tcPr>
          <w:p w:rsidR="004B6CEE" w:rsidRPr="004B6CEE" w:rsidRDefault="004B6CEE" w:rsidP="004B6CEE">
            <w:pPr>
              <w:widowControl w:val="0"/>
              <w:jc w:val="both"/>
            </w:pPr>
            <w:r w:rsidRPr="004B6CEE">
              <w:t>Самостоятельная работа обучающегося (всего)</w:t>
            </w:r>
          </w:p>
          <w:p w:rsidR="004B6CEE" w:rsidRPr="004B6CEE" w:rsidRDefault="004B6CEE" w:rsidP="004B6CEE">
            <w:pPr>
              <w:widowControl w:val="0"/>
              <w:jc w:val="both"/>
            </w:pPr>
          </w:p>
        </w:tc>
        <w:tc>
          <w:tcPr>
            <w:tcW w:w="1800" w:type="dxa"/>
            <w:tcBorders>
              <w:top w:val="single" w:sz="6" w:space="0" w:color="000000"/>
              <w:left w:val="single" w:sz="6" w:space="0" w:color="000000"/>
              <w:bottom w:val="single" w:sz="4" w:space="0" w:color="auto"/>
              <w:right w:val="single" w:sz="6" w:space="0" w:color="000000"/>
            </w:tcBorders>
            <w:shd w:val="clear" w:color="auto" w:fill="auto"/>
          </w:tcPr>
          <w:p w:rsidR="004B6CEE" w:rsidRPr="004B6CEE" w:rsidRDefault="004B6CEE" w:rsidP="004B6CEE">
            <w:pPr>
              <w:widowControl w:val="0"/>
              <w:jc w:val="center"/>
              <w:rPr>
                <w:iCs/>
              </w:rPr>
            </w:pPr>
            <w:r w:rsidRPr="004B6CEE">
              <w:rPr>
                <w:iCs/>
              </w:rPr>
              <w:t>8</w:t>
            </w:r>
          </w:p>
        </w:tc>
      </w:tr>
      <w:tr w:rsidR="004B6CEE" w:rsidRPr="004B6CEE" w:rsidTr="004B6CEE">
        <w:trPr>
          <w:trHeight w:val="324"/>
        </w:trPr>
        <w:tc>
          <w:tcPr>
            <w:tcW w:w="7904" w:type="dxa"/>
            <w:tcBorders>
              <w:top w:val="single" w:sz="6" w:space="0" w:color="000000"/>
              <w:left w:val="single" w:sz="6" w:space="0" w:color="000000"/>
              <w:bottom w:val="single" w:sz="4" w:space="0" w:color="auto"/>
              <w:right w:val="single" w:sz="6" w:space="0" w:color="000000"/>
            </w:tcBorders>
            <w:shd w:val="clear" w:color="auto" w:fill="auto"/>
          </w:tcPr>
          <w:p w:rsidR="004B6CEE" w:rsidRPr="004B6CEE" w:rsidRDefault="004B6CEE" w:rsidP="004B6CEE">
            <w:pPr>
              <w:widowControl w:val="0"/>
              <w:numPr>
                <w:ilvl w:val="0"/>
                <w:numId w:val="3"/>
              </w:numPr>
              <w:tabs>
                <w:tab w:val="clear" w:pos="1440"/>
                <w:tab w:val="left" w:pos="360"/>
                <w:tab w:val="num" w:pos="720"/>
              </w:tabs>
              <w:ind w:left="0" w:firstLine="238"/>
              <w:jc w:val="both"/>
            </w:pPr>
            <w:r w:rsidRPr="004B6CEE">
              <w:t>обработка текста, составление тезисов ответа, подготовка рефератов, заполнение таблиц, работа над учебным материалом (учебника, первоисточника, дополнительной литературы), составление таблиц для систематизации учебного материала, решение вариативных заданий, ознакомление с нормативными документами.</w:t>
            </w:r>
          </w:p>
          <w:p w:rsidR="004B6CEE" w:rsidRPr="004B6CEE" w:rsidRDefault="004B6CEE" w:rsidP="004B6CEE">
            <w:pPr>
              <w:widowControl w:val="0"/>
              <w:numPr>
                <w:ilvl w:val="0"/>
                <w:numId w:val="3"/>
              </w:numPr>
              <w:tabs>
                <w:tab w:val="clear" w:pos="1440"/>
                <w:tab w:val="left" w:pos="360"/>
                <w:tab w:val="num" w:pos="720"/>
              </w:tabs>
              <w:ind w:left="0" w:firstLine="238"/>
              <w:jc w:val="both"/>
            </w:pPr>
            <w:r w:rsidRPr="004B6CEE">
              <w:t>работа над учебным материалом (учебника, первоисточника, дополнительной литературы), графическое изображение структуры текста, составление схем для систематизации учебного материала, решение ситуационных задач.</w:t>
            </w:r>
          </w:p>
          <w:p w:rsidR="004B6CEE" w:rsidRPr="004B6CEE" w:rsidRDefault="004B6CEE" w:rsidP="004B6CEE">
            <w:pPr>
              <w:widowControl w:val="0"/>
              <w:numPr>
                <w:ilvl w:val="0"/>
                <w:numId w:val="3"/>
              </w:numPr>
              <w:tabs>
                <w:tab w:val="clear" w:pos="1440"/>
                <w:tab w:val="left" w:pos="360"/>
                <w:tab w:val="num" w:pos="720"/>
              </w:tabs>
              <w:ind w:left="0" w:firstLine="238"/>
              <w:jc w:val="both"/>
            </w:pPr>
            <w:r w:rsidRPr="004B6CEE">
              <w:t>решение ситуационных задач, решение вариативных заданий, ознакомление с нормативными документами, работа над учебным материалом (учебника, первоисточника, дополнительной литературы).</w:t>
            </w:r>
          </w:p>
          <w:p w:rsidR="004B6CEE" w:rsidRPr="004B6CEE" w:rsidRDefault="004B6CEE" w:rsidP="004B6CEE">
            <w:pPr>
              <w:widowControl w:val="0"/>
              <w:jc w:val="both"/>
            </w:pPr>
          </w:p>
        </w:tc>
        <w:tc>
          <w:tcPr>
            <w:tcW w:w="1800" w:type="dxa"/>
            <w:tcBorders>
              <w:top w:val="single" w:sz="6" w:space="0" w:color="000000"/>
              <w:left w:val="single" w:sz="6" w:space="0" w:color="000000"/>
              <w:bottom w:val="single" w:sz="4" w:space="0" w:color="auto"/>
              <w:right w:val="single" w:sz="6" w:space="0" w:color="000000"/>
            </w:tcBorders>
            <w:shd w:val="clear" w:color="auto" w:fill="auto"/>
          </w:tcPr>
          <w:p w:rsidR="004B6CEE" w:rsidRPr="004B6CEE" w:rsidRDefault="004B6CEE" w:rsidP="004B6CEE">
            <w:pPr>
              <w:widowControl w:val="0"/>
              <w:jc w:val="center"/>
              <w:rPr>
                <w:iCs/>
              </w:rPr>
            </w:pPr>
            <w:r w:rsidRPr="004B6CEE">
              <w:rPr>
                <w:iCs/>
              </w:rPr>
              <w:t xml:space="preserve">            </w:t>
            </w:r>
          </w:p>
          <w:p w:rsidR="004B6CEE" w:rsidRPr="004B6CEE" w:rsidRDefault="004B6CEE" w:rsidP="004B6CEE">
            <w:pPr>
              <w:widowControl w:val="0"/>
              <w:jc w:val="center"/>
              <w:rPr>
                <w:iCs/>
              </w:rPr>
            </w:pPr>
          </w:p>
        </w:tc>
      </w:tr>
      <w:tr w:rsidR="004B6CEE" w:rsidRPr="004B6CEE" w:rsidTr="004B6CEE">
        <w:trPr>
          <w:trHeight w:val="324"/>
        </w:trPr>
        <w:tc>
          <w:tcPr>
            <w:tcW w:w="7904" w:type="dxa"/>
            <w:tcBorders>
              <w:top w:val="single" w:sz="6" w:space="0" w:color="000000"/>
              <w:left w:val="single" w:sz="6" w:space="0" w:color="000000"/>
              <w:bottom w:val="single" w:sz="4" w:space="0" w:color="auto"/>
              <w:right w:val="single" w:sz="6" w:space="0" w:color="000000"/>
            </w:tcBorders>
            <w:shd w:val="clear" w:color="auto" w:fill="auto"/>
          </w:tcPr>
          <w:p w:rsidR="004B6CEE" w:rsidRPr="004B6CEE" w:rsidRDefault="004B6CEE" w:rsidP="004B6CEE">
            <w:pPr>
              <w:widowControl w:val="0"/>
              <w:jc w:val="both"/>
            </w:pPr>
            <w:r w:rsidRPr="004B6CEE">
              <w:t>консультации</w:t>
            </w:r>
          </w:p>
        </w:tc>
        <w:tc>
          <w:tcPr>
            <w:tcW w:w="1800" w:type="dxa"/>
            <w:tcBorders>
              <w:top w:val="single" w:sz="6" w:space="0" w:color="000000"/>
              <w:left w:val="single" w:sz="6" w:space="0" w:color="000000"/>
              <w:bottom w:val="single" w:sz="4" w:space="0" w:color="auto"/>
              <w:right w:val="single" w:sz="6" w:space="0" w:color="000000"/>
            </w:tcBorders>
            <w:shd w:val="clear" w:color="auto" w:fill="auto"/>
          </w:tcPr>
          <w:p w:rsidR="004B6CEE" w:rsidRPr="004B6CEE" w:rsidRDefault="004B6CEE" w:rsidP="004B6CEE">
            <w:pPr>
              <w:widowControl w:val="0"/>
              <w:jc w:val="center"/>
              <w:rPr>
                <w:iCs/>
              </w:rPr>
            </w:pPr>
            <w:r w:rsidRPr="004B6CEE">
              <w:rPr>
                <w:iCs/>
              </w:rPr>
              <w:t xml:space="preserve">              2</w:t>
            </w:r>
          </w:p>
        </w:tc>
      </w:tr>
      <w:tr w:rsidR="004B6CEE" w:rsidRPr="004B6CEE" w:rsidTr="004B6CEE">
        <w:trPr>
          <w:trHeight w:val="324"/>
        </w:trPr>
        <w:tc>
          <w:tcPr>
            <w:tcW w:w="7904" w:type="dxa"/>
            <w:tcBorders>
              <w:top w:val="single" w:sz="6" w:space="0" w:color="000000"/>
              <w:left w:val="single" w:sz="6" w:space="0" w:color="000000"/>
              <w:bottom w:val="single" w:sz="4" w:space="0" w:color="auto"/>
              <w:right w:val="single" w:sz="6" w:space="0" w:color="000000"/>
            </w:tcBorders>
            <w:shd w:val="clear" w:color="auto" w:fill="auto"/>
          </w:tcPr>
          <w:p w:rsidR="004B6CEE" w:rsidRPr="004B6CEE" w:rsidRDefault="004B6CEE" w:rsidP="004B6CEE">
            <w:pPr>
              <w:widowControl w:val="0"/>
              <w:jc w:val="both"/>
            </w:pPr>
            <w:r w:rsidRPr="004B6CEE">
              <w:t>Промежуточная  аттестация проводится в форме  экзамена</w:t>
            </w:r>
          </w:p>
        </w:tc>
        <w:tc>
          <w:tcPr>
            <w:tcW w:w="1800" w:type="dxa"/>
            <w:tcBorders>
              <w:top w:val="single" w:sz="6" w:space="0" w:color="000000"/>
              <w:left w:val="single" w:sz="6" w:space="0" w:color="000000"/>
              <w:bottom w:val="single" w:sz="4" w:space="0" w:color="auto"/>
              <w:right w:val="single" w:sz="6" w:space="0" w:color="000000"/>
            </w:tcBorders>
            <w:shd w:val="clear" w:color="auto" w:fill="auto"/>
          </w:tcPr>
          <w:p w:rsidR="004B6CEE" w:rsidRPr="004B6CEE" w:rsidRDefault="004B6CEE" w:rsidP="004B6CEE">
            <w:pPr>
              <w:widowControl w:val="0"/>
              <w:jc w:val="center"/>
              <w:rPr>
                <w:iCs/>
              </w:rPr>
            </w:pPr>
          </w:p>
        </w:tc>
      </w:tr>
    </w:tbl>
    <w:p w:rsidR="00A310B2" w:rsidRPr="00FE6926" w:rsidRDefault="00A310B2" w:rsidP="00A310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sectPr w:rsidR="00A310B2" w:rsidRPr="00FE6926" w:rsidSect="00327942">
          <w:footerReference w:type="default" r:id="rId8"/>
          <w:pgSz w:w="11906" w:h="16838"/>
          <w:pgMar w:top="567" w:right="851" w:bottom="851" w:left="1276" w:header="709" w:footer="709" w:gutter="0"/>
          <w:pgNumType w:start="3"/>
          <w:cols w:space="720"/>
          <w:titlePg/>
          <w:docGrid w:linePitch="326"/>
        </w:sectPr>
      </w:pPr>
    </w:p>
    <w:p w:rsidR="00A310B2" w:rsidRPr="004B6CEE" w:rsidRDefault="00A310B2" w:rsidP="00A310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i/>
        </w:rPr>
      </w:pPr>
      <w:r w:rsidRPr="004B6CEE">
        <w:rPr>
          <w:b/>
        </w:rPr>
        <w:lastRenderedPageBreak/>
        <w:t xml:space="preserve">2.2 Тематический план и содержание учебной дисциплины  </w:t>
      </w:r>
      <w:r w:rsidR="00FC6060" w:rsidRPr="004B6CEE">
        <w:rPr>
          <w:i/>
        </w:rPr>
        <w:t xml:space="preserve">ОП.04 </w:t>
      </w:r>
      <w:r w:rsidRPr="004B6CEE">
        <w:rPr>
          <w:i/>
        </w:rPr>
        <w:t xml:space="preserve"> Основы бухгалтерского учета</w:t>
      </w:r>
    </w:p>
    <w:tbl>
      <w:tblPr>
        <w:tblStyle w:val="a4"/>
        <w:tblW w:w="0" w:type="auto"/>
        <w:tblLook w:val="04A0"/>
      </w:tblPr>
      <w:tblGrid>
        <w:gridCol w:w="1897"/>
        <w:gridCol w:w="534"/>
        <w:gridCol w:w="6"/>
        <w:gridCol w:w="10777"/>
        <w:gridCol w:w="1111"/>
        <w:gridCol w:w="6"/>
        <w:gridCol w:w="1591"/>
      </w:tblGrid>
      <w:tr w:rsidR="00A310B2" w:rsidRPr="004B6CEE" w:rsidTr="00B642D0">
        <w:tc>
          <w:tcPr>
            <w:tcW w:w="1821" w:type="dxa"/>
          </w:tcPr>
          <w:p w:rsidR="00A310B2" w:rsidRPr="004B6CEE" w:rsidRDefault="00A310B2" w:rsidP="00F6126C">
            <w:pPr>
              <w:jc w:val="center"/>
            </w:pPr>
            <w:r w:rsidRPr="004B6CEE">
              <w:rPr>
                <w:bCs/>
              </w:rPr>
              <w:t>Наименование разделов и тем</w:t>
            </w:r>
          </w:p>
        </w:tc>
        <w:tc>
          <w:tcPr>
            <w:tcW w:w="11391" w:type="dxa"/>
            <w:gridSpan w:val="3"/>
          </w:tcPr>
          <w:p w:rsidR="00A310B2" w:rsidRPr="004B6CEE" w:rsidRDefault="00A310B2" w:rsidP="00F612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B6CEE">
              <w:rPr>
                <w:bCs/>
              </w:rPr>
              <w:t xml:space="preserve">Содержание учебного материала, лабораторные и практические работы, </w:t>
            </w:r>
          </w:p>
          <w:p w:rsidR="00A310B2" w:rsidRPr="004B6CEE" w:rsidRDefault="00A310B2" w:rsidP="00F6126C">
            <w:pPr>
              <w:jc w:val="center"/>
            </w:pPr>
            <w:r w:rsidRPr="004B6CEE">
              <w:rPr>
                <w:bCs/>
              </w:rPr>
              <w:t xml:space="preserve">самостоятельная работа </w:t>
            </w:r>
            <w:proofErr w:type="gramStart"/>
            <w:r w:rsidRPr="004B6CEE">
              <w:rPr>
                <w:bCs/>
              </w:rPr>
              <w:t>обучающихся</w:t>
            </w:r>
            <w:proofErr w:type="gramEnd"/>
          </w:p>
        </w:tc>
        <w:tc>
          <w:tcPr>
            <w:tcW w:w="1119" w:type="dxa"/>
            <w:gridSpan w:val="2"/>
          </w:tcPr>
          <w:p w:rsidR="00A310B2" w:rsidRPr="004B6CEE" w:rsidRDefault="00A310B2" w:rsidP="00F6126C">
            <w:r w:rsidRPr="004B6CEE">
              <w:rPr>
                <w:bCs/>
              </w:rPr>
              <w:t>Объем часов</w:t>
            </w:r>
          </w:p>
        </w:tc>
        <w:tc>
          <w:tcPr>
            <w:tcW w:w="1591" w:type="dxa"/>
          </w:tcPr>
          <w:p w:rsidR="00A310B2" w:rsidRPr="004B6CEE" w:rsidRDefault="00050783" w:rsidP="00F6126C">
            <w:pPr>
              <w:jc w:val="center"/>
            </w:pPr>
            <w:r w:rsidRPr="004B6CEE">
              <w:rPr>
                <w:bCs/>
              </w:rPr>
              <w:t>Осваиваемые элементы компетенций</w:t>
            </w:r>
          </w:p>
        </w:tc>
      </w:tr>
      <w:tr w:rsidR="00A310B2" w:rsidRPr="007C5C3F" w:rsidTr="00B642D0">
        <w:tc>
          <w:tcPr>
            <w:tcW w:w="1821" w:type="dxa"/>
          </w:tcPr>
          <w:p w:rsidR="00A310B2" w:rsidRPr="007C5C3F" w:rsidRDefault="00A310B2" w:rsidP="00F6126C">
            <w:pPr>
              <w:jc w:val="center"/>
              <w:rPr>
                <w:sz w:val="22"/>
                <w:szCs w:val="22"/>
              </w:rPr>
            </w:pPr>
            <w:r w:rsidRPr="007C5C3F">
              <w:rPr>
                <w:sz w:val="22"/>
                <w:szCs w:val="22"/>
              </w:rPr>
              <w:t>1</w:t>
            </w:r>
          </w:p>
        </w:tc>
        <w:tc>
          <w:tcPr>
            <w:tcW w:w="11391" w:type="dxa"/>
            <w:gridSpan w:val="3"/>
          </w:tcPr>
          <w:p w:rsidR="00A310B2" w:rsidRPr="007C5C3F" w:rsidRDefault="00A310B2" w:rsidP="00F6126C">
            <w:pPr>
              <w:jc w:val="center"/>
              <w:rPr>
                <w:sz w:val="22"/>
                <w:szCs w:val="22"/>
              </w:rPr>
            </w:pPr>
            <w:r w:rsidRPr="007C5C3F">
              <w:rPr>
                <w:sz w:val="22"/>
                <w:szCs w:val="22"/>
              </w:rPr>
              <w:t>2</w:t>
            </w:r>
          </w:p>
        </w:tc>
        <w:tc>
          <w:tcPr>
            <w:tcW w:w="1119" w:type="dxa"/>
            <w:gridSpan w:val="2"/>
          </w:tcPr>
          <w:p w:rsidR="00A310B2" w:rsidRPr="007C5C3F" w:rsidRDefault="00A310B2" w:rsidP="00F6126C">
            <w:pPr>
              <w:jc w:val="center"/>
              <w:rPr>
                <w:sz w:val="22"/>
                <w:szCs w:val="22"/>
              </w:rPr>
            </w:pPr>
            <w:r w:rsidRPr="007C5C3F">
              <w:rPr>
                <w:sz w:val="22"/>
                <w:szCs w:val="22"/>
              </w:rPr>
              <w:t>3</w:t>
            </w:r>
          </w:p>
        </w:tc>
        <w:tc>
          <w:tcPr>
            <w:tcW w:w="1591" w:type="dxa"/>
          </w:tcPr>
          <w:p w:rsidR="00A310B2" w:rsidRPr="007C5C3F" w:rsidRDefault="00A310B2" w:rsidP="00F6126C">
            <w:pPr>
              <w:jc w:val="center"/>
              <w:rPr>
                <w:sz w:val="22"/>
                <w:szCs w:val="22"/>
              </w:rPr>
            </w:pPr>
            <w:r w:rsidRPr="007C5C3F">
              <w:rPr>
                <w:sz w:val="22"/>
                <w:szCs w:val="22"/>
              </w:rPr>
              <w:t>4</w:t>
            </w:r>
          </w:p>
        </w:tc>
      </w:tr>
      <w:tr w:rsidR="00A310B2" w:rsidRPr="007C5C3F" w:rsidTr="00B642D0">
        <w:trPr>
          <w:trHeight w:val="291"/>
        </w:trPr>
        <w:tc>
          <w:tcPr>
            <w:tcW w:w="1821" w:type="dxa"/>
            <w:vMerge w:val="restart"/>
          </w:tcPr>
          <w:p w:rsidR="00A310B2" w:rsidRDefault="00A310B2" w:rsidP="00F6126C">
            <w:pPr>
              <w:rPr>
                <w:rFonts w:eastAsia="Calibri"/>
                <w:sz w:val="22"/>
                <w:szCs w:val="22"/>
              </w:rPr>
            </w:pPr>
            <w:r w:rsidRPr="007C5C3F">
              <w:rPr>
                <w:rFonts w:eastAsia="Calibri"/>
                <w:b/>
                <w:sz w:val="22"/>
                <w:szCs w:val="22"/>
              </w:rPr>
              <w:t>Тема 1</w:t>
            </w:r>
            <w:r w:rsidRPr="007C5C3F">
              <w:rPr>
                <w:rFonts w:eastAsia="Calibri"/>
                <w:sz w:val="22"/>
                <w:szCs w:val="22"/>
              </w:rPr>
              <w:t xml:space="preserve"> </w:t>
            </w:r>
          </w:p>
          <w:p w:rsidR="00A310B2" w:rsidRPr="007C5C3F" w:rsidRDefault="00A310B2" w:rsidP="00F6126C">
            <w:pPr>
              <w:rPr>
                <w:bCs/>
                <w:sz w:val="22"/>
                <w:szCs w:val="22"/>
              </w:rPr>
            </w:pPr>
            <w:r w:rsidRPr="007C5C3F">
              <w:rPr>
                <w:bCs/>
                <w:sz w:val="22"/>
                <w:szCs w:val="22"/>
              </w:rPr>
              <w:t>Сущность, цели и содержание бухгалтерского учета в современных условиях</w:t>
            </w:r>
          </w:p>
          <w:p w:rsidR="00A310B2" w:rsidRPr="007C5C3F" w:rsidRDefault="00A310B2" w:rsidP="00F6126C">
            <w:pPr>
              <w:rPr>
                <w:sz w:val="22"/>
                <w:szCs w:val="22"/>
              </w:rPr>
            </w:pPr>
          </w:p>
        </w:tc>
        <w:tc>
          <w:tcPr>
            <w:tcW w:w="11391" w:type="dxa"/>
            <w:gridSpan w:val="3"/>
          </w:tcPr>
          <w:p w:rsidR="00A310B2" w:rsidRPr="00615694" w:rsidRDefault="00A310B2" w:rsidP="00F6126C">
            <w:pPr>
              <w:rPr>
                <w:bCs/>
              </w:rPr>
            </w:pPr>
            <w:r w:rsidRPr="00615694">
              <w:rPr>
                <w:bCs/>
              </w:rPr>
              <w:t>Содержание учебного материала</w:t>
            </w:r>
          </w:p>
          <w:p w:rsidR="00A310B2" w:rsidRPr="00615694" w:rsidRDefault="00A310B2" w:rsidP="00F6126C"/>
        </w:tc>
        <w:tc>
          <w:tcPr>
            <w:tcW w:w="1119" w:type="dxa"/>
            <w:gridSpan w:val="2"/>
          </w:tcPr>
          <w:p w:rsidR="00A310B2" w:rsidRPr="007C5C3F" w:rsidRDefault="00A310B2" w:rsidP="00F6126C">
            <w:pPr>
              <w:jc w:val="center"/>
              <w:rPr>
                <w:sz w:val="22"/>
                <w:szCs w:val="22"/>
              </w:rPr>
            </w:pPr>
          </w:p>
        </w:tc>
        <w:tc>
          <w:tcPr>
            <w:tcW w:w="1591" w:type="dxa"/>
          </w:tcPr>
          <w:p w:rsidR="00A310B2" w:rsidRPr="007C5C3F" w:rsidRDefault="00A310B2" w:rsidP="00F6126C">
            <w:pPr>
              <w:jc w:val="center"/>
              <w:rPr>
                <w:sz w:val="22"/>
                <w:szCs w:val="22"/>
              </w:rPr>
            </w:pPr>
          </w:p>
        </w:tc>
      </w:tr>
      <w:tr w:rsidR="00A310B2" w:rsidRPr="007C5C3F" w:rsidTr="00B642D0">
        <w:trPr>
          <w:trHeight w:val="275"/>
        </w:trPr>
        <w:tc>
          <w:tcPr>
            <w:tcW w:w="1821" w:type="dxa"/>
            <w:vMerge/>
          </w:tcPr>
          <w:p w:rsidR="00A310B2" w:rsidRPr="007C5C3F" w:rsidRDefault="00A310B2" w:rsidP="00F6126C">
            <w:pPr>
              <w:rPr>
                <w:rFonts w:eastAsia="Calibri"/>
                <w:b/>
                <w:sz w:val="22"/>
                <w:szCs w:val="22"/>
              </w:rPr>
            </w:pPr>
          </w:p>
        </w:tc>
        <w:tc>
          <w:tcPr>
            <w:tcW w:w="534" w:type="dxa"/>
          </w:tcPr>
          <w:p w:rsidR="00A310B2" w:rsidRPr="007C5C3F" w:rsidRDefault="00A310B2" w:rsidP="00F6126C">
            <w:pPr>
              <w:rPr>
                <w:sz w:val="22"/>
                <w:szCs w:val="22"/>
              </w:rPr>
            </w:pPr>
            <w:r w:rsidRPr="007C5C3F">
              <w:rPr>
                <w:sz w:val="22"/>
                <w:szCs w:val="22"/>
              </w:rPr>
              <w:t>1</w:t>
            </w:r>
          </w:p>
        </w:tc>
        <w:tc>
          <w:tcPr>
            <w:tcW w:w="10857" w:type="dxa"/>
            <w:gridSpan w:val="2"/>
          </w:tcPr>
          <w:p w:rsidR="00A310B2" w:rsidRPr="00615694" w:rsidRDefault="00A310B2" w:rsidP="00F612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rPr>
            </w:pPr>
            <w:r w:rsidRPr="00615694">
              <w:rPr>
                <w:rFonts w:eastAsia="Calibri"/>
                <w:b/>
              </w:rPr>
              <w:t xml:space="preserve">Введение. История развития бухгалтерского учета. </w:t>
            </w:r>
          </w:p>
          <w:p w:rsidR="00A310B2" w:rsidRPr="00615694" w:rsidRDefault="00A310B2" w:rsidP="00F612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615694">
              <w:rPr>
                <w:rFonts w:eastAsia="Calibri"/>
              </w:rPr>
              <w:t>Учет, как информационная система.</w:t>
            </w:r>
            <w:r w:rsidRPr="00615694">
              <w:rPr>
                <w:rFonts w:eastAsia="Calibri"/>
                <w:b/>
              </w:rPr>
              <w:t xml:space="preserve"> </w:t>
            </w:r>
            <w:r w:rsidRPr="00615694">
              <w:rPr>
                <w:rFonts w:eastAsia="Calibri"/>
              </w:rPr>
              <w:t xml:space="preserve">Основы построения  </w:t>
            </w:r>
            <w:r w:rsidRPr="00615694">
              <w:t>учета. История развития бухгалтерского учета. Этапы становления   учетной деятельности в России. Бухгалтерское дело, как отрасль экономической науки. Знания, умения, освоение общих и профессиональных компетенций специалисто</w:t>
            </w:r>
            <w:proofErr w:type="gramStart"/>
            <w:r w:rsidRPr="00615694">
              <w:t>в-</w:t>
            </w:r>
            <w:proofErr w:type="gramEnd"/>
            <w:r w:rsidRPr="00615694">
              <w:t xml:space="preserve"> бухгалтеров.</w:t>
            </w:r>
          </w:p>
        </w:tc>
        <w:tc>
          <w:tcPr>
            <w:tcW w:w="1119" w:type="dxa"/>
            <w:gridSpan w:val="2"/>
            <w:vMerge w:val="restart"/>
          </w:tcPr>
          <w:p w:rsidR="00A310B2" w:rsidRDefault="00A310B2" w:rsidP="00F6126C">
            <w:pPr>
              <w:jc w:val="center"/>
              <w:rPr>
                <w:sz w:val="22"/>
                <w:szCs w:val="22"/>
              </w:rPr>
            </w:pPr>
            <w:r w:rsidRPr="007C5C3F">
              <w:rPr>
                <w:sz w:val="22"/>
                <w:szCs w:val="22"/>
              </w:rPr>
              <w:t>10</w:t>
            </w:r>
          </w:p>
          <w:p w:rsidR="00A310B2" w:rsidRDefault="00A310B2" w:rsidP="00F6126C">
            <w:pPr>
              <w:jc w:val="center"/>
              <w:rPr>
                <w:sz w:val="22"/>
                <w:szCs w:val="22"/>
              </w:rPr>
            </w:pPr>
          </w:p>
          <w:p w:rsidR="00A310B2" w:rsidRDefault="00A310B2" w:rsidP="00F6126C">
            <w:pPr>
              <w:jc w:val="center"/>
              <w:rPr>
                <w:sz w:val="22"/>
                <w:szCs w:val="22"/>
              </w:rPr>
            </w:pPr>
          </w:p>
          <w:p w:rsidR="00A310B2" w:rsidRDefault="00A310B2" w:rsidP="00F6126C">
            <w:pPr>
              <w:jc w:val="center"/>
              <w:rPr>
                <w:sz w:val="22"/>
                <w:szCs w:val="22"/>
              </w:rPr>
            </w:pPr>
          </w:p>
          <w:p w:rsidR="00A310B2" w:rsidRDefault="00A310B2" w:rsidP="00F6126C">
            <w:pPr>
              <w:jc w:val="center"/>
              <w:rPr>
                <w:sz w:val="22"/>
                <w:szCs w:val="22"/>
              </w:rPr>
            </w:pPr>
          </w:p>
          <w:p w:rsidR="00A310B2" w:rsidRDefault="00A310B2" w:rsidP="00F6126C">
            <w:pPr>
              <w:jc w:val="center"/>
              <w:rPr>
                <w:sz w:val="22"/>
                <w:szCs w:val="22"/>
              </w:rPr>
            </w:pPr>
          </w:p>
          <w:p w:rsidR="00A310B2" w:rsidRDefault="00A310B2" w:rsidP="00F6126C">
            <w:pPr>
              <w:jc w:val="center"/>
              <w:rPr>
                <w:sz w:val="22"/>
                <w:szCs w:val="22"/>
              </w:rPr>
            </w:pPr>
          </w:p>
          <w:p w:rsidR="00A310B2" w:rsidRDefault="00A310B2" w:rsidP="00F6126C">
            <w:pPr>
              <w:jc w:val="center"/>
              <w:rPr>
                <w:sz w:val="22"/>
                <w:szCs w:val="22"/>
              </w:rPr>
            </w:pPr>
          </w:p>
          <w:p w:rsidR="00A310B2" w:rsidRDefault="00A310B2" w:rsidP="00F6126C">
            <w:pPr>
              <w:jc w:val="center"/>
              <w:rPr>
                <w:sz w:val="22"/>
                <w:szCs w:val="22"/>
              </w:rPr>
            </w:pPr>
          </w:p>
          <w:p w:rsidR="00A310B2" w:rsidRDefault="00A310B2" w:rsidP="00F6126C">
            <w:pPr>
              <w:jc w:val="center"/>
              <w:rPr>
                <w:sz w:val="22"/>
                <w:szCs w:val="22"/>
              </w:rPr>
            </w:pPr>
          </w:p>
          <w:p w:rsidR="00A310B2" w:rsidRDefault="00A310B2" w:rsidP="00F6126C">
            <w:pPr>
              <w:jc w:val="center"/>
              <w:rPr>
                <w:sz w:val="22"/>
                <w:szCs w:val="22"/>
              </w:rPr>
            </w:pPr>
          </w:p>
          <w:p w:rsidR="00A310B2" w:rsidRDefault="00A310B2" w:rsidP="00F6126C">
            <w:pPr>
              <w:jc w:val="center"/>
              <w:rPr>
                <w:sz w:val="22"/>
                <w:szCs w:val="22"/>
              </w:rPr>
            </w:pPr>
          </w:p>
          <w:p w:rsidR="00A310B2" w:rsidRDefault="00A310B2" w:rsidP="00F6126C">
            <w:pPr>
              <w:jc w:val="center"/>
              <w:rPr>
                <w:sz w:val="22"/>
                <w:szCs w:val="22"/>
              </w:rPr>
            </w:pPr>
          </w:p>
          <w:p w:rsidR="00A310B2" w:rsidRDefault="00A310B2" w:rsidP="00F6126C">
            <w:pPr>
              <w:jc w:val="center"/>
              <w:rPr>
                <w:sz w:val="22"/>
                <w:szCs w:val="22"/>
              </w:rPr>
            </w:pPr>
          </w:p>
          <w:p w:rsidR="00A310B2" w:rsidRDefault="00A310B2" w:rsidP="00F6126C">
            <w:pPr>
              <w:jc w:val="center"/>
              <w:rPr>
                <w:sz w:val="22"/>
                <w:szCs w:val="22"/>
              </w:rPr>
            </w:pPr>
          </w:p>
          <w:p w:rsidR="00A310B2" w:rsidRDefault="00A310B2" w:rsidP="00F6126C">
            <w:pPr>
              <w:jc w:val="center"/>
              <w:rPr>
                <w:sz w:val="22"/>
                <w:szCs w:val="22"/>
              </w:rPr>
            </w:pPr>
          </w:p>
          <w:p w:rsidR="00A310B2" w:rsidRDefault="00A310B2" w:rsidP="00F6126C">
            <w:pPr>
              <w:jc w:val="center"/>
              <w:rPr>
                <w:sz w:val="22"/>
                <w:szCs w:val="22"/>
              </w:rPr>
            </w:pPr>
          </w:p>
          <w:p w:rsidR="00A310B2" w:rsidRDefault="00A310B2" w:rsidP="00F6126C">
            <w:pPr>
              <w:jc w:val="center"/>
              <w:rPr>
                <w:sz w:val="22"/>
                <w:szCs w:val="22"/>
              </w:rPr>
            </w:pPr>
          </w:p>
          <w:p w:rsidR="00A310B2" w:rsidRDefault="00A310B2" w:rsidP="00F6126C">
            <w:pPr>
              <w:jc w:val="center"/>
              <w:rPr>
                <w:sz w:val="22"/>
                <w:szCs w:val="22"/>
              </w:rPr>
            </w:pPr>
          </w:p>
          <w:p w:rsidR="00A310B2" w:rsidRDefault="00A310B2" w:rsidP="00F6126C">
            <w:pPr>
              <w:jc w:val="center"/>
              <w:rPr>
                <w:sz w:val="22"/>
                <w:szCs w:val="22"/>
              </w:rPr>
            </w:pPr>
          </w:p>
          <w:p w:rsidR="00A310B2" w:rsidRDefault="00A310B2" w:rsidP="00F6126C">
            <w:pPr>
              <w:jc w:val="center"/>
              <w:rPr>
                <w:sz w:val="22"/>
                <w:szCs w:val="22"/>
              </w:rPr>
            </w:pPr>
          </w:p>
          <w:p w:rsidR="00A310B2" w:rsidRDefault="00A310B2" w:rsidP="00F6126C">
            <w:pPr>
              <w:jc w:val="center"/>
              <w:rPr>
                <w:sz w:val="22"/>
                <w:szCs w:val="22"/>
              </w:rPr>
            </w:pPr>
          </w:p>
          <w:p w:rsidR="00A310B2" w:rsidRDefault="00A310B2" w:rsidP="00F6126C">
            <w:pPr>
              <w:jc w:val="center"/>
              <w:rPr>
                <w:sz w:val="22"/>
                <w:szCs w:val="22"/>
              </w:rPr>
            </w:pPr>
          </w:p>
          <w:p w:rsidR="00A310B2" w:rsidRDefault="00A310B2" w:rsidP="00F6126C">
            <w:pPr>
              <w:jc w:val="center"/>
              <w:rPr>
                <w:sz w:val="22"/>
                <w:szCs w:val="22"/>
              </w:rPr>
            </w:pPr>
          </w:p>
          <w:p w:rsidR="00A310B2" w:rsidRDefault="00A310B2" w:rsidP="00F6126C">
            <w:pPr>
              <w:jc w:val="center"/>
              <w:rPr>
                <w:sz w:val="22"/>
                <w:szCs w:val="22"/>
              </w:rPr>
            </w:pPr>
          </w:p>
          <w:p w:rsidR="00A310B2" w:rsidRDefault="00A310B2" w:rsidP="00F6126C">
            <w:pPr>
              <w:jc w:val="center"/>
              <w:rPr>
                <w:sz w:val="22"/>
                <w:szCs w:val="22"/>
              </w:rPr>
            </w:pPr>
          </w:p>
          <w:p w:rsidR="00A310B2" w:rsidRDefault="00A310B2" w:rsidP="00F6126C">
            <w:pPr>
              <w:jc w:val="center"/>
              <w:rPr>
                <w:sz w:val="22"/>
                <w:szCs w:val="22"/>
              </w:rPr>
            </w:pPr>
          </w:p>
          <w:p w:rsidR="0058260D" w:rsidRDefault="00A310B2" w:rsidP="00F6126C">
            <w:pPr>
              <w:rPr>
                <w:sz w:val="22"/>
                <w:szCs w:val="22"/>
              </w:rPr>
            </w:pPr>
            <w:r>
              <w:rPr>
                <w:sz w:val="22"/>
                <w:szCs w:val="22"/>
              </w:rPr>
              <w:t xml:space="preserve">     </w:t>
            </w:r>
          </w:p>
          <w:p w:rsidR="0058260D" w:rsidRDefault="0058260D" w:rsidP="00F6126C">
            <w:pPr>
              <w:rPr>
                <w:sz w:val="22"/>
                <w:szCs w:val="22"/>
              </w:rPr>
            </w:pPr>
          </w:p>
          <w:p w:rsidR="0058260D" w:rsidRDefault="0058260D" w:rsidP="00F6126C">
            <w:pPr>
              <w:rPr>
                <w:sz w:val="22"/>
                <w:szCs w:val="22"/>
              </w:rPr>
            </w:pPr>
            <w:r>
              <w:rPr>
                <w:sz w:val="22"/>
                <w:szCs w:val="22"/>
              </w:rPr>
              <w:t xml:space="preserve">        </w:t>
            </w:r>
          </w:p>
          <w:p w:rsidR="00A310B2" w:rsidRPr="007C5C3F" w:rsidRDefault="0058260D" w:rsidP="00F6126C">
            <w:pPr>
              <w:rPr>
                <w:sz w:val="22"/>
                <w:szCs w:val="22"/>
              </w:rPr>
            </w:pPr>
            <w:r>
              <w:rPr>
                <w:sz w:val="22"/>
                <w:szCs w:val="22"/>
              </w:rPr>
              <w:t xml:space="preserve">        </w:t>
            </w:r>
            <w:r w:rsidR="00A310B2">
              <w:rPr>
                <w:sz w:val="22"/>
                <w:szCs w:val="22"/>
              </w:rPr>
              <w:t xml:space="preserve"> 2</w:t>
            </w:r>
          </w:p>
        </w:tc>
        <w:tc>
          <w:tcPr>
            <w:tcW w:w="1591" w:type="dxa"/>
            <w:vMerge w:val="restart"/>
          </w:tcPr>
          <w:p w:rsidR="0007147D" w:rsidRDefault="0007147D" w:rsidP="00960B3B">
            <w:pPr>
              <w:jc w:val="both"/>
              <w:rPr>
                <w:b/>
              </w:rPr>
            </w:pPr>
            <w:r w:rsidRPr="00E565E1">
              <w:t>ОК 01-11</w:t>
            </w:r>
          </w:p>
          <w:p w:rsidR="0007147D" w:rsidRPr="0026383D" w:rsidRDefault="0007147D" w:rsidP="00960B3B">
            <w:pPr>
              <w:jc w:val="both"/>
            </w:pPr>
            <w:r>
              <w:t>ПК 1.1.-1.4</w:t>
            </w:r>
            <w:r w:rsidRPr="0026383D">
              <w:t>.</w:t>
            </w:r>
          </w:p>
          <w:p w:rsidR="00A310B2" w:rsidRPr="007C5C3F" w:rsidRDefault="0007147D" w:rsidP="00960B3B">
            <w:pPr>
              <w:jc w:val="both"/>
              <w:rPr>
                <w:sz w:val="22"/>
                <w:szCs w:val="22"/>
              </w:rPr>
            </w:pPr>
            <w:r>
              <w:t>ПК.4.1-4.7.</w:t>
            </w:r>
          </w:p>
        </w:tc>
      </w:tr>
      <w:tr w:rsidR="00A310B2" w:rsidRPr="007C5C3F" w:rsidTr="00B642D0">
        <w:trPr>
          <w:trHeight w:val="308"/>
        </w:trPr>
        <w:tc>
          <w:tcPr>
            <w:tcW w:w="1821" w:type="dxa"/>
            <w:vMerge/>
          </w:tcPr>
          <w:p w:rsidR="00A310B2" w:rsidRPr="007C5C3F" w:rsidRDefault="00A310B2" w:rsidP="00F6126C">
            <w:pPr>
              <w:rPr>
                <w:rFonts w:eastAsia="Calibri"/>
                <w:b/>
                <w:sz w:val="22"/>
                <w:szCs w:val="22"/>
              </w:rPr>
            </w:pPr>
          </w:p>
        </w:tc>
        <w:tc>
          <w:tcPr>
            <w:tcW w:w="534" w:type="dxa"/>
          </w:tcPr>
          <w:p w:rsidR="00A310B2" w:rsidRPr="007C5C3F" w:rsidRDefault="00A310B2" w:rsidP="00F6126C">
            <w:pPr>
              <w:rPr>
                <w:sz w:val="22"/>
                <w:szCs w:val="22"/>
              </w:rPr>
            </w:pPr>
            <w:r w:rsidRPr="007C5C3F">
              <w:rPr>
                <w:sz w:val="22"/>
                <w:szCs w:val="22"/>
              </w:rPr>
              <w:t>2</w:t>
            </w:r>
          </w:p>
        </w:tc>
        <w:tc>
          <w:tcPr>
            <w:tcW w:w="10857" w:type="dxa"/>
            <w:gridSpan w:val="2"/>
          </w:tcPr>
          <w:p w:rsidR="00A310B2" w:rsidRPr="00615694" w:rsidRDefault="00A310B2" w:rsidP="00F612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15694">
              <w:rPr>
                <w:rFonts w:eastAsia="Calibri"/>
                <w:b/>
              </w:rPr>
              <w:t>Система законодательного и нормативного регулирования бухгалтерского учета в Российской Федерации.</w:t>
            </w:r>
            <w:r w:rsidRPr="00615694">
              <w:t xml:space="preserve"> </w:t>
            </w:r>
          </w:p>
          <w:p w:rsidR="00A310B2" w:rsidRPr="00615694" w:rsidRDefault="00A310B2" w:rsidP="00F612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15694">
              <w:t>Система документов, регламентирующих бухгалтерский учет в Российской Федерации. План счетов бухгалтерского учета финансово-хозяйственной деятельности организаций. Обеспечение законодательного и нормативного регулирования бухгалтерского учета. Концепция бухгалтерского учета в рыночной экономике России.</w:t>
            </w:r>
          </w:p>
        </w:tc>
        <w:tc>
          <w:tcPr>
            <w:tcW w:w="1119" w:type="dxa"/>
            <w:gridSpan w:val="2"/>
            <w:vMerge/>
          </w:tcPr>
          <w:p w:rsidR="00A310B2" w:rsidRPr="007C5C3F" w:rsidRDefault="00A310B2" w:rsidP="00F6126C">
            <w:pPr>
              <w:jc w:val="center"/>
              <w:rPr>
                <w:sz w:val="22"/>
                <w:szCs w:val="22"/>
              </w:rPr>
            </w:pPr>
          </w:p>
        </w:tc>
        <w:tc>
          <w:tcPr>
            <w:tcW w:w="1591" w:type="dxa"/>
            <w:vMerge/>
          </w:tcPr>
          <w:p w:rsidR="00A310B2" w:rsidRPr="007C5C3F" w:rsidRDefault="00A310B2" w:rsidP="00960B3B">
            <w:pPr>
              <w:jc w:val="both"/>
              <w:rPr>
                <w:sz w:val="22"/>
                <w:szCs w:val="22"/>
              </w:rPr>
            </w:pPr>
          </w:p>
        </w:tc>
      </w:tr>
      <w:tr w:rsidR="00A310B2" w:rsidRPr="007C5C3F" w:rsidTr="00B642D0">
        <w:trPr>
          <w:trHeight w:val="275"/>
        </w:trPr>
        <w:tc>
          <w:tcPr>
            <w:tcW w:w="1821" w:type="dxa"/>
            <w:vMerge/>
          </w:tcPr>
          <w:p w:rsidR="00A310B2" w:rsidRPr="007C5C3F" w:rsidRDefault="00A310B2" w:rsidP="00F6126C">
            <w:pPr>
              <w:rPr>
                <w:rFonts w:eastAsia="Calibri"/>
                <w:b/>
                <w:sz w:val="22"/>
                <w:szCs w:val="22"/>
              </w:rPr>
            </w:pPr>
          </w:p>
        </w:tc>
        <w:tc>
          <w:tcPr>
            <w:tcW w:w="534" w:type="dxa"/>
          </w:tcPr>
          <w:p w:rsidR="00A310B2" w:rsidRPr="007C5C3F" w:rsidRDefault="00A310B2" w:rsidP="00F6126C">
            <w:pPr>
              <w:rPr>
                <w:sz w:val="22"/>
                <w:szCs w:val="22"/>
              </w:rPr>
            </w:pPr>
            <w:r w:rsidRPr="007C5C3F">
              <w:rPr>
                <w:sz w:val="22"/>
                <w:szCs w:val="22"/>
              </w:rPr>
              <w:t>3</w:t>
            </w:r>
          </w:p>
        </w:tc>
        <w:tc>
          <w:tcPr>
            <w:tcW w:w="10857" w:type="dxa"/>
            <w:gridSpan w:val="2"/>
          </w:tcPr>
          <w:p w:rsidR="00A310B2" w:rsidRPr="00615694" w:rsidRDefault="00A310B2" w:rsidP="00F612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615694">
              <w:rPr>
                <w:b/>
              </w:rPr>
              <w:t xml:space="preserve">Международные стандарты бухгалтерского учета. </w:t>
            </w:r>
            <w:r w:rsidRPr="00615694">
              <w:t>Состав международных стандартов финансовой отчетности, их краткая характеристика. Международные бухгалтерские организации. Национальные бухгалтерские стандарты: особенности и различия. Международные стандарты аудита. Распоряжение Правительства Российской Федерации «О приведении действующей системы бухгалтерского учета в соответствие с международными стандартами».</w:t>
            </w:r>
          </w:p>
        </w:tc>
        <w:tc>
          <w:tcPr>
            <w:tcW w:w="1119" w:type="dxa"/>
            <w:gridSpan w:val="2"/>
            <w:vMerge/>
          </w:tcPr>
          <w:p w:rsidR="00A310B2" w:rsidRPr="007C5C3F" w:rsidRDefault="00A310B2" w:rsidP="00F6126C">
            <w:pPr>
              <w:jc w:val="center"/>
              <w:rPr>
                <w:sz w:val="22"/>
                <w:szCs w:val="22"/>
              </w:rPr>
            </w:pPr>
          </w:p>
        </w:tc>
        <w:tc>
          <w:tcPr>
            <w:tcW w:w="1591" w:type="dxa"/>
            <w:vMerge/>
          </w:tcPr>
          <w:p w:rsidR="00A310B2" w:rsidRPr="007C5C3F" w:rsidRDefault="00A310B2" w:rsidP="00F6126C">
            <w:pPr>
              <w:jc w:val="center"/>
              <w:rPr>
                <w:sz w:val="22"/>
                <w:szCs w:val="22"/>
              </w:rPr>
            </w:pPr>
          </w:p>
        </w:tc>
      </w:tr>
      <w:tr w:rsidR="00A310B2" w:rsidRPr="007C5C3F" w:rsidTr="00B642D0">
        <w:trPr>
          <w:trHeight w:val="308"/>
        </w:trPr>
        <w:tc>
          <w:tcPr>
            <w:tcW w:w="1821" w:type="dxa"/>
            <w:vMerge/>
          </w:tcPr>
          <w:p w:rsidR="00A310B2" w:rsidRPr="007C5C3F" w:rsidRDefault="00A310B2" w:rsidP="00F6126C">
            <w:pPr>
              <w:rPr>
                <w:rFonts w:eastAsia="Calibri"/>
                <w:b/>
                <w:sz w:val="22"/>
                <w:szCs w:val="22"/>
              </w:rPr>
            </w:pPr>
          </w:p>
        </w:tc>
        <w:tc>
          <w:tcPr>
            <w:tcW w:w="534" w:type="dxa"/>
          </w:tcPr>
          <w:p w:rsidR="00A310B2" w:rsidRPr="007C5C3F" w:rsidRDefault="00A310B2" w:rsidP="00F6126C">
            <w:pPr>
              <w:rPr>
                <w:sz w:val="22"/>
                <w:szCs w:val="22"/>
              </w:rPr>
            </w:pPr>
            <w:r w:rsidRPr="007C5C3F">
              <w:rPr>
                <w:sz w:val="22"/>
                <w:szCs w:val="22"/>
              </w:rPr>
              <w:t>4</w:t>
            </w:r>
          </w:p>
        </w:tc>
        <w:tc>
          <w:tcPr>
            <w:tcW w:w="10857" w:type="dxa"/>
            <w:gridSpan w:val="2"/>
          </w:tcPr>
          <w:p w:rsidR="00A310B2" w:rsidRPr="00615694" w:rsidRDefault="00A310B2" w:rsidP="00F612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615694">
              <w:rPr>
                <w:b/>
              </w:rPr>
              <w:t xml:space="preserve">Основные задачи, требования к ведению и функции бухгалтерского учета.  </w:t>
            </w:r>
          </w:p>
          <w:p w:rsidR="00A310B2" w:rsidRPr="00615694" w:rsidRDefault="00A310B2" w:rsidP="00F612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615694">
              <w:t>Понятие об учете и его виды. Виды измерителей, применяемые в учете. Сущность бухгалтерского учета. Основные требования</w:t>
            </w:r>
            <w:proofErr w:type="gramStart"/>
            <w:r w:rsidRPr="00615694">
              <w:t xml:space="preserve"> ,</w:t>
            </w:r>
            <w:proofErr w:type="gramEnd"/>
            <w:r w:rsidRPr="00615694">
              <w:t xml:space="preserve"> предъявляемые к ведению бухгалтерского учета. Виды бухгалтерского учета: финансовый, управленческий, налоговый.</w:t>
            </w:r>
          </w:p>
        </w:tc>
        <w:tc>
          <w:tcPr>
            <w:tcW w:w="1119" w:type="dxa"/>
            <w:gridSpan w:val="2"/>
            <w:vMerge/>
          </w:tcPr>
          <w:p w:rsidR="00A310B2" w:rsidRPr="007C5C3F" w:rsidRDefault="00A310B2" w:rsidP="00F6126C">
            <w:pPr>
              <w:jc w:val="center"/>
              <w:rPr>
                <w:sz w:val="22"/>
                <w:szCs w:val="22"/>
              </w:rPr>
            </w:pPr>
          </w:p>
        </w:tc>
        <w:tc>
          <w:tcPr>
            <w:tcW w:w="1591" w:type="dxa"/>
            <w:vMerge/>
          </w:tcPr>
          <w:p w:rsidR="00A310B2" w:rsidRPr="007C5C3F" w:rsidRDefault="00A310B2" w:rsidP="00F6126C">
            <w:pPr>
              <w:jc w:val="center"/>
              <w:rPr>
                <w:sz w:val="22"/>
                <w:szCs w:val="22"/>
              </w:rPr>
            </w:pPr>
          </w:p>
        </w:tc>
      </w:tr>
      <w:tr w:rsidR="00A310B2" w:rsidRPr="007C5C3F" w:rsidTr="00B642D0">
        <w:trPr>
          <w:trHeight w:val="275"/>
        </w:trPr>
        <w:tc>
          <w:tcPr>
            <w:tcW w:w="1821" w:type="dxa"/>
            <w:vMerge/>
          </w:tcPr>
          <w:p w:rsidR="00A310B2" w:rsidRPr="007C5C3F" w:rsidRDefault="00A310B2" w:rsidP="00F6126C">
            <w:pPr>
              <w:rPr>
                <w:rFonts w:eastAsia="Calibri"/>
                <w:b/>
                <w:sz w:val="22"/>
                <w:szCs w:val="22"/>
              </w:rPr>
            </w:pPr>
          </w:p>
        </w:tc>
        <w:tc>
          <w:tcPr>
            <w:tcW w:w="534" w:type="dxa"/>
          </w:tcPr>
          <w:p w:rsidR="00A310B2" w:rsidRPr="007C5C3F" w:rsidRDefault="00A310B2" w:rsidP="00F6126C">
            <w:pPr>
              <w:rPr>
                <w:sz w:val="22"/>
                <w:szCs w:val="22"/>
              </w:rPr>
            </w:pPr>
            <w:r w:rsidRPr="007C5C3F">
              <w:rPr>
                <w:sz w:val="22"/>
                <w:szCs w:val="22"/>
              </w:rPr>
              <w:t>5</w:t>
            </w:r>
          </w:p>
        </w:tc>
        <w:tc>
          <w:tcPr>
            <w:tcW w:w="10857" w:type="dxa"/>
            <w:gridSpan w:val="2"/>
          </w:tcPr>
          <w:p w:rsidR="00A310B2" w:rsidRPr="00615694" w:rsidRDefault="00A310B2" w:rsidP="00F612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15694">
              <w:rPr>
                <w:b/>
              </w:rPr>
              <w:t>Нормативные основы бухгалтерского учета</w:t>
            </w:r>
            <w:r w:rsidRPr="00615694">
              <w:t>.</w:t>
            </w:r>
          </w:p>
          <w:p w:rsidR="00A310B2" w:rsidRPr="00615694" w:rsidRDefault="00A310B2" w:rsidP="00F6126C">
            <w:r w:rsidRPr="00615694">
              <w:t xml:space="preserve">Федеральный Закон РФ «О бухгалтерском учете» № 402 от  06.12.2011 г. Функции бухгалтерского учета. Базовые принципы (допущения) (п. 6 ПБУ 1/08 «Учетная политика»): принцип </w:t>
            </w:r>
            <w:r w:rsidRPr="00615694">
              <w:rPr>
                <w:iCs/>
              </w:rPr>
              <w:t xml:space="preserve">имущественной обособленности, принцип непрерывности деятельности, принцип последовательности применения учетной политики, принцип временной определенности фактов хозяйственной деятельности. </w:t>
            </w:r>
            <w:proofErr w:type="gramStart"/>
            <w:r w:rsidRPr="00615694">
              <w:t>Основные принципы (допущения) (п. 7 ПБУ 1/08 «Учетная политика»): принцип автономности, принцип двойной записи, принцип действующей организации, принцип объективности (регистрации), принцип осмотрительности (консерватизм), принцип начислений (условные факты хозяйственной деятельности), принцип регистрации дохода (выручки), принцип соответствия дохода, принцип периодичности, период конфиденциальности, принцип денежного измерителя.</w:t>
            </w:r>
            <w:proofErr w:type="gramEnd"/>
            <w:r w:rsidRPr="00615694">
              <w:t xml:space="preserve"> Положения </w:t>
            </w:r>
            <w:r w:rsidRPr="00615694">
              <w:lastRenderedPageBreak/>
              <w:t>(стандарты) по бухгалтерскому учету</w:t>
            </w:r>
          </w:p>
        </w:tc>
        <w:tc>
          <w:tcPr>
            <w:tcW w:w="1119" w:type="dxa"/>
            <w:gridSpan w:val="2"/>
            <w:vMerge/>
          </w:tcPr>
          <w:p w:rsidR="00A310B2" w:rsidRPr="007C5C3F" w:rsidRDefault="00A310B2" w:rsidP="00F6126C">
            <w:pPr>
              <w:jc w:val="center"/>
              <w:rPr>
                <w:sz w:val="22"/>
                <w:szCs w:val="22"/>
              </w:rPr>
            </w:pPr>
          </w:p>
        </w:tc>
        <w:tc>
          <w:tcPr>
            <w:tcW w:w="1591" w:type="dxa"/>
            <w:vMerge/>
          </w:tcPr>
          <w:p w:rsidR="00A310B2" w:rsidRPr="007C5C3F" w:rsidRDefault="00A310B2" w:rsidP="00F6126C">
            <w:pPr>
              <w:jc w:val="center"/>
              <w:rPr>
                <w:sz w:val="22"/>
                <w:szCs w:val="22"/>
              </w:rPr>
            </w:pPr>
          </w:p>
        </w:tc>
      </w:tr>
      <w:tr w:rsidR="00A310B2" w:rsidRPr="007C5C3F" w:rsidTr="00B642D0">
        <w:trPr>
          <w:trHeight w:val="215"/>
        </w:trPr>
        <w:tc>
          <w:tcPr>
            <w:tcW w:w="1821" w:type="dxa"/>
            <w:vMerge/>
          </w:tcPr>
          <w:p w:rsidR="00A310B2" w:rsidRPr="007C5C3F" w:rsidRDefault="00A310B2" w:rsidP="00F6126C">
            <w:pPr>
              <w:rPr>
                <w:rFonts w:eastAsia="Calibri"/>
                <w:b/>
                <w:sz w:val="22"/>
                <w:szCs w:val="22"/>
              </w:rPr>
            </w:pPr>
          </w:p>
        </w:tc>
        <w:tc>
          <w:tcPr>
            <w:tcW w:w="11391" w:type="dxa"/>
            <w:gridSpan w:val="3"/>
          </w:tcPr>
          <w:p w:rsidR="00A310B2" w:rsidRPr="00615694" w:rsidRDefault="00A310B2" w:rsidP="00F6126C">
            <w:pPr>
              <w:rPr>
                <w:b/>
              </w:rPr>
            </w:pPr>
            <w:r w:rsidRPr="00615694">
              <w:rPr>
                <w:b/>
              </w:rPr>
              <w:t>Практические занятия</w:t>
            </w:r>
          </w:p>
          <w:p w:rsidR="00A310B2" w:rsidRPr="007C5C3F" w:rsidRDefault="00A310B2" w:rsidP="00F6126C">
            <w:pPr>
              <w:rPr>
                <w:sz w:val="22"/>
                <w:szCs w:val="22"/>
              </w:rPr>
            </w:pPr>
          </w:p>
        </w:tc>
        <w:tc>
          <w:tcPr>
            <w:tcW w:w="1119" w:type="dxa"/>
            <w:gridSpan w:val="2"/>
            <w:vMerge/>
          </w:tcPr>
          <w:p w:rsidR="00A310B2" w:rsidRPr="007C5C3F" w:rsidRDefault="00A310B2" w:rsidP="00F6126C">
            <w:pPr>
              <w:jc w:val="center"/>
              <w:rPr>
                <w:sz w:val="22"/>
                <w:szCs w:val="22"/>
              </w:rPr>
            </w:pPr>
          </w:p>
        </w:tc>
        <w:tc>
          <w:tcPr>
            <w:tcW w:w="1591" w:type="dxa"/>
            <w:vMerge/>
          </w:tcPr>
          <w:p w:rsidR="00A310B2" w:rsidRPr="007C5C3F" w:rsidRDefault="00A310B2" w:rsidP="00F6126C">
            <w:pPr>
              <w:jc w:val="center"/>
              <w:rPr>
                <w:sz w:val="22"/>
                <w:szCs w:val="22"/>
              </w:rPr>
            </w:pPr>
          </w:p>
        </w:tc>
      </w:tr>
      <w:tr w:rsidR="00A310B2" w:rsidRPr="007C5C3F" w:rsidTr="00B642D0">
        <w:trPr>
          <w:trHeight w:val="211"/>
        </w:trPr>
        <w:tc>
          <w:tcPr>
            <w:tcW w:w="1821" w:type="dxa"/>
            <w:vMerge/>
          </w:tcPr>
          <w:p w:rsidR="00A310B2" w:rsidRPr="007C5C3F" w:rsidRDefault="00A310B2" w:rsidP="00F6126C">
            <w:pPr>
              <w:rPr>
                <w:rFonts w:eastAsia="Calibri"/>
                <w:b/>
                <w:sz w:val="22"/>
                <w:szCs w:val="22"/>
              </w:rPr>
            </w:pPr>
          </w:p>
        </w:tc>
        <w:tc>
          <w:tcPr>
            <w:tcW w:w="534" w:type="dxa"/>
          </w:tcPr>
          <w:p w:rsidR="00A310B2" w:rsidRPr="007C5C3F" w:rsidRDefault="00A310B2" w:rsidP="00F6126C">
            <w:pPr>
              <w:rPr>
                <w:sz w:val="22"/>
                <w:szCs w:val="22"/>
              </w:rPr>
            </w:pPr>
            <w:r w:rsidRPr="007C5C3F">
              <w:rPr>
                <w:sz w:val="22"/>
                <w:szCs w:val="22"/>
              </w:rPr>
              <w:t>1</w:t>
            </w:r>
          </w:p>
        </w:tc>
        <w:tc>
          <w:tcPr>
            <w:tcW w:w="10857" w:type="dxa"/>
            <w:gridSpan w:val="2"/>
          </w:tcPr>
          <w:p w:rsidR="00A310B2" w:rsidRPr="007C5C3F" w:rsidRDefault="00A310B2" w:rsidP="00F6126C">
            <w:pPr>
              <w:rPr>
                <w:sz w:val="22"/>
                <w:szCs w:val="22"/>
              </w:rPr>
            </w:pPr>
            <w:r w:rsidRPr="00615694">
              <w:t>Основные понятия и роль бухгалтерского учет</w:t>
            </w:r>
            <w:r w:rsidRPr="007C5C3F">
              <w:rPr>
                <w:sz w:val="22"/>
                <w:szCs w:val="22"/>
              </w:rPr>
              <w:t>а</w:t>
            </w:r>
          </w:p>
        </w:tc>
        <w:tc>
          <w:tcPr>
            <w:tcW w:w="1119" w:type="dxa"/>
            <w:gridSpan w:val="2"/>
          </w:tcPr>
          <w:p w:rsidR="00A310B2" w:rsidRPr="007C5C3F" w:rsidRDefault="00A310B2" w:rsidP="00F6126C">
            <w:pPr>
              <w:jc w:val="center"/>
              <w:rPr>
                <w:sz w:val="22"/>
                <w:szCs w:val="22"/>
              </w:rPr>
            </w:pPr>
          </w:p>
        </w:tc>
        <w:tc>
          <w:tcPr>
            <w:tcW w:w="1591" w:type="dxa"/>
          </w:tcPr>
          <w:p w:rsidR="00A310B2" w:rsidRPr="007C5C3F" w:rsidRDefault="00A310B2" w:rsidP="00F6126C">
            <w:pPr>
              <w:jc w:val="center"/>
              <w:rPr>
                <w:sz w:val="22"/>
                <w:szCs w:val="22"/>
              </w:rPr>
            </w:pPr>
          </w:p>
        </w:tc>
      </w:tr>
      <w:tr w:rsidR="00A310B2" w:rsidRPr="007C5C3F" w:rsidTr="00B642D0">
        <w:trPr>
          <w:trHeight w:val="215"/>
        </w:trPr>
        <w:tc>
          <w:tcPr>
            <w:tcW w:w="1821" w:type="dxa"/>
          </w:tcPr>
          <w:p w:rsidR="00A310B2" w:rsidRPr="007C5C3F" w:rsidRDefault="00A310B2" w:rsidP="00F6126C">
            <w:pPr>
              <w:jc w:val="center"/>
              <w:rPr>
                <w:rFonts w:eastAsia="Calibri"/>
                <w:b/>
                <w:sz w:val="22"/>
                <w:szCs w:val="22"/>
              </w:rPr>
            </w:pPr>
          </w:p>
        </w:tc>
        <w:tc>
          <w:tcPr>
            <w:tcW w:w="11391" w:type="dxa"/>
            <w:gridSpan w:val="3"/>
          </w:tcPr>
          <w:p w:rsidR="00A310B2" w:rsidRPr="007C5C3F" w:rsidRDefault="00A310B2" w:rsidP="00F6126C">
            <w:pPr>
              <w:rPr>
                <w:sz w:val="22"/>
                <w:szCs w:val="22"/>
              </w:rPr>
            </w:pPr>
            <w:r w:rsidRPr="009F008C">
              <w:rPr>
                <w:b/>
                <w:bCs/>
              </w:rPr>
              <w:t xml:space="preserve">Самостоятельная работа </w:t>
            </w:r>
            <w:proofErr w:type="gramStart"/>
            <w:r w:rsidRPr="009F008C">
              <w:rPr>
                <w:b/>
                <w:bCs/>
              </w:rPr>
              <w:t>обучающихся</w:t>
            </w:r>
            <w:proofErr w:type="gramEnd"/>
          </w:p>
        </w:tc>
        <w:tc>
          <w:tcPr>
            <w:tcW w:w="1119" w:type="dxa"/>
            <w:gridSpan w:val="2"/>
            <w:vMerge w:val="restart"/>
          </w:tcPr>
          <w:p w:rsidR="00A310B2" w:rsidRPr="007C5C3F" w:rsidRDefault="00A310B2" w:rsidP="00F6126C">
            <w:pPr>
              <w:jc w:val="center"/>
              <w:rPr>
                <w:sz w:val="22"/>
                <w:szCs w:val="22"/>
              </w:rPr>
            </w:pPr>
          </w:p>
        </w:tc>
        <w:tc>
          <w:tcPr>
            <w:tcW w:w="1591" w:type="dxa"/>
            <w:vMerge w:val="restart"/>
          </w:tcPr>
          <w:p w:rsidR="00A310B2" w:rsidRPr="007C5C3F" w:rsidRDefault="00A310B2" w:rsidP="00F6126C">
            <w:pPr>
              <w:jc w:val="center"/>
              <w:rPr>
                <w:sz w:val="22"/>
                <w:szCs w:val="22"/>
              </w:rPr>
            </w:pPr>
          </w:p>
        </w:tc>
      </w:tr>
      <w:tr w:rsidR="00A310B2" w:rsidRPr="007C5C3F" w:rsidTr="00B642D0">
        <w:trPr>
          <w:trHeight w:val="275"/>
        </w:trPr>
        <w:tc>
          <w:tcPr>
            <w:tcW w:w="1821" w:type="dxa"/>
          </w:tcPr>
          <w:p w:rsidR="00A310B2" w:rsidRPr="007C5C3F" w:rsidRDefault="00A310B2" w:rsidP="00F6126C">
            <w:pPr>
              <w:rPr>
                <w:rFonts w:eastAsia="Calibri"/>
                <w:b/>
                <w:sz w:val="22"/>
                <w:szCs w:val="22"/>
              </w:rPr>
            </w:pPr>
          </w:p>
        </w:tc>
        <w:tc>
          <w:tcPr>
            <w:tcW w:w="534" w:type="dxa"/>
            <w:vMerge w:val="restart"/>
          </w:tcPr>
          <w:p w:rsidR="00A310B2" w:rsidRPr="007C5C3F" w:rsidRDefault="00A310B2" w:rsidP="00F6126C">
            <w:pPr>
              <w:rPr>
                <w:sz w:val="22"/>
                <w:szCs w:val="22"/>
              </w:rPr>
            </w:pPr>
          </w:p>
        </w:tc>
        <w:tc>
          <w:tcPr>
            <w:tcW w:w="10857" w:type="dxa"/>
            <w:gridSpan w:val="2"/>
            <w:vMerge w:val="restart"/>
          </w:tcPr>
          <w:p w:rsidR="00A310B2" w:rsidRPr="007C5C3F" w:rsidRDefault="00A310B2" w:rsidP="00F6126C">
            <w:pPr>
              <w:rPr>
                <w:sz w:val="22"/>
                <w:szCs w:val="22"/>
              </w:rPr>
            </w:pPr>
          </w:p>
        </w:tc>
        <w:tc>
          <w:tcPr>
            <w:tcW w:w="1119" w:type="dxa"/>
            <w:gridSpan w:val="2"/>
            <w:vMerge/>
          </w:tcPr>
          <w:p w:rsidR="00A310B2" w:rsidRPr="007C5C3F" w:rsidRDefault="00A310B2" w:rsidP="00F6126C">
            <w:pPr>
              <w:jc w:val="center"/>
              <w:rPr>
                <w:sz w:val="22"/>
                <w:szCs w:val="22"/>
              </w:rPr>
            </w:pPr>
          </w:p>
        </w:tc>
        <w:tc>
          <w:tcPr>
            <w:tcW w:w="1591" w:type="dxa"/>
            <w:vMerge/>
          </w:tcPr>
          <w:p w:rsidR="00A310B2" w:rsidRPr="007C5C3F" w:rsidRDefault="00A310B2" w:rsidP="00F6126C">
            <w:pPr>
              <w:jc w:val="center"/>
              <w:rPr>
                <w:sz w:val="22"/>
                <w:szCs w:val="22"/>
              </w:rPr>
            </w:pPr>
          </w:p>
        </w:tc>
      </w:tr>
      <w:tr w:rsidR="00A310B2" w:rsidRPr="007C5C3F" w:rsidTr="00B642D0">
        <w:tc>
          <w:tcPr>
            <w:tcW w:w="1821" w:type="dxa"/>
          </w:tcPr>
          <w:p w:rsidR="00A310B2" w:rsidRPr="007C5C3F" w:rsidRDefault="00A310B2" w:rsidP="00F6126C">
            <w:pPr>
              <w:rPr>
                <w:sz w:val="22"/>
                <w:szCs w:val="22"/>
              </w:rPr>
            </w:pPr>
          </w:p>
        </w:tc>
        <w:tc>
          <w:tcPr>
            <w:tcW w:w="534" w:type="dxa"/>
            <w:vMerge/>
          </w:tcPr>
          <w:p w:rsidR="00A310B2" w:rsidRPr="007C5C3F" w:rsidRDefault="00A310B2" w:rsidP="00F6126C">
            <w:pPr>
              <w:rPr>
                <w:sz w:val="22"/>
                <w:szCs w:val="22"/>
              </w:rPr>
            </w:pPr>
          </w:p>
        </w:tc>
        <w:tc>
          <w:tcPr>
            <w:tcW w:w="10857" w:type="dxa"/>
            <w:gridSpan w:val="2"/>
            <w:vMerge/>
          </w:tcPr>
          <w:p w:rsidR="00A310B2" w:rsidRPr="007C5C3F" w:rsidRDefault="00A310B2" w:rsidP="00F6126C">
            <w:pPr>
              <w:rPr>
                <w:sz w:val="22"/>
                <w:szCs w:val="22"/>
              </w:rPr>
            </w:pPr>
          </w:p>
        </w:tc>
        <w:tc>
          <w:tcPr>
            <w:tcW w:w="1119" w:type="dxa"/>
            <w:gridSpan w:val="2"/>
            <w:vMerge/>
          </w:tcPr>
          <w:p w:rsidR="00A310B2" w:rsidRPr="007C5C3F" w:rsidRDefault="00A310B2" w:rsidP="00F6126C">
            <w:pPr>
              <w:jc w:val="center"/>
              <w:rPr>
                <w:sz w:val="22"/>
                <w:szCs w:val="22"/>
              </w:rPr>
            </w:pPr>
          </w:p>
        </w:tc>
        <w:tc>
          <w:tcPr>
            <w:tcW w:w="1591" w:type="dxa"/>
            <w:vMerge/>
          </w:tcPr>
          <w:p w:rsidR="00A310B2" w:rsidRPr="007C5C3F" w:rsidRDefault="00A310B2" w:rsidP="00F6126C">
            <w:pPr>
              <w:jc w:val="center"/>
              <w:rPr>
                <w:sz w:val="22"/>
                <w:szCs w:val="22"/>
              </w:rPr>
            </w:pPr>
          </w:p>
        </w:tc>
      </w:tr>
      <w:tr w:rsidR="00A310B2" w:rsidRPr="007C5C3F" w:rsidTr="00B642D0">
        <w:tc>
          <w:tcPr>
            <w:tcW w:w="1821" w:type="dxa"/>
          </w:tcPr>
          <w:p w:rsidR="00A310B2" w:rsidRPr="007C5C3F" w:rsidRDefault="00A310B2" w:rsidP="00F6126C">
            <w:pPr>
              <w:jc w:val="center"/>
              <w:rPr>
                <w:sz w:val="22"/>
                <w:szCs w:val="22"/>
              </w:rPr>
            </w:pPr>
            <w:r>
              <w:rPr>
                <w:sz w:val="22"/>
                <w:szCs w:val="22"/>
              </w:rPr>
              <w:t>1</w:t>
            </w:r>
          </w:p>
        </w:tc>
        <w:tc>
          <w:tcPr>
            <w:tcW w:w="11391" w:type="dxa"/>
            <w:gridSpan w:val="3"/>
          </w:tcPr>
          <w:p w:rsidR="00A310B2" w:rsidRPr="007C5C3F" w:rsidRDefault="00A310B2" w:rsidP="00F6126C">
            <w:pPr>
              <w:jc w:val="center"/>
              <w:rPr>
                <w:sz w:val="22"/>
                <w:szCs w:val="22"/>
              </w:rPr>
            </w:pPr>
            <w:r>
              <w:rPr>
                <w:sz w:val="22"/>
                <w:szCs w:val="22"/>
              </w:rPr>
              <w:t>2</w:t>
            </w:r>
          </w:p>
        </w:tc>
        <w:tc>
          <w:tcPr>
            <w:tcW w:w="1119" w:type="dxa"/>
            <w:gridSpan w:val="2"/>
          </w:tcPr>
          <w:p w:rsidR="00A310B2" w:rsidRPr="007C5C3F" w:rsidRDefault="00A310B2" w:rsidP="00F6126C">
            <w:pPr>
              <w:jc w:val="center"/>
              <w:rPr>
                <w:sz w:val="22"/>
                <w:szCs w:val="22"/>
              </w:rPr>
            </w:pPr>
            <w:r>
              <w:rPr>
                <w:sz w:val="22"/>
                <w:szCs w:val="22"/>
              </w:rPr>
              <w:t>3</w:t>
            </w:r>
          </w:p>
        </w:tc>
        <w:tc>
          <w:tcPr>
            <w:tcW w:w="1591" w:type="dxa"/>
          </w:tcPr>
          <w:p w:rsidR="00A310B2" w:rsidRPr="007C5C3F" w:rsidRDefault="00A310B2" w:rsidP="00F6126C">
            <w:pPr>
              <w:jc w:val="center"/>
              <w:rPr>
                <w:sz w:val="22"/>
                <w:szCs w:val="22"/>
              </w:rPr>
            </w:pPr>
            <w:r>
              <w:rPr>
                <w:sz w:val="22"/>
                <w:szCs w:val="22"/>
              </w:rPr>
              <w:t>4</w:t>
            </w:r>
          </w:p>
        </w:tc>
      </w:tr>
      <w:tr w:rsidR="00A310B2" w:rsidRPr="007C5C3F" w:rsidTr="00B642D0">
        <w:trPr>
          <w:trHeight w:val="779"/>
        </w:trPr>
        <w:tc>
          <w:tcPr>
            <w:tcW w:w="1821" w:type="dxa"/>
            <w:vMerge w:val="restart"/>
          </w:tcPr>
          <w:p w:rsidR="00A310B2" w:rsidRDefault="00A310B2" w:rsidP="00F6126C">
            <w:pPr>
              <w:rPr>
                <w:rFonts w:eastAsia="Calibri"/>
                <w:b/>
                <w:bCs/>
              </w:rPr>
            </w:pPr>
            <w:r w:rsidRPr="009F008C">
              <w:rPr>
                <w:rFonts w:eastAsia="Calibri"/>
                <w:b/>
                <w:bCs/>
              </w:rPr>
              <w:t>Тема 2</w:t>
            </w:r>
          </w:p>
          <w:p w:rsidR="00A310B2" w:rsidRPr="007C5C3F" w:rsidRDefault="00A310B2" w:rsidP="00F6126C">
            <w:pPr>
              <w:rPr>
                <w:sz w:val="22"/>
                <w:szCs w:val="22"/>
              </w:rPr>
            </w:pPr>
            <w:r w:rsidRPr="009F008C">
              <w:rPr>
                <w:rFonts w:eastAsia="Calibri"/>
                <w:b/>
                <w:bCs/>
              </w:rPr>
              <w:t xml:space="preserve"> </w:t>
            </w:r>
            <w:r w:rsidRPr="009F008C">
              <w:rPr>
                <w:rFonts w:eastAsia="Calibri"/>
                <w:bCs/>
              </w:rPr>
              <w:t>Предмет, метод и объекты бухгалтерского учета</w:t>
            </w:r>
          </w:p>
        </w:tc>
        <w:tc>
          <w:tcPr>
            <w:tcW w:w="11391" w:type="dxa"/>
            <w:gridSpan w:val="3"/>
            <w:tcBorders>
              <w:bottom w:val="nil"/>
            </w:tcBorders>
          </w:tcPr>
          <w:p w:rsidR="00A310B2" w:rsidRPr="007C5C3F" w:rsidRDefault="00A310B2" w:rsidP="00F6126C">
            <w:pPr>
              <w:rPr>
                <w:sz w:val="22"/>
                <w:szCs w:val="22"/>
              </w:rPr>
            </w:pPr>
            <w:r w:rsidRPr="009F008C">
              <w:rPr>
                <w:bCs/>
              </w:rPr>
              <w:t>Содержание учебного материала</w:t>
            </w:r>
          </w:p>
        </w:tc>
        <w:tc>
          <w:tcPr>
            <w:tcW w:w="1113" w:type="dxa"/>
            <w:tcBorders>
              <w:bottom w:val="nil"/>
            </w:tcBorders>
          </w:tcPr>
          <w:p w:rsidR="00A310B2" w:rsidRPr="007C5C3F" w:rsidRDefault="00A310B2" w:rsidP="00F6126C">
            <w:pPr>
              <w:jc w:val="center"/>
              <w:rPr>
                <w:sz w:val="22"/>
                <w:szCs w:val="22"/>
              </w:rPr>
            </w:pPr>
          </w:p>
        </w:tc>
        <w:tc>
          <w:tcPr>
            <w:tcW w:w="1597" w:type="dxa"/>
            <w:gridSpan w:val="2"/>
            <w:tcBorders>
              <w:bottom w:val="nil"/>
            </w:tcBorders>
          </w:tcPr>
          <w:p w:rsidR="00A310B2" w:rsidRPr="007C5C3F" w:rsidRDefault="00A310B2" w:rsidP="00F6126C">
            <w:pPr>
              <w:jc w:val="center"/>
              <w:rPr>
                <w:sz w:val="22"/>
                <w:szCs w:val="22"/>
              </w:rPr>
            </w:pPr>
          </w:p>
        </w:tc>
      </w:tr>
      <w:tr w:rsidR="00A310B2" w:rsidRPr="007C5C3F" w:rsidTr="00B642D0">
        <w:trPr>
          <w:trHeight w:val="70"/>
        </w:trPr>
        <w:tc>
          <w:tcPr>
            <w:tcW w:w="1821" w:type="dxa"/>
            <w:vMerge/>
          </w:tcPr>
          <w:p w:rsidR="00A310B2" w:rsidRPr="007C5C3F" w:rsidRDefault="00A310B2" w:rsidP="00F6126C">
            <w:pPr>
              <w:rPr>
                <w:sz w:val="22"/>
                <w:szCs w:val="22"/>
              </w:rPr>
            </w:pPr>
          </w:p>
        </w:tc>
        <w:tc>
          <w:tcPr>
            <w:tcW w:w="11391" w:type="dxa"/>
            <w:gridSpan w:val="3"/>
            <w:tcBorders>
              <w:top w:val="nil"/>
              <w:bottom w:val="single" w:sz="4" w:space="0" w:color="auto"/>
            </w:tcBorders>
          </w:tcPr>
          <w:p w:rsidR="00A310B2" w:rsidRPr="007C5C3F" w:rsidRDefault="00A310B2" w:rsidP="00F6126C">
            <w:pPr>
              <w:rPr>
                <w:sz w:val="22"/>
                <w:szCs w:val="22"/>
              </w:rPr>
            </w:pPr>
          </w:p>
        </w:tc>
        <w:tc>
          <w:tcPr>
            <w:tcW w:w="1119" w:type="dxa"/>
            <w:gridSpan w:val="2"/>
            <w:vMerge w:val="restart"/>
          </w:tcPr>
          <w:p w:rsidR="00A310B2" w:rsidRPr="007C5C3F" w:rsidRDefault="00A310B2" w:rsidP="00F6126C">
            <w:pPr>
              <w:jc w:val="center"/>
              <w:rPr>
                <w:sz w:val="22"/>
                <w:szCs w:val="22"/>
              </w:rPr>
            </w:pPr>
            <w:r>
              <w:rPr>
                <w:sz w:val="22"/>
                <w:szCs w:val="22"/>
              </w:rPr>
              <w:t>8</w:t>
            </w:r>
          </w:p>
        </w:tc>
        <w:tc>
          <w:tcPr>
            <w:tcW w:w="1591" w:type="dxa"/>
            <w:vMerge w:val="restart"/>
          </w:tcPr>
          <w:p w:rsidR="0007147D" w:rsidRDefault="0007147D" w:rsidP="00681EB4">
            <w:pPr>
              <w:jc w:val="both"/>
              <w:rPr>
                <w:b/>
              </w:rPr>
            </w:pPr>
            <w:r w:rsidRPr="00E565E1">
              <w:t>ОК 01-11</w:t>
            </w:r>
          </w:p>
          <w:p w:rsidR="0007147D" w:rsidRPr="0026383D" w:rsidRDefault="0007147D" w:rsidP="00681EB4">
            <w:pPr>
              <w:jc w:val="both"/>
            </w:pPr>
            <w:r>
              <w:t>ПК 1.1.-1.4</w:t>
            </w:r>
            <w:r w:rsidRPr="0026383D">
              <w:t>.</w:t>
            </w:r>
          </w:p>
          <w:p w:rsidR="0007147D" w:rsidRPr="0026383D" w:rsidRDefault="0007147D" w:rsidP="00681EB4">
            <w:pPr>
              <w:jc w:val="both"/>
            </w:pPr>
            <w:r>
              <w:t>ПК 2.1-2.7</w:t>
            </w:r>
            <w:r w:rsidRPr="0026383D">
              <w:t>.</w:t>
            </w:r>
          </w:p>
          <w:p w:rsidR="00A310B2" w:rsidRPr="007C5C3F" w:rsidRDefault="0007147D" w:rsidP="00681EB4">
            <w:pPr>
              <w:jc w:val="both"/>
              <w:rPr>
                <w:sz w:val="22"/>
                <w:szCs w:val="22"/>
              </w:rPr>
            </w:pPr>
            <w:r>
              <w:t>ПК.4.1-4.7.</w:t>
            </w:r>
          </w:p>
        </w:tc>
      </w:tr>
      <w:tr w:rsidR="00A310B2" w:rsidRPr="007C5C3F" w:rsidTr="00B642D0">
        <w:trPr>
          <w:trHeight w:val="308"/>
        </w:trPr>
        <w:tc>
          <w:tcPr>
            <w:tcW w:w="1821" w:type="dxa"/>
            <w:vMerge/>
          </w:tcPr>
          <w:p w:rsidR="00A310B2" w:rsidRPr="009F008C" w:rsidRDefault="00A310B2" w:rsidP="00F6126C">
            <w:pPr>
              <w:rPr>
                <w:rFonts w:eastAsia="Calibri"/>
                <w:b/>
                <w:bCs/>
              </w:rPr>
            </w:pPr>
          </w:p>
        </w:tc>
        <w:tc>
          <w:tcPr>
            <w:tcW w:w="534" w:type="dxa"/>
            <w:tcBorders>
              <w:bottom w:val="single" w:sz="4" w:space="0" w:color="auto"/>
            </w:tcBorders>
          </w:tcPr>
          <w:p w:rsidR="00A310B2" w:rsidRPr="007C5C3F" w:rsidRDefault="00A310B2" w:rsidP="00F6126C">
            <w:pPr>
              <w:rPr>
                <w:sz w:val="22"/>
                <w:szCs w:val="22"/>
              </w:rPr>
            </w:pPr>
            <w:r>
              <w:rPr>
                <w:sz w:val="22"/>
                <w:szCs w:val="22"/>
              </w:rPr>
              <w:t>1</w:t>
            </w:r>
          </w:p>
        </w:tc>
        <w:tc>
          <w:tcPr>
            <w:tcW w:w="10857" w:type="dxa"/>
            <w:gridSpan w:val="2"/>
            <w:tcBorders>
              <w:bottom w:val="single" w:sz="4" w:space="0" w:color="auto"/>
            </w:tcBorders>
          </w:tcPr>
          <w:p w:rsidR="00A310B2" w:rsidRPr="009F008C" w:rsidRDefault="00A310B2" w:rsidP="00F6126C">
            <w:r w:rsidRPr="009F008C">
              <w:rPr>
                <w:b/>
              </w:rPr>
              <w:t>Общая характеристика предмета и объекта бухгалтерского учета</w:t>
            </w:r>
            <w:r w:rsidRPr="009F008C">
              <w:t xml:space="preserve"> </w:t>
            </w:r>
          </w:p>
          <w:p w:rsidR="00A310B2" w:rsidRPr="007C5C3F" w:rsidRDefault="00A310B2" w:rsidP="00F6126C">
            <w:pPr>
              <w:rPr>
                <w:sz w:val="22"/>
                <w:szCs w:val="22"/>
              </w:rPr>
            </w:pPr>
            <w:r w:rsidRPr="009F008C">
              <w:t xml:space="preserve">Бухгалтерский учет как наука. Предмет бухгалтерского учета: активы хозяйствующего субъекта, источники образования активов хозяйствующего субъекта; результаты деятельности хозяйствующего субъекта. </w:t>
            </w:r>
            <w:r>
              <w:t xml:space="preserve">    </w:t>
            </w:r>
            <w:r w:rsidRPr="009F008C">
              <w:t>Объ</w:t>
            </w:r>
            <w:r>
              <w:t>ек</w:t>
            </w:r>
            <w:r w:rsidRPr="009F008C">
              <w:t>ты бухгалтерского учета: имущество, права, капитал, обязательства и хозяйственные операции</w:t>
            </w:r>
            <w:r>
              <w:t>.</w:t>
            </w:r>
          </w:p>
        </w:tc>
        <w:tc>
          <w:tcPr>
            <w:tcW w:w="1119" w:type="dxa"/>
            <w:gridSpan w:val="2"/>
            <w:vMerge/>
          </w:tcPr>
          <w:p w:rsidR="00A310B2" w:rsidRPr="007C5C3F" w:rsidRDefault="00A310B2" w:rsidP="00F6126C">
            <w:pPr>
              <w:jc w:val="center"/>
              <w:rPr>
                <w:sz w:val="22"/>
                <w:szCs w:val="22"/>
              </w:rPr>
            </w:pPr>
          </w:p>
        </w:tc>
        <w:tc>
          <w:tcPr>
            <w:tcW w:w="1591" w:type="dxa"/>
            <w:vMerge/>
          </w:tcPr>
          <w:p w:rsidR="00A310B2" w:rsidRPr="007C5C3F" w:rsidRDefault="00A310B2" w:rsidP="00F6126C">
            <w:pPr>
              <w:jc w:val="center"/>
              <w:rPr>
                <w:sz w:val="22"/>
                <w:szCs w:val="22"/>
              </w:rPr>
            </w:pPr>
          </w:p>
        </w:tc>
      </w:tr>
      <w:tr w:rsidR="00A310B2" w:rsidRPr="007C5C3F" w:rsidTr="00B642D0">
        <w:trPr>
          <w:trHeight w:val="243"/>
        </w:trPr>
        <w:tc>
          <w:tcPr>
            <w:tcW w:w="1821" w:type="dxa"/>
            <w:vMerge/>
          </w:tcPr>
          <w:p w:rsidR="00A310B2" w:rsidRPr="009F008C" w:rsidRDefault="00A310B2" w:rsidP="00F6126C">
            <w:pPr>
              <w:rPr>
                <w:rFonts w:eastAsia="Calibri"/>
                <w:b/>
                <w:bCs/>
              </w:rPr>
            </w:pPr>
          </w:p>
        </w:tc>
        <w:tc>
          <w:tcPr>
            <w:tcW w:w="534" w:type="dxa"/>
            <w:tcBorders>
              <w:bottom w:val="single" w:sz="4" w:space="0" w:color="auto"/>
            </w:tcBorders>
          </w:tcPr>
          <w:p w:rsidR="00A310B2" w:rsidRPr="007C5C3F" w:rsidRDefault="00A310B2" w:rsidP="00F6126C">
            <w:pPr>
              <w:rPr>
                <w:sz w:val="22"/>
                <w:szCs w:val="22"/>
              </w:rPr>
            </w:pPr>
            <w:r>
              <w:rPr>
                <w:sz w:val="22"/>
                <w:szCs w:val="22"/>
              </w:rPr>
              <w:t>2</w:t>
            </w:r>
          </w:p>
        </w:tc>
        <w:tc>
          <w:tcPr>
            <w:tcW w:w="10857" w:type="dxa"/>
            <w:gridSpan w:val="2"/>
            <w:tcBorders>
              <w:bottom w:val="single" w:sz="4" w:space="0" w:color="auto"/>
            </w:tcBorders>
          </w:tcPr>
          <w:p w:rsidR="00A310B2" w:rsidRPr="007C5C3F" w:rsidRDefault="00A310B2" w:rsidP="00F6126C">
            <w:pPr>
              <w:rPr>
                <w:sz w:val="22"/>
                <w:szCs w:val="22"/>
              </w:rPr>
            </w:pPr>
            <w:r w:rsidRPr="00E434B1">
              <w:rPr>
                <w:b/>
                <w:bCs/>
              </w:rPr>
              <w:t>Классификация сре</w:t>
            </w:r>
            <w:proofErr w:type="gramStart"/>
            <w:r w:rsidRPr="00E434B1">
              <w:rPr>
                <w:b/>
                <w:bCs/>
              </w:rPr>
              <w:t>дств пр</w:t>
            </w:r>
            <w:proofErr w:type="gramEnd"/>
            <w:r w:rsidRPr="00E434B1">
              <w:rPr>
                <w:b/>
                <w:bCs/>
              </w:rPr>
              <w:t>едприятия по их видам (составу) и сферам размещения</w:t>
            </w:r>
            <w:r w:rsidRPr="00DB49B2">
              <w:rPr>
                <w:bCs/>
              </w:rPr>
              <w:t>. Внеоборотные активы: Основные средства</w:t>
            </w:r>
            <w:proofErr w:type="gramStart"/>
            <w:r w:rsidRPr="00DB49B2">
              <w:rPr>
                <w:bCs/>
              </w:rPr>
              <w:t xml:space="preserve"> ;</w:t>
            </w:r>
            <w:proofErr w:type="gramEnd"/>
            <w:r w:rsidRPr="00DB49B2">
              <w:rPr>
                <w:bCs/>
              </w:rPr>
              <w:t xml:space="preserve"> Нематериальные активы. Д</w:t>
            </w:r>
            <w:r w:rsidRPr="00DB49B2">
              <w:rPr>
                <w:iCs/>
              </w:rPr>
              <w:t xml:space="preserve">олгосрочные активы.  Оборотные активы: Производственные запасы;  Денежные средства; Расчеты; Текущие </w:t>
            </w:r>
            <w:r w:rsidRPr="00DB49B2">
              <w:t xml:space="preserve">активы. </w:t>
            </w:r>
            <w:r w:rsidRPr="00DB49B2">
              <w:br w:type="page"/>
            </w:r>
            <w:r w:rsidRPr="00DB49B2">
              <w:br w:type="page"/>
            </w:r>
          </w:p>
        </w:tc>
        <w:tc>
          <w:tcPr>
            <w:tcW w:w="1119" w:type="dxa"/>
            <w:gridSpan w:val="2"/>
            <w:vMerge/>
          </w:tcPr>
          <w:p w:rsidR="00A310B2" w:rsidRPr="007C5C3F" w:rsidRDefault="00A310B2" w:rsidP="00F6126C">
            <w:pPr>
              <w:jc w:val="center"/>
              <w:rPr>
                <w:sz w:val="22"/>
                <w:szCs w:val="22"/>
              </w:rPr>
            </w:pPr>
          </w:p>
        </w:tc>
        <w:tc>
          <w:tcPr>
            <w:tcW w:w="1591" w:type="dxa"/>
            <w:vMerge/>
          </w:tcPr>
          <w:p w:rsidR="00A310B2" w:rsidRPr="007C5C3F" w:rsidRDefault="00A310B2" w:rsidP="00F6126C">
            <w:pPr>
              <w:jc w:val="center"/>
              <w:rPr>
                <w:sz w:val="22"/>
                <w:szCs w:val="22"/>
              </w:rPr>
            </w:pPr>
          </w:p>
        </w:tc>
      </w:tr>
      <w:tr w:rsidR="00A310B2" w:rsidRPr="007C5C3F" w:rsidTr="00B642D0">
        <w:trPr>
          <w:trHeight w:val="178"/>
        </w:trPr>
        <w:tc>
          <w:tcPr>
            <w:tcW w:w="1821" w:type="dxa"/>
            <w:vMerge/>
          </w:tcPr>
          <w:p w:rsidR="00A310B2" w:rsidRPr="009F008C" w:rsidRDefault="00A310B2" w:rsidP="00F6126C">
            <w:pPr>
              <w:rPr>
                <w:rFonts w:eastAsia="Calibri"/>
                <w:b/>
                <w:bCs/>
              </w:rPr>
            </w:pPr>
          </w:p>
        </w:tc>
        <w:tc>
          <w:tcPr>
            <w:tcW w:w="534" w:type="dxa"/>
            <w:tcBorders>
              <w:bottom w:val="single" w:sz="4" w:space="0" w:color="auto"/>
            </w:tcBorders>
          </w:tcPr>
          <w:p w:rsidR="00A310B2" w:rsidRPr="007C5C3F" w:rsidRDefault="00A310B2" w:rsidP="00F6126C">
            <w:pPr>
              <w:rPr>
                <w:sz w:val="22"/>
                <w:szCs w:val="22"/>
              </w:rPr>
            </w:pPr>
            <w:r>
              <w:rPr>
                <w:sz w:val="22"/>
                <w:szCs w:val="22"/>
              </w:rPr>
              <w:t>3</w:t>
            </w:r>
          </w:p>
        </w:tc>
        <w:tc>
          <w:tcPr>
            <w:tcW w:w="10857" w:type="dxa"/>
            <w:gridSpan w:val="2"/>
            <w:tcBorders>
              <w:bottom w:val="single" w:sz="4" w:space="0" w:color="auto"/>
            </w:tcBorders>
          </w:tcPr>
          <w:p w:rsidR="00A310B2" w:rsidRPr="007C5C3F" w:rsidRDefault="00A310B2" w:rsidP="00F6126C">
            <w:pPr>
              <w:rPr>
                <w:sz w:val="22"/>
                <w:szCs w:val="22"/>
              </w:rPr>
            </w:pPr>
            <w:r w:rsidRPr="00F32A4E">
              <w:rPr>
                <w:b/>
                <w:bCs/>
              </w:rPr>
              <w:t>Классификация сре</w:t>
            </w:r>
            <w:proofErr w:type="gramStart"/>
            <w:r w:rsidRPr="00F32A4E">
              <w:rPr>
                <w:b/>
                <w:bCs/>
              </w:rPr>
              <w:t>дств пр</w:t>
            </w:r>
            <w:proofErr w:type="gramEnd"/>
            <w:r w:rsidRPr="00F32A4E">
              <w:rPr>
                <w:b/>
                <w:bCs/>
              </w:rPr>
              <w:t>едприятия по источникам их формирования и целевому назначению</w:t>
            </w:r>
            <w:r w:rsidRPr="009F008C">
              <w:t xml:space="preserve"> Состав активов организации. </w:t>
            </w:r>
            <w:r>
              <w:t xml:space="preserve"> Собственные средства:  Капитал; Прибыль;  Целевое финансирование. Привлеченные средства: Кредиты и займы; Кредиторская задолженность.</w:t>
            </w:r>
          </w:p>
        </w:tc>
        <w:tc>
          <w:tcPr>
            <w:tcW w:w="1119" w:type="dxa"/>
            <w:gridSpan w:val="2"/>
            <w:vMerge/>
          </w:tcPr>
          <w:p w:rsidR="00A310B2" w:rsidRPr="007C5C3F" w:rsidRDefault="00A310B2" w:rsidP="00F6126C">
            <w:pPr>
              <w:jc w:val="center"/>
              <w:rPr>
                <w:sz w:val="22"/>
                <w:szCs w:val="22"/>
              </w:rPr>
            </w:pPr>
          </w:p>
        </w:tc>
        <w:tc>
          <w:tcPr>
            <w:tcW w:w="1591" w:type="dxa"/>
            <w:vMerge/>
          </w:tcPr>
          <w:p w:rsidR="00A310B2" w:rsidRPr="007C5C3F" w:rsidRDefault="00A310B2" w:rsidP="00F6126C">
            <w:pPr>
              <w:jc w:val="center"/>
              <w:rPr>
                <w:sz w:val="22"/>
                <w:szCs w:val="22"/>
              </w:rPr>
            </w:pPr>
          </w:p>
        </w:tc>
      </w:tr>
      <w:tr w:rsidR="00A310B2" w:rsidRPr="007C5C3F" w:rsidTr="00B642D0">
        <w:trPr>
          <w:trHeight w:val="275"/>
        </w:trPr>
        <w:tc>
          <w:tcPr>
            <w:tcW w:w="1821" w:type="dxa"/>
            <w:vMerge/>
          </w:tcPr>
          <w:p w:rsidR="00A310B2" w:rsidRPr="009F008C" w:rsidRDefault="00A310B2" w:rsidP="00F6126C">
            <w:pPr>
              <w:rPr>
                <w:rFonts w:eastAsia="Calibri"/>
                <w:b/>
                <w:bCs/>
              </w:rPr>
            </w:pPr>
          </w:p>
        </w:tc>
        <w:tc>
          <w:tcPr>
            <w:tcW w:w="534" w:type="dxa"/>
            <w:tcBorders>
              <w:bottom w:val="single" w:sz="4" w:space="0" w:color="auto"/>
            </w:tcBorders>
          </w:tcPr>
          <w:p w:rsidR="00A310B2" w:rsidRPr="007C5C3F" w:rsidRDefault="00A310B2" w:rsidP="00F6126C">
            <w:pPr>
              <w:rPr>
                <w:sz w:val="22"/>
                <w:szCs w:val="22"/>
              </w:rPr>
            </w:pPr>
            <w:r>
              <w:rPr>
                <w:sz w:val="22"/>
                <w:szCs w:val="22"/>
              </w:rPr>
              <w:t>4</w:t>
            </w:r>
          </w:p>
        </w:tc>
        <w:tc>
          <w:tcPr>
            <w:tcW w:w="10857" w:type="dxa"/>
            <w:gridSpan w:val="2"/>
            <w:tcBorders>
              <w:bottom w:val="single" w:sz="4" w:space="0" w:color="auto"/>
            </w:tcBorders>
          </w:tcPr>
          <w:p w:rsidR="00A310B2" w:rsidRPr="009F008C" w:rsidRDefault="00A310B2" w:rsidP="00F6126C">
            <w:pPr>
              <w:widowControl w:val="0"/>
              <w:shd w:val="clear" w:color="auto" w:fill="FFFFFF"/>
              <w:autoSpaceDE w:val="0"/>
              <w:autoSpaceDN w:val="0"/>
              <w:adjustRightInd w:val="0"/>
              <w:jc w:val="both"/>
              <w:rPr>
                <w:b/>
              </w:rPr>
            </w:pPr>
            <w:r w:rsidRPr="009F008C">
              <w:rPr>
                <w:b/>
              </w:rPr>
              <w:t xml:space="preserve">Общая характеристика метода бухгалтерского учета </w:t>
            </w:r>
          </w:p>
          <w:p w:rsidR="00A310B2" w:rsidRPr="007C5C3F" w:rsidRDefault="00A310B2" w:rsidP="00F6126C">
            <w:pPr>
              <w:rPr>
                <w:sz w:val="22"/>
                <w:szCs w:val="22"/>
              </w:rPr>
            </w:pPr>
            <w:r w:rsidRPr="009F008C">
              <w:t xml:space="preserve">Методологические основы бухгалтерского учета. Документация и инвентаризация как способы первичного наблюдения и </w:t>
            </w:r>
            <w:proofErr w:type="gramStart"/>
            <w:r w:rsidRPr="009F008C">
              <w:t>контроля за</w:t>
            </w:r>
            <w:proofErr w:type="gramEnd"/>
            <w:r w:rsidRPr="009F008C">
              <w:t xml:space="preserve"> хозяйственными явлениями. Оценка и калькуляция как способы стоимостного измерения учитываемых объектов и  явлений. Бухгалтерские счета и двойная запись на счетах как способы текущей регистрации группировки отражаемых изменений хозяйственных сре</w:t>
            </w:r>
            <w:proofErr w:type="gramStart"/>
            <w:r w:rsidRPr="009F008C">
              <w:t>дств в пр</w:t>
            </w:r>
            <w:proofErr w:type="gramEnd"/>
            <w:r w:rsidRPr="009F008C">
              <w:t>оцессе их движения. Балансовое обобщение и отчетность как способы заключительного обобщения учетных записей.</w:t>
            </w:r>
          </w:p>
        </w:tc>
        <w:tc>
          <w:tcPr>
            <w:tcW w:w="1119" w:type="dxa"/>
            <w:gridSpan w:val="2"/>
            <w:vMerge/>
          </w:tcPr>
          <w:p w:rsidR="00A310B2" w:rsidRPr="007C5C3F" w:rsidRDefault="00A310B2" w:rsidP="00F6126C">
            <w:pPr>
              <w:jc w:val="center"/>
              <w:rPr>
                <w:sz w:val="22"/>
                <w:szCs w:val="22"/>
              </w:rPr>
            </w:pPr>
          </w:p>
        </w:tc>
        <w:tc>
          <w:tcPr>
            <w:tcW w:w="1591" w:type="dxa"/>
            <w:vMerge/>
          </w:tcPr>
          <w:p w:rsidR="00A310B2" w:rsidRPr="007C5C3F" w:rsidRDefault="00A310B2" w:rsidP="00F6126C">
            <w:pPr>
              <w:jc w:val="center"/>
              <w:rPr>
                <w:sz w:val="22"/>
                <w:szCs w:val="22"/>
              </w:rPr>
            </w:pPr>
          </w:p>
        </w:tc>
      </w:tr>
      <w:tr w:rsidR="00A310B2" w:rsidRPr="007C5C3F" w:rsidTr="00B642D0">
        <w:trPr>
          <w:trHeight w:val="75"/>
        </w:trPr>
        <w:tc>
          <w:tcPr>
            <w:tcW w:w="1821" w:type="dxa"/>
            <w:vMerge/>
          </w:tcPr>
          <w:p w:rsidR="00A310B2" w:rsidRPr="007C5C3F" w:rsidRDefault="00A310B2" w:rsidP="00F6126C">
            <w:pPr>
              <w:rPr>
                <w:rFonts w:eastAsia="Calibri"/>
                <w:b/>
                <w:bCs/>
                <w:sz w:val="22"/>
                <w:szCs w:val="22"/>
              </w:rPr>
            </w:pPr>
          </w:p>
        </w:tc>
        <w:tc>
          <w:tcPr>
            <w:tcW w:w="11391" w:type="dxa"/>
            <w:gridSpan w:val="3"/>
            <w:vMerge w:val="restart"/>
            <w:tcBorders>
              <w:top w:val="single" w:sz="4" w:space="0" w:color="auto"/>
            </w:tcBorders>
          </w:tcPr>
          <w:p w:rsidR="00A310B2" w:rsidRPr="007C5C3F" w:rsidRDefault="00A310B2" w:rsidP="00F6126C">
            <w:pPr>
              <w:jc w:val="center"/>
              <w:rPr>
                <w:sz w:val="22"/>
                <w:szCs w:val="22"/>
              </w:rPr>
            </w:pPr>
            <w:r>
              <w:rPr>
                <w:b/>
                <w:bCs/>
              </w:rPr>
              <w:t>Практические занятия</w:t>
            </w:r>
          </w:p>
        </w:tc>
        <w:tc>
          <w:tcPr>
            <w:tcW w:w="1119" w:type="dxa"/>
            <w:gridSpan w:val="2"/>
          </w:tcPr>
          <w:p w:rsidR="00A310B2" w:rsidRPr="007C5C3F" w:rsidRDefault="00A310B2" w:rsidP="00F6126C">
            <w:pPr>
              <w:jc w:val="center"/>
              <w:rPr>
                <w:sz w:val="22"/>
                <w:szCs w:val="22"/>
              </w:rPr>
            </w:pPr>
            <w:r>
              <w:rPr>
                <w:sz w:val="22"/>
                <w:szCs w:val="22"/>
              </w:rPr>
              <w:t>6</w:t>
            </w:r>
          </w:p>
        </w:tc>
        <w:tc>
          <w:tcPr>
            <w:tcW w:w="1591" w:type="dxa"/>
          </w:tcPr>
          <w:p w:rsidR="00A310B2" w:rsidRPr="007C5C3F" w:rsidRDefault="00A310B2" w:rsidP="00F6126C">
            <w:pPr>
              <w:jc w:val="center"/>
              <w:rPr>
                <w:sz w:val="22"/>
                <w:szCs w:val="22"/>
              </w:rPr>
            </w:pPr>
          </w:p>
        </w:tc>
      </w:tr>
      <w:tr w:rsidR="00A310B2" w:rsidRPr="007C5C3F" w:rsidTr="00B642D0">
        <w:tc>
          <w:tcPr>
            <w:tcW w:w="1821" w:type="dxa"/>
            <w:tcBorders>
              <w:top w:val="single" w:sz="4" w:space="0" w:color="auto"/>
            </w:tcBorders>
          </w:tcPr>
          <w:p w:rsidR="00A310B2" w:rsidRPr="007C5C3F" w:rsidRDefault="00A310B2" w:rsidP="00F6126C">
            <w:pPr>
              <w:jc w:val="center"/>
              <w:rPr>
                <w:sz w:val="22"/>
                <w:szCs w:val="22"/>
              </w:rPr>
            </w:pPr>
          </w:p>
        </w:tc>
        <w:tc>
          <w:tcPr>
            <w:tcW w:w="11391" w:type="dxa"/>
            <w:gridSpan w:val="3"/>
            <w:vMerge/>
          </w:tcPr>
          <w:p w:rsidR="00A310B2" w:rsidRPr="007C5C3F" w:rsidRDefault="00A310B2" w:rsidP="00F6126C">
            <w:pPr>
              <w:jc w:val="center"/>
              <w:rPr>
                <w:sz w:val="22"/>
                <w:szCs w:val="22"/>
              </w:rPr>
            </w:pPr>
          </w:p>
        </w:tc>
        <w:tc>
          <w:tcPr>
            <w:tcW w:w="1119" w:type="dxa"/>
            <w:gridSpan w:val="2"/>
          </w:tcPr>
          <w:p w:rsidR="00A310B2" w:rsidRPr="007C5C3F" w:rsidRDefault="00A310B2" w:rsidP="00F6126C">
            <w:pPr>
              <w:jc w:val="center"/>
              <w:rPr>
                <w:sz w:val="22"/>
                <w:szCs w:val="22"/>
              </w:rPr>
            </w:pPr>
          </w:p>
        </w:tc>
        <w:tc>
          <w:tcPr>
            <w:tcW w:w="1591" w:type="dxa"/>
          </w:tcPr>
          <w:p w:rsidR="00A310B2" w:rsidRPr="007C5C3F" w:rsidRDefault="00A310B2" w:rsidP="00F6126C">
            <w:pPr>
              <w:jc w:val="center"/>
              <w:rPr>
                <w:sz w:val="22"/>
                <w:szCs w:val="22"/>
              </w:rPr>
            </w:pPr>
          </w:p>
        </w:tc>
      </w:tr>
      <w:tr w:rsidR="00A310B2" w:rsidRPr="007C5C3F" w:rsidTr="00B642D0">
        <w:trPr>
          <w:trHeight w:val="291"/>
        </w:trPr>
        <w:tc>
          <w:tcPr>
            <w:tcW w:w="1821" w:type="dxa"/>
            <w:vMerge w:val="restart"/>
          </w:tcPr>
          <w:p w:rsidR="00A310B2" w:rsidRPr="007C5C3F" w:rsidRDefault="00A310B2" w:rsidP="00F6126C">
            <w:pPr>
              <w:rPr>
                <w:sz w:val="22"/>
                <w:szCs w:val="22"/>
              </w:rPr>
            </w:pPr>
          </w:p>
        </w:tc>
        <w:tc>
          <w:tcPr>
            <w:tcW w:w="534" w:type="dxa"/>
          </w:tcPr>
          <w:p w:rsidR="00A310B2" w:rsidRPr="007C5C3F" w:rsidRDefault="00A310B2" w:rsidP="00F6126C">
            <w:pPr>
              <w:rPr>
                <w:sz w:val="22"/>
                <w:szCs w:val="22"/>
              </w:rPr>
            </w:pPr>
            <w:r>
              <w:rPr>
                <w:sz w:val="22"/>
                <w:szCs w:val="22"/>
              </w:rPr>
              <w:t>1</w:t>
            </w:r>
          </w:p>
        </w:tc>
        <w:tc>
          <w:tcPr>
            <w:tcW w:w="10857" w:type="dxa"/>
            <w:gridSpan w:val="2"/>
          </w:tcPr>
          <w:p w:rsidR="00A310B2" w:rsidRPr="007C5C3F" w:rsidRDefault="00A310B2" w:rsidP="00F6126C">
            <w:pPr>
              <w:rPr>
                <w:sz w:val="22"/>
                <w:szCs w:val="22"/>
              </w:rPr>
            </w:pPr>
            <w:r w:rsidRPr="009F008C">
              <w:t>Г</w:t>
            </w:r>
            <w:r w:rsidRPr="009F008C">
              <w:rPr>
                <w:iCs/>
              </w:rPr>
              <w:t>руппировк</w:t>
            </w:r>
            <w:r>
              <w:rPr>
                <w:iCs/>
              </w:rPr>
              <w:t>а хозяйственных сре</w:t>
            </w:r>
            <w:proofErr w:type="gramStart"/>
            <w:r>
              <w:rPr>
                <w:iCs/>
              </w:rPr>
              <w:t>дств пр</w:t>
            </w:r>
            <w:proofErr w:type="gramEnd"/>
            <w:r>
              <w:rPr>
                <w:iCs/>
              </w:rPr>
              <w:t>едприятия по составу.</w:t>
            </w:r>
          </w:p>
        </w:tc>
        <w:tc>
          <w:tcPr>
            <w:tcW w:w="1119" w:type="dxa"/>
            <w:gridSpan w:val="2"/>
            <w:vMerge w:val="restart"/>
          </w:tcPr>
          <w:p w:rsidR="00A310B2" w:rsidRPr="007C5C3F" w:rsidRDefault="00A310B2" w:rsidP="00F6126C">
            <w:pPr>
              <w:jc w:val="center"/>
              <w:rPr>
                <w:sz w:val="22"/>
                <w:szCs w:val="22"/>
              </w:rPr>
            </w:pPr>
          </w:p>
        </w:tc>
        <w:tc>
          <w:tcPr>
            <w:tcW w:w="1591" w:type="dxa"/>
            <w:vMerge w:val="restart"/>
          </w:tcPr>
          <w:p w:rsidR="00A310B2" w:rsidRPr="007C5C3F" w:rsidRDefault="00A310B2" w:rsidP="00F6126C">
            <w:pPr>
              <w:jc w:val="center"/>
              <w:rPr>
                <w:sz w:val="22"/>
                <w:szCs w:val="22"/>
              </w:rPr>
            </w:pPr>
          </w:p>
        </w:tc>
      </w:tr>
      <w:tr w:rsidR="00A310B2" w:rsidRPr="007C5C3F" w:rsidTr="00B642D0">
        <w:trPr>
          <w:trHeight w:val="199"/>
        </w:trPr>
        <w:tc>
          <w:tcPr>
            <w:tcW w:w="1821" w:type="dxa"/>
            <w:vMerge/>
          </w:tcPr>
          <w:p w:rsidR="00A310B2" w:rsidRPr="007C5C3F" w:rsidRDefault="00A310B2" w:rsidP="00F6126C">
            <w:pPr>
              <w:rPr>
                <w:sz w:val="22"/>
                <w:szCs w:val="22"/>
              </w:rPr>
            </w:pPr>
          </w:p>
        </w:tc>
        <w:tc>
          <w:tcPr>
            <w:tcW w:w="534" w:type="dxa"/>
          </w:tcPr>
          <w:p w:rsidR="00A310B2" w:rsidRDefault="00A310B2" w:rsidP="00F6126C">
            <w:pPr>
              <w:rPr>
                <w:sz w:val="22"/>
                <w:szCs w:val="22"/>
              </w:rPr>
            </w:pPr>
            <w:r>
              <w:rPr>
                <w:sz w:val="22"/>
                <w:szCs w:val="22"/>
              </w:rPr>
              <w:t>2</w:t>
            </w:r>
          </w:p>
        </w:tc>
        <w:tc>
          <w:tcPr>
            <w:tcW w:w="10857" w:type="dxa"/>
            <w:gridSpan w:val="2"/>
          </w:tcPr>
          <w:p w:rsidR="00A310B2" w:rsidRPr="007C5C3F" w:rsidRDefault="00A310B2" w:rsidP="00F6126C">
            <w:pPr>
              <w:rPr>
                <w:sz w:val="22"/>
                <w:szCs w:val="22"/>
              </w:rPr>
            </w:pPr>
            <w:r>
              <w:rPr>
                <w:iCs/>
              </w:rPr>
              <w:t>Группировка хозяйственных сре</w:t>
            </w:r>
            <w:proofErr w:type="gramStart"/>
            <w:r>
              <w:rPr>
                <w:iCs/>
              </w:rPr>
              <w:t>дств пр</w:t>
            </w:r>
            <w:proofErr w:type="gramEnd"/>
            <w:r>
              <w:rPr>
                <w:iCs/>
              </w:rPr>
              <w:t>едприятия по источникам образования.</w:t>
            </w:r>
          </w:p>
        </w:tc>
        <w:tc>
          <w:tcPr>
            <w:tcW w:w="1119" w:type="dxa"/>
            <w:gridSpan w:val="2"/>
            <w:vMerge/>
          </w:tcPr>
          <w:p w:rsidR="00A310B2" w:rsidRPr="007C5C3F" w:rsidRDefault="00A310B2" w:rsidP="00F6126C">
            <w:pPr>
              <w:jc w:val="center"/>
              <w:rPr>
                <w:sz w:val="22"/>
                <w:szCs w:val="22"/>
              </w:rPr>
            </w:pPr>
          </w:p>
        </w:tc>
        <w:tc>
          <w:tcPr>
            <w:tcW w:w="1591" w:type="dxa"/>
            <w:vMerge/>
          </w:tcPr>
          <w:p w:rsidR="00A310B2" w:rsidRPr="007C5C3F" w:rsidRDefault="00A310B2" w:rsidP="00F6126C">
            <w:pPr>
              <w:jc w:val="center"/>
              <w:rPr>
                <w:sz w:val="22"/>
                <w:szCs w:val="22"/>
              </w:rPr>
            </w:pPr>
          </w:p>
        </w:tc>
      </w:tr>
      <w:tr w:rsidR="00A310B2" w:rsidRPr="007C5C3F" w:rsidTr="00B642D0">
        <w:trPr>
          <w:trHeight w:val="275"/>
        </w:trPr>
        <w:tc>
          <w:tcPr>
            <w:tcW w:w="1821" w:type="dxa"/>
            <w:vMerge/>
          </w:tcPr>
          <w:p w:rsidR="00A310B2" w:rsidRPr="007C5C3F" w:rsidRDefault="00A310B2" w:rsidP="00F6126C">
            <w:pPr>
              <w:rPr>
                <w:sz w:val="22"/>
                <w:szCs w:val="22"/>
              </w:rPr>
            </w:pPr>
          </w:p>
        </w:tc>
        <w:tc>
          <w:tcPr>
            <w:tcW w:w="534" w:type="dxa"/>
          </w:tcPr>
          <w:p w:rsidR="00A310B2" w:rsidRPr="007C5C3F" w:rsidRDefault="00A310B2" w:rsidP="00F6126C">
            <w:pPr>
              <w:rPr>
                <w:sz w:val="22"/>
                <w:szCs w:val="22"/>
              </w:rPr>
            </w:pPr>
            <w:r>
              <w:rPr>
                <w:sz w:val="22"/>
                <w:szCs w:val="22"/>
              </w:rPr>
              <w:t>3</w:t>
            </w:r>
          </w:p>
        </w:tc>
        <w:tc>
          <w:tcPr>
            <w:tcW w:w="10857" w:type="dxa"/>
            <w:gridSpan w:val="2"/>
          </w:tcPr>
          <w:p w:rsidR="00A310B2" w:rsidRPr="009F008C" w:rsidRDefault="00A310B2" w:rsidP="00F6126C">
            <w:r>
              <w:rPr>
                <w:iCs/>
              </w:rPr>
              <w:t>Группировка имущества предприятия по видам и источникам образования</w:t>
            </w:r>
          </w:p>
        </w:tc>
        <w:tc>
          <w:tcPr>
            <w:tcW w:w="1119" w:type="dxa"/>
            <w:gridSpan w:val="2"/>
            <w:vMerge/>
          </w:tcPr>
          <w:p w:rsidR="00A310B2" w:rsidRPr="007C5C3F" w:rsidRDefault="00A310B2" w:rsidP="00F6126C">
            <w:pPr>
              <w:jc w:val="center"/>
              <w:rPr>
                <w:sz w:val="22"/>
                <w:szCs w:val="22"/>
              </w:rPr>
            </w:pPr>
          </w:p>
        </w:tc>
        <w:tc>
          <w:tcPr>
            <w:tcW w:w="1591" w:type="dxa"/>
            <w:vMerge/>
          </w:tcPr>
          <w:p w:rsidR="00A310B2" w:rsidRPr="007C5C3F" w:rsidRDefault="00A310B2" w:rsidP="00F6126C">
            <w:pPr>
              <w:jc w:val="center"/>
              <w:rPr>
                <w:sz w:val="22"/>
                <w:szCs w:val="22"/>
              </w:rPr>
            </w:pPr>
          </w:p>
        </w:tc>
      </w:tr>
      <w:tr w:rsidR="00A310B2" w:rsidRPr="007C5C3F" w:rsidTr="00B642D0">
        <w:trPr>
          <w:trHeight w:val="275"/>
        </w:trPr>
        <w:tc>
          <w:tcPr>
            <w:tcW w:w="1821" w:type="dxa"/>
            <w:vMerge/>
          </w:tcPr>
          <w:p w:rsidR="00A310B2" w:rsidRPr="007C5C3F" w:rsidRDefault="00A310B2" w:rsidP="00F6126C">
            <w:pPr>
              <w:rPr>
                <w:sz w:val="22"/>
                <w:szCs w:val="22"/>
              </w:rPr>
            </w:pPr>
          </w:p>
        </w:tc>
        <w:tc>
          <w:tcPr>
            <w:tcW w:w="11391" w:type="dxa"/>
            <w:gridSpan w:val="3"/>
          </w:tcPr>
          <w:p w:rsidR="00A310B2" w:rsidRPr="000D20F2" w:rsidRDefault="00A310B2" w:rsidP="00F6126C">
            <w:pPr>
              <w:rPr>
                <w:b/>
                <w:bCs/>
              </w:rPr>
            </w:pPr>
            <w:r w:rsidRPr="009F008C">
              <w:rPr>
                <w:b/>
                <w:bCs/>
              </w:rPr>
              <w:t xml:space="preserve">Самостоятельная работа </w:t>
            </w:r>
            <w:proofErr w:type="gramStart"/>
            <w:r w:rsidRPr="009F008C">
              <w:rPr>
                <w:b/>
                <w:bCs/>
              </w:rPr>
              <w:t>обучающихся</w:t>
            </w:r>
            <w:proofErr w:type="gramEnd"/>
          </w:p>
        </w:tc>
        <w:tc>
          <w:tcPr>
            <w:tcW w:w="1119" w:type="dxa"/>
            <w:gridSpan w:val="2"/>
            <w:vMerge w:val="restart"/>
          </w:tcPr>
          <w:p w:rsidR="00A310B2" w:rsidRPr="007C5C3F" w:rsidRDefault="00A310B2" w:rsidP="00F6126C">
            <w:pPr>
              <w:jc w:val="center"/>
              <w:rPr>
                <w:sz w:val="22"/>
                <w:szCs w:val="22"/>
              </w:rPr>
            </w:pPr>
          </w:p>
        </w:tc>
        <w:tc>
          <w:tcPr>
            <w:tcW w:w="1591" w:type="dxa"/>
            <w:vMerge w:val="restart"/>
          </w:tcPr>
          <w:p w:rsidR="00A310B2" w:rsidRPr="007C5C3F" w:rsidRDefault="00A310B2" w:rsidP="00F6126C">
            <w:pPr>
              <w:jc w:val="center"/>
              <w:rPr>
                <w:sz w:val="22"/>
                <w:szCs w:val="22"/>
              </w:rPr>
            </w:pPr>
          </w:p>
        </w:tc>
      </w:tr>
      <w:tr w:rsidR="00A310B2" w:rsidRPr="007C5C3F" w:rsidTr="00B642D0">
        <w:trPr>
          <w:trHeight w:val="229"/>
        </w:trPr>
        <w:tc>
          <w:tcPr>
            <w:tcW w:w="1821" w:type="dxa"/>
            <w:vMerge/>
          </w:tcPr>
          <w:p w:rsidR="00A310B2" w:rsidRPr="007C5C3F" w:rsidRDefault="00A310B2" w:rsidP="00F6126C">
            <w:pPr>
              <w:rPr>
                <w:sz w:val="22"/>
                <w:szCs w:val="22"/>
              </w:rPr>
            </w:pPr>
          </w:p>
        </w:tc>
        <w:tc>
          <w:tcPr>
            <w:tcW w:w="534" w:type="dxa"/>
          </w:tcPr>
          <w:p w:rsidR="00A310B2" w:rsidRPr="000D20F2" w:rsidRDefault="00A310B2" w:rsidP="00F6126C">
            <w:pPr>
              <w:rPr>
                <w:bCs/>
              </w:rPr>
            </w:pPr>
            <w:r>
              <w:rPr>
                <w:bCs/>
              </w:rPr>
              <w:t>1</w:t>
            </w:r>
          </w:p>
        </w:tc>
        <w:tc>
          <w:tcPr>
            <w:tcW w:w="10857" w:type="dxa"/>
            <w:gridSpan w:val="2"/>
          </w:tcPr>
          <w:p w:rsidR="00A310B2" w:rsidRPr="000D20F2" w:rsidRDefault="00431F07" w:rsidP="00F6126C">
            <w:pPr>
              <w:rPr>
                <w:bCs/>
              </w:rPr>
            </w:pPr>
            <w:r>
              <w:t xml:space="preserve">Общая </w:t>
            </w:r>
            <w:r w:rsidR="0058260D">
              <w:t xml:space="preserve">характеристика предмета и  объекта </w:t>
            </w:r>
            <w:r>
              <w:t xml:space="preserve"> бухгалтерского учета</w:t>
            </w:r>
          </w:p>
        </w:tc>
        <w:tc>
          <w:tcPr>
            <w:tcW w:w="1119" w:type="dxa"/>
            <w:gridSpan w:val="2"/>
            <w:vMerge/>
          </w:tcPr>
          <w:p w:rsidR="00A310B2" w:rsidRDefault="00A310B2" w:rsidP="00F6126C">
            <w:pPr>
              <w:jc w:val="center"/>
              <w:rPr>
                <w:sz w:val="22"/>
                <w:szCs w:val="22"/>
              </w:rPr>
            </w:pPr>
          </w:p>
        </w:tc>
        <w:tc>
          <w:tcPr>
            <w:tcW w:w="1591" w:type="dxa"/>
            <w:vMerge/>
          </w:tcPr>
          <w:p w:rsidR="00A310B2" w:rsidRDefault="00A310B2" w:rsidP="00F6126C">
            <w:pPr>
              <w:jc w:val="center"/>
              <w:rPr>
                <w:sz w:val="22"/>
                <w:szCs w:val="22"/>
              </w:rPr>
            </w:pPr>
          </w:p>
        </w:tc>
      </w:tr>
      <w:tr w:rsidR="00A310B2" w:rsidRPr="007C5C3F" w:rsidTr="00B642D0">
        <w:trPr>
          <w:trHeight w:val="209"/>
        </w:trPr>
        <w:tc>
          <w:tcPr>
            <w:tcW w:w="1821" w:type="dxa"/>
            <w:vMerge/>
          </w:tcPr>
          <w:p w:rsidR="00A310B2" w:rsidRPr="007C5C3F" w:rsidRDefault="00A310B2" w:rsidP="00F6126C">
            <w:pPr>
              <w:rPr>
                <w:sz w:val="22"/>
                <w:szCs w:val="22"/>
              </w:rPr>
            </w:pPr>
          </w:p>
        </w:tc>
        <w:tc>
          <w:tcPr>
            <w:tcW w:w="534" w:type="dxa"/>
          </w:tcPr>
          <w:p w:rsidR="00A310B2" w:rsidRPr="000D20F2" w:rsidRDefault="00A310B2" w:rsidP="00F6126C">
            <w:pPr>
              <w:rPr>
                <w:bCs/>
              </w:rPr>
            </w:pPr>
          </w:p>
        </w:tc>
        <w:tc>
          <w:tcPr>
            <w:tcW w:w="10857" w:type="dxa"/>
            <w:gridSpan w:val="2"/>
          </w:tcPr>
          <w:p w:rsidR="00A310B2" w:rsidRPr="000D20F2" w:rsidRDefault="00A310B2" w:rsidP="00F6126C">
            <w:pPr>
              <w:rPr>
                <w:bCs/>
              </w:rPr>
            </w:pPr>
          </w:p>
        </w:tc>
        <w:tc>
          <w:tcPr>
            <w:tcW w:w="1119" w:type="dxa"/>
            <w:gridSpan w:val="2"/>
            <w:vMerge/>
          </w:tcPr>
          <w:p w:rsidR="00A310B2" w:rsidRDefault="00A310B2" w:rsidP="00F6126C">
            <w:pPr>
              <w:jc w:val="center"/>
              <w:rPr>
                <w:sz w:val="22"/>
                <w:szCs w:val="22"/>
              </w:rPr>
            </w:pPr>
          </w:p>
        </w:tc>
        <w:tc>
          <w:tcPr>
            <w:tcW w:w="1591" w:type="dxa"/>
            <w:vMerge/>
          </w:tcPr>
          <w:p w:rsidR="00A310B2" w:rsidRDefault="00A310B2" w:rsidP="00F6126C">
            <w:pPr>
              <w:jc w:val="center"/>
              <w:rPr>
                <w:sz w:val="22"/>
                <w:szCs w:val="22"/>
              </w:rPr>
            </w:pPr>
          </w:p>
        </w:tc>
      </w:tr>
      <w:tr w:rsidR="00A310B2" w:rsidRPr="007C5C3F" w:rsidTr="00B642D0">
        <w:trPr>
          <w:trHeight w:val="275"/>
        </w:trPr>
        <w:tc>
          <w:tcPr>
            <w:tcW w:w="1821" w:type="dxa"/>
            <w:vMerge w:val="restart"/>
          </w:tcPr>
          <w:p w:rsidR="00A310B2" w:rsidRDefault="00A310B2" w:rsidP="00F6126C">
            <w:pPr>
              <w:rPr>
                <w:rFonts w:eastAsia="Calibri"/>
                <w:b/>
                <w:bCs/>
              </w:rPr>
            </w:pPr>
            <w:r w:rsidRPr="009F008C">
              <w:rPr>
                <w:rFonts w:eastAsia="Calibri"/>
                <w:b/>
                <w:bCs/>
              </w:rPr>
              <w:t xml:space="preserve">Тема 3 </w:t>
            </w:r>
          </w:p>
          <w:p w:rsidR="00A310B2" w:rsidRDefault="00A310B2" w:rsidP="00F6126C">
            <w:pPr>
              <w:rPr>
                <w:rFonts w:eastAsia="Calibri"/>
                <w:bCs/>
              </w:rPr>
            </w:pPr>
            <w:r>
              <w:rPr>
                <w:rFonts w:eastAsia="Calibri"/>
                <w:bCs/>
              </w:rPr>
              <w:t>Бухгал</w:t>
            </w:r>
            <w:r w:rsidRPr="009F008C">
              <w:rPr>
                <w:rFonts w:eastAsia="Calibri"/>
                <w:bCs/>
              </w:rPr>
              <w:t>терский баланс</w:t>
            </w:r>
          </w:p>
          <w:p w:rsidR="00A310B2" w:rsidRDefault="00A310B2" w:rsidP="00F6126C">
            <w:pPr>
              <w:rPr>
                <w:rFonts w:eastAsia="Calibri"/>
                <w:bCs/>
              </w:rPr>
            </w:pPr>
          </w:p>
          <w:p w:rsidR="00A310B2" w:rsidRDefault="00A310B2" w:rsidP="00F6126C">
            <w:pPr>
              <w:rPr>
                <w:rFonts w:eastAsia="Calibri"/>
                <w:bCs/>
              </w:rPr>
            </w:pPr>
          </w:p>
          <w:p w:rsidR="00A310B2" w:rsidRDefault="00A310B2" w:rsidP="00F6126C">
            <w:pPr>
              <w:rPr>
                <w:rFonts w:eastAsia="Calibri"/>
                <w:bCs/>
              </w:rPr>
            </w:pPr>
          </w:p>
          <w:p w:rsidR="00A310B2" w:rsidRDefault="00A310B2" w:rsidP="00F6126C">
            <w:pPr>
              <w:rPr>
                <w:rFonts w:eastAsia="Calibri"/>
                <w:bCs/>
              </w:rPr>
            </w:pPr>
          </w:p>
          <w:p w:rsidR="00A310B2" w:rsidRDefault="00A310B2" w:rsidP="00F6126C">
            <w:pPr>
              <w:rPr>
                <w:rFonts w:eastAsia="Calibri"/>
                <w:bCs/>
              </w:rPr>
            </w:pPr>
          </w:p>
          <w:p w:rsidR="00A310B2" w:rsidRDefault="00A310B2" w:rsidP="00F6126C">
            <w:pPr>
              <w:rPr>
                <w:rFonts w:eastAsia="Calibri"/>
                <w:bCs/>
              </w:rPr>
            </w:pPr>
          </w:p>
          <w:p w:rsidR="00A310B2" w:rsidRDefault="00A310B2" w:rsidP="00F6126C">
            <w:pPr>
              <w:rPr>
                <w:rFonts w:eastAsia="Calibri"/>
                <w:bCs/>
              </w:rPr>
            </w:pPr>
          </w:p>
          <w:p w:rsidR="00A310B2" w:rsidRDefault="00A310B2" w:rsidP="00F6126C">
            <w:pPr>
              <w:rPr>
                <w:rFonts w:eastAsia="Calibri"/>
                <w:bCs/>
              </w:rPr>
            </w:pPr>
          </w:p>
          <w:p w:rsidR="00A310B2" w:rsidRDefault="00A310B2" w:rsidP="00F6126C">
            <w:pPr>
              <w:rPr>
                <w:rFonts w:eastAsia="Calibri"/>
                <w:bCs/>
              </w:rPr>
            </w:pPr>
          </w:p>
          <w:p w:rsidR="00A310B2" w:rsidRDefault="00A310B2" w:rsidP="00F6126C">
            <w:pPr>
              <w:rPr>
                <w:rFonts w:eastAsia="Calibri"/>
                <w:bCs/>
              </w:rPr>
            </w:pPr>
          </w:p>
          <w:p w:rsidR="00A310B2" w:rsidRDefault="00A310B2" w:rsidP="00F6126C">
            <w:pPr>
              <w:rPr>
                <w:rFonts w:eastAsia="Calibri"/>
                <w:bCs/>
              </w:rPr>
            </w:pPr>
          </w:p>
          <w:p w:rsidR="00A310B2" w:rsidRDefault="00A310B2" w:rsidP="00F6126C">
            <w:pPr>
              <w:rPr>
                <w:rFonts w:eastAsia="Calibri"/>
                <w:bCs/>
              </w:rPr>
            </w:pPr>
          </w:p>
          <w:p w:rsidR="00A310B2" w:rsidRDefault="00A310B2" w:rsidP="00F6126C">
            <w:pPr>
              <w:rPr>
                <w:rFonts w:eastAsia="Calibri"/>
                <w:bCs/>
              </w:rPr>
            </w:pPr>
          </w:p>
          <w:p w:rsidR="00A310B2" w:rsidRDefault="00A310B2" w:rsidP="00F6126C">
            <w:pPr>
              <w:rPr>
                <w:sz w:val="22"/>
                <w:szCs w:val="22"/>
              </w:rPr>
            </w:pPr>
          </w:p>
          <w:p w:rsidR="00A310B2" w:rsidRDefault="00A310B2" w:rsidP="00F6126C">
            <w:pPr>
              <w:rPr>
                <w:sz w:val="22"/>
                <w:szCs w:val="22"/>
              </w:rPr>
            </w:pPr>
          </w:p>
          <w:p w:rsidR="00A310B2" w:rsidRDefault="00A310B2" w:rsidP="00F6126C">
            <w:pPr>
              <w:rPr>
                <w:sz w:val="22"/>
                <w:szCs w:val="22"/>
              </w:rPr>
            </w:pPr>
          </w:p>
          <w:p w:rsidR="00A310B2" w:rsidRDefault="00A310B2" w:rsidP="00F6126C">
            <w:pPr>
              <w:rPr>
                <w:sz w:val="22"/>
                <w:szCs w:val="22"/>
              </w:rPr>
            </w:pPr>
          </w:p>
          <w:p w:rsidR="00A310B2" w:rsidRDefault="00A310B2" w:rsidP="00F6126C">
            <w:pPr>
              <w:rPr>
                <w:sz w:val="22"/>
                <w:szCs w:val="22"/>
              </w:rPr>
            </w:pPr>
          </w:p>
          <w:p w:rsidR="00A310B2" w:rsidRPr="007C5C3F" w:rsidRDefault="00A310B2" w:rsidP="00F6126C">
            <w:pPr>
              <w:jc w:val="center"/>
              <w:rPr>
                <w:sz w:val="22"/>
                <w:szCs w:val="22"/>
              </w:rPr>
            </w:pPr>
          </w:p>
        </w:tc>
        <w:tc>
          <w:tcPr>
            <w:tcW w:w="11391" w:type="dxa"/>
            <w:gridSpan w:val="3"/>
          </w:tcPr>
          <w:p w:rsidR="00A310B2" w:rsidRPr="007C5C3F" w:rsidRDefault="00A310B2" w:rsidP="00F6126C">
            <w:pPr>
              <w:rPr>
                <w:sz w:val="22"/>
                <w:szCs w:val="22"/>
              </w:rPr>
            </w:pPr>
            <w:r w:rsidRPr="009F008C">
              <w:rPr>
                <w:bCs/>
              </w:rPr>
              <w:t>Содержание учебного материала</w:t>
            </w:r>
          </w:p>
        </w:tc>
        <w:tc>
          <w:tcPr>
            <w:tcW w:w="1119" w:type="dxa"/>
            <w:gridSpan w:val="2"/>
            <w:vMerge w:val="restart"/>
          </w:tcPr>
          <w:p w:rsidR="00A310B2" w:rsidRPr="007C5C3F" w:rsidRDefault="00A310B2" w:rsidP="00F6126C">
            <w:pPr>
              <w:jc w:val="center"/>
              <w:rPr>
                <w:sz w:val="22"/>
                <w:szCs w:val="22"/>
              </w:rPr>
            </w:pPr>
            <w:r>
              <w:rPr>
                <w:sz w:val="22"/>
                <w:szCs w:val="22"/>
              </w:rPr>
              <w:t>8</w:t>
            </w:r>
          </w:p>
        </w:tc>
        <w:tc>
          <w:tcPr>
            <w:tcW w:w="1591" w:type="dxa"/>
            <w:vMerge w:val="restart"/>
          </w:tcPr>
          <w:p w:rsidR="0007147D" w:rsidRDefault="0007147D" w:rsidP="00681EB4">
            <w:pPr>
              <w:jc w:val="both"/>
              <w:rPr>
                <w:b/>
              </w:rPr>
            </w:pPr>
            <w:r w:rsidRPr="00E565E1">
              <w:t>ОК 01-11</w:t>
            </w:r>
          </w:p>
          <w:p w:rsidR="0007147D" w:rsidRPr="0026383D" w:rsidRDefault="0007147D" w:rsidP="00681EB4">
            <w:pPr>
              <w:jc w:val="both"/>
            </w:pPr>
            <w:r>
              <w:t>ПК 1.1.-1.4</w:t>
            </w:r>
            <w:r w:rsidRPr="0026383D">
              <w:t>.</w:t>
            </w:r>
          </w:p>
          <w:p w:rsidR="0007147D" w:rsidRPr="0026383D" w:rsidRDefault="00681EB4" w:rsidP="00681EB4">
            <w:pPr>
              <w:jc w:val="both"/>
            </w:pPr>
            <w:r>
              <w:t>ПК 2.1-2.3</w:t>
            </w:r>
            <w:r w:rsidR="0007147D" w:rsidRPr="0026383D">
              <w:t>.</w:t>
            </w:r>
          </w:p>
          <w:p w:rsidR="00A310B2" w:rsidRPr="007C5C3F" w:rsidRDefault="0007147D" w:rsidP="00681EB4">
            <w:pPr>
              <w:jc w:val="both"/>
              <w:rPr>
                <w:sz w:val="22"/>
                <w:szCs w:val="22"/>
              </w:rPr>
            </w:pPr>
            <w:r>
              <w:t>ПК.4.1-4.7.</w:t>
            </w:r>
          </w:p>
        </w:tc>
      </w:tr>
      <w:tr w:rsidR="00A310B2" w:rsidRPr="007C5C3F" w:rsidTr="00B642D0">
        <w:trPr>
          <w:trHeight w:val="215"/>
        </w:trPr>
        <w:tc>
          <w:tcPr>
            <w:tcW w:w="1821" w:type="dxa"/>
            <w:vMerge/>
          </w:tcPr>
          <w:p w:rsidR="00A310B2" w:rsidRPr="009F008C" w:rsidRDefault="00A310B2" w:rsidP="00F6126C">
            <w:pPr>
              <w:rPr>
                <w:rFonts w:eastAsia="Calibri"/>
                <w:b/>
                <w:bCs/>
              </w:rPr>
            </w:pPr>
          </w:p>
        </w:tc>
        <w:tc>
          <w:tcPr>
            <w:tcW w:w="534" w:type="dxa"/>
          </w:tcPr>
          <w:p w:rsidR="00A310B2" w:rsidRDefault="00A310B2" w:rsidP="00F6126C">
            <w:pPr>
              <w:rPr>
                <w:sz w:val="22"/>
                <w:szCs w:val="22"/>
              </w:rPr>
            </w:pPr>
            <w:r>
              <w:rPr>
                <w:sz w:val="22"/>
                <w:szCs w:val="22"/>
              </w:rPr>
              <w:t>1</w:t>
            </w:r>
          </w:p>
        </w:tc>
        <w:tc>
          <w:tcPr>
            <w:tcW w:w="10857" w:type="dxa"/>
            <w:gridSpan w:val="2"/>
          </w:tcPr>
          <w:p w:rsidR="00A310B2" w:rsidRPr="009F008C" w:rsidRDefault="00A310B2" w:rsidP="00F6126C">
            <w:r w:rsidRPr="009F008C">
              <w:rPr>
                <w:b/>
              </w:rPr>
              <w:t>Понятие о</w:t>
            </w:r>
            <w:r>
              <w:rPr>
                <w:b/>
              </w:rPr>
              <w:t xml:space="preserve"> бухгалтерском балансе, его содержание и значение.</w:t>
            </w:r>
            <w:r w:rsidRPr="009F008C">
              <w:rPr>
                <w:b/>
              </w:rPr>
              <w:t xml:space="preserve"> Виды балансов</w:t>
            </w:r>
            <w:r w:rsidRPr="009F008C">
              <w:t xml:space="preserve"> </w:t>
            </w:r>
          </w:p>
          <w:p w:rsidR="00A310B2" w:rsidRPr="006124E9" w:rsidRDefault="00A310B2" w:rsidP="00F612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F008C">
              <w:t>Бухгалтерский баланс.</w:t>
            </w:r>
            <w:r w:rsidRPr="009F008C">
              <w:rPr>
                <w:b/>
              </w:rPr>
              <w:t xml:space="preserve"> </w:t>
            </w:r>
            <w:r w:rsidRPr="009F008C">
              <w:t xml:space="preserve">Характеристика и классификация балансов. Бухгалтерский баланс, его назначение и </w:t>
            </w:r>
            <w:r>
              <w:t xml:space="preserve"> </w:t>
            </w:r>
            <w:r w:rsidRPr="009F008C">
              <w:t>структура</w:t>
            </w:r>
            <w:r w:rsidRPr="009F008C">
              <w:rPr>
                <w:bCs/>
                <w:iCs/>
              </w:rPr>
              <w:t>. Требования и функции. Имущество и права организации – активы. Источники образования</w:t>
            </w:r>
            <w:r>
              <w:rPr>
                <w:bCs/>
                <w:iCs/>
              </w:rPr>
              <w:t xml:space="preserve">            </w:t>
            </w:r>
          </w:p>
          <w:p w:rsidR="00A310B2" w:rsidRPr="007C5C3F" w:rsidRDefault="00A310B2" w:rsidP="00F6126C">
            <w:pPr>
              <w:rPr>
                <w:sz w:val="22"/>
                <w:szCs w:val="22"/>
              </w:rPr>
            </w:pPr>
            <w:r>
              <w:rPr>
                <w:bCs/>
                <w:iCs/>
              </w:rPr>
              <w:t>активов – пассивы</w:t>
            </w:r>
            <w:r w:rsidRPr="009F008C">
              <w:t xml:space="preserve">. </w:t>
            </w:r>
            <w:r w:rsidRPr="009F008C">
              <w:rPr>
                <w:iCs/>
              </w:rPr>
              <w:t>Функции баланса</w:t>
            </w:r>
          </w:p>
        </w:tc>
        <w:tc>
          <w:tcPr>
            <w:tcW w:w="1119" w:type="dxa"/>
            <w:gridSpan w:val="2"/>
            <w:vMerge/>
          </w:tcPr>
          <w:p w:rsidR="00A310B2" w:rsidRPr="007C5C3F" w:rsidRDefault="00A310B2" w:rsidP="00F6126C">
            <w:pPr>
              <w:jc w:val="center"/>
              <w:rPr>
                <w:sz w:val="22"/>
                <w:szCs w:val="22"/>
              </w:rPr>
            </w:pPr>
          </w:p>
        </w:tc>
        <w:tc>
          <w:tcPr>
            <w:tcW w:w="1591" w:type="dxa"/>
            <w:vMerge/>
          </w:tcPr>
          <w:p w:rsidR="00A310B2" w:rsidRPr="007C5C3F" w:rsidRDefault="00A310B2" w:rsidP="00F6126C">
            <w:pPr>
              <w:jc w:val="center"/>
              <w:rPr>
                <w:sz w:val="22"/>
                <w:szCs w:val="22"/>
              </w:rPr>
            </w:pPr>
          </w:p>
        </w:tc>
      </w:tr>
      <w:tr w:rsidR="00A310B2" w:rsidRPr="007C5C3F" w:rsidTr="00B642D0">
        <w:trPr>
          <w:trHeight w:val="243"/>
        </w:trPr>
        <w:tc>
          <w:tcPr>
            <w:tcW w:w="1821" w:type="dxa"/>
            <w:vMerge/>
          </w:tcPr>
          <w:p w:rsidR="00A310B2" w:rsidRPr="009F008C" w:rsidRDefault="00A310B2" w:rsidP="00F6126C">
            <w:pPr>
              <w:rPr>
                <w:rFonts w:eastAsia="Calibri"/>
                <w:b/>
                <w:bCs/>
              </w:rPr>
            </w:pPr>
          </w:p>
        </w:tc>
        <w:tc>
          <w:tcPr>
            <w:tcW w:w="534" w:type="dxa"/>
          </w:tcPr>
          <w:p w:rsidR="00A310B2" w:rsidRPr="007C5C3F" w:rsidRDefault="00A310B2" w:rsidP="00F6126C">
            <w:pPr>
              <w:rPr>
                <w:sz w:val="22"/>
                <w:szCs w:val="22"/>
              </w:rPr>
            </w:pPr>
            <w:r>
              <w:rPr>
                <w:sz w:val="22"/>
                <w:szCs w:val="22"/>
              </w:rPr>
              <w:t>2</w:t>
            </w:r>
          </w:p>
        </w:tc>
        <w:tc>
          <w:tcPr>
            <w:tcW w:w="10857" w:type="dxa"/>
            <w:gridSpan w:val="2"/>
          </w:tcPr>
          <w:p w:rsidR="00A310B2" w:rsidRPr="007C5C3F" w:rsidRDefault="00A310B2" w:rsidP="00F6126C">
            <w:pPr>
              <w:rPr>
                <w:sz w:val="22"/>
                <w:szCs w:val="22"/>
              </w:rPr>
            </w:pPr>
            <w:r w:rsidRPr="0079369D">
              <w:rPr>
                <w:b/>
                <w:bCs/>
                <w:iCs/>
              </w:rPr>
              <w:t>Строение бухгалтерского баланса. Виды балансов</w:t>
            </w:r>
            <w:r>
              <w:rPr>
                <w:bCs/>
                <w:iCs/>
              </w:rPr>
              <w:t xml:space="preserve">. </w:t>
            </w:r>
            <w:r w:rsidRPr="009F008C">
              <w:rPr>
                <w:bCs/>
                <w:iCs/>
              </w:rPr>
              <w:t xml:space="preserve">Структура бухгалтерского баланса. Группировка активов в бухгалтерском балансе. Статья баланса. Валюта баланса. </w:t>
            </w:r>
            <w:r w:rsidRPr="009F008C">
              <w:rPr>
                <w:bCs/>
              </w:rPr>
              <w:t xml:space="preserve">Требования к балансу. </w:t>
            </w:r>
            <w:r w:rsidRPr="009F008C">
              <w:t>Равенство актива и пассива (принцип двойной записи). Достоверность. Реальность (соответствие оценок статей баланса объективной действительности). Преемственность (единство методов оценки и правил составления баланса). Ясность (доступность учетно-экономической информации для внутренних и внешних пользователей). Нейтральность (информации). Сопоставимость показателей (на начало и конец отчетного периода</w:t>
            </w:r>
            <w:r w:rsidRPr="009F008C">
              <w:rPr>
                <w:iCs/>
              </w:rPr>
              <w:t>.</w:t>
            </w:r>
            <w:r>
              <w:rPr>
                <w:iCs/>
              </w:rPr>
              <w:t>)</w:t>
            </w:r>
          </w:p>
        </w:tc>
        <w:tc>
          <w:tcPr>
            <w:tcW w:w="1119" w:type="dxa"/>
            <w:gridSpan w:val="2"/>
            <w:vMerge/>
          </w:tcPr>
          <w:p w:rsidR="00A310B2" w:rsidRPr="007C5C3F" w:rsidRDefault="00A310B2" w:rsidP="00F6126C">
            <w:pPr>
              <w:jc w:val="center"/>
              <w:rPr>
                <w:sz w:val="22"/>
                <w:szCs w:val="22"/>
              </w:rPr>
            </w:pPr>
          </w:p>
        </w:tc>
        <w:tc>
          <w:tcPr>
            <w:tcW w:w="1591" w:type="dxa"/>
            <w:vMerge/>
          </w:tcPr>
          <w:p w:rsidR="00A310B2" w:rsidRPr="007C5C3F" w:rsidRDefault="00A310B2" w:rsidP="00F6126C">
            <w:pPr>
              <w:jc w:val="center"/>
              <w:rPr>
                <w:sz w:val="22"/>
                <w:szCs w:val="22"/>
              </w:rPr>
            </w:pPr>
          </w:p>
        </w:tc>
      </w:tr>
      <w:tr w:rsidR="00A310B2" w:rsidRPr="007C5C3F" w:rsidTr="00B642D0">
        <w:trPr>
          <w:trHeight w:val="247"/>
        </w:trPr>
        <w:tc>
          <w:tcPr>
            <w:tcW w:w="1821" w:type="dxa"/>
            <w:vMerge/>
          </w:tcPr>
          <w:p w:rsidR="00A310B2" w:rsidRPr="009F008C" w:rsidRDefault="00A310B2" w:rsidP="00F6126C">
            <w:pPr>
              <w:rPr>
                <w:rFonts w:eastAsia="Calibri"/>
                <w:b/>
                <w:bCs/>
              </w:rPr>
            </w:pPr>
          </w:p>
        </w:tc>
        <w:tc>
          <w:tcPr>
            <w:tcW w:w="534" w:type="dxa"/>
          </w:tcPr>
          <w:p w:rsidR="00A310B2" w:rsidRDefault="00A310B2" w:rsidP="00F6126C">
            <w:pPr>
              <w:rPr>
                <w:sz w:val="22"/>
                <w:szCs w:val="22"/>
              </w:rPr>
            </w:pPr>
            <w:r>
              <w:rPr>
                <w:sz w:val="22"/>
                <w:szCs w:val="22"/>
              </w:rPr>
              <w:t>3</w:t>
            </w:r>
          </w:p>
        </w:tc>
        <w:tc>
          <w:tcPr>
            <w:tcW w:w="10857" w:type="dxa"/>
            <w:gridSpan w:val="2"/>
          </w:tcPr>
          <w:p w:rsidR="00A310B2" w:rsidRDefault="00A310B2" w:rsidP="00F6126C">
            <w:pPr>
              <w:rPr>
                <w:sz w:val="22"/>
                <w:szCs w:val="22"/>
              </w:rPr>
            </w:pPr>
            <w:r w:rsidRPr="002757C9">
              <w:rPr>
                <w:b/>
                <w:iCs/>
              </w:rPr>
              <w:t>Влияние хозяйственных операций на бухгалтерский баланс</w:t>
            </w:r>
            <w:r w:rsidRPr="009F008C">
              <w:t xml:space="preserve"> Хозяйственные факты, не влияющие на валюту баланса. Хозяйственные факты, влияющие на валюту баланса</w:t>
            </w:r>
            <w:r>
              <w:t>.  Примеры изменения баланса под влиянием хозяйственных операций.</w:t>
            </w:r>
          </w:p>
        </w:tc>
        <w:tc>
          <w:tcPr>
            <w:tcW w:w="1119" w:type="dxa"/>
            <w:gridSpan w:val="2"/>
            <w:vMerge/>
          </w:tcPr>
          <w:p w:rsidR="00A310B2" w:rsidRPr="007C5C3F" w:rsidRDefault="00A310B2" w:rsidP="00F6126C">
            <w:pPr>
              <w:jc w:val="center"/>
              <w:rPr>
                <w:sz w:val="22"/>
                <w:szCs w:val="22"/>
              </w:rPr>
            </w:pPr>
          </w:p>
        </w:tc>
        <w:tc>
          <w:tcPr>
            <w:tcW w:w="1591" w:type="dxa"/>
            <w:vMerge/>
          </w:tcPr>
          <w:p w:rsidR="00A310B2" w:rsidRPr="007C5C3F" w:rsidRDefault="00A310B2" w:rsidP="00F6126C">
            <w:pPr>
              <w:jc w:val="center"/>
              <w:rPr>
                <w:sz w:val="22"/>
                <w:szCs w:val="22"/>
              </w:rPr>
            </w:pPr>
          </w:p>
        </w:tc>
      </w:tr>
      <w:tr w:rsidR="00A310B2" w:rsidRPr="007C5C3F" w:rsidTr="00B642D0">
        <w:trPr>
          <w:trHeight w:val="231"/>
        </w:trPr>
        <w:tc>
          <w:tcPr>
            <w:tcW w:w="1821" w:type="dxa"/>
            <w:vMerge/>
          </w:tcPr>
          <w:p w:rsidR="00A310B2" w:rsidRDefault="00A310B2" w:rsidP="00F6126C">
            <w:pPr>
              <w:rPr>
                <w:sz w:val="22"/>
                <w:szCs w:val="22"/>
              </w:rPr>
            </w:pPr>
          </w:p>
        </w:tc>
        <w:tc>
          <w:tcPr>
            <w:tcW w:w="534" w:type="dxa"/>
          </w:tcPr>
          <w:p w:rsidR="00A310B2" w:rsidRPr="007C5C3F" w:rsidRDefault="00A310B2" w:rsidP="00F6126C">
            <w:pPr>
              <w:rPr>
                <w:sz w:val="22"/>
                <w:szCs w:val="22"/>
              </w:rPr>
            </w:pPr>
            <w:r>
              <w:rPr>
                <w:sz w:val="22"/>
                <w:szCs w:val="22"/>
              </w:rPr>
              <w:t>4</w:t>
            </w:r>
          </w:p>
        </w:tc>
        <w:tc>
          <w:tcPr>
            <w:tcW w:w="10857" w:type="dxa"/>
            <w:gridSpan w:val="2"/>
          </w:tcPr>
          <w:p w:rsidR="00A310B2" w:rsidRPr="009F008C" w:rsidRDefault="00A310B2" w:rsidP="00F6126C">
            <w:pPr>
              <w:widowControl w:val="0"/>
              <w:jc w:val="both"/>
              <w:rPr>
                <w:b/>
              </w:rPr>
            </w:pPr>
            <w:r>
              <w:rPr>
                <w:b/>
              </w:rPr>
              <w:t xml:space="preserve">Типы  изменений </w:t>
            </w:r>
            <w:r w:rsidRPr="009F008C">
              <w:rPr>
                <w:b/>
              </w:rPr>
              <w:t xml:space="preserve"> в балансе под влиянием хозяйственных операций </w:t>
            </w:r>
          </w:p>
          <w:p w:rsidR="00A310B2" w:rsidRPr="007C5C3F" w:rsidRDefault="00A310B2" w:rsidP="00F6126C">
            <w:pPr>
              <w:rPr>
                <w:sz w:val="22"/>
                <w:szCs w:val="22"/>
              </w:rPr>
            </w:pPr>
            <w:r w:rsidRPr="009F008C">
              <w:t xml:space="preserve"> Характеристика типов хозяйственных операций, их основное содержание и влияние на баланс. Первый тип хозяйственных операций. Влияние на баланс операций первого типа. Второй тип хозяйственных операций. Влияние на баланс операций второго типа. Третий тип хозяйственных операций. Влияние на баланс операций третьего типа. Четвертый тип хозяйственных операций. Влияние на баланс операций четвертого типа.</w:t>
            </w:r>
          </w:p>
        </w:tc>
        <w:tc>
          <w:tcPr>
            <w:tcW w:w="1119" w:type="dxa"/>
            <w:gridSpan w:val="2"/>
            <w:vMerge/>
          </w:tcPr>
          <w:p w:rsidR="00A310B2" w:rsidRPr="007C5C3F" w:rsidRDefault="00A310B2" w:rsidP="00F6126C">
            <w:pPr>
              <w:jc w:val="center"/>
              <w:rPr>
                <w:sz w:val="22"/>
                <w:szCs w:val="22"/>
              </w:rPr>
            </w:pPr>
          </w:p>
        </w:tc>
        <w:tc>
          <w:tcPr>
            <w:tcW w:w="1591" w:type="dxa"/>
            <w:vMerge/>
          </w:tcPr>
          <w:p w:rsidR="00A310B2" w:rsidRPr="007C5C3F" w:rsidRDefault="00A310B2" w:rsidP="00F6126C">
            <w:pPr>
              <w:jc w:val="center"/>
              <w:rPr>
                <w:sz w:val="22"/>
                <w:szCs w:val="22"/>
              </w:rPr>
            </w:pPr>
          </w:p>
        </w:tc>
      </w:tr>
      <w:tr w:rsidR="00A310B2" w:rsidRPr="007C5C3F" w:rsidTr="00B642D0">
        <w:trPr>
          <w:trHeight w:val="231"/>
        </w:trPr>
        <w:tc>
          <w:tcPr>
            <w:tcW w:w="1821" w:type="dxa"/>
            <w:vMerge/>
          </w:tcPr>
          <w:p w:rsidR="00A310B2" w:rsidRDefault="00A310B2" w:rsidP="00F6126C">
            <w:pPr>
              <w:rPr>
                <w:sz w:val="22"/>
                <w:szCs w:val="22"/>
              </w:rPr>
            </w:pPr>
          </w:p>
        </w:tc>
        <w:tc>
          <w:tcPr>
            <w:tcW w:w="11391" w:type="dxa"/>
            <w:gridSpan w:val="3"/>
          </w:tcPr>
          <w:p w:rsidR="00A310B2" w:rsidRPr="007C5C3F" w:rsidRDefault="00A310B2" w:rsidP="00F6126C">
            <w:pPr>
              <w:rPr>
                <w:sz w:val="22"/>
                <w:szCs w:val="22"/>
              </w:rPr>
            </w:pPr>
            <w:r>
              <w:rPr>
                <w:sz w:val="22"/>
                <w:szCs w:val="22"/>
              </w:rPr>
              <w:t xml:space="preserve">                                                                                                    2</w:t>
            </w:r>
          </w:p>
        </w:tc>
        <w:tc>
          <w:tcPr>
            <w:tcW w:w="1119" w:type="dxa"/>
            <w:gridSpan w:val="2"/>
          </w:tcPr>
          <w:p w:rsidR="00A310B2" w:rsidRPr="007C5C3F" w:rsidRDefault="00A310B2" w:rsidP="00F6126C">
            <w:pPr>
              <w:jc w:val="center"/>
              <w:rPr>
                <w:sz w:val="22"/>
                <w:szCs w:val="22"/>
              </w:rPr>
            </w:pPr>
          </w:p>
        </w:tc>
        <w:tc>
          <w:tcPr>
            <w:tcW w:w="1591" w:type="dxa"/>
          </w:tcPr>
          <w:p w:rsidR="00A310B2" w:rsidRPr="007C5C3F" w:rsidRDefault="00A310B2" w:rsidP="00F6126C">
            <w:pPr>
              <w:jc w:val="center"/>
              <w:rPr>
                <w:sz w:val="22"/>
                <w:szCs w:val="22"/>
              </w:rPr>
            </w:pPr>
          </w:p>
        </w:tc>
      </w:tr>
      <w:tr w:rsidR="00A310B2" w:rsidRPr="007C5C3F" w:rsidTr="00B642D0">
        <w:trPr>
          <w:trHeight w:val="243"/>
        </w:trPr>
        <w:tc>
          <w:tcPr>
            <w:tcW w:w="1821" w:type="dxa"/>
          </w:tcPr>
          <w:p w:rsidR="00A310B2" w:rsidRPr="007C5C3F" w:rsidRDefault="00A310B2" w:rsidP="00F6126C">
            <w:pPr>
              <w:jc w:val="center"/>
              <w:rPr>
                <w:sz w:val="22"/>
                <w:szCs w:val="22"/>
              </w:rPr>
            </w:pPr>
          </w:p>
        </w:tc>
        <w:tc>
          <w:tcPr>
            <w:tcW w:w="11391" w:type="dxa"/>
            <w:gridSpan w:val="3"/>
          </w:tcPr>
          <w:p w:rsidR="00A310B2" w:rsidRPr="007C5C3F" w:rsidRDefault="00A310B2" w:rsidP="00F6126C">
            <w:pPr>
              <w:jc w:val="center"/>
              <w:rPr>
                <w:sz w:val="22"/>
                <w:szCs w:val="22"/>
              </w:rPr>
            </w:pPr>
            <w:r>
              <w:rPr>
                <w:b/>
                <w:bCs/>
              </w:rPr>
              <w:t>Практически</w:t>
            </w:r>
            <w:r w:rsidRPr="009F008C">
              <w:rPr>
                <w:b/>
                <w:bCs/>
              </w:rPr>
              <w:t>е заняти</w:t>
            </w:r>
            <w:r>
              <w:rPr>
                <w:b/>
                <w:bCs/>
              </w:rPr>
              <w:t>я</w:t>
            </w:r>
            <w:r>
              <w:rPr>
                <w:sz w:val="22"/>
                <w:szCs w:val="22"/>
              </w:rPr>
              <w:t xml:space="preserve"> </w:t>
            </w:r>
          </w:p>
        </w:tc>
        <w:tc>
          <w:tcPr>
            <w:tcW w:w="1119" w:type="dxa"/>
            <w:gridSpan w:val="2"/>
          </w:tcPr>
          <w:p w:rsidR="00A310B2" w:rsidRPr="007C5C3F" w:rsidRDefault="00A310B2" w:rsidP="00F6126C">
            <w:pPr>
              <w:jc w:val="center"/>
              <w:rPr>
                <w:sz w:val="22"/>
                <w:szCs w:val="22"/>
              </w:rPr>
            </w:pPr>
            <w:r>
              <w:rPr>
                <w:sz w:val="22"/>
                <w:szCs w:val="22"/>
              </w:rPr>
              <w:t>6</w:t>
            </w:r>
          </w:p>
        </w:tc>
        <w:tc>
          <w:tcPr>
            <w:tcW w:w="1591" w:type="dxa"/>
          </w:tcPr>
          <w:p w:rsidR="00A310B2" w:rsidRPr="007C5C3F" w:rsidRDefault="00A310B2" w:rsidP="00F6126C">
            <w:pPr>
              <w:jc w:val="center"/>
              <w:rPr>
                <w:sz w:val="22"/>
                <w:szCs w:val="22"/>
              </w:rPr>
            </w:pPr>
          </w:p>
        </w:tc>
      </w:tr>
      <w:tr w:rsidR="00A310B2" w:rsidRPr="007C5C3F" w:rsidTr="00B642D0">
        <w:trPr>
          <w:trHeight w:val="308"/>
        </w:trPr>
        <w:tc>
          <w:tcPr>
            <w:tcW w:w="1821" w:type="dxa"/>
            <w:vMerge w:val="restart"/>
          </w:tcPr>
          <w:p w:rsidR="00A310B2" w:rsidRPr="007C5C3F" w:rsidRDefault="00A310B2" w:rsidP="00F6126C">
            <w:pPr>
              <w:rPr>
                <w:sz w:val="22"/>
                <w:szCs w:val="22"/>
              </w:rPr>
            </w:pPr>
          </w:p>
        </w:tc>
        <w:tc>
          <w:tcPr>
            <w:tcW w:w="534" w:type="dxa"/>
          </w:tcPr>
          <w:p w:rsidR="00A310B2" w:rsidRPr="007C5C3F" w:rsidRDefault="00A310B2" w:rsidP="00F6126C">
            <w:pPr>
              <w:rPr>
                <w:sz w:val="22"/>
                <w:szCs w:val="22"/>
              </w:rPr>
            </w:pPr>
            <w:r>
              <w:rPr>
                <w:sz w:val="22"/>
                <w:szCs w:val="22"/>
              </w:rPr>
              <w:t>1</w:t>
            </w:r>
          </w:p>
        </w:tc>
        <w:tc>
          <w:tcPr>
            <w:tcW w:w="10857" w:type="dxa"/>
            <w:gridSpan w:val="2"/>
          </w:tcPr>
          <w:p w:rsidR="00A310B2" w:rsidRPr="007C5C3F" w:rsidRDefault="00A310B2" w:rsidP="00F6126C">
            <w:pPr>
              <w:rPr>
                <w:sz w:val="22"/>
                <w:szCs w:val="22"/>
              </w:rPr>
            </w:pPr>
            <w:r w:rsidRPr="00A97ED2">
              <w:rPr>
                <w:bCs/>
              </w:rPr>
              <w:t>Построение бухгалтерского баланса</w:t>
            </w:r>
          </w:p>
        </w:tc>
        <w:tc>
          <w:tcPr>
            <w:tcW w:w="1119" w:type="dxa"/>
            <w:gridSpan w:val="2"/>
            <w:vMerge w:val="restart"/>
          </w:tcPr>
          <w:p w:rsidR="00A310B2" w:rsidRPr="007C5C3F" w:rsidRDefault="00A310B2" w:rsidP="00F6126C">
            <w:pPr>
              <w:jc w:val="center"/>
              <w:rPr>
                <w:sz w:val="22"/>
                <w:szCs w:val="22"/>
              </w:rPr>
            </w:pPr>
          </w:p>
        </w:tc>
        <w:tc>
          <w:tcPr>
            <w:tcW w:w="1591" w:type="dxa"/>
            <w:vMerge w:val="restart"/>
          </w:tcPr>
          <w:p w:rsidR="00A310B2" w:rsidRPr="007C5C3F" w:rsidRDefault="00A310B2" w:rsidP="00F6126C">
            <w:pPr>
              <w:jc w:val="center"/>
              <w:rPr>
                <w:sz w:val="22"/>
                <w:szCs w:val="22"/>
              </w:rPr>
            </w:pPr>
          </w:p>
        </w:tc>
      </w:tr>
      <w:tr w:rsidR="00A310B2" w:rsidRPr="007C5C3F" w:rsidTr="00B642D0">
        <w:trPr>
          <w:trHeight w:val="308"/>
        </w:trPr>
        <w:tc>
          <w:tcPr>
            <w:tcW w:w="1821" w:type="dxa"/>
            <w:vMerge/>
          </w:tcPr>
          <w:p w:rsidR="00A310B2" w:rsidRPr="007C5C3F" w:rsidRDefault="00A310B2" w:rsidP="00F6126C">
            <w:pPr>
              <w:rPr>
                <w:sz w:val="22"/>
                <w:szCs w:val="22"/>
              </w:rPr>
            </w:pPr>
          </w:p>
        </w:tc>
        <w:tc>
          <w:tcPr>
            <w:tcW w:w="534" w:type="dxa"/>
          </w:tcPr>
          <w:p w:rsidR="00A310B2" w:rsidRDefault="00A310B2" w:rsidP="00F6126C">
            <w:pPr>
              <w:rPr>
                <w:sz w:val="22"/>
                <w:szCs w:val="22"/>
              </w:rPr>
            </w:pPr>
            <w:r>
              <w:rPr>
                <w:sz w:val="22"/>
                <w:szCs w:val="22"/>
              </w:rPr>
              <w:t>2</w:t>
            </w:r>
          </w:p>
        </w:tc>
        <w:tc>
          <w:tcPr>
            <w:tcW w:w="10857" w:type="dxa"/>
            <w:gridSpan w:val="2"/>
          </w:tcPr>
          <w:p w:rsidR="00A310B2" w:rsidRPr="007C5C3F" w:rsidRDefault="00A310B2" w:rsidP="00F6126C">
            <w:pPr>
              <w:rPr>
                <w:sz w:val="22"/>
                <w:szCs w:val="22"/>
              </w:rPr>
            </w:pPr>
            <w:r>
              <w:t>Составление начального баланса с группировкой его статей на основе данных бухгалтерского учета.</w:t>
            </w:r>
          </w:p>
        </w:tc>
        <w:tc>
          <w:tcPr>
            <w:tcW w:w="1119" w:type="dxa"/>
            <w:gridSpan w:val="2"/>
            <w:vMerge/>
          </w:tcPr>
          <w:p w:rsidR="00A310B2" w:rsidRPr="007C5C3F" w:rsidRDefault="00A310B2" w:rsidP="00F6126C">
            <w:pPr>
              <w:jc w:val="center"/>
              <w:rPr>
                <w:sz w:val="22"/>
                <w:szCs w:val="22"/>
              </w:rPr>
            </w:pPr>
          </w:p>
        </w:tc>
        <w:tc>
          <w:tcPr>
            <w:tcW w:w="1591" w:type="dxa"/>
            <w:vMerge/>
          </w:tcPr>
          <w:p w:rsidR="00A310B2" w:rsidRPr="007C5C3F" w:rsidRDefault="00A310B2" w:rsidP="00F6126C">
            <w:pPr>
              <w:jc w:val="center"/>
              <w:rPr>
                <w:sz w:val="22"/>
                <w:szCs w:val="22"/>
              </w:rPr>
            </w:pPr>
          </w:p>
        </w:tc>
      </w:tr>
      <w:tr w:rsidR="00A310B2" w:rsidRPr="007C5C3F" w:rsidTr="00B642D0">
        <w:trPr>
          <w:trHeight w:val="308"/>
        </w:trPr>
        <w:tc>
          <w:tcPr>
            <w:tcW w:w="1821" w:type="dxa"/>
            <w:vMerge/>
          </w:tcPr>
          <w:p w:rsidR="00A310B2" w:rsidRPr="007C5C3F" w:rsidRDefault="00A310B2" w:rsidP="00F6126C">
            <w:pPr>
              <w:rPr>
                <w:sz w:val="22"/>
                <w:szCs w:val="22"/>
              </w:rPr>
            </w:pPr>
          </w:p>
        </w:tc>
        <w:tc>
          <w:tcPr>
            <w:tcW w:w="534" w:type="dxa"/>
          </w:tcPr>
          <w:p w:rsidR="00A310B2" w:rsidRDefault="00A310B2" w:rsidP="00F6126C">
            <w:pPr>
              <w:rPr>
                <w:sz w:val="22"/>
                <w:szCs w:val="22"/>
              </w:rPr>
            </w:pPr>
            <w:r>
              <w:rPr>
                <w:sz w:val="22"/>
                <w:szCs w:val="22"/>
              </w:rPr>
              <w:t>3</w:t>
            </w:r>
          </w:p>
        </w:tc>
        <w:tc>
          <w:tcPr>
            <w:tcW w:w="10857" w:type="dxa"/>
            <w:gridSpan w:val="2"/>
          </w:tcPr>
          <w:p w:rsidR="00A310B2" w:rsidRPr="007C5C3F" w:rsidRDefault="00A310B2" w:rsidP="00F6126C">
            <w:pPr>
              <w:rPr>
                <w:sz w:val="22"/>
                <w:szCs w:val="22"/>
              </w:rPr>
            </w:pPr>
            <w:r>
              <w:t>Отражение в балансе изменений, происходящих под влиянием совершаемых хозяйственных операций</w:t>
            </w:r>
          </w:p>
        </w:tc>
        <w:tc>
          <w:tcPr>
            <w:tcW w:w="1119" w:type="dxa"/>
            <w:gridSpan w:val="2"/>
            <w:vMerge/>
          </w:tcPr>
          <w:p w:rsidR="00A310B2" w:rsidRPr="007C5C3F" w:rsidRDefault="00A310B2" w:rsidP="00F6126C">
            <w:pPr>
              <w:jc w:val="center"/>
              <w:rPr>
                <w:sz w:val="22"/>
                <w:szCs w:val="22"/>
              </w:rPr>
            </w:pPr>
          </w:p>
        </w:tc>
        <w:tc>
          <w:tcPr>
            <w:tcW w:w="1591" w:type="dxa"/>
            <w:vMerge/>
          </w:tcPr>
          <w:p w:rsidR="00A310B2" w:rsidRPr="007C5C3F" w:rsidRDefault="00A310B2" w:rsidP="00F6126C">
            <w:pPr>
              <w:jc w:val="center"/>
              <w:rPr>
                <w:sz w:val="22"/>
                <w:szCs w:val="22"/>
              </w:rPr>
            </w:pPr>
          </w:p>
        </w:tc>
      </w:tr>
      <w:tr w:rsidR="00A310B2" w:rsidRPr="007C5C3F" w:rsidTr="00B642D0">
        <w:trPr>
          <w:trHeight w:val="183"/>
        </w:trPr>
        <w:tc>
          <w:tcPr>
            <w:tcW w:w="1821" w:type="dxa"/>
            <w:vMerge/>
          </w:tcPr>
          <w:p w:rsidR="00A310B2" w:rsidRPr="007C5C3F" w:rsidRDefault="00A310B2" w:rsidP="00F6126C">
            <w:pPr>
              <w:rPr>
                <w:sz w:val="22"/>
                <w:szCs w:val="22"/>
              </w:rPr>
            </w:pPr>
          </w:p>
        </w:tc>
        <w:tc>
          <w:tcPr>
            <w:tcW w:w="11391" w:type="dxa"/>
            <w:gridSpan w:val="3"/>
          </w:tcPr>
          <w:p w:rsidR="00A310B2" w:rsidRPr="007C5C3F" w:rsidRDefault="00A310B2" w:rsidP="00F6126C">
            <w:pPr>
              <w:rPr>
                <w:sz w:val="22"/>
                <w:szCs w:val="22"/>
              </w:rPr>
            </w:pPr>
            <w:r w:rsidRPr="009F008C">
              <w:rPr>
                <w:b/>
                <w:bCs/>
              </w:rPr>
              <w:t xml:space="preserve">Самостоятельная работа </w:t>
            </w:r>
            <w:proofErr w:type="gramStart"/>
            <w:r w:rsidRPr="009F008C">
              <w:rPr>
                <w:b/>
                <w:bCs/>
              </w:rPr>
              <w:t>обучающихся</w:t>
            </w:r>
            <w:proofErr w:type="gramEnd"/>
          </w:p>
        </w:tc>
        <w:tc>
          <w:tcPr>
            <w:tcW w:w="1119" w:type="dxa"/>
            <w:gridSpan w:val="2"/>
          </w:tcPr>
          <w:p w:rsidR="00A310B2" w:rsidRPr="007C5C3F" w:rsidRDefault="00A310B2" w:rsidP="00F6126C">
            <w:pPr>
              <w:jc w:val="center"/>
              <w:rPr>
                <w:sz w:val="22"/>
                <w:szCs w:val="22"/>
              </w:rPr>
            </w:pPr>
          </w:p>
        </w:tc>
        <w:tc>
          <w:tcPr>
            <w:tcW w:w="1591" w:type="dxa"/>
          </w:tcPr>
          <w:p w:rsidR="00A310B2" w:rsidRPr="007C5C3F" w:rsidRDefault="00A310B2" w:rsidP="00F6126C">
            <w:pPr>
              <w:jc w:val="center"/>
              <w:rPr>
                <w:sz w:val="22"/>
                <w:szCs w:val="22"/>
              </w:rPr>
            </w:pPr>
          </w:p>
        </w:tc>
      </w:tr>
      <w:tr w:rsidR="00A310B2" w:rsidRPr="007C5C3F" w:rsidTr="00B642D0">
        <w:trPr>
          <w:trHeight w:val="425"/>
        </w:trPr>
        <w:tc>
          <w:tcPr>
            <w:tcW w:w="1821" w:type="dxa"/>
            <w:vMerge/>
          </w:tcPr>
          <w:p w:rsidR="00A310B2" w:rsidRPr="007C5C3F" w:rsidRDefault="00A310B2" w:rsidP="00F6126C">
            <w:pPr>
              <w:rPr>
                <w:sz w:val="22"/>
                <w:szCs w:val="22"/>
              </w:rPr>
            </w:pPr>
          </w:p>
        </w:tc>
        <w:tc>
          <w:tcPr>
            <w:tcW w:w="534" w:type="dxa"/>
          </w:tcPr>
          <w:p w:rsidR="00A310B2" w:rsidRPr="007C5C3F" w:rsidRDefault="00A310B2" w:rsidP="00F6126C">
            <w:pPr>
              <w:rPr>
                <w:sz w:val="22"/>
                <w:szCs w:val="22"/>
              </w:rPr>
            </w:pPr>
            <w:r>
              <w:rPr>
                <w:sz w:val="22"/>
                <w:szCs w:val="22"/>
              </w:rPr>
              <w:t>1</w:t>
            </w:r>
          </w:p>
        </w:tc>
        <w:tc>
          <w:tcPr>
            <w:tcW w:w="10857" w:type="dxa"/>
            <w:gridSpan w:val="2"/>
          </w:tcPr>
          <w:p w:rsidR="00A310B2" w:rsidRPr="007C5C3F" w:rsidRDefault="00431F07" w:rsidP="00F6126C">
            <w:pPr>
              <w:rPr>
                <w:sz w:val="22"/>
                <w:szCs w:val="22"/>
              </w:rPr>
            </w:pPr>
            <w:r>
              <w:rPr>
                <w:bCs/>
              </w:rPr>
              <w:t>Влияние хозяйственных операций на бухгалтерский баланс</w:t>
            </w:r>
          </w:p>
        </w:tc>
        <w:tc>
          <w:tcPr>
            <w:tcW w:w="1119" w:type="dxa"/>
            <w:gridSpan w:val="2"/>
          </w:tcPr>
          <w:p w:rsidR="00A310B2" w:rsidRPr="007C5C3F" w:rsidRDefault="00A310B2" w:rsidP="00F6126C">
            <w:pPr>
              <w:jc w:val="center"/>
              <w:rPr>
                <w:sz w:val="22"/>
                <w:szCs w:val="22"/>
              </w:rPr>
            </w:pPr>
          </w:p>
        </w:tc>
        <w:tc>
          <w:tcPr>
            <w:tcW w:w="1591" w:type="dxa"/>
          </w:tcPr>
          <w:p w:rsidR="00A310B2" w:rsidRPr="007C5C3F" w:rsidRDefault="00A310B2" w:rsidP="00F6126C">
            <w:pPr>
              <w:jc w:val="center"/>
              <w:rPr>
                <w:sz w:val="22"/>
                <w:szCs w:val="22"/>
              </w:rPr>
            </w:pPr>
          </w:p>
        </w:tc>
      </w:tr>
      <w:tr w:rsidR="00A310B2" w:rsidRPr="007C5C3F" w:rsidTr="00B642D0">
        <w:trPr>
          <w:trHeight w:val="232"/>
        </w:trPr>
        <w:tc>
          <w:tcPr>
            <w:tcW w:w="1821" w:type="dxa"/>
            <w:vMerge w:val="restart"/>
          </w:tcPr>
          <w:p w:rsidR="00A310B2" w:rsidRDefault="00A310B2" w:rsidP="00F6126C">
            <w:pPr>
              <w:rPr>
                <w:rFonts w:eastAsia="Calibri"/>
                <w:b/>
                <w:bCs/>
              </w:rPr>
            </w:pPr>
            <w:r w:rsidRPr="009F008C">
              <w:rPr>
                <w:rFonts w:eastAsia="Calibri"/>
                <w:b/>
                <w:bCs/>
              </w:rPr>
              <w:t xml:space="preserve">Тема 4 </w:t>
            </w:r>
          </w:p>
          <w:p w:rsidR="00A310B2" w:rsidRPr="007C5C3F" w:rsidRDefault="00A310B2" w:rsidP="00F6126C">
            <w:pPr>
              <w:rPr>
                <w:sz w:val="22"/>
                <w:szCs w:val="22"/>
              </w:rPr>
            </w:pPr>
            <w:r w:rsidRPr="009F008C">
              <w:t xml:space="preserve">Система счетов и двойная запись. План счетов бухгалтерского </w:t>
            </w:r>
            <w:r w:rsidRPr="009F008C">
              <w:lastRenderedPageBreak/>
              <w:t>учета.</w:t>
            </w:r>
          </w:p>
        </w:tc>
        <w:tc>
          <w:tcPr>
            <w:tcW w:w="11391" w:type="dxa"/>
            <w:gridSpan w:val="3"/>
          </w:tcPr>
          <w:p w:rsidR="00A310B2" w:rsidRPr="002077C4" w:rsidRDefault="00A310B2" w:rsidP="00F6126C">
            <w:pPr>
              <w:rPr>
                <w:bCs/>
              </w:rPr>
            </w:pPr>
            <w:r w:rsidRPr="009F008C">
              <w:rPr>
                <w:bCs/>
              </w:rPr>
              <w:lastRenderedPageBreak/>
              <w:t>Содержание учебного материала</w:t>
            </w:r>
          </w:p>
        </w:tc>
        <w:tc>
          <w:tcPr>
            <w:tcW w:w="1119" w:type="dxa"/>
            <w:gridSpan w:val="2"/>
            <w:vMerge w:val="restart"/>
          </w:tcPr>
          <w:p w:rsidR="00A310B2" w:rsidRPr="007C5C3F" w:rsidRDefault="00A310B2" w:rsidP="00F6126C">
            <w:pPr>
              <w:jc w:val="center"/>
              <w:rPr>
                <w:sz w:val="22"/>
                <w:szCs w:val="22"/>
              </w:rPr>
            </w:pPr>
            <w:r>
              <w:rPr>
                <w:sz w:val="22"/>
                <w:szCs w:val="22"/>
              </w:rPr>
              <w:t>20</w:t>
            </w:r>
          </w:p>
        </w:tc>
        <w:tc>
          <w:tcPr>
            <w:tcW w:w="1591" w:type="dxa"/>
            <w:vMerge w:val="restart"/>
          </w:tcPr>
          <w:p w:rsidR="0007147D" w:rsidRDefault="0007147D" w:rsidP="002762AA">
            <w:pPr>
              <w:jc w:val="both"/>
              <w:rPr>
                <w:b/>
              </w:rPr>
            </w:pPr>
            <w:r w:rsidRPr="00E565E1">
              <w:t>ОК 01-11</w:t>
            </w:r>
          </w:p>
          <w:p w:rsidR="0007147D" w:rsidRPr="0026383D" w:rsidRDefault="0007147D" w:rsidP="002762AA">
            <w:pPr>
              <w:jc w:val="both"/>
            </w:pPr>
            <w:r>
              <w:t>ПК 1.1.-1.4</w:t>
            </w:r>
            <w:r w:rsidRPr="0026383D">
              <w:t>.</w:t>
            </w:r>
          </w:p>
          <w:p w:rsidR="0007147D" w:rsidRPr="0026383D" w:rsidRDefault="0007147D" w:rsidP="002762AA">
            <w:pPr>
              <w:jc w:val="both"/>
            </w:pPr>
            <w:r>
              <w:t>ПК 2.1-2.7</w:t>
            </w:r>
            <w:r w:rsidRPr="0026383D">
              <w:t>.</w:t>
            </w:r>
          </w:p>
          <w:p w:rsidR="0007147D" w:rsidRPr="0026383D" w:rsidRDefault="0007147D" w:rsidP="002762AA">
            <w:pPr>
              <w:jc w:val="both"/>
            </w:pPr>
            <w:r w:rsidRPr="0026383D">
              <w:t>ПК 3.1.-3.4.</w:t>
            </w:r>
          </w:p>
          <w:p w:rsidR="00A310B2" w:rsidRPr="007C5C3F" w:rsidRDefault="0007147D" w:rsidP="002762AA">
            <w:pPr>
              <w:jc w:val="both"/>
              <w:rPr>
                <w:sz w:val="22"/>
                <w:szCs w:val="22"/>
              </w:rPr>
            </w:pPr>
            <w:r>
              <w:t>ПК.4.1-4.7.</w:t>
            </w:r>
          </w:p>
        </w:tc>
      </w:tr>
      <w:tr w:rsidR="00A310B2" w:rsidRPr="007C5C3F" w:rsidTr="00B642D0">
        <w:trPr>
          <w:trHeight w:val="259"/>
        </w:trPr>
        <w:tc>
          <w:tcPr>
            <w:tcW w:w="1821" w:type="dxa"/>
            <w:vMerge/>
          </w:tcPr>
          <w:p w:rsidR="00A310B2" w:rsidRPr="009F008C" w:rsidRDefault="00A310B2" w:rsidP="00F6126C">
            <w:pPr>
              <w:rPr>
                <w:rFonts w:eastAsia="Calibri"/>
                <w:b/>
                <w:bCs/>
              </w:rPr>
            </w:pPr>
          </w:p>
        </w:tc>
        <w:tc>
          <w:tcPr>
            <w:tcW w:w="534" w:type="dxa"/>
          </w:tcPr>
          <w:p w:rsidR="00A310B2" w:rsidRPr="007C5C3F" w:rsidRDefault="00A310B2" w:rsidP="00F6126C">
            <w:pPr>
              <w:rPr>
                <w:sz w:val="22"/>
                <w:szCs w:val="22"/>
              </w:rPr>
            </w:pPr>
            <w:r>
              <w:rPr>
                <w:sz w:val="22"/>
                <w:szCs w:val="22"/>
              </w:rPr>
              <w:t>1</w:t>
            </w:r>
          </w:p>
        </w:tc>
        <w:tc>
          <w:tcPr>
            <w:tcW w:w="10857" w:type="dxa"/>
            <w:gridSpan w:val="2"/>
          </w:tcPr>
          <w:p w:rsidR="00A310B2" w:rsidRDefault="00A310B2" w:rsidP="00F6126C">
            <w:pPr>
              <w:rPr>
                <w:spacing w:val="-2"/>
              </w:rPr>
            </w:pPr>
            <w:r>
              <w:rPr>
                <w:b/>
              </w:rPr>
              <w:t>Счета бухгалтерского учета, как элемент метода бухгалтерского учета</w:t>
            </w:r>
            <w:r w:rsidRPr="009F008C">
              <w:rPr>
                <w:spacing w:val="-2"/>
              </w:rPr>
              <w:t xml:space="preserve"> </w:t>
            </w:r>
          </w:p>
          <w:p w:rsidR="00A310B2" w:rsidRPr="007C5C3F" w:rsidRDefault="00A310B2" w:rsidP="00F6126C">
            <w:pPr>
              <w:rPr>
                <w:sz w:val="22"/>
                <w:szCs w:val="22"/>
              </w:rPr>
            </w:pPr>
            <w:r>
              <w:rPr>
                <w:spacing w:val="-2"/>
              </w:rPr>
              <w:t>Система счетов. Бухгалтерские</w:t>
            </w:r>
            <w:r w:rsidRPr="009F008C">
              <w:rPr>
                <w:spacing w:val="-2"/>
              </w:rPr>
              <w:t xml:space="preserve"> счет</w:t>
            </w:r>
            <w:r>
              <w:rPr>
                <w:spacing w:val="-2"/>
              </w:rPr>
              <w:t>а</w:t>
            </w:r>
            <w:r w:rsidRPr="009F008C">
              <w:rPr>
                <w:spacing w:val="-2"/>
              </w:rPr>
              <w:t xml:space="preserve">. Структура и содержание счета. Классификация </w:t>
            </w:r>
            <w:r w:rsidRPr="009F008C">
              <w:rPr>
                <w:bCs/>
                <w:spacing w:val="-2"/>
              </w:rPr>
              <w:t>по связи с балансом: балансовые (</w:t>
            </w:r>
            <w:r w:rsidRPr="009F008C">
              <w:rPr>
                <w:spacing w:val="-2"/>
              </w:rPr>
              <w:t>активные, пассивные, активн</w:t>
            </w:r>
            <w:proofErr w:type="gramStart"/>
            <w:r w:rsidRPr="009F008C">
              <w:rPr>
                <w:spacing w:val="-2"/>
              </w:rPr>
              <w:t>о-</w:t>
            </w:r>
            <w:proofErr w:type="gramEnd"/>
            <w:r>
              <w:rPr>
                <w:spacing w:val="-2"/>
              </w:rPr>
              <w:t xml:space="preserve"> пассивные), </w:t>
            </w:r>
            <w:proofErr w:type="spellStart"/>
            <w:r>
              <w:rPr>
                <w:spacing w:val="-2"/>
              </w:rPr>
              <w:t>забалансовые</w:t>
            </w:r>
            <w:proofErr w:type="spellEnd"/>
            <w:r>
              <w:rPr>
                <w:spacing w:val="-2"/>
              </w:rPr>
              <w:t>.</w:t>
            </w:r>
          </w:p>
        </w:tc>
        <w:tc>
          <w:tcPr>
            <w:tcW w:w="1119" w:type="dxa"/>
            <w:gridSpan w:val="2"/>
            <w:vMerge/>
          </w:tcPr>
          <w:p w:rsidR="00A310B2" w:rsidRPr="007C5C3F" w:rsidRDefault="00A310B2" w:rsidP="00F6126C">
            <w:pPr>
              <w:jc w:val="center"/>
              <w:rPr>
                <w:sz w:val="22"/>
                <w:szCs w:val="22"/>
              </w:rPr>
            </w:pPr>
          </w:p>
        </w:tc>
        <w:tc>
          <w:tcPr>
            <w:tcW w:w="1591" w:type="dxa"/>
            <w:vMerge/>
          </w:tcPr>
          <w:p w:rsidR="00A310B2" w:rsidRPr="007C5C3F" w:rsidRDefault="00A310B2" w:rsidP="00F6126C">
            <w:pPr>
              <w:jc w:val="center"/>
              <w:rPr>
                <w:sz w:val="22"/>
                <w:szCs w:val="22"/>
              </w:rPr>
            </w:pPr>
          </w:p>
        </w:tc>
      </w:tr>
      <w:tr w:rsidR="00A310B2" w:rsidRPr="007C5C3F" w:rsidTr="00B642D0">
        <w:trPr>
          <w:trHeight w:val="259"/>
        </w:trPr>
        <w:tc>
          <w:tcPr>
            <w:tcW w:w="1821" w:type="dxa"/>
            <w:vMerge/>
          </w:tcPr>
          <w:p w:rsidR="00A310B2" w:rsidRPr="009F008C" w:rsidRDefault="00A310B2" w:rsidP="00F6126C">
            <w:pPr>
              <w:rPr>
                <w:rFonts w:eastAsia="Calibri"/>
                <w:b/>
                <w:bCs/>
              </w:rPr>
            </w:pPr>
          </w:p>
        </w:tc>
        <w:tc>
          <w:tcPr>
            <w:tcW w:w="534" w:type="dxa"/>
          </w:tcPr>
          <w:p w:rsidR="00A310B2" w:rsidRPr="007C5C3F" w:rsidRDefault="00A310B2" w:rsidP="00F6126C">
            <w:pPr>
              <w:rPr>
                <w:sz w:val="22"/>
                <w:szCs w:val="22"/>
              </w:rPr>
            </w:pPr>
            <w:r>
              <w:rPr>
                <w:sz w:val="22"/>
                <w:szCs w:val="22"/>
              </w:rPr>
              <w:t>2</w:t>
            </w:r>
          </w:p>
        </w:tc>
        <w:tc>
          <w:tcPr>
            <w:tcW w:w="10857" w:type="dxa"/>
            <w:gridSpan w:val="2"/>
          </w:tcPr>
          <w:p w:rsidR="00A310B2" w:rsidRPr="009F008C" w:rsidRDefault="00A310B2" w:rsidP="00F6126C">
            <w:pPr>
              <w:widowControl w:val="0"/>
              <w:shd w:val="clear" w:color="auto" w:fill="FFFFFF"/>
              <w:tabs>
                <w:tab w:val="left" w:pos="426"/>
                <w:tab w:val="num" w:pos="720"/>
              </w:tabs>
              <w:jc w:val="both"/>
              <w:rPr>
                <w:b/>
              </w:rPr>
            </w:pPr>
            <w:r>
              <w:rPr>
                <w:b/>
              </w:rPr>
              <w:t>П</w:t>
            </w:r>
            <w:r w:rsidRPr="009F008C">
              <w:rPr>
                <w:b/>
              </w:rPr>
              <w:t xml:space="preserve">орядок записи хозяйственных операций на бухгалтерских счетах </w:t>
            </w:r>
          </w:p>
          <w:p w:rsidR="00A310B2" w:rsidRPr="007C5C3F" w:rsidRDefault="00A310B2" w:rsidP="00F6126C">
            <w:pPr>
              <w:rPr>
                <w:sz w:val="22"/>
                <w:szCs w:val="22"/>
              </w:rPr>
            </w:pPr>
            <w:r w:rsidRPr="009F008C">
              <w:rPr>
                <w:spacing w:val="-2"/>
              </w:rPr>
              <w:t xml:space="preserve">Сальдо (остаток). Оборот по счету – дебетовый и кредитовый. </w:t>
            </w:r>
            <w:r w:rsidRPr="002255B5">
              <w:t xml:space="preserve">Порядок записи хозяйственных </w:t>
            </w:r>
            <w:r w:rsidRPr="002255B5">
              <w:lastRenderedPageBreak/>
              <w:t xml:space="preserve">операций на </w:t>
            </w:r>
            <w:r>
              <w:t xml:space="preserve"> активных</w:t>
            </w:r>
            <w:proofErr w:type="gramStart"/>
            <w:r>
              <w:t xml:space="preserve"> ,</w:t>
            </w:r>
            <w:proofErr w:type="gramEnd"/>
            <w:r>
              <w:t xml:space="preserve"> пассивных и активно-пассивных </w:t>
            </w:r>
            <w:r w:rsidRPr="002255B5">
              <w:t xml:space="preserve"> счетах</w:t>
            </w:r>
            <w:r>
              <w:t xml:space="preserve">. Порядок определения сальдо конечного по активным, пассивным и активно-пассивным </w:t>
            </w:r>
            <w:r w:rsidRPr="002255B5">
              <w:t xml:space="preserve"> </w:t>
            </w:r>
            <w:r>
              <w:t>счетам.</w:t>
            </w:r>
          </w:p>
        </w:tc>
        <w:tc>
          <w:tcPr>
            <w:tcW w:w="1119" w:type="dxa"/>
            <w:gridSpan w:val="2"/>
            <w:vMerge/>
          </w:tcPr>
          <w:p w:rsidR="00A310B2" w:rsidRPr="007C5C3F" w:rsidRDefault="00A310B2" w:rsidP="00F6126C">
            <w:pPr>
              <w:jc w:val="center"/>
              <w:rPr>
                <w:sz w:val="22"/>
                <w:szCs w:val="22"/>
              </w:rPr>
            </w:pPr>
          </w:p>
        </w:tc>
        <w:tc>
          <w:tcPr>
            <w:tcW w:w="1591" w:type="dxa"/>
            <w:vMerge/>
          </w:tcPr>
          <w:p w:rsidR="00A310B2" w:rsidRPr="007C5C3F" w:rsidRDefault="00A310B2" w:rsidP="00F6126C">
            <w:pPr>
              <w:jc w:val="center"/>
              <w:rPr>
                <w:sz w:val="22"/>
                <w:szCs w:val="22"/>
              </w:rPr>
            </w:pPr>
          </w:p>
        </w:tc>
      </w:tr>
      <w:tr w:rsidR="00A310B2" w:rsidRPr="007C5C3F" w:rsidTr="00B642D0">
        <w:trPr>
          <w:trHeight w:val="276"/>
        </w:trPr>
        <w:tc>
          <w:tcPr>
            <w:tcW w:w="1821" w:type="dxa"/>
            <w:vMerge/>
          </w:tcPr>
          <w:p w:rsidR="00A310B2" w:rsidRPr="009F008C" w:rsidRDefault="00A310B2" w:rsidP="00F6126C">
            <w:pPr>
              <w:rPr>
                <w:rFonts w:eastAsia="Calibri"/>
                <w:b/>
                <w:bCs/>
              </w:rPr>
            </w:pPr>
          </w:p>
        </w:tc>
        <w:tc>
          <w:tcPr>
            <w:tcW w:w="534" w:type="dxa"/>
          </w:tcPr>
          <w:p w:rsidR="00A310B2" w:rsidRPr="007C5C3F" w:rsidRDefault="00A310B2" w:rsidP="00F6126C">
            <w:pPr>
              <w:rPr>
                <w:sz w:val="22"/>
                <w:szCs w:val="22"/>
              </w:rPr>
            </w:pPr>
            <w:r>
              <w:rPr>
                <w:sz w:val="22"/>
                <w:szCs w:val="22"/>
              </w:rPr>
              <w:t>3</w:t>
            </w:r>
          </w:p>
        </w:tc>
        <w:tc>
          <w:tcPr>
            <w:tcW w:w="10857" w:type="dxa"/>
            <w:gridSpan w:val="2"/>
          </w:tcPr>
          <w:p w:rsidR="00A310B2" w:rsidRPr="00C47CEC" w:rsidRDefault="00A310B2" w:rsidP="00F6126C">
            <w:pPr>
              <w:widowControl w:val="0"/>
              <w:shd w:val="clear" w:color="auto" w:fill="FFFFFF"/>
              <w:tabs>
                <w:tab w:val="left" w:pos="426"/>
                <w:tab w:val="num" w:pos="720"/>
              </w:tabs>
              <w:jc w:val="both"/>
              <w:rPr>
                <w:b/>
              </w:rPr>
            </w:pPr>
            <w:r w:rsidRPr="00C47CEC">
              <w:rPr>
                <w:b/>
              </w:rPr>
              <w:t>План счетов бухгалтерского учета</w:t>
            </w:r>
          </w:p>
          <w:p w:rsidR="00A310B2" w:rsidRPr="007C5C3F" w:rsidRDefault="00A310B2" w:rsidP="00F6126C">
            <w:pPr>
              <w:rPr>
                <w:sz w:val="22"/>
                <w:szCs w:val="22"/>
              </w:rPr>
            </w:pPr>
            <w:r w:rsidRPr="009F008C">
              <w:t>План счетов бухгалтерского учета финансово-хозяйст</w:t>
            </w:r>
            <w:r>
              <w:t>венной деятельности организаций, его значение и принципы построения.</w:t>
            </w:r>
            <w:r w:rsidRPr="009F008C">
              <w:t xml:space="preserve"> Структура Плана счетов бухгалтерского учета</w:t>
            </w:r>
            <w:r>
              <w:t>. Связь между счетами и балансом.</w:t>
            </w:r>
          </w:p>
        </w:tc>
        <w:tc>
          <w:tcPr>
            <w:tcW w:w="1119" w:type="dxa"/>
            <w:gridSpan w:val="2"/>
            <w:vMerge/>
          </w:tcPr>
          <w:p w:rsidR="00A310B2" w:rsidRPr="007C5C3F" w:rsidRDefault="00A310B2" w:rsidP="00F6126C">
            <w:pPr>
              <w:jc w:val="center"/>
              <w:rPr>
                <w:sz w:val="22"/>
                <w:szCs w:val="22"/>
              </w:rPr>
            </w:pPr>
          </w:p>
        </w:tc>
        <w:tc>
          <w:tcPr>
            <w:tcW w:w="1591" w:type="dxa"/>
            <w:vMerge/>
          </w:tcPr>
          <w:p w:rsidR="00A310B2" w:rsidRPr="007C5C3F" w:rsidRDefault="00A310B2" w:rsidP="00F6126C">
            <w:pPr>
              <w:jc w:val="center"/>
              <w:rPr>
                <w:sz w:val="22"/>
                <w:szCs w:val="22"/>
              </w:rPr>
            </w:pPr>
          </w:p>
        </w:tc>
      </w:tr>
      <w:tr w:rsidR="00A310B2" w:rsidRPr="007C5C3F" w:rsidTr="00B642D0">
        <w:trPr>
          <w:trHeight w:val="259"/>
        </w:trPr>
        <w:tc>
          <w:tcPr>
            <w:tcW w:w="1821" w:type="dxa"/>
            <w:vMerge/>
          </w:tcPr>
          <w:p w:rsidR="00A310B2" w:rsidRPr="009F008C" w:rsidRDefault="00A310B2" w:rsidP="00F6126C">
            <w:pPr>
              <w:rPr>
                <w:rFonts w:eastAsia="Calibri"/>
                <w:b/>
                <w:bCs/>
              </w:rPr>
            </w:pPr>
          </w:p>
        </w:tc>
        <w:tc>
          <w:tcPr>
            <w:tcW w:w="534" w:type="dxa"/>
          </w:tcPr>
          <w:p w:rsidR="00A310B2" w:rsidRPr="007C5C3F" w:rsidRDefault="00A310B2" w:rsidP="00F6126C">
            <w:pPr>
              <w:rPr>
                <w:sz w:val="22"/>
                <w:szCs w:val="22"/>
              </w:rPr>
            </w:pPr>
            <w:r>
              <w:rPr>
                <w:sz w:val="22"/>
                <w:szCs w:val="22"/>
              </w:rPr>
              <w:t>4</w:t>
            </w:r>
          </w:p>
        </w:tc>
        <w:tc>
          <w:tcPr>
            <w:tcW w:w="10857" w:type="dxa"/>
            <w:gridSpan w:val="2"/>
          </w:tcPr>
          <w:p w:rsidR="00A310B2" w:rsidRPr="00A47F2B" w:rsidRDefault="00A310B2" w:rsidP="00F6126C">
            <w:pPr>
              <w:widowControl w:val="0"/>
              <w:shd w:val="clear" w:color="auto" w:fill="FFFFFF"/>
              <w:tabs>
                <w:tab w:val="left" w:pos="426"/>
                <w:tab w:val="num" w:pos="720"/>
              </w:tabs>
              <w:jc w:val="both"/>
              <w:rPr>
                <w:b/>
                <w:spacing w:val="-2"/>
              </w:rPr>
            </w:pPr>
            <w:r w:rsidRPr="00A47F2B">
              <w:rPr>
                <w:b/>
                <w:spacing w:val="-2"/>
              </w:rPr>
              <w:t>Двойная запись</w:t>
            </w:r>
            <w:r>
              <w:rPr>
                <w:b/>
                <w:spacing w:val="-2"/>
              </w:rPr>
              <w:t xml:space="preserve"> хозяйственных </w:t>
            </w:r>
            <w:r w:rsidRPr="00A47F2B">
              <w:rPr>
                <w:b/>
                <w:spacing w:val="-2"/>
              </w:rPr>
              <w:t>операций на счетах.</w:t>
            </w:r>
          </w:p>
          <w:p w:rsidR="00A310B2" w:rsidRPr="007C5C3F" w:rsidRDefault="00A310B2" w:rsidP="00F6126C">
            <w:pPr>
              <w:rPr>
                <w:sz w:val="22"/>
                <w:szCs w:val="22"/>
              </w:rPr>
            </w:pPr>
            <w:r w:rsidRPr="009F008C">
              <w:rPr>
                <w:spacing w:val="-2"/>
              </w:rPr>
              <w:t xml:space="preserve">Двойная запись. Понятие и сущность двойной записи на счетах. Контрольное значение двойной записи. Дебет счета. Кредит счета. </w:t>
            </w:r>
            <w:r>
              <w:rPr>
                <w:spacing w:val="-2"/>
              </w:rPr>
              <w:t>Методика осуществления  двойной записи хозяйственной операции на бухгалтерских счетах</w:t>
            </w:r>
          </w:p>
        </w:tc>
        <w:tc>
          <w:tcPr>
            <w:tcW w:w="1119" w:type="dxa"/>
            <w:gridSpan w:val="2"/>
            <w:vMerge/>
          </w:tcPr>
          <w:p w:rsidR="00A310B2" w:rsidRPr="007C5C3F" w:rsidRDefault="00A310B2" w:rsidP="00F6126C">
            <w:pPr>
              <w:jc w:val="center"/>
              <w:rPr>
                <w:sz w:val="22"/>
                <w:szCs w:val="22"/>
              </w:rPr>
            </w:pPr>
          </w:p>
        </w:tc>
        <w:tc>
          <w:tcPr>
            <w:tcW w:w="1591" w:type="dxa"/>
            <w:vMerge/>
          </w:tcPr>
          <w:p w:rsidR="00A310B2" w:rsidRPr="007C5C3F" w:rsidRDefault="00A310B2" w:rsidP="00F6126C">
            <w:pPr>
              <w:jc w:val="center"/>
              <w:rPr>
                <w:sz w:val="22"/>
                <w:szCs w:val="22"/>
              </w:rPr>
            </w:pPr>
          </w:p>
        </w:tc>
      </w:tr>
      <w:tr w:rsidR="00A310B2" w:rsidRPr="007C5C3F" w:rsidTr="00B642D0">
        <w:trPr>
          <w:trHeight w:val="1068"/>
        </w:trPr>
        <w:tc>
          <w:tcPr>
            <w:tcW w:w="1821" w:type="dxa"/>
            <w:vMerge/>
          </w:tcPr>
          <w:p w:rsidR="00A310B2" w:rsidRPr="009F008C" w:rsidRDefault="00A310B2" w:rsidP="00F6126C">
            <w:pPr>
              <w:rPr>
                <w:rFonts w:eastAsia="Calibri"/>
                <w:b/>
                <w:bCs/>
              </w:rPr>
            </w:pPr>
          </w:p>
        </w:tc>
        <w:tc>
          <w:tcPr>
            <w:tcW w:w="534" w:type="dxa"/>
          </w:tcPr>
          <w:p w:rsidR="00A310B2" w:rsidRPr="007C5C3F" w:rsidRDefault="00A310B2" w:rsidP="00F6126C">
            <w:pPr>
              <w:rPr>
                <w:sz w:val="22"/>
                <w:szCs w:val="22"/>
              </w:rPr>
            </w:pPr>
            <w:r>
              <w:rPr>
                <w:sz w:val="22"/>
                <w:szCs w:val="22"/>
              </w:rPr>
              <w:t>5</w:t>
            </w:r>
          </w:p>
        </w:tc>
        <w:tc>
          <w:tcPr>
            <w:tcW w:w="10857" w:type="dxa"/>
            <w:gridSpan w:val="2"/>
          </w:tcPr>
          <w:p w:rsidR="00A310B2" w:rsidRDefault="00A310B2" w:rsidP="00F6126C">
            <w:pPr>
              <w:widowControl w:val="0"/>
              <w:shd w:val="clear" w:color="auto" w:fill="FFFFFF"/>
              <w:tabs>
                <w:tab w:val="left" w:pos="426"/>
                <w:tab w:val="num" w:pos="720"/>
              </w:tabs>
              <w:jc w:val="both"/>
              <w:rPr>
                <w:b/>
                <w:spacing w:val="-2"/>
              </w:rPr>
            </w:pPr>
            <w:r w:rsidRPr="00106F32">
              <w:rPr>
                <w:b/>
                <w:spacing w:val="-2"/>
              </w:rPr>
              <w:t>Бухгалтерские проводки</w:t>
            </w:r>
            <w:r>
              <w:rPr>
                <w:b/>
                <w:spacing w:val="-2"/>
              </w:rPr>
              <w:t xml:space="preserve"> </w:t>
            </w:r>
          </w:p>
          <w:p w:rsidR="00A310B2" w:rsidRPr="007C5C3F" w:rsidRDefault="00A310B2" w:rsidP="00F6126C">
            <w:pPr>
              <w:rPr>
                <w:sz w:val="22"/>
                <w:szCs w:val="22"/>
              </w:rPr>
            </w:pPr>
            <w:r w:rsidRPr="009F008C">
              <w:rPr>
                <w:spacing w:val="-2"/>
              </w:rPr>
              <w:t>Корреспонденция счетов. Бухгалтерская запись. Хронологическая бухгалтерская запись. Систематическая бухгалтерская запись.  Бухгалтерская проводка. Простые бухгалтерские проводки. Сложные бухгалтерские проводки</w:t>
            </w:r>
          </w:p>
        </w:tc>
        <w:tc>
          <w:tcPr>
            <w:tcW w:w="1119" w:type="dxa"/>
            <w:gridSpan w:val="2"/>
            <w:vMerge/>
          </w:tcPr>
          <w:p w:rsidR="00A310B2" w:rsidRPr="007C5C3F" w:rsidRDefault="00A310B2" w:rsidP="00F6126C">
            <w:pPr>
              <w:jc w:val="center"/>
              <w:rPr>
                <w:sz w:val="22"/>
                <w:szCs w:val="22"/>
              </w:rPr>
            </w:pPr>
          </w:p>
        </w:tc>
        <w:tc>
          <w:tcPr>
            <w:tcW w:w="1591" w:type="dxa"/>
            <w:vMerge/>
          </w:tcPr>
          <w:p w:rsidR="00A310B2" w:rsidRPr="007C5C3F" w:rsidRDefault="00A310B2" w:rsidP="00F6126C">
            <w:pPr>
              <w:jc w:val="center"/>
              <w:rPr>
                <w:sz w:val="22"/>
                <w:szCs w:val="22"/>
              </w:rPr>
            </w:pPr>
          </w:p>
        </w:tc>
      </w:tr>
      <w:tr w:rsidR="00A310B2" w:rsidRPr="007C5C3F" w:rsidTr="00B642D0">
        <w:trPr>
          <w:trHeight w:val="273"/>
        </w:trPr>
        <w:tc>
          <w:tcPr>
            <w:tcW w:w="1821" w:type="dxa"/>
            <w:vMerge/>
          </w:tcPr>
          <w:p w:rsidR="00A310B2" w:rsidRPr="009F008C" w:rsidRDefault="00A310B2" w:rsidP="00F6126C">
            <w:pPr>
              <w:rPr>
                <w:rFonts w:eastAsia="Calibri"/>
                <w:b/>
                <w:bCs/>
              </w:rPr>
            </w:pPr>
          </w:p>
        </w:tc>
        <w:tc>
          <w:tcPr>
            <w:tcW w:w="534" w:type="dxa"/>
          </w:tcPr>
          <w:p w:rsidR="00A310B2" w:rsidRDefault="00A310B2" w:rsidP="00F6126C">
            <w:pPr>
              <w:rPr>
                <w:sz w:val="22"/>
                <w:szCs w:val="22"/>
              </w:rPr>
            </w:pPr>
            <w:r>
              <w:rPr>
                <w:sz w:val="22"/>
                <w:szCs w:val="22"/>
              </w:rPr>
              <w:t>6</w:t>
            </w:r>
          </w:p>
        </w:tc>
        <w:tc>
          <w:tcPr>
            <w:tcW w:w="10857" w:type="dxa"/>
            <w:gridSpan w:val="2"/>
          </w:tcPr>
          <w:p w:rsidR="00A310B2" w:rsidRPr="00B35157" w:rsidRDefault="00A310B2" w:rsidP="00F6126C">
            <w:pPr>
              <w:widowControl w:val="0"/>
              <w:shd w:val="clear" w:color="auto" w:fill="FFFFFF"/>
              <w:tabs>
                <w:tab w:val="left" w:pos="426"/>
                <w:tab w:val="num" w:pos="720"/>
              </w:tabs>
              <w:rPr>
                <w:spacing w:val="-2"/>
              </w:rPr>
            </w:pPr>
            <w:r w:rsidRPr="009F008C">
              <w:rPr>
                <w:b/>
              </w:rPr>
              <w:t xml:space="preserve">Синтетические и аналитические счета. Взаимосвязь между счетами и балансом  </w:t>
            </w:r>
          </w:p>
          <w:p w:rsidR="00A310B2" w:rsidRPr="00106F32" w:rsidRDefault="00A310B2" w:rsidP="00F6126C">
            <w:pPr>
              <w:rPr>
                <w:b/>
                <w:spacing w:val="-2"/>
              </w:rPr>
            </w:pPr>
            <w:r w:rsidRPr="009F008C">
              <w:t>. Синтетический учет. Аналитический учет. Взаимосвязь счетов по видам. Основные характеристики синтетических  счетов. Основные характеристики аналитических счетов. Взаимосвязь между синтетическими и</w:t>
            </w:r>
            <w:r>
              <w:t xml:space="preserve"> аналитическими счетами.</w:t>
            </w:r>
          </w:p>
        </w:tc>
        <w:tc>
          <w:tcPr>
            <w:tcW w:w="1119" w:type="dxa"/>
            <w:gridSpan w:val="2"/>
            <w:vMerge/>
          </w:tcPr>
          <w:p w:rsidR="00A310B2" w:rsidRPr="007C5C3F" w:rsidRDefault="00A310B2" w:rsidP="00F6126C">
            <w:pPr>
              <w:jc w:val="center"/>
              <w:rPr>
                <w:sz w:val="22"/>
                <w:szCs w:val="22"/>
              </w:rPr>
            </w:pPr>
          </w:p>
        </w:tc>
        <w:tc>
          <w:tcPr>
            <w:tcW w:w="1591" w:type="dxa"/>
            <w:vMerge/>
          </w:tcPr>
          <w:p w:rsidR="00A310B2" w:rsidRPr="007C5C3F" w:rsidRDefault="00A310B2" w:rsidP="00F6126C">
            <w:pPr>
              <w:jc w:val="center"/>
              <w:rPr>
                <w:sz w:val="22"/>
                <w:szCs w:val="22"/>
              </w:rPr>
            </w:pPr>
          </w:p>
        </w:tc>
      </w:tr>
      <w:tr w:rsidR="00A310B2" w:rsidRPr="007C5C3F" w:rsidTr="00B642D0">
        <w:trPr>
          <w:trHeight w:val="247"/>
        </w:trPr>
        <w:tc>
          <w:tcPr>
            <w:tcW w:w="1821" w:type="dxa"/>
          </w:tcPr>
          <w:p w:rsidR="00A310B2" w:rsidRDefault="00A310B2" w:rsidP="00F6126C">
            <w:pPr>
              <w:jc w:val="center"/>
              <w:rPr>
                <w:sz w:val="22"/>
                <w:szCs w:val="22"/>
              </w:rPr>
            </w:pPr>
          </w:p>
        </w:tc>
        <w:tc>
          <w:tcPr>
            <w:tcW w:w="11391" w:type="dxa"/>
            <w:gridSpan w:val="3"/>
          </w:tcPr>
          <w:p w:rsidR="00A310B2" w:rsidRPr="007C5C3F" w:rsidRDefault="00A310B2" w:rsidP="00F6126C">
            <w:pPr>
              <w:jc w:val="center"/>
              <w:rPr>
                <w:sz w:val="22"/>
                <w:szCs w:val="22"/>
              </w:rPr>
            </w:pPr>
          </w:p>
        </w:tc>
        <w:tc>
          <w:tcPr>
            <w:tcW w:w="1119" w:type="dxa"/>
            <w:gridSpan w:val="2"/>
          </w:tcPr>
          <w:p w:rsidR="00A310B2" w:rsidRPr="007C5C3F" w:rsidRDefault="00A310B2" w:rsidP="00F6126C">
            <w:pPr>
              <w:jc w:val="center"/>
              <w:rPr>
                <w:sz w:val="22"/>
                <w:szCs w:val="22"/>
              </w:rPr>
            </w:pPr>
          </w:p>
        </w:tc>
        <w:tc>
          <w:tcPr>
            <w:tcW w:w="1591" w:type="dxa"/>
          </w:tcPr>
          <w:p w:rsidR="00A310B2" w:rsidRPr="007C5C3F" w:rsidRDefault="00A310B2" w:rsidP="00F6126C">
            <w:pPr>
              <w:jc w:val="center"/>
              <w:rPr>
                <w:sz w:val="22"/>
                <w:szCs w:val="22"/>
              </w:rPr>
            </w:pPr>
          </w:p>
        </w:tc>
      </w:tr>
      <w:tr w:rsidR="00A310B2" w:rsidRPr="007C5C3F" w:rsidTr="00B642D0">
        <w:trPr>
          <w:trHeight w:val="275"/>
        </w:trPr>
        <w:tc>
          <w:tcPr>
            <w:tcW w:w="1821" w:type="dxa"/>
            <w:vMerge w:val="restart"/>
          </w:tcPr>
          <w:p w:rsidR="00A310B2" w:rsidRDefault="00A310B2" w:rsidP="00F6126C">
            <w:pPr>
              <w:rPr>
                <w:sz w:val="22"/>
                <w:szCs w:val="22"/>
              </w:rPr>
            </w:pPr>
          </w:p>
        </w:tc>
        <w:tc>
          <w:tcPr>
            <w:tcW w:w="534" w:type="dxa"/>
          </w:tcPr>
          <w:p w:rsidR="00A310B2" w:rsidRPr="007C5C3F" w:rsidRDefault="00A310B2" w:rsidP="00F6126C">
            <w:pPr>
              <w:rPr>
                <w:sz w:val="22"/>
                <w:szCs w:val="22"/>
              </w:rPr>
            </w:pPr>
            <w:r>
              <w:rPr>
                <w:sz w:val="22"/>
                <w:szCs w:val="22"/>
              </w:rPr>
              <w:t>7</w:t>
            </w:r>
          </w:p>
        </w:tc>
        <w:tc>
          <w:tcPr>
            <w:tcW w:w="10857" w:type="dxa"/>
            <w:gridSpan w:val="2"/>
          </w:tcPr>
          <w:p w:rsidR="00A310B2" w:rsidRDefault="00A310B2" w:rsidP="00F6126C">
            <w:pPr>
              <w:widowControl w:val="0"/>
              <w:jc w:val="both"/>
            </w:pPr>
            <w:r w:rsidRPr="00A47F2B">
              <w:rPr>
                <w:b/>
              </w:rPr>
              <w:t xml:space="preserve">Обобщение данных учета                                                                                                                                     </w:t>
            </w:r>
            <w:r>
              <w:t xml:space="preserve">     </w:t>
            </w:r>
          </w:p>
          <w:p w:rsidR="00A310B2" w:rsidRPr="007C5C3F" w:rsidRDefault="00A310B2" w:rsidP="00F6126C">
            <w:pPr>
              <w:rPr>
                <w:sz w:val="22"/>
                <w:szCs w:val="22"/>
              </w:rPr>
            </w:pPr>
            <w:r>
              <w:t xml:space="preserve">  </w:t>
            </w:r>
            <w:proofErr w:type="spellStart"/>
            <w:r>
              <w:t>Оборотно-</w:t>
            </w:r>
            <w:r w:rsidRPr="009F008C">
              <w:t>сальдовая</w:t>
            </w:r>
            <w:proofErr w:type="spellEnd"/>
            <w:r w:rsidRPr="009F008C">
              <w:t xml:space="preserve"> (оборотная) ведомость. Первая пара равных итогов. Вторая пара равных итогов. Третья пара итогов. Сальдовые оборотные ведомости по синтетическим счетам. Сальдовые оборотные ведомости по аналитическим счетам. Журнал хозяйственных операций. Взаимосвязь бухгалтерского баланса и счета. Взаимосвязь оборотной ведомости и журнала хозяйственных операций. Отличия </w:t>
            </w:r>
            <w:proofErr w:type="spellStart"/>
            <w:r w:rsidRPr="009F008C">
              <w:t>оборотно-сальдовой</w:t>
            </w:r>
            <w:proofErr w:type="spellEnd"/>
            <w:r w:rsidRPr="009F008C">
              <w:t xml:space="preserve"> ведомости и бухгалтерского баланса</w:t>
            </w:r>
          </w:p>
        </w:tc>
        <w:tc>
          <w:tcPr>
            <w:tcW w:w="1119" w:type="dxa"/>
            <w:gridSpan w:val="2"/>
            <w:vMerge w:val="restart"/>
          </w:tcPr>
          <w:p w:rsidR="00A310B2" w:rsidRPr="007C5C3F" w:rsidRDefault="00A310B2" w:rsidP="00F6126C">
            <w:pPr>
              <w:jc w:val="center"/>
              <w:rPr>
                <w:sz w:val="22"/>
                <w:szCs w:val="22"/>
              </w:rPr>
            </w:pPr>
          </w:p>
        </w:tc>
        <w:tc>
          <w:tcPr>
            <w:tcW w:w="1591" w:type="dxa"/>
            <w:vMerge w:val="restart"/>
          </w:tcPr>
          <w:p w:rsidR="00A310B2" w:rsidRPr="007C5C3F" w:rsidRDefault="00A310B2" w:rsidP="00F6126C">
            <w:pPr>
              <w:jc w:val="center"/>
              <w:rPr>
                <w:sz w:val="22"/>
                <w:szCs w:val="22"/>
              </w:rPr>
            </w:pPr>
          </w:p>
        </w:tc>
      </w:tr>
      <w:tr w:rsidR="00A310B2" w:rsidRPr="007C5C3F" w:rsidTr="00B642D0">
        <w:trPr>
          <w:trHeight w:val="243"/>
        </w:trPr>
        <w:tc>
          <w:tcPr>
            <w:tcW w:w="1821" w:type="dxa"/>
            <w:vMerge/>
          </w:tcPr>
          <w:p w:rsidR="00A310B2" w:rsidRDefault="00A310B2" w:rsidP="00F6126C">
            <w:pPr>
              <w:rPr>
                <w:sz w:val="22"/>
                <w:szCs w:val="22"/>
              </w:rPr>
            </w:pPr>
          </w:p>
        </w:tc>
        <w:tc>
          <w:tcPr>
            <w:tcW w:w="534" w:type="dxa"/>
          </w:tcPr>
          <w:p w:rsidR="00A310B2" w:rsidRDefault="00A310B2" w:rsidP="00F6126C">
            <w:pPr>
              <w:rPr>
                <w:sz w:val="22"/>
                <w:szCs w:val="22"/>
              </w:rPr>
            </w:pPr>
            <w:r>
              <w:rPr>
                <w:sz w:val="22"/>
                <w:szCs w:val="22"/>
              </w:rPr>
              <w:t>8</w:t>
            </w:r>
          </w:p>
        </w:tc>
        <w:tc>
          <w:tcPr>
            <w:tcW w:w="10857" w:type="dxa"/>
            <w:gridSpan w:val="2"/>
          </w:tcPr>
          <w:p w:rsidR="00A310B2" w:rsidRPr="007C5C3F" w:rsidRDefault="00A310B2" w:rsidP="00F6126C">
            <w:pPr>
              <w:rPr>
                <w:sz w:val="22"/>
                <w:szCs w:val="22"/>
              </w:rPr>
            </w:pPr>
            <w:r w:rsidRPr="00C47CEC">
              <w:rPr>
                <w:b/>
                <w:spacing w:val="-2"/>
              </w:rPr>
              <w:t>Классификация счетов бухгалтерского учета</w:t>
            </w:r>
            <w:r>
              <w:rPr>
                <w:spacing w:val="-2"/>
              </w:rPr>
              <w:t xml:space="preserve"> </w:t>
            </w:r>
            <w:r w:rsidRPr="00B35157">
              <w:rPr>
                <w:b/>
                <w:spacing w:val="-2"/>
              </w:rPr>
              <w:t xml:space="preserve">по экономическому содержанию.                                                                                                                  </w:t>
            </w:r>
            <w:r>
              <w:rPr>
                <w:spacing w:val="-2"/>
              </w:rPr>
              <w:t>Классификация счетов  по экономическому содержанию. Счета для учета хозяйственных средств. Счета для учета источников хозяйственных средств. Счета для учета хозяйственных процессов</w:t>
            </w:r>
          </w:p>
        </w:tc>
        <w:tc>
          <w:tcPr>
            <w:tcW w:w="1119" w:type="dxa"/>
            <w:gridSpan w:val="2"/>
            <w:vMerge/>
          </w:tcPr>
          <w:p w:rsidR="00A310B2" w:rsidRPr="007C5C3F" w:rsidRDefault="00A310B2" w:rsidP="00F6126C">
            <w:pPr>
              <w:jc w:val="center"/>
              <w:rPr>
                <w:sz w:val="22"/>
                <w:szCs w:val="22"/>
              </w:rPr>
            </w:pPr>
          </w:p>
        </w:tc>
        <w:tc>
          <w:tcPr>
            <w:tcW w:w="1591" w:type="dxa"/>
            <w:vMerge/>
          </w:tcPr>
          <w:p w:rsidR="00A310B2" w:rsidRPr="007C5C3F" w:rsidRDefault="00A310B2" w:rsidP="00F6126C">
            <w:pPr>
              <w:jc w:val="center"/>
              <w:rPr>
                <w:sz w:val="22"/>
                <w:szCs w:val="22"/>
              </w:rPr>
            </w:pPr>
          </w:p>
        </w:tc>
      </w:tr>
      <w:tr w:rsidR="00A310B2" w:rsidRPr="007C5C3F" w:rsidTr="00B642D0">
        <w:trPr>
          <w:trHeight w:val="247"/>
        </w:trPr>
        <w:tc>
          <w:tcPr>
            <w:tcW w:w="1821" w:type="dxa"/>
            <w:vMerge/>
          </w:tcPr>
          <w:p w:rsidR="00A310B2" w:rsidRDefault="00A310B2" w:rsidP="00F6126C">
            <w:pPr>
              <w:rPr>
                <w:sz w:val="22"/>
                <w:szCs w:val="22"/>
              </w:rPr>
            </w:pPr>
          </w:p>
        </w:tc>
        <w:tc>
          <w:tcPr>
            <w:tcW w:w="534" w:type="dxa"/>
          </w:tcPr>
          <w:p w:rsidR="00A310B2" w:rsidRDefault="00A310B2" w:rsidP="00F6126C">
            <w:pPr>
              <w:rPr>
                <w:sz w:val="22"/>
                <w:szCs w:val="22"/>
              </w:rPr>
            </w:pPr>
            <w:r>
              <w:rPr>
                <w:sz w:val="22"/>
                <w:szCs w:val="22"/>
              </w:rPr>
              <w:t>9</w:t>
            </w:r>
          </w:p>
        </w:tc>
        <w:tc>
          <w:tcPr>
            <w:tcW w:w="10857" w:type="dxa"/>
            <w:gridSpan w:val="2"/>
          </w:tcPr>
          <w:p w:rsidR="00A310B2" w:rsidRDefault="00A310B2" w:rsidP="00F6126C">
            <w:pPr>
              <w:widowControl w:val="0"/>
              <w:rPr>
                <w:spacing w:val="-2"/>
              </w:rPr>
            </w:pPr>
            <w:r w:rsidRPr="00005F90">
              <w:rPr>
                <w:b/>
                <w:spacing w:val="-2"/>
              </w:rPr>
              <w:t>Классификация счетов по назначению и структуре</w:t>
            </w:r>
            <w:r>
              <w:rPr>
                <w:spacing w:val="-2"/>
              </w:rPr>
              <w:t>.</w:t>
            </w:r>
          </w:p>
          <w:p w:rsidR="00A310B2" w:rsidRPr="007C5C3F" w:rsidRDefault="00A310B2" w:rsidP="00F6126C">
            <w:pPr>
              <w:rPr>
                <w:sz w:val="22"/>
                <w:szCs w:val="22"/>
              </w:rPr>
            </w:pPr>
            <w:proofErr w:type="gramStart"/>
            <w:r w:rsidRPr="009F008C">
              <w:rPr>
                <w:spacing w:val="-2"/>
              </w:rPr>
              <w:t xml:space="preserve">Классификация </w:t>
            </w:r>
            <w:r w:rsidRPr="009F008C">
              <w:rPr>
                <w:bCs/>
                <w:spacing w:val="-2"/>
              </w:rPr>
              <w:t xml:space="preserve">по назначению и порядку ведения записи: </w:t>
            </w:r>
            <w:r w:rsidRPr="009F008C">
              <w:rPr>
                <w:iCs/>
                <w:spacing w:val="-2"/>
              </w:rPr>
              <w:t>материальные (имущественные), денежные, фондовые</w:t>
            </w:r>
            <w:r>
              <w:rPr>
                <w:iCs/>
                <w:spacing w:val="-2"/>
              </w:rPr>
              <w:t xml:space="preserve"> </w:t>
            </w:r>
            <w:r w:rsidRPr="009F008C">
              <w:rPr>
                <w:iCs/>
                <w:spacing w:val="-2"/>
              </w:rPr>
              <w:t xml:space="preserve"> </w:t>
            </w:r>
            <w:proofErr w:type="spellStart"/>
            <w:r w:rsidRPr="009F008C">
              <w:rPr>
                <w:iCs/>
                <w:spacing w:val="-2"/>
              </w:rPr>
              <w:t>контрактивные</w:t>
            </w:r>
            <w:proofErr w:type="spellEnd"/>
            <w:r w:rsidRPr="009F008C">
              <w:rPr>
                <w:iCs/>
                <w:spacing w:val="-2"/>
              </w:rPr>
              <w:t xml:space="preserve"> </w:t>
            </w:r>
            <w:r w:rsidRPr="009F008C">
              <w:rPr>
                <w:spacing w:val="-2"/>
              </w:rPr>
              <w:t xml:space="preserve">(регулирующие), </w:t>
            </w:r>
            <w:r w:rsidRPr="009F008C">
              <w:rPr>
                <w:iCs/>
                <w:spacing w:val="-2"/>
              </w:rPr>
              <w:t>собирательно-распределительные,</w:t>
            </w:r>
            <w:r w:rsidRPr="009F008C">
              <w:rPr>
                <w:spacing w:val="-2"/>
              </w:rPr>
              <w:t xml:space="preserve"> </w:t>
            </w:r>
            <w:r w:rsidRPr="009F008C">
              <w:rPr>
                <w:iCs/>
                <w:spacing w:val="-2"/>
              </w:rPr>
              <w:t xml:space="preserve">калькуляционные, ссудные, </w:t>
            </w:r>
            <w:r w:rsidRPr="009F008C">
              <w:rPr>
                <w:spacing w:val="-2"/>
              </w:rPr>
              <w:t xml:space="preserve">или </w:t>
            </w:r>
            <w:r w:rsidRPr="009F008C">
              <w:rPr>
                <w:iCs/>
                <w:spacing w:val="-2"/>
              </w:rPr>
              <w:t>кредитные, бюджетно-распределительные, операционно-результатные.</w:t>
            </w:r>
            <w:proofErr w:type="gramEnd"/>
            <w:r w:rsidRPr="009F008C">
              <w:rPr>
                <w:iCs/>
                <w:spacing w:val="-2"/>
              </w:rPr>
              <w:t xml:space="preserve"> </w:t>
            </w:r>
            <w:r w:rsidRPr="009F008C">
              <w:rPr>
                <w:spacing w:val="-2"/>
              </w:rPr>
              <w:t xml:space="preserve">Классификация </w:t>
            </w:r>
            <w:r w:rsidRPr="009F008C">
              <w:rPr>
                <w:bCs/>
                <w:spacing w:val="-2"/>
              </w:rPr>
              <w:t xml:space="preserve">по степени детализации показателей: </w:t>
            </w:r>
            <w:r w:rsidRPr="009F008C">
              <w:rPr>
                <w:iCs/>
                <w:spacing w:val="-2"/>
              </w:rPr>
              <w:t xml:space="preserve">синтетические </w:t>
            </w:r>
            <w:r w:rsidRPr="009F008C">
              <w:rPr>
                <w:spacing w:val="-2"/>
              </w:rPr>
              <w:t xml:space="preserve">(счета первого порядка), </w:t>
            </w:r>
            <w:r w:rsidRPr="009F008C">
              <w:rPr>
                <w:iCs/>
                <w:spacing w:val="-2"/>
              </w:rPr>
              <w:t xml:space="preserve">субсчета </w:t>
            </w:r>
            <w:r w:rsidRPr="009F008C">
              <w:rPr>
                <w:spacing w:val="-2"/>
              </w:rPr>
              <w:t xml:space="preserve">(счета второго порядка), </w:t>
            </w:r>
            <w:r w:rsidRPr="009F008C">
              <w:rPr>
                <w:iCs/>
                <w:spacing w:val="-2"/>
              </w:rPr>
              <w:t xml:space="preserve">аналитические </w:t>
            </w:r>
            <w:r w:rsidRPr="009F008C">
              <w:rPr>
                <w:spacing w:val="-2"/>
              </w:rPr>
              <w:t>(счета третьего порядка).</w:t>
            </w:r>
          </w:p>
        </w:tc>
        <w:tc>
          <w:tcPr>
            <w:tcW w:w="1119" w:type="dxa"/>
            <w:gridSpan w:val="2"/>
            <w:vMerge/>
          </w:tcPr>
          <w:p w:rsidR="00A310B2" w:rsidRPr="007C5C3F" w:rsidRDefault="00A310B2" w:rsidP="00F6126C">
            <w:pPr>
              <w:jc w:val="center"/>
              <w:rPr>
                <w:sz w:val="22"/>
                <w:szCs w:val="22"/>
              </w:rPr>
            </w:pPr>
          </w:p>
        </w:tc>
        <w:tc>
          <w:tcPr>
            <w:tcW w:w="1591" w:type="dxa"/>
            <w:vMerge/>
          </w:tcPr>
          <w:p w:rsidR="00A310B2" w:rsidRPr="007C5C3F" w:rsidRDefault="00A310B2" w:rsidP="00F6126C">
            <w:pPr>
              <w:jc w:val="center"/>
              <w:rPr>
                <w:sz w:val="22"/>
                <w:szCs w:val="22"/>
              </w:rPr>
            </w:pPr>
          </w:p>
        </w:tc>
      </w:tr>
      <w:tr w:rsidR="00A310B2" w:rsidRPr="007C5C3F" w:rsidTr="00B642D0">
        <w:trPr>
          <w:trHeight w:val="231"/>
        </w:trPr>
        <w:tc>
          <w:tcPr>
            <w:tcW w:w="1821" w:type="dxa"/>
            <w:vMerge/>
          </w:tcPr>
          <w:p w:rsidR="00A310B2" w:rsidRDefault="00A310B2" w:rsidP="00F6126C">
            <w:pPr>
              <w:rPr>
                <w:sz w:val="22"/>
                <w:szCs w:val="22"/>
              </w:rPr>
            </w:pPr>
          </w:p>
        </w:tc>
        <w:tc>
          <w:tcPr>
            <w:tcW w:w="534" w:type="dxa"/>
          </w:tcPr>
          <w:p w:rsidR="00A310B2" w:rsidRDefault="00A310B2" w:rsidP="00F6126C">
            <w:pPr>
              <w:rPr>
                <w:sz w:val="22"/>
                <w:szCs w:val="22"/>
              </w:rPr>
            </w:pPr>
            <w:r>
              <w:rPr>
                <w:sz w:val="22"/>
                <w:szCs w:val="22"/>
              </w:rPr>
              <w:t>10</w:t>
            </w:r>
          </w:p>
        </w:tc>
        <w:tc>
          <w:tcPr>
            <w:tcW w:w="10857" w:type="dxa"/>
            <w:gridSpan w:val="2"/>
          </w:tcPr>
          <w:p w:rsidR="00A310B2" w:rsidRPr="00F0796B" w:rsidRDefault="00A310B2" w:rsidP="00F6126C">
            <w:pPr>
              <w:rPr>
                <w:b/>
              </w:rPr>
            </w:pPr>
            <w:r w:rsidRPr="00F0796B">
              <w:rPr>
                <w:b/>
                <w:bCs/>
              </w:rPr>
              <w:t>Повторение – обобщение изученного материала.</w:t>
            </w:r>
            <w:r w:rsidRPr="00F0796B">
              <w:rPr>
                <w:b/>
              </w:rPr>
              <w:t xml:space="preserve"> </w:t>
            </w:r>
          </w:p>
          <w:p w:rsidR="00A310B2" w:rsidRPr="007C5C3F" w:rsidRDefault="00A310B2" w:rsidP="00F6126C">
            <w:pPr>
              <w:rPr>
                <w:sz w:val="22"/>
                <w:szCs w:val="22"/>
              </w:rPr>
            </w:pPr>
            <w:r w:rsidRPr="00E00A76">
              <w:t xml:space="preserve">Счета бухгалтерского учета. </w:t>
            </w:r>
            <w:r w:rsidRPr="00E00A76">
              <w:rPr>
                <w:spacing w:val="-2"/>
              </w:rPr>
              <w:t xml:space="preserve"> Двойная запись хозяйственных операций на счетах. </w:t>
            </w:r>
            <w:r w:rsidRPr="00E00A76">
              <w:t xml:space="preserve"> План счетов бухгалтерского учета. Обобщение данных учета. </w:t>
            </w:r>
            <w:r w:rsidRPr="00E00A76">
              <w:rPr>
                <w:spacing w:val="-2"/>
              </w:rPr>
              <w:t>Классификация счетов бухгалтерского учета.</w:t>
            </w:r>
            <w:r w:rsidRPr="00E00A76">
              <w:t xml:space="preserve">                                                                                                                                         </w:t>
            </w:r>
          </w:p>
        </w:tc>
        <w:tc>
          <w:tcPr>
            <w:tcW w:w="1119" w:type="dxa"/>
            <w:gridSpan w:val="2"/>
            <w:vMerge/>
          </w:tcPr>
          <w:p w:rsidR="00A310B2" w:rsidRPr="007C5C3F" w:rsidRDefault="00A310B2" w:rsidP="00F6126C">
            <w:pPr>
              <w:jc w:val="center"/>
              <w:rPr>
                <w:sz w:val="22"/>
                <w:szCs w:val="22"/>
              </w:rPr>
            </w:pPr>
          </w:p>
        </w:tc>
        <w:tc>
          <w:tcPr>
            <w:tcW w:w="1591" w:type="dxa"/>
            <w:vMerge/>
          </w:tcPr>
          <w:p w:rsidR="00A310B2" w:rsidRPr="007C5C3F" w:rsidRDefault="00A310B2" w:rsidP="00F6126C">
            <w:pPr>
              <w:jc w:val="center"/>
              <w:rPr>
                <w:sz w:val="22"/>
                <w:szCs w:val="22"/>
              </w:rPr>
            </w:pPr>
          </w:p>
        </w:tc>
      </w:tr>
      <w:tr w:rsidR="00A310B2" w:rsidRPr="007C5C3F" w:rsidTr="00B642D0">
        <w:trPr>
          <w:trHeight w:val="291"/>
        </w:trPr>
        <w:tc>
          <w:tcPr>
            <w:tcW w:w="1821" w:type="dxa"/>
            <w:vMerge/>
          </w:tcPr>
          <w:p w:rsidR="00A310B2" w:rsidRDefault="00A310B2" w:rsidP="00F6126C">
            <w:pPr>
              <w:rPr>
                <w:sz w:val="22"/>
                <w:szCs w:val="22"/>
              </w:rPr>
            </w:pPr>
          </w:p>
        </w:tc>
        <w:tc>
          <w:tcPr>
            <w:tcW w:w="11391" w:type="dxa"/>
            <w:gridSpan w:val="3"/>
          </w:tcPr>
          <w:p w:rsidR="00A310B2" w:rsidRPr="007C5C3F" w:rsidRDefault="00A310B2" w:rsidP="00F6126C">
            <w:pPr>
              <w:rPr>
                <w:sz w:val="22"/>
                <w:szCs w:val="22"/>
              </w:rPr>
            </w:pPr>
            <w:r w:rsidRPr="009F008C">
              <w:rPr>
                <w:b/>
                <w:bCs/>
              </w:rPr>
              <w:t>Практические занятия</w:t>
            </w:r>
          </w:p>
        </w:tc>
        <w:tc>
          <w:tcPr>
            <w:tcW w:w="1119" w:type="dxa"/>
            <w:gridSpan w:val="2"/>
            <w:vMerge w:val="restart"/>
          </w:tcPr>
          <w:p w:rsidR="00A310B2" w:rsidRPr="007C5C3F" w:rsidRDefault="00A310B2" w:rsidP="00F6126C">
            <w:pPr>
              <w:jc w:val="center"/>
              <w:rPr>
                <w:sz w:val="22"/>
                <w:szCs w:val="22"/>
              </w:rPr>
            </w:pPr>
            <w:r>
              <w:rPr>
                <w:sz w:val="22"/>
                <w:szCs w:val="22"/>
              </w:rPr>
              <w:t>16</w:t>
            </w:r>
          </w:p>
        </w:tc>
        <w:tc>
          <w:tcPr>
            <w:tcW w:w="1591" w:type="dxa"/>
            <w:vMerge w:val="restart"/>
          </w:tcPr>
          <w:p w:rsidR="00A310B2" w:rsidRPr="007C5C3F" w:rsidRDefault="00A310B2" w:rsidP="00F6126C">
            <w:pPr>
              <w:jc w:val="center"/>
              <w:rPr>
                <w:sz w:val="22"/>
                <w:szCs w:val="22"/>
              </w:rPr>
            </w:pPr>
          </w:p>
        </w:tc>
      </w:tr>
      <w:tr w:rsidR="00A310B2" w:rsidRPr="007C5C3F" w:rsidTr="00B642D0">
        <w:trPr>
          <w:trHeight w:val="231"/>
        </w:trPr>
        <w:tc>
          <w:tcPr>
            <w:tcW w:w="1821" w:type="dxa"/>
            <w:vMerge/>
          </w:tcPr>
          <w:p w:rsidR="00A310B2" w:rsidRDefault="00A310B2" w:rsidP="00F6126C">
            <w:pPr>
              <w:rPr>
                <w:sz w:val="22"/>
                <w:szCs w:val="22"/>
              </w:rPr>
            </w:pPr>
          </w:p>
        </w:tc>
        <w:tc>
          <w:tcPr>
            <w:tcW w:w="534" w:type="dxa"/>
          </w:tcPr>
          <w:p w:rsidR="00A310B2" w:rsidRDefault="00A310B2" w:rsidP="00F6126C">
            <w:pPr>
              <w:rPr>
                <w:sz w:val="22"/>
                <w:szCs w:val="22"/>
              </w:rPr>
            </w:pPr>
            <w:r>
              <w:rPr>
                <w:sz w:val="22"/>
                <w:szCs w:val="22"/>
              </w:rPr>
              <w:t>1</w:t>
            </w:r>
          </w:p>
        </w:tc>
        <w:tc>
          <w:tcPr>
            <w:tcW w:w="10857" w:type="dxa"/>
            <w:gridSpan w:val="2"/>
          </w:tcPr>
          <w:p w:rsidR="00A310B2" w:rsidRPr="009F008C" w:rsidRDefault="00A310B2" w:rsidP="00F6126C">
            <w:pPr>
              <w:rPr>
                <w:b/>
                <w:bCs/>
              </w:rPr>
            </w:pPr>
            <w:r>
              <w:rPr>
                <w:bCs/>
              </w:rPr>
              <w:t>Построение счетов бухгалтерского учета</w:t>
            </w:r>
          </w:p>
        </w:tc>
        <w:tc>
          <w:tcPr>
            <w:tcW w:w="1119" w:type="dxa"/>
            <w:gridSpan w:val="2"/>
            <w:vMerge/>
          </w:tcPr>
          <w:p w:rsidR="00A310B2" w:rsidRPr="007C5C3F" w:rsidRDefault="00A310B2" w:rsidP="00F6126C">
            <w:pPr>
              <w:jc w:val="center"/>
              <w:rPr>
                <w:sz w:val="22"/>
                <w:szCs w:val="22"/>
              </w:rPr>
            </w:pPr>
          </w:p>
        </w:tc>
        <w:tc>
          <w:tcPr>
            <w:tcW w:w="1591" w:type="dxa"/>
            <w:vMerge/>
          </w:tcPr>
          <w:p w:rsidR="00A310B2" w:rsidRPr="007C5C3F" w:rsidRDefault="00A310B2" w:rsidP="00F6126C">
            <w:pPr>
              <w:jc w:val="center"/>
              <w:rPr>
                <w:sz w:val="22"/>
                <w:szCs w:val="22"/>
              </w:rPr>
            </w:pPr>
          </w:p>
        </w:tc>
      </w:tr>
      <w:tr w:rsidR="00A310B2" w:rsidRPr="007C5C3F" w:rsidTr="00B642D0">
        <w:trPr>
          <w:trHeight w:val="259"/>
        </w:trPr>
        <w:tc>
          <w:tcPr>
            <w:tcW w:w="1821" w:type="dxa"/>
            <w:vMerge/>
          </w:tcPr>
          <w:p w:rsidR="00A310B2" w:rsidRDefault="00A310B2" w:rsidP="00F6126C">
            <w:pPr>
              <w:rPr>
                <w:sz w:val="22"/>
                <w:szCs w:val="22"/>
              </w:rPr>
            </w:pPr>
          </w:p>
        </w:tc>
        <w:tc>
          <w:tcPr>
            <w:tcW w:w="534" w:type="dxa"/>
          </w:tcPr>
          <w:p w:rsidR="00A310B2" w:rsidRDefault="00A310B2" w:rsidP="00F6126C">
            <w:pPr>
              <w:rPr>
                <w:sz w:val="22"/>
                <w:szCs w:val="22"/>
              </w:rPr>
            </w:pPr>
            <w:r>
              <w:rPr>
                <w:sz w:val="22"/>
                <w:szCs w:val="22"/>
              </w:rPr>
              <w:t>2</w:t>
            </w:r>
          </w:p>
        </w:tc>
        <w:tc>
          <w:tcPr>
            <w:tcW w:w="10857" w:type="dxa"/>
            <w:gridSpan w:val="2"/>
          </w:tcPr>
          <w:p w:rsidR="00A310B2" w:rsidRPr="009F008C" w:rsidRDefault="00A310B2" w:rsidP="00F6126C">
            <w:pPr>
              <w:rPr>
                <w:b/>
                <w:bCs/>
              </w:rPr>
            </w:pPr>
            <w:r>
              <w:rPr>
                <w:bCs/>
              </w:rPr>
              <w:t>Составление бухгалтерских записей</w:t>
            </w:r>
          </w:p>
        </w:tc>
        <w:tc>
          <w:tcPr>
            <w:tcW w:w="1119" w:type="dxa"/>
            <w:gridSpan w:val="2"/>
            <w:vMerge/>
          </w:tcPr>
          <w:p w:rsidR="00A310B2" w:rsidRPr="007C5C3F" w:rsidRDefault="00A310B2" w:rsidP="00F6126C">
            <w:pPr>
              <w:jc w:val="center"/>
              <w:rPr>
                <w:sz w:val="22"/>
                <w:szCs w:val="22"/>
              </w:rPr>
            </w:pPr>
          </w:p>
        </w:tc>
        <w:tc>
          <w:tcPr>
            <w:tcW w:w="1591" w:type="dxa"/>
            <w:vMerge/>
          </w:tcPr>
          <w:p w:rsidR="00A310B2" w:rsidRPr="007C5C3F" w:rsidRDefault="00A310B2" w:rsidP="00F6126C">
            <w:pPr>
              <w:jc w:val="center"/>
              <w:rPr>
                <w:sz w:val="22"/>
                <w:szCs w:val="22"/>
              </w:rPr>
            </w:pPr>
          </w:p>
        </w:tc>
      </w:tr>
      <w:tr w:rsidR="00A310B2" w:rsidRPr="007C5C3F" w:rsidTr="00B642D0">
        <w:trPr>
          <w:trHeight w:val="259"/>
        </w:trPr>
        <w:tc>
          <w:tcPr>
            <w:tcW w:w="1821" w:type="dxa"/>
            <w:vMerge/>
          </w:tcPr>
          <w:p w:rsidR="00A310B2" w:rsidRDefault="00A310B2" w:rsidP="00F6126C">
            <w:pPr>
              <w:rPr>
                <w:sz w:val="22"/>
                <w:szCs w:val="22"/>
              </w:rPr>
            </w:pPr>
          </w:p>
        </w:tc>
        <w:tc>
          <w:tcPr>
            <w:tcW w:w="534" w:type="dxa"/>
          </w:tcPr>
          <w:p w:rsidR="00A310B2" w:rsidRDefault="00A310B2" w:rsidP="00F6126C">
            <w:pPr>
              <w:rPr>
                <w:sz w:val="22"/>
                <w:szCs w:val="22"/>
              </w:rPr>
            </w:pPr>
            <w:r>
              <w:rPr>
                <w:sz w:val="22"/>
                <w:szCs w:val="22"/>
              </w:rPr>
              <w:t>3</w:t>
            </w:r>
          </w:p>
        </w:tc>
        <w:tc>
          <w:tcPr>
            <w:tcW w:w="10857" w:type="dxa"/>
            <w:gridSpan w:val="2"/>
          </w:tcPr>
          <w:p w:rsidR="00A310B2" w:rsidRPr="009F008C" w:rsidRDefault="00A310B2" w:rsidP="00F6126C">
            <w:pPr>
              <w:rPr>
                <w:b/>
                <w:bCs/>
              </w:rPr>
            </w:pPr>
            <w:r>
              <w:rPr>
                <w:bCs/>
              </w:rPr>
              <w:t>Отражение на счетах бухгалтерского учета хозяйственных операций</w:t>
            </w:r>
          </w:p>
        </w:tc>
        <w:tc>
          <w:tcPr>
            <w:tcW w:w="1119" w:type="dxa"/>
            <w:gridSpan w:val="2"/>
            <w:vMerge/>
          </w:tcPr>
          <w:p w:rsidR="00A310B2" w:rsidRPr="007C5C3F" w:rsidRDefault="00A310B2" w:rsidP="00F6126C">
            <w:pPr>
              <w:jc w:val="center"/>
              <w:rPr>
                <w:sz w:val="22"/>
                <w:szCs w:val="22"/>
              </w:rPr>
            </w:pPr>
          </w:p>
        </w:tc>
        <w:tc>
          <w:tcPr>
            <w:tcW w:w="1591" w:type="dxa"/>
            <w:vMerge/>
          </w:tcPr>
          <w:p w:rsidR="00A310B2" w:rsidRPr="007C5C3F" w:rsidRDefault="00A310B2" w:rsidP="00F6126C">
            <w:pPr>
              <w:jc w:val="center"/>
              <w:rPr>
                <w:sz w:val="22"/>
                <w:szCs w:val="22"/>
              </w:rPr>
            </w:pPr>
          </w:p>
        </w:tc>
      </w:tr>
      <w:tr w:rsidR="00A310B2" w:rsidRPr="007C5C3F" w:rsidTr="00B642D0">
        <w:trPr>
          <w:trHeight w:val="259"/>
        </w:trPr>
        <w:tc>
          <w:tcPr>
            <w:tcW w:w="1821" w:type="dxa"/>
            <w:vMerge/>
          </w:tcPr>
          <w:p w:rsidR="00A310B2" w:rsidRDefault="00A310B2" w:rsidP="00F6126C">
            <w:pPr>
              <w:rPr>
                <w:sz w:val="22"/>
                <w:szCs w:val="22"/>
              </w:rPr>
            </w:pPr>
          </w:p>
        </w:tc>
        <w:tc>
          <w:tcPr>
            <w:tcW w:w="534" w:type="dxa"/>
          </w:tcPr>
          <w:p w:rsidR="00A310B2" w:rsidRDefault="00A310B2" w:rsidP="00F6126C">
            <w:pPr>
              <w:rPr>
                <w:sz w:val="22"/>
                <w:szCs w:val="22"/>
              </w:rPr>
            </w:pPr>
            <w:r>
              <w:rPr>
                <w:sz w:val="22"/>
                <w:szCs w:val="22"/>
              </w:rPr>
              <w:t>4</w:t>
            </w:r>
          </w:p>
        </w:tc>
        <w:tc>
          <w:tcPr>
            <w:tcW w:w="10857" w:type="dxa"/>
            <w:gridSpan w:val="2"/>
          </w:tcPr>
          <w:p w:rsidR="00A310B2" w:rsidRPr="009F008C" w:rsidRDefault="00A310B2" w:rsidP="00F6126C">
            <w:pPr>
              <w:rPr>
                <w:b/>
                <w:bCs/>
              </w:rPr>
            </w:pPr>
            <w:r w:rsidRPr="009F008C">
              <w:rPr>
                <w:color w:val="333333"/>
              </w:rPr>
              <w:t>Обобщение записей на счетах синтетического</w:t>
            </w:r>
            <w:r w:rsidRPr="009F008C">
              <w:rPr>
                <w:iCs/>
              </w:rPr>
              <w:t xml:space="preserve"> учет</w:t>
            </w:r>
            <w:r>
              <w:rPr>
                <w:iCs/>
              </w:rPr>
              <w:t>а</w:t>
            </w:r>
          </w:p>
        </w:tc>
        <w:tc>
          <w:tcPr>
            <w:tcW w:w="1119" w:type="dxa"/>
            <w:gridSpan w:val="2"/>
            <w:vMerge/>
          </w:tcPr>
          <w:p w:rsidR="00A310B2" w:rsidRPr="007C5C3F" w:rsidRDefault="00A310B2" w:rsidP="00F6126C">
            <w:pPr>
              <w:jc w:val="center"/>
              <w:rPr>
                <w:sz w:val="22"/>
                <w:szCs w:val="22"/>
              </w:rPr>
            </w:pPr>
          </w:p>
        </w:tc>
        <w:tc>
          <w:tcPr>
            <w:tcW w:w="1591" w:type="dxa"/>
            <w:vMerge/>
          </w:tcPr>
          <w:p w:rsidR="00A310B2" w:rsidRPr="007C5C3F" w:rsidRDefault="00A310B2" w:rsidP="00F6126C">
            <w:pPr>
              <w:jc w:val="center"/>
              <w:rPr>
                <w:sz w:val="22"/>
                <w:szCs w:val="22"/>
              </w:rPr>
            </w:pPr>
          </w:p>
        </w:tc>
      </w:tr>
      <w:tr w:rsidR="00A310B2" w:rsidRPr="007C5C3F" w:rsidTr="00B642D0">
        <w:trPr>
          <w:trHeight w:val="247"/>
        </w:trPr>
        <w:tc>
          <w:tcPr>
            <w:tcW w:w="1821" w:type="dxa"/>
            <w:vMerge/>
          </w:tcPr>
          <w:p w:rsidR="00A310B2" w:rsidRDefault="00A310B2" w:rsidP="00F6126C">
            <w:pPr>
              <w:rPr>
                <w:sz w:val="22"/>
                <w:szCs w:val="22"/>
              </w:rPr>
            </w:pPr>
          </w:p>
        </w:tc>
        <w:tc>
          <w:tcPr>
            <w:tcW w:w="534" w:type="dxa"/>
          </w:tcPr>
          <w:p w:rsidR="00A310B2" w:rsidRDefault="00A310B2" w:rsidP="00F6126C">
            <w:pPr>
              <w:rPr>
                <w:sz w:val="22"/>
                <w:szCs w:val="22"/>
              </w:rPr>
            </w:pPr>
            <w:r>
              <w:rPr>
                <w:sz w:val="22"/>
                <w:szCs w:val="22"/>
              </w:rPr>
              <w:t>5</w:t>
            </w:r>
          </w:p>
        </w:tc>
        <w:tc>
          <w:tcPr>
            <w:tcW w:w="10857" w:type="dxa"/>
            <w:gridSpan w:val="2"/>
          </w:tcPr>
          <w:p w:rsidR="00A310B2" w:rsidRPr="009F008C" w:rsidRDefault="00A310B2" w:rsidP="00F6126C">
            <w:pPr>
              <w:rPr>
                <w:b/>
                <w:bCs/>
              </w:rPr>
            </w:pPr>
            <w:r w:rsidRPr="009F008C">
              <w:rPr>
                <w:color w:val="333333"/>
              </w:rPr>
              <w:t>Обобщение записей на счетах аналитического учета</w:t>
            </w:r>
          </w:p>
        </w:tc>
        <w:tc>
          <w:tcPr>
            <w:tcW w:w="1119" w:type="dxa"/>
            <w:gridSpan w:val="2"/>
            <w:vMerge/>
          </w:tcPr>
          <w:p w:rsidR="00A310B2" w:rsidRPr="007C5C3F" w:rsidRDefault="00A310B2" w:rsidP="00F6126C">
            <w:pPr>
              <w:jc w:val="center"/>
              <w:rPr>
                <w:sz w:val="22"/>
                <w:szCs w:val="22"/>
              </w:rPr>
            </w:pPr>
          </w:p>
        </w:tc>
        <w:tc>
          <w:tcPr>
            <w:tcW w:w="1591" w:type="dxa"/>
            <w:vMerge/>
          </w:tcPr>
          <w:p w:rsidR="00A310B2" w:rsidRPr="007C5C3F" w:rsidRDefault="00A310B2" w:rsidP="00F6126C">
            <w:pPr>
              <w:jc w:val="center"/>
              <w:rPr>
                <w:sz w:val="22"/>
                <w:szCs w:val="22"/>
              </w:rPr>
            </w:pPr>
          </w:p>
        </w:tc>
      </w:tr>
      <w:tr w:rsidR="00A310B2" w:rsidRPr="007C5C3F" w:rsidTr="00B642D0">
        <w:trPr>
          <w:trHeight w:val="199"/>
        </w:trPr>
        <w:tc>
          <w:tcPr>
            <w:tcW w:w="1821" w:type="dxa"/>
            <w:vMerge/>
          </w:tcPr>
          <w:p w:rsidR="00A310B2" w:rsidRDefault="00A310B2" w:rsidP="00F6126C">
            <w:pPr>
              <w:rPr>
                <w:sz w:val="22"/>
                <w:szCs w:val="22"/>
              </w:rPr>
            </w:pPr>
          </w:p>
        </w:tc>
        <w:tc>
          <w:tcPr>
            <w:tcW w:w="534" w:type="dxa"/>
          </w:tcPr>
          <w:p w:rsidR="00A310B2" w:rsidRDefault="00A310B2" w:rsidP="00F6126C">
            <w:pPr>
              <w:rPr>
                <w:sz w:val="22"/>
                <w:szCs w:val="22"/>
              </w:rPr>
            </w:pPr>
            <w:r>
              <w:rPr>
                <w:sz w:val="22"/>
                <w:szCs w:val="22"/>
              </w:rPr>
              <w:t>6</w:t>
            </w:r>
          </w:p>
        </w:tc>
        <w:tc>
          <w:tcPr>
            <w:tcW w:w="10857" w:type="dxa"/>
            <w:gridSpan w:val="2"/>
          </w:tcPr>
          <w:p w:rsidR="00A310B2" w:rsidRPr="009F008C" w:rsidRDefault="00A310B2" w:rsidP="00F6126C">
            <w:pPr>
              <w:rPr>
                <w:b/>
                <w:bCs/>
              </w:rPr>
            </w:pPr>
            <w:r>
              <w:rPr>
                <w:bCs/>
              </w:rPr>
              <w:t>Составление  шахматной ведомости</w:t>
            </w:r>
          </w:p>
        </w:tc>
        <w:tc>
          <w:tcPr>
            <w:tcW w:w="1119" w:type="dxa"/>
            <w:gridSpan w:val="2"/>
            <w:vMerge/>
          </w:tcPr>
          <w:p w:rsidR="00A310B2" w:rsidRPr="007C5C3F" w:rsidRDefault="00A310B2" w:rsidP="00F6126C">
            <w:pPr>
              <w:jc w:val="center"/>
              <w:rPr>
                <w:sz w:val="22"/>
                <w:szCs w:val="22"/>
              </w:rPr>
            </w:pPr>
          </w:p>
        </w:tc>
        <w:tc>
          <w:tcPr>
            <w:tcW w:w="1591" w:type="dxa"/>
            <w:vMerge/>
          </w:tcPr>
          <w:p w:rsidR="00A310B2" w:rsidRPr="007C5C3F" w:rsidRDefault="00A310B2" w:rsidP="00F6126C">
            <w:pPr>
              <w:jc w:val="center"/>
              <w:rPr>
                <w:sz w:val="22"/>
                <w:szCs w:val="22"/>
              </w:rPr>
            </w:pPr>
          </w:p>
        </w:tc>
      </w:tr>
      <w:tr w:rsidR="00A310B2" w:rsidRPr="007C5C3F" w:rsidTr="00B642D0">
        <w:trPr>
          <w:trHeight w:val="231"/>
        </w:trPr>
        <w:tc>
          <w:tcPr>
            <w:tcW w:w="1821" w:type="dxa"/>
            <w:vMerge/>
          </w:tcPr>
          <w:p w:rsidR="00A310B2" w:rsidRDefault="00A310B2" w:rsidP="00F6126C">
            <w:pPr>
              <w:rPr>
                <w:sz w:val="22"/>
                <w:szCs w:val="22"/>
              </w:rPr>
            </w:pPr>
          </w:p>
        </w:tc>
        <w:tc>
          <w:tcPr>
            <w:tcW w:w="534" w:type="dxa"/>
          </w:tcPr>
          <w:p w:rsidR="00A310B2" w:rsidRDefault="00A310B2" w:rsidP="00F6126C">
            <w:pPr>
              <w:rPr>
                <w:sz w:val="22"/>
                <w:szCs w:val="22"/>
              </w:rPr>
            </w:pPr>
            <w:r>
              <w:rPr>
                <w:sz w:val="22"/>
                <w:szCs w:val="22"/>
              </w:rPr>
              <w:t>7</w:t>
            </w:r>
          </w:p>
        </w:tc>
        <w:tc>
          <w:tcPr>
            <w:tcW w:w="10857" w:type="dxa"/>
            <w:gridSpan w:val="2"/>
          </w:tcPr>
          <w:p w:rsidR="00A310B2" w:rsidRPr="009F008C" w:rsidRDefault="00A310B2" w:rsidP="00F6126C">
            <w:pPr>
              <w:rPr>
                <w:b/>
                <w:bCs/>
              </w:rPr>
            </w:pPr>
            <w:r>
              <w:rPr>
                <w:bCs/>
              </w:rPr>
              <w:t>Классификация бухгалтерских счетов</w:t>
            </w:r>
          </w:p>
        </w:tc>
        <w:tc>
          <w:tcPr>
            <w:tcW w:w="1119" w:type="dxa"/>
            <w:gridSpan w:val="2"/>
            <w:vMerge/>
          </w:tcPr>
          <w:p w:rsidR="00A310B2" w:rsidRPr="007C5C3F" w:rsidRDefault="00A310B2" w:rsidP="00F6126C">
            <w:pPr>
              <w:jc w:val="center"/>
              <w:rPr>
                <w:sz w:val="22"/>
                <w:szCs w:val="22"/>
              </w:rPr>
            </w:pPr>
          </w:p>
        </w:tc>
        <w:tc>
          <w:tcPr>
            <w:tcW w:w="1591" w:type="dxa"/>
            <w:vMerge/>
          </w:tcPr>
          <w:p w:rsidR="00A310B2" w:rsidRPr="007C5C3F" w:rsidRDefault="00A310B2" w:rsidP="00F6126C">
            <w:pPr>
              <w:jc w:val="center"/>
              <w:rPr>
                <w:sz w:val="22"/>
                <w:szCs w:val="22"/>
              </w:rPr>
            </w:pPr>
          </w:p>
        </w:tc>
      </w:tr>
      <w:tr w:rsidR="00A310B2" w:rsidRPr="007C5C3F" w:rsidTr="00B642D0">
        <w:trPr>
          <w:trHeight w:val="229"/>
        </w:trPr>
        <w:tc>
          <w:tcPr>
            <w:tcW w:w="1821" w:type="dxa"/>
            <w:vMerge/>
          </w:tcPr>
          <w:p w:rsidR="00A310B2" w:rsidRDefault="00A310B2" w:rsidP="00F6126C">
            <w:pPr>
              <w:rPr>
                <w:sz w:val="22"/>
                <w:szCs w:val="22"/>
              </w:rPr>
            </w:pPr>
          </w:p>
        </w:tc>
        <w:tc>
          <w:tcPr>
            <w:tcW w:w="534" w:type="dxa"/>
          </w:tcPr>
          <w:p w:rsidR="00A310B2" w:rsidRDefault="00A310B2" w:rsidP="00F6126C">
            <w:pPr>
              <w:rPr>
                <w:sz w:val="22"/>
                <w:szCs w:val="22"/>
              </w:rPr>
            </w:pPr>
            <w:r>
              <w:rPr>
                <w:sz w:val="22"/>
                <w:szCs w:val="22"/>
              </w:rPr>
              <w:t>8</w:t>
            </w:r>
          </w:p>
        </w:tc>
        <w:tc>
          <w:tcPr>
            <w:tcW w:w="10857" w:type="dxa"/>
            <w:gridSpan w:val="2"/>
          </w:tcPr>
          <w:p w:rsidR="00A310B2" w:rsidRPr="009F008C" w:rsidRDefault="00A310B2" w:rsidP="00F6126C">
            <w:pPr>
              <w:rPr>
                <w:b/>
                <w:bCs/>
              </w:rPr>
            </w:pPr>
            <w:r>
              <w:rPr>
                <w:bCs/>
              </w:rPr>
              <w:t>Обобщение данных бухгалтерского учета</w:t>
            </w:r>
          </w:p>
        </w:tc>
        <w:tc>
          <w:tcPr>
            <w:tcW w:w="1119" w:type="dxa"/>
            <w:gridSpan w:val="2"/>
            <w:vMerge/>
          </w:tcPr>
          <w:p w:rsidR="00A310B2" w:rsidRPr="007C5C3F" w:rsidRDefault="00A310B2" w:rsidP="00F6126C">
            <w:pPr>
              <w:jc w:val="center"/>
              <w:rPr>
                <w:sz w:val="22"/>
                <w:szCs w:val="22"/>
              </w:rPr>
            </w:pPr>
          </w:p>
        </w:tc>
        <w:tc>
          <w:tcPr>
            <w:tcW w:w="1591" w:type="dxa"/>
            <w:vMerge/>
          </w:tcPr>
          <w:p w:rsidR="00A310B2" w:rsidRPr="007C5C3F" w:rsidRDefault="00A310B2" w:rsidP="00F6126C">
            <w:pPr>
              <w:jc w:val="center"/>
              <w:rPr>
                <w:sz w:val="22"/>
                <w:szCs w:val="22"/>
              </w:rPr>
            </w:pPr>
          </w:p>
        </w:tc>
      </w:tr>
      <w:tr w:rsidR="0058260D" w:rsidRPr="007C5C3F" w:rsidTr="00B642D0">
        <w:trPr>
          <w:trHeight w:val="243"/>
        </w:trPr>
        <w:tc>
          <w:tcPr>
            <w:tcW w:w="1821" w:type="dxa"/>
            <w:vMerge/>
          </w:tcPr>
          <w:p w:rsidR="0058260D" w:rsidRDefault="0058260D" w:rsidP="00F6126C">
            <w:pPr>
              <w:rPr>
                <w:sz w:val="22"/>
                <w:szCs w:val="22"/>
              </w:rPr>
            </w:pPr>
          </w:p>
        </w:tc>
        <w:tc>
          <w:tcPr>
            <w:tcW w:w="11391" w:type="dxa"/>
            <w:gridSpan w:val="3"/>
          </w:tcPr>
          <w:p w:rsidR="0058260D" w:rsidRDefault="0058260D" w:rsidP="00F6126C">
            <w:pPr>
              <w:rPr>
                <w:b/>
                <w:bCs/>
              </w:rPr>
            </w:pPr>
            <w:r w:rsidRPr="009F008C">
              <w:rPr>
                <w:b/>
                <w:bCs/>
              </w:rPr>
              <w:t xml:space="preserve">Самостоятельная работа </w:t>
            </w:r>
            <w:proofErr w:type="gramStart"/>
            <w:r w:rsidRPr="009F008C">
              <w:rPr>
                <w:b/>
                <w:bCs/>
              </w:rPr>
              <w:t>обучающихся</w:t>
            </w:r>
            <w:proofErr w:type="gramEnd"/>
          </w:p>
        </w:tc>
        <w:tc>
          <w:tcPr>
            <w:tcW w:w="1119" w:type="dxa"/>
            <w:gridSpan w:val="2"/>
            <w:vMerge w:val="restart"/>
          </w:tcPr>
          <w:p w:rsidR="0058260D" w:rsidRDefault="0058260D" w:rsidP="00F6126C">
            <w:pPr>
              <w:jc w:val="center"/>
              <w:rPr>
                <w:sz w:val="22"/>
                <w:szCs w:val="22"/>
              </w:rPr>
            </w:pPr>
          </w:p>
          <w:p w:rsidR="0058260D" w:rsidRDefault="0058260D" w:rsidP="00F6126C">
            <w:pPr>
              <w:jc w:val="center"/>
              <w:rPr>
                <w:sz w:val="22"/>
                <w:szCs w:val="22"/>
              </w:rPr>
            </w:pPr>
          </w:p>
          <w:p w:rsidR="0058260D" w:rsidRDefault="0058260D" w:rsidP="00F6126C">
            <w:pPr>
              <w:jc w:val="center"/>
              <w:rPr>
                <w:sz w:val="22"/>
                <w:szCs w:val="22"/>
              </w:rPr>
            </w:pPr>
          </w:p>
          <w:p w:rsidR="0058260D" w:rsidRDefault="0058260D" w:rsidP="00F6126C">
            <w:pPr>
              <w:jc w:val="center"/>
              <w:rPr>
                <w:sz w:val="22"/>
                <w:szCs w:val="22"/>
              </w:rPr>
            </w:pPr>
          </w:p>
          <w:p w:rsidR="0058260D" w:rsidRPr="007C5C3F" w:rsidRDefault="00EC48F0" w:rsidP="00EC48F0">
            <w:pPr>
              <w:rPr>
                <w:sz w:val="22"/>
                <w:szCs w:val="22"/>
              </w:rPr>
            </w:pPr>
            <w:r>
              <w:rPr>
                <w:sz w:val="22"/>
                <w:szCs w:val="22"/>
              </w:rPr>
              <w:t xml:space="preserve">      </w:t>
            </w:r>
            <w:r w:rsidR="0058260D">
              <w:rPr>
                <w:sz w:val="22"/>
                <w:szCs w:val="22"/>
              </w:rPr>
              <w:t>12</w:t>
            </w:r>
          </w:p>
        </w:tc>
        <w:tc>
          <w:tcPr>
            <w:tcW w:w="1591" w:type="dxa"/>
            <w:vMerge w:val="restart"/>
          </w:tcPr>
          <w:p w:rsidR="0058260D" w:rsidRDefault="0058260D" w:rsidP="00F6126C">
            <w:pPr>
              <w:jc w:val="center"/>
              <w:rPr>
                <w:sz w:val="22"/>
                <w:szCs w:val="22"/>
              </w:rPr>
            </w:pPr>
          </w:p>
          <w:p w:rsidR="0058260D" w:rsidRDefault="0058260D" w:rsidP="00F6126C">
            <w:pPr>
              <w:jc w:val="center"/>
              <w:rPr>
                <w:sz w:val="22"/>
                <w:szCs w:val="22"/>
              </w:rPr>
            </w:pPr>
          </w:p>
          <w:p w:rsidR="0058260D" w:rsidRDefault="0058260D" w:rsidP="00F6126C">
            <w:pPr>
              <w:jc w:val="center"/>
              <w:rPr>
                <w:sz w:val="22"/>
                <w:szCs w:val="22"/>
              </w:rPr>
            </w:pPr>
          </w:p>
          <w:p w:rsidR="0058260D" w:rsidRDefault="0058260D" w:rsidP="00F6126C">
            <w:pPr>
              <w:jc w:val="center"/>
              <w:rPr>
                <w:sz w:val="22"/>
                <w:szCs w:val="22"/>
              </w:rPr>
            </w:pPr>
          </w:p>
          <w:p w:rsidR="0058260D" w:rsidRDefault="0058260D" w:rsidP="00F6126C">
            <w:pPr>
              <w:jc w:val="center"/>
              <w:rPr>
                <w:sz w:val="22"/>
                <w:szCs w:val="22"/>
              </w:rPr>
            </w:pPr>
          </w:p>
          <w:p w:rsidR="0058260D" w:rsidRDefault="0058260D" w:rsidP="00F6126C">
            <w:pPr>
              <w:jc w:val="center"/>
              <w:rPr>
                <w:sz w:val="22"/>
                <w:szCs w:val="22"/>
              </w:rPr>
            </w:pPr>
          </w:p>
          <w:p w:rsidR="0058260D" w:rsidRDefault="0058260D" w:rsidP="00F6126C">
            <w:pPr>
              <w:jc w:val="center"/>
              <w:rPr>
                <w:sz w:val="22"/>
                <w:szCs w:val="22"/>
              </w:rPr>
            </w:pPr>
          </w:p>
          <w:p w:rsidR="0058260D" w:rsidRDefault="0058260D" w:rsidP="00F6126C">
            <w:pPr>
              <w:jc w:val="center"/>
              <w:rPr>
                <w:sz w:val="22"/>
                <w:szCs w:val="22"/>
              </w:rPr>
            </w:pPr>
          </w:p>
          <w:p w:rsidR="0058260D" w:rsidRDefault="0058260D" w:rsidP="00F6126C">
            <w:pPr>
              <w:jc w:val="center"/>
              <w:rPr>
                <w:sz w:val="22"/>
                <w:szCs w:val="22"/>
              </w:rPr>
            </w:pPr>
          </w:p>
          <w:p w:rsidR="0058260D" w:rsidRDefault="0058260D" w:rsidP="002762AA">
            <w:pPr>
              <w:jc w:val="both"/>
              <w:rPr>
                <w:b/>
              </w:rPr>
            </w:pPr>
            <w:r w:rsidRPr="00E565E1">
              <w:t>ОК 01-11</w:t>
            </w:r>
          </w:p>
          <w:p w:rsidR="0058260D" w:rsidRPr="0026383D" w:rsidRDefault="0058260D" w:rsidP="002762AA">
            <w:pPr>
              <w:jc w:val="both"/>
            </w:pPr>
            <w:r>
              <w:t>ПК 1.1.-1.4</w:t>
            </w:r>
            <w:r w:rsidRPr="0026383D">
              <w:t>.</w:t>
            </w:r>
          </w:p>
          <w:p w:rsidR="0058260D" w:rsidRPr="0026383D" w:rsidRDefault="0058260D" w:rsidP="002762AA">
            <w:pPr>
              <w:jc w:val="both"/>
            </w:pPr>
            <w:r>
              <w:t>ПК 2.1-2.7</w:t>
            </w:r>
            <w:r w:rsidRPr="0026383D">
              <w:t>.</w:t>
            </w:r>
          </w:p>
          <w:p w:rsidR="0058260D" w:rsidRPr="0026383D" w:rsidRDefault="0058260D" w:rsidP="002762AA">
            <w:pPr>
              <w:jc w:val="both"/>
            </w:pPr>
            <w:r w:rsidRPr="0026383D">
              <w:t>ПК 3.1.-3.4.</w:t>
            </w:r>
          </w:p>
          <w:p w:rsidR="0058260D" w:rsidRPr="007C5C3F" w:rsidRDefault="0058260D" w:rsidP="002762AA">
            <w:pPr>
              <w:jc w:val="both"/>
              <w:rPr>
                <w:sz w:val="22"/>
                <w:szCs w:val="22"/>
              </w:rPr>
            </w:pPr>
            <w:r>
              <w:t>ПК.4.1-4.7.</w:t>
            </w:r>
          </w:p>
        </w:tc>
      </w:tr>
      <w:tr w:rsidR="0058260D" w:rsidRPr="007C5C3F" w:rsidTr="00B642D0">
        <w:trPr>
          <w:trHeight w:val="247"/>
        </w:trPr>
        <w:tc>
          <w:tcPr>
            <w:tcW w:w="1821" w:type="dxa"/>
            <w:vMerge/>
          </w:tcPr>
          <w:p w:rsidR="0058260D" w:rsidRDefault="0058260D" w:rsidP="00F6126C">
            <w:pPr>
              <w:rPr>
                <w:sz w:val="22"/>
                <w:szCs w:val="22"/>
              </w:rPr>
            </w:pPr>
          </w:p>
        </w:tc>
        <w:tc>
          <w:tcPr>
            <w:tcW w:w="534" w:type="dxa"/>
          </w:tcPr>
          <w:p w:rsidR="0058260D" w:rsidRDefault="0058260D" w:rsidP="00F6126C">
            <w:pPr>
              <w:rPr>
                <w:sz w:val="22"/>
                <w:szCs w:val="22"/>
              </w:rPr>
            </w:pPr>
            <w:r>
              <w:rPr>
                <w:sz w:val="22"/>
                <w:szCs w:val="22"/>
              </w:rPr>
              <w:t>1</w:t>
            </w:r>
          </w:p>
        </w:tc>
        <w:tc>
          <w:tcPr>
            <w:tcW w:w="10857" w:type="dxa"/>
            <w:gridSpan w:val="2"/>
          </w:tcPr>
          <w:p w:rsidR="0058260D" w:rsidRPr="0060609C" w:rsidRDefault="0058260D" w:rsidP="00F6126C">
            <w:pPr>
              <w:rPr>
                <w:bCs/>
              </w:rPr>
            </w:pPr>
            <w:r>
              <w:rPr>
                <w:bCs/>
              </w:rPr>
              <w:t>Порядок записи хозяйственных операций на бухгалтерских счетах</w:t>
            </w:r>
          </w:p>
        </w:tc>
        <w:tc>
          <w:tcPr>
            <w:tcW w:w="1119" w:type="dxa"/>
            <w:gridSpan w:val="2"/>
            <w:vMerge/>
          </w:tcPr>
          <w:p w:rsidR="0058260D" w:rsidRPr="007C5C3F" w:rsidRDefault="0058260D" w:rsidP="00F6126C">
            <w:pPr>
              <w:jc w:val="center"/>
              <w:rPr>
                <w:sz w:val="22"/>
                <w:szCs w:val="22"/>
              </w:rPr>
            </w:pPr>
          </w:p>
        </w:tc>
        <w:tc>
          <w:tcPr>
            <w:tcW w:w="1591" w:type="dxa"/>
            <w:vMerge/>
          </w:tcPr>
          <w:p w:rsidR="0058260D" w:rsidRPr="007C5C3F" w:rsidRDefault="0058260D" w:rsidP="002762AA">
            <w:pPr>
              <w:jc w:val="both"/>
              <w:rPr>
                <w:sz w:val="22"/>
                <w:szCs w:val="22"/>
              </w:rPr>
            </w:pPr>
          </w:p>
        </w:tc>
      </w:tr>
      <w:tr w:rsidR="0058260D" w:rsidRPr="007C5C3F" w:rsidTr="00B642D0">
        <w:trPr>
          <w:trHeight w:val="266"/>
        </w:trPr>
        <w:tc>
          <w:tcPr>
            <w:tcW w:w="1821" w:type="dxa"/>
            <w:vMerge/>
          </w:tcPr>
          <w:p w:rsidR="0058260D" w:rsidRDefault="0058260D" w:rsidP="00F6126C">
            <w:pPr>
              <w:rPr>
                <w:sz w:val="22"/>
                <w:szCs w:val="22"/>
              </w:rPr>
            </w:pPr>
          </w:p>
        </w:tc>
        <w:tc>
          <w:tcPr>
            <w:tcW w:w="534" w:type="dxa"/>
          </w:tcPr>
          <w:p w:rsidR="0058260D" w:rsidRDefault="0058260D" w:rsidP="00F6126C">
            <w:pPr>
              <w:rPr>
                <w:sz w:val="22"/>
                <w:szCs w:val="22"/>
              </w:rPr>
            </w:pPr>
          </w:p>
        </w:tc>
        <w:tc>
          <w:tcPr>
            <w:tcW w:w="10857" w:type="dxa"/>
            <w:gridSpan w:val="2"/>
          </w:tcPr>
          <w:p w:rsidR="0058260D" w:rsidRPr="0060609C" w:rsidRDefault="0058260D" w:rsidP="00F6126C">
            <w:pPr>
              <w:rPr>
                <w:bCs/>
              </w:rPr>
            </w:pPr>
          </w:p>
        </w:tc>
        <w:tc>
          <w:tcPr>
            <w:tcW w:w="1119" w:type="dxa"/>
            <w:gridSpan w:val="2"/>
            <w:vMerge/>
          </w:tcPr>
          <w:p w:rsidR="0058260D" w:rsidRPr="007C5C3F" w:rsidRDefault="0058260D" w:rsidP="00F6126C">
            <w:pPr>
              <w:jc w:val="center"/>
              <w:rPr>
                <w:sz w:val="22"/>
                <w:szCs w:val="22"/>
              </w:rPr>
            </w:pPr>
          </w:p>
        </w:tc>
        <w:tc>
          <w:tcPr>
            <w:tcW w:w="1591" w:type="dxa"/>
            <w:vMerge/>
          </w:tcPr>
          <w:p w:rsidR="0058260D" w:rsidRPr="007C5C3F" w:rsidRDefault="0058260D" w:rsidP="002762AA">
            <w:pPr>
              <w:jc w:val="both"/>
              <w:rPr>
                <w:sz w:val="22"/>
                <w:szCs w:val="22"/>
              </w:rPr>
            </w:pPr>
          </w:p>
        </w:tc>
      </w:tr>
      <w:tr w:rsidR="00EC48F0" w:rsidRPr="007C5C3F" w:rsidTr="009C0BED">
        <w:trPr>
          <w:trHeight w:val="231"/>
        </w:trPr>
        <w:tc>
          <w:tcPr>
            <w:tcW w:w="1821" w:type="dxa"/>
            <w:vMerge w:val="restart"/>
            <w:tcBorders>
              <w:top w:val="nil"/>
            </w:tcBorders>
          </w:tcPr>
          <w:p w:rsidR="00EC48F0" w:rsidRDefault="00EC48F0" w:rsidP="00F6126C">
            <w:pPr>
              <w:rPr>
                <w:rFonts w:eastAsia="Calibri"/>
                <w:bCs/>
              </w:rPr>
            </w:pPr>
            <w:r>
              <w:rPr>
                <w:rFonts w:eastAsia="Calibri"/>
                <w:b/>
                <w:bCs/>
              </w:rPr>
              <w:t>Тема 5</w:t>
            </w:r>
            <w:r>
              <w:rPr>
                <w:rFonts w:eastAsia="Calibri"/>
                <w:bCs/>
              </w:rPr>
              <w:t xml:space="preserve"> </w:t>
            </w:r>
          </w:p>
          <w:p w:rsidR="00EC48F0" w:rsidRDefault="00EC48F0" w:rsidP="00F6126C">
            <w:pPr>
              <w:rPr>
                <w:sz w:val="22"/>
                <w:szCs w:val="22"/>
              </w:rPr>
            </w:pPr>
            <w:r>
              <w:rPr>
                <w:rFonts w:eastAsia="Calibri"/>
                <w:bCs/>
              </w:rPr>
              <w:t>Учет основных хозяйственных процессов</w:t>
            </w:r>
          </w:p>
        </w:tc>
        <w:tc>
          <w:tcPr>
            <w:tcW w:w="11391" w:type="dxa"/>
            <w:gridSpan w:val="3"/>
            <w:tcBorders>
              <w:top w:val="nil"/>
              <w:bottom w:val="nil"/>
            </w:tcBorders>
          </w:tcPr>
          <w:p w:rsidR="00EC48F0" w:rsidRPr="00EC48F0" w:rsidRDefault="00EC48F0" w:rsidP="00F6126C">
            <w:pPr>
              <w:rPr>
                <w:sz w:val="22"/>
                <w:szCs w:val="22"/>
              </w:rPr>
            </w:pPr>
            <w:r w:rsidRPr="00EC48F0">
              <w:t>Содержание учебного материала</w:t>
            </w:r>
          </w:p>
        </w:tc>
        <w:tc>
          <w:tcPr>
            <w:tcW w:w="1119" w:type="dxa"/>
            <w:gridSpan w:val="2"/>
            <w:vMerge/>
          </w:tcPr>
          <w:p w:rsidR="00EC48F0" w:rsidRPr="007C5C3F" w:rsidRDefault="00EC48F0" w:rsidP="00F6126C">
            <w:pPr>
              <w:jc w:val="center"/>
              <w:rPr>
                <w:sz w:val="22"/>
                <w:szCs w:val="22"/>
              </w:rPr>
            </w:pPr>
          </w:p>
        </w:tc>
        <w:tc>
          <w:tcPr>
            <w:tcW w:w="1591" w:type="dxa"/>
            <w:vMerge/>
          </w:tcPr>
          <w:p w:rsidR="00EC48F0" w:rsidRPr="007C5C3F" w:rsidRDefault="00EC48F0" w:rsidP="002762AA">
            <w:pPr>
              <w:jc w:val="both"/>
              <w:rPr>
                <w:sz w:val="22"/>
                <w:szCs w:val="22"/>
              </w:rPr>
            </w:pPr>
          </w:p>
        </w:tc>
      </w:tr>
      <w:tr w:rsidR="0058260D" w:rsidRPr="007C5C3F" w:rsidTr="00EC48F0">
        <w:trPr>
          <w:trHeight w:val="20"/>
        </w:trPr>
        <w:tc>
          <w:tcPr>
            <w:tcW w:w="1821" w:type="dxa"/>
            <w:vMerge/>
          </w:tcPr>
          <w:p w:rsidR="0058260D" w:rsidRPr="007C5C3F" w:rsidRDefault="0058260D" w:rsidP="00F6126C">
            <w:pPr>
              <w:rPr>
                <w:sz w:val="22"/>
                <w:szCs w:val="22"/>
              </w:rPr>
            </w:pPr>
          </w:p>
        </w:tc>
        <w:tc>
          <w:tcPr>
            <w:tcW w:w="11391" w:type="dxa"/>
            <w:gridSpan w:val="3"/>
            <w:tcBorders>
              <w:top w:val="nil"/>
              <w:bottom w:val="nil"/>
            </w:tcBorders>
          </w:tcPr>
          <w:p w:rsidR="0058260D" w:rsidRPr="007C5C3F" w:rsidRDefault="0058260D" w:rsidP="00F6126C">
            <w:pPr>
              <w:rPr>
                <w:sz w:val="22"/>
                <w:szCs w:val="22"/>
              </w:rPr>
            </w:pPr>
          </w:p>
        </w:tc>
        <w:tc>
          <w:tcPr>
            <w:tcW w:w="1119" w:type="dxa"/>
            <w:gridSpan w:val="2"/>
            <w:vMerge/>
          </w:tcPr>
          <w:p w:rsidR="0058260D" w:rsidRPr="007C5C3F" w:rsidRDefault="0058260D" w:rsidP="00F6126C">
            <w:pPr>
              <w:jc w:val="center"/>
              <w:rPr>
                <w:sz w:val="22"/>
                <w:szCs w:val="22"/>
              </w:rPr>
            </w:pPr>
          </w:p>
        </w:tc>
        <w:tc>
          <w:tcPr>
            <w:tcW w:w="1591" w:type="dxa"/>
            <w:vMerge/>
          </w:tcPr>
          <w:p w:rsidR="0058260D" w:rsidRPr="007C5C3F" w:rsidRDefault="0058260D" w:rsidP="002762AA">
            <w:pPr>
              <w:jc w:val="both"/>
              <w:rPr>
                <w:sz w:val="22"/>
                <w:szCs w:val="22"/>
              </w:rPr>
            </w:pPr>
          </w:p>
        </w:tc>
      </w:tr>
      <w:tr w:rsidR="0058260D" w:rsidRPr="007C5C3F" w:rsidTr="00EC48F0">
        <w:trPr>
          <w:trHeight w:val="58"/>
        </w:trPr>
        <w:tc>
          <w:tcPr>
            <w:tcW w:w="1821" w:type="dxa"/>
            <w:vMerge/>
          </w:tcPr>
          <w:p w:rsidR="0058260D" w:rsidRDefault="0058260D" w:rsidP="00F6126C">
            <w:pPr>
              <w:rPr>
                <w:sz w:val="22"/>
                <w:szCs w:val="22"/>
              </w:rPr>
            </w:pPr>
          </w:p>
        </w:tc>
        <w:tc>
          <w:tcPr>
            <w:tcW w:w="11391" w:type="dxa"/>
            <w:gridSpan w:val="3"/>
            <w:tcBorders>
              <w:top w:val="nil"/>
            </w:tcBorders>
          </w:tcPr>
          <w:p w:rsidR="0058260D" w:rsidRPr="007C5C3F" w:rsidRDefault="0058260D" w:rsidP="00F6126C">
            <w:pPr>
              <w:rPr>
                <w:sz w:val="22"/>
                <w:szCs w:val="22"/>
              </w:rPr>
            </w:pPr>
          </w:p>
        </w:tc>
        <w:tc>
          <w:tcPr>
            <w:tcW w:w="1119" w:type="dxa"/>
            <w:gridSpan w:val="2"/>
            <w:vMerge/>
          </w:tcPr>
          <w:p w:rsidR="0058260D" w:rsidRPr="007C5C3F" w:rsidRDefault="0058260D" w:rsidP="00F6126C">
            <w:pPr>
              <w:jc w:val="center"/>
              <w:rPr>
                <w:sz w:val="22"/>
                <w:szCs w:val="22"/>
              </w:rPr>
            </w:pPr>
          </w:p>
        </w:tc>
        <w:tc>
          <w:tcPr>
            <w:tcW w:w="1591" w:type="dxa"/>
            <w:vMerge/>
          </w:tcPr>
          <w:p w:rsidR="0058260D" w:rsidRPr="007C5C3F" w:rsidRDefault="0058260D" w:rsidP="002762AA">
            <w:pPr>
              <w:jc w:val="both"/>
              <w:rPr>
                <w:sz w:val="22"/>
                <w:szCs w:val="22"/>
              </w:rPr>
            </w:pPr>
          </w:p>
        </w:tc>
      </w:tr>
      <w:tr w:rsidR="0058260D" w:rsidRPr="007C5C3F" w:rsidTr="00B642D0">
        <w:trPr>
          <w:trHeight w:val="275"/>
        </w:trPr>
        <w:tc>
          <w:tcPr>
            <w:tcW w:w="1821" w:type="dxa"/>
            <w:vMerge/>
          </w:tcPr>
          <w:p w:rsidR="0058260D" w:rsidRDefault="0058260D" w:rsidP="00F6126C">
            <w:pPr>
              <w:rPr>
                <w:rFonts w:eastAsia="Calibri"/>
                <w:b/>
                <w:bCs/>
              </w:rPr>
            </w:pPr>
          </w:p>
        </w:tc>
        <w:tc>
          <w:tcPr>
            <w:tcW w:w="534" w:type="dxa"/>
          </w:tcPr>
          <w:p w:rsidR="0058260D" w:rsidRDefault="0058260D" w:rsidP="00F6126C">
            <w:pPr>
              <w:rPr>
                <w:sz w:val="22"/>
                <w:szCs w:val="22"/>
              </w:rPr>
            </w:pPr>
            <w:r>
              <w:rPr>
                <w:sz w:val="22"/>
                <w:szCs w:val="22"/>
              </w:rPr>
              <w:t>1</w:t>
            </w:r>
          </w:p>
        </w:tc>
        <w:tc>
          <w:tcPr>
            <w:tcW w:w="10857" w:type="dxa"/>
            <w:gridSpan w:val="2"/>
          </w:tcPr>
          <w:p w:rsidR="0058260D" w:rsidRPr="007C5C3F" w:rsidRDefault="0058260D" w:rsidP="00F6126C">
            <w:pPr>
              <w:rPr>
                <w:sz w:val="22"/>
                <w:szCs w:val="22"/>
              </w:rPr>
            </w:pPr>
            <w:r>
              <w:rPr>
                <w:b/>
              </w:rPr>
              <w:t xml:space="preserve">Учет процесса снабжения. </w:t>
            </w:r>
            <w:r w:rsidRPr="00264BA5">
              <w:t>Общая характеристика</w:t>
            </w:r>
            <w:r>
              <w:t xml:space="preserve"> основных хозяйственных процессов. Характеристика процесса снабжения. Учет операций по приобретению материальных запасов. Характеристика транспортно-заготовительных расходов.</w:t>
            </w:r>
          </w:p>
        </w:tc>
        <w:tc>
          <w:tcPr>
            <w:tcW w:w="1119" w:type="dxa"/>
            <w:gridSpan w:val="2"/>
            <w:vMerge/>
          </w:tcPr>
          <w:p w:rsidR="0058260D" w:rsidRPr="007C5C3F" w:rsidRDefault="0058260D" w:rsidP="00F6126C">
            <w:pPr>
              <w:jc w:val="center"/>
              <w:rPr>
                <w:sz w:val="22"/>
                <w:szCs w:val="22"/>
              </w:rPr>
            </w:pPr>
          </w:p>
        </w:tc>
        <w:tc>
          <w:tcPr>
            <w:tcW w:w="1591" w:type="dxa"/>
            <w:vMerge/>
          </w:tcPr>
          <w:p w:rsidR="0058260D" w:rsidRPr="007C5C3F" w:rsidRDefault="0058260D" w:rsidP="00F6126C">
            <w:pPr>
              <w:jc w:val="center"/>
              <w:rPr>
                <w:sz w:val="22"/>
                <w:szCs w:val="22"/>
              </w:rPr>
            </w:pPr>
          </w:p>
        </w:tc>
      </w:tr>
      <w:tr w:rsidR="0058260D" w:rsidRPr="007C5C3F" w:rsidTr="00B642D0">
        <w:trPr>
          <w:trHeight w:val="259"/>
        </w:trPr>
        <w:tc>
          <w:tcPr>
            <w:tcW w:w="1821" w:type="dxa"/>
            <w:vMerge/>
          </w:tcPr>
          <w:p w:rsidR="0058260D" w:rsidRDefault="0058260D" w:rsidP="00F6126C">
            <w:pPr>
              <w:rPr>
                <w:rFonts w:eastAsia="Calibri"/>
                <w:b/>
                <w:bCs/>
              </w:rPr>
            </w:pPr>
          </w:p>
        </w:tc>
        <w:tc>
          <w:tcPr>
            <w:tcW w:w="534" w:type="dxa"/>
          </w:tcPr>
          <w:p w:rsidR="0058260D" w:rsidRDefault="0058260D" w:rsidP="00F6126C">
            <w:pPr>
              <w:rPr>
                <w:sz w:val="22"/>
                <w:szCs w:val="22"/>
              </w:rPr>
            </w:pPr>
            <w:r>
              <w:rPr>
                <w:sz w:val="22"/>
                <w:szCs w:val="22"/>
              </w:rPr>
              <w:t>2</w:t>
            </w:r>
          </w:p>
        </w:tc>
        <w:tc>
          <w:tcPr>
            <w:tcW w:w="10857" w:type="dxa"/>
            <w:gridSpan w:val="2"/>
          </w:tcPr>
          <w:p w:rsidR="0058260D" w:rsidRPr="007C5C3F" w:rsidRDefault="0058260D" w:rsidP="00F6126C">
            <w:pPr>
              <w:rPr>
                <w:sz w:val="22"/>
                <w:szCs w:val="22"/>
              </w:rPr>
            </w:pPr>
            <w:r>
              <w:rPr>
                <w:b/>
              </w:rPr>
              <w:t>Учет процесса производства.</w:t>
            </w:r>
            <w:r>
              <w:t xml:space="preserve"> Характеристика процесса производства. Учет затрат на производство. Характеристика НЗП и фактическая себестоимость выпущенной продукции.                                                 </w:t>
            </w:r>
          </w:p>
        </w:tc>
        <w:tc>
          <w:tcPr>
            <w:tcW w:w="1119" w:type="dxa"/>
            <w:gridSpan w:val="2"/>
            <w:vMerge/>
          </w:tcPr>
          <w:p w:rsidR="0058260D" w:rsidRPr="007C5C3F" w:rsidRDefault="0058260D" w:rsidP="00F6126C">
            <w:pPr>
              <w:jc w:val="center"/>
              <w:rPr>
                <w:sz w:val="22"/>
                <w:szCs w:val="22"/>
              </w:rPr>
            </w:pPr>
          </w:p>
        </w:tc>
        <w:tc>
          <w:tcPr>
            <w:tcW w:w="1591" w:type="dxa"/>
            <w:vMerge/>
          </w:tcPr>
          <w:p w:rsidR="0058260D" w:rsidRPr="007C5C3F" w:rsidRDefault="0058260D" w:rsidP="00F6126C">
            <w:pPr>
              <w:jc w:val="center"/>
              <w:rPr>
                <w:sz w:val="22"/>
                <w:szCs w:val="22"/>
              </w:rPr>
            </w:pPr>
          </w:p>
        </w:tc>
      </w:tr>
      <w:tr w:rsidR="0058260D" w:rsidRPr="007C5C3F" w:rsidTr="00B642D0">
        <w:trPr>
          <w:trHeight w:val="227"/>
        </w:trPr>
        <w:tc>
          <w:tcPr>
            <w:tcW w:w="1821" w:type="dxa"/>
            <w:vMerge/>
          </w:tcPr>
          <w:p w:rsidR="0058260D" w:rsidRDefault="0058260D" w:rsidP="00F6126C">
            <w:pPr>
              <w:rPr>
                <w:rFonts w:eastAsia="Calibri"/>
                <w:b/>
                <w:bCs/>
              </w:rPr>
            </w:pPr>
          </w:p>
        </w:tc>
        <w:tc>
          <w:tcPr>
            <w:tcW w:w="534" w:type="dxa"/>
          </w:tcPr>
          <w:p w:rsidR="0058260D" w:rsidRDefault="0058260D" w:rsidP="00F6126C">
            <w:pPr>
              <w:rPr>
                <w:sz w:val="22"/>
                <w:szCs w:val="22"/>
              </w:rPr>
            </w:pPr>
            <w:r>
              <w:rPr>
                <w:sz w:val="22"/>
                <w:szCs w:val="22"/>
              </w:rPr>
              <w:t>3</w:t>
            </w:r>
          </w:p>
        </w:tc>
        <w:tc>
          <w:tcPr>
            <w:tcW w:w="10857" w:type="dxa"/>
            <w:gridSpan w:val="2"/>
          </w:tcPr>
          <w:p w:rsidR="0058260D" w:rsidRDefault="0058260D" w:rsidP="00F612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484B74">
              <w:rPr>
                <w:b/>
              </w:rPr>
              <w:t>Классификация производственных затрат</w:t>
            </w:r>
          </w:p>
          <w:p w:rsidR="0058260D" w:rsidRPr="007C5C3F" w:rsidRDefault="0058260D" w:rsidP="00F6126C">
            <w:pPr>
              <w:rPr>
                <w:sz w:val="22"/>
                <w:szCs w:val="22"/>
              </w:rPr>
            </w:pPr>
            <w:r w:rsidRPr="00BA6C34">
              <w:t xml:space="preserve">Прямые </w:t>
            </w:r>
            <w:r>
              <w:t>производственные затраты и косвенные. Элементы затрат: материальные затраты, затраты на оплату труда, отчисления на социальное страхование, прочие затраты.</w:t>
            </w:r>
          </w:p>
        </w:tc>
        <w:tc>
          <w:tcPr>
            <w:tcW w:w="1119" w:type="dxa"/>
            <w:gridSpan w:val="2"/>
            <w:vMerge/>
          </w:tcPr>
          <w:p w:rsidR="0058260D" w:rsidRPr="007C5C3F" w:rsidRDefault="0058260D" w:rsidP="00F6126C">
            <w:pPr>
              <w:jc w:val="center"/>
              <w:rPr>
                <w:sz w:val="22"/>
                <w:szCs w:val="22"/>
              </w:rPr>
            </w:pPr>
          </w:p>
        </w:tc>
        <w:tc>
          <w:tcPr>
            <w:tcW w:w="1591" w:type="dxa"/>
            <w:vMerge/>
          </w:tcPr>
          <w:p w:rsidR="0058260D" w:rsidRPr="007C5C3F" w:rsidRDefault="0058260D" w:rsidP="00F6126C">
            <w:pPr>
              <w:jc w:val="center"/>
              <w:rPr>
                <w:sz w:val="22"/>
                <w:szCs w:val="22"/>
              </w:rPr>
            </w:pPr>
          </w:p>
        </w:tc>
      </w:tr>
      <w:tr w:rsidR="0058260D" w:rsidRPr="007C5C3F" w:rsidTr="00B642D0">
        <w:trPr>
          <w:trHeight w:val="680"/>
        </w:trPr>
        <w:tc>
          <w:tcPr>
            <w:tcW w:w="1821" w:type="dxa"/>
            <w:vMerge/>
          </w:tcPr>
          <w:p w:rsidR="0058260D" w:rsidRDefault="0058260D" w:rsidP="00F6126C">
            <w:pPr>
              <w:rPr>
                <w:rFonts w:eastAsia="Calibri"/>
                <w:b/>
                <w:bCs/>
              </w:rPr>
            </w:pPr>
          </w:p>
        </w:tc>
        <w:tc>
          <w:tcPr>
            <w:tcW w:w="534" w:type="dxa"/>
          </w:tcPr>
          <w:p w:rsidR="0058260D" w:rsidRDefault="0058260D" w:rsidP="00F6126C">
            <w:pPr>
              <w:rPr>
                <w:sz w:val="22"/>
                <w:szCs w:val="22"/>
              </w:rPr>
            </w:pPr>
            <w:r>
              <w:rPr>
                <w:sz w:val="22"/>
                <w:szCs w:val="22"/>
              </w:rPr>
              <w:t>4</w:t>
            </w:r>
          </w:p>
        </w:tc>
        <w:tc>
          <w:tcPr>
            <w:tcW w:w="10857" w:type="dxa"/>
            <w:gridSpan w:val="2"/>
          </w:tcPr>
          <w:p w:rsidR="0058260D" w:rsidRDefault="0058260D" w:rsidP="00F612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3A4D32">
              <w:rPr>
                <w:b/>
                <w:bCs/>
              </w:rPr>
              <w:t xml:space="preserve">Понятие о себестоимости  продукции, работ и услуг, ее виды. </w:t>
            </w:r>
          </w:p>
          <w:p w:rsidR="0058260D" w:rsidRPr="007C5C3F" w:rsidRDefault="0058260D" w:rsidP="00F6126C">
            <w:pPr>
              <w:rPr>
                <w:sz w:val="22"/>
                <w:szCs w:val="22"/>
              </w:rPr>
            </w:pPr>
            <w:r w:rsidRPr="003A4D32">
              <w:rPr>
                <w:bCs/>
              </w:rPr>
              <w:t>К</w:t>
            </w:r>
            <w:r>
              <w:rPr>
                <w:bCs/>
              </w:rPr>
              <w:t>алькулирование - способ учета затрат.</w:t>
            </w:r>
            <w:r w:rsidRPr="003A4D32">
              <w:rPr>
                <w:b/>
                <w:bCs/>
              </w:rPr>
              <w:t xml:space="preserve"> </w:t>
            </w:r>
            <w:r w:rsidRPr="003A4D32">
              <w:rPr>
                <w:bCs/>
              </w:rPr>
              <w:t>Понятие о себестоимо</w:t>
            </w:r>
            <w:r>
              <w:rPr>
                <w:bCs/>
              </w:rPr>
              <w:t>сти  продукции</w:t>
            </w:r>
            <w:r w:rsidRPr="003A4D32">
              <w:rPr>
                <w:bCs/>
              </w:rPr>
              <w:t xml:space="preserve">, ее виды. </w:t>
            </w:r>
            <w:r>
              <w:rPr>
                <w:bCs/>
              </w:rPr>
              <w:t>Примеры составления калькуляции себестоимости продукции.</w:t>
            </w:r>
          </w:p>
        </w:tc>
        <w:tc>
          <w:tcPr>
            <w:tcW w:w="1119" w:type="dxa"/>
            <w:gridSpan w:val="2"/>
            <w:vMerge/>
          </w:tcPr>
          <w:p w:rsidR="0058260D" w:rsidRPr="007C5C3F" w:rsidRDefault="0058260D" w:rsidP="00F6126C">
            <w:pPr>
              <w:jc w:val="center"/>
              <w:rPr>
                <w:sz w:val="22"/>
                <w:szCs w:val="22"/>
              </w:rPr>
            </w:pPr>
          </w:p>
        </w:tc>
        <w:tc>
          <w:tcPr>
            <w:tcW w:w="1591" w:type="dxa"/>
            <w:vMerge/>
          </w:tcPr>
          <w:p w:rsidR="0058260D" w:rsidRPr="007C5C3F" w:rsidRDefault="0058260D" w:rsidP="00F6126C">
            <w:pPr>
              <w:jc w:val="center"/>
              <w:rPr>
                <w:sz w:val="22"/>
                <w:szCs w:val="22"/>
              </w:rPr>
            </w:pPr>
          </w:p>
        </w:tc>
      </w:tr>
      <w:tr w:rsidR="0058260D" w:rsidRPr="007C5C3F" w:rsidTr="00B642D0">
        <w:trPr>
          <w:trHeight w:val="842"/>
        </w:trPr>
        <w:tc>
          <w:tcPr>
            <w:tcW w:w="1821" w:type="dxa"/>
            <w:vMerge/>
          </w:tcPr>
          <w:p w:rsidR="0058260D" w:rsidRDefault="0058260D" w:rsidP="00F6126C">
            <w:pPr>
              <w:rPr>
                <w:rFonts w:eastAsia="Calibri"/>
                <w:b/>
                <w:bCs/>
              </w:rPr>
            </w:pPr>
          </w:p>
        </w:tc>
        <w:tc>
          <w:tcPr>
            <w:tcW w:w="534" w:type="dxa"/>
          </w:tcPr>
          <w:p w:rsidR="0058260D" w:rsidRDefault="0058260D" w:rsidP="00F6126C">
            <w:pPr>
              <w:rPr>
                <w:sz w:val="22"/>
                <w:szCs w:val="22"/>
              </w:rPr>
            </w:pPr>
            <w:r>
              <w:rPr>
                <w:sz w:val="22"/>
                <w:szCs w:val="22"/>
              </w:rPr>
              <w:t>5</w:t>
            </w:r>
          </w:p>
        </w:tc>
        <w:tc>
          <w:tcPr>
            <w:tcW w:w="10857" w:type="dxa"/>
            <w:gridSpan w:val="2"/>
          </w:tcPr>
          <w:p w:rsidR="0058260D" w:rsidRPr="003A4D32" w:rsidRDefault="0058260D" w:rsidP="00F6126C">
            <w:pPr>
              <w:rPr>
                <w:b/>
                <w:bCs/>
              </w:rPr>
            </w:pPr>
            <w:r>
              <w:rPr>
                <w:b/>
              </w:rPr>
              <w:t>Учет процесса продажи.</w:t>
            </w:r>
            <w:r>
              <w:t xml:space="preserve"> Характеристика процесса продажи продукции. Отражение на счетах бухгалтерского учета процесса продажи продукции. Определение финансового результата от продажи и отражение его на счетах бухгалтерского учета.</w:t>
            </w:r>
          </w:p>
        </w:tc>
        <w:tc>
          <w:tcPr>
            <w:tcW w:w="1119" w:type="dxa"/>
            <w:gridSpan w:val="2"/>
            <w:vMerge/>
          </w:tcPr>
          <w:p w:rsidR="0058260D" w:rsidRPr="007C5C3F" w:rsidRDefault="0058260D" w:rsidP="00F6126C">
            <w:pPr>
              <w:jc w:val="center"/>
              <w:rPr>
                <w:sz w:val="22"/>
                <w:szCs w:val="22"/>
              </w:rPr>
            </w:pPr>
          </w:p>
        </w:tc>
        <w:tc>
          <w:tcPr>
            <w:tcW w:w="1591" w:type="dxa"/>
            <w:vMerge/>
          </w:tcPr>
          <w:p w:rsidR="0058260D" w:rsidRPr="007C5C3F" w:rsidRDefault="0058260D" w:rsidP="00F6126C">
            <w:pPr>
              <w:jc w:val="center"/>
              <w:rPr>
                <w:sz w:val="22"/>
                <w:szCs w:val="22"/>
              </w:rPr>
            </w:pPr>
          </w:p>
        </w:tc>
      </w:tr>
      <w:tr w:rsidR="0058260D" w:rsidRPr="007C5C3F" w:rsidTr="00B642D0">
        <w:trPr>
          <w:trHeight w:val="825"/>
        </w:trPr>
        <w:tc>
          <w:tcPr>
            <w:tcW w:w="1821" w:type="dxa"/>
            <w:vMerge/>
          </w:tcPr>
          <w:p w:rsidR="0058260D" w:rsidRDefault="0058260D" w:rsidP="00F6126C">
            <w:pPr>
              <w:rPr>
                <w:rFonts w:eastAsia="Calibri"/>
                <w:b/>
                <w:bCs/>
              </w:rPr>
            </w:pPr>
          </w:p>
        </w:tc>
        <w:tc>
          <w:tcPr>
            <w:tcW w:w="534" w:type="dxa"/>
          </w:tcPr>
          <w:p w:rsidR="0058260D" w:rsidRDefault="0058260D" w:rsidP="00F6126C">
            <w:pPr>
              <w:rPr>
                <w:sz w:val="22"/>
                <w:szCs w:val="22"/>
              </w:rPr>
            </w:pPr>
            <w:r>
              <w:rPr>
                <w:sz w:val="22"/>
                <w:szCs w:val="22"/>
              </w:rPr>
              <w:t>6</w:t>
            </w:r>
          </w:p>
        </w:tc>
        <w:tc>
          <w:tcPr>
            <w:tcW w:w="10857" w:type="dxa"/>
            <w:gridSpan w:val="2"/>
          </w:tcPr>
          <w:p w:rsidR="0058260D" w:rsidRDefault="0058260D" w:rsidP="00F612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3A4D32">
              <w:rPr>
                <w:b/>
                <w:bCs/>
              </w:rPr>
              <w:t>Оценка  хозяйственных сре</w:t>
            </w:r>
            <w:proofErr w:type="gramStart"/>
            <w:r w:rsidRPr="003A4D32">
              <w:rPr>
                <w:b/>
                <w:bCs/>
              </w:rPr>
              <w:t>дств в б</w:t>
            </w:r>
            <w:proofErr w:type="gramEnd"/>
            <w:r w:rsidRPr="003A4D32">
              <w:rPr>
                <w:b/>
                <w:bCs/>
              </w:rPr>
              <w:t>алансе и в текущем учете. Виды оценок</w:t>
            </w:r>
            <w:r>
              <w:rPr>
                <w:b/>
                <w:bCs/>
              </w:rPr>
              <w:t>.</w:t>
            </w:r>
          </w:p>
          <w:p w:rsidR="0058260D" w:rsidRDefault="0058260D" w:rsidP="00F6126C">
            <w:pPr>
              <w:rPr>
                <w:b/>
              </w:rPr>
            </w:pPr>
            <w:r w:rsidRPr="003A4D32">
              <w:rPr>
                <w:bCs/>
              </w:rPr>
              <w:t>Оценк</w:t>
            </w:r>
            <w:proofErr w:type="gramStart"/>
            <w:r w:rsidRPr="003A4D32">
              <w:rPr>
                <w:bCs/>
              </w:rPr>
              <w:t>а-</w:t>
            </w:r>
            <w:proofErr w:type="gramEnd"/>
            <w:r w:rsidRPr="003A4D32">
              <w:rPr>
                <w:bCs/>
              </w:rPr>
              <w:t xml:space="preserve"> элемент метода бухгалтерского учета</w:t>
            </w:r>
            <w:r>
              <w:rPr>
                <w:bCs/>
              </w:rPr>
              <w:t>. Реальность и единство оценки. Определение фактических затрат. Оценка основных</w:t>
            </w:r>
            <w:r w:rsidR="00EC48F0">
              <w:rPr>
                <w:bCs/>
              </w:rPr>
              <w:t xml:space="preserve"> средств, НМА</w:t>
            </w:r>
            <w:r>
              <w:rPr>
                <w:bCs/>
              </w:rPr>
              <w:t>, материальных запасов</w:t>
            </w:r>
            <w:r w:rsidR="00EC48F0">
              <w:rPr>
                <w:bCs/>
              </w:rPr>
              <w:t>,</w:t>
            </w:r>
            <w:r>
              <w:rPr>
                <w:bCs/>
              </w:rPr>
              <w:t xml:space="preserve"> </w:t>
            </w:r>
            <w:proofErr w:type="gramStart"/>
            <w:r>
              <w:rPr>
                <w:bCs/>
              </w:rPr>
              <w:t>готовой</w:t>
            </w:r>
            <w:proofErr w:type="gramEnd"/>
            <w:r>
              <w:rPr>
                <w:bCs/>
              </w:rPr>
              <w:t xml:space="preserve"> </w:t>
            </w:r>
            <w:proofErr w:type="spellStart"/>
            <w:r>
              <w:rPr>
                <w:bCs/>
              </w:rPr>
              <w:t>продукции</w:t>
            </w:r>
            <w:r w:rsidR="00EC48F0">
              <w:rPr>
                <w:bCs/>
              </w:rPr>
              <w:t>ю</w:t>
            </w:r>
            <w:proofErr w:type="spellEnd"/>
          </w:p>
        </w:tc>
        <w:tc>
          <w:tcPr>
            <w:tcW w:w="1119" w:type="dxa"/>
            <w:gridSpan w:val="2"/>
            <w:vMerge/>
          </w:tcPr>
          <w:p w:rsidR="0058260D" w:rsidRPr="007C5C3F" w:rsidRDefault="0058260D" w:rsidP="00F6126C">
            <w:pPr>
              <w:jc w:val="center"/>
              <w:rPr>
                <w:sz w:val="22"/>
                <w:szCs w:val="22"/>
              </w:rPr>
            </w:pPr>
          </w:p>
        </w:tc>
        <w:tc>
          <w:tcPr>
            <w:tcW w:w="1591" w:type="dxa"/>
            <w:vMerge/>
          </w:tcPr>
          <w:p w:rsidR="0058260D" w:rsidRPr="007C5C3F" w:rsidRDefault="0058260D" w:rsidP="00F6126C">
            <w:pPr>
              <w:jc w:val="center"/>
              <w:rPr>
                <w:sz w:val="22"/>
                <w:szCs w:val="22"/>
              </w:rPr>
            </w:pPr>
          </w:p>
        </w:tc>
      </w:tr>
      <w:tr w:rsidR="0058260D" w:rsidRPr="007C5C3F" w:rsidTr="00B642D0">
        <w:trPr>
          <w:trHeight w:val="243"/>
        </w:trPr>
        <w:tc>
          <w:tcPr>
            <w:tcW w:w="1821" w:type="dxa"/>
            <w:vMerge/>
          </w:tcPr>
          <w:p w:rsidR="0058260D" w:rsidRDefault="0058260D" w:rsidP="00F6126C">
            <w:pPr>
              <w:rPr>
                <w:rFonts w:eastAsia="Calibri"/>
                <w:b/>
                <w:bCs/>
              </w:rPr>
            </w:pPr>
          </w:p>
        </w:tc>
        <w:tc>
          <w:tcPr>
            <w:tcW w:w="11391" w:type="dxa"/>
            <w:gridSpan w:val="3"/>
          </w:tcPr>
          <w:p w:rsidR="0058260D" w:rsidRPr="006B6C58" w:rsidRDefault="0058260D" w:rsidP="00F6126C">
            <w:pPr>
              <w:rPr>
                <w:b/>
              </w:rPr>
            </w:pPr>
            <w:r>
              <w:rPr>
                <w:b/>
              </w:rPr>
              <w:t>Практические занятия</w:t>
            </w:r>
          </w:p>
        </w:tc>
        <w:tc>
          <w:tcPr>
            <w:tcW w:w="1119" w:type="dxa"/>
            <w:gridSpan w:val="2"/>
            <w:vMerge w:val="restart"/>
          </w:tcPr>
          <w:p w:rsidR="0058260D" w:rsidRPr="007C5C3F" w:rsidRDefault="0058260D" w:rsidP="00F6126C">
            <w:pPr>
              <w:jc w:val="center"/>
              <w:rPr>
                <w:sz w:val="22"/>
                <w:szCs w:val="22"/>
              </w:rPr>
            </w:pPr>
            <w:r>
              <w:rPr>
                <w:sz w:val="22"/>
                <w:szCs w:val="22"/>
              </w:rPr>
              <w:t>8</w:t>
            </w:r>
          </w:p>
        </w:tc>
        <w:tc>
          <w:tcPr>
            <w:tcW w:w="1591" w:type="dxa"/>
            <w:vMerge w:val="restart"/>
          </w:tcPr>
          <w:p w:rsidR="0058260D" w:rsidRDefault="0058260D" w:rsidP="00F6126C">
            <w:pPr>
              <w:jc w:val="center"/>
              <w:rPr>
                <w:sz w:val="22"/>
                <w:szCs w:val="22"/>
              </w:rPr>
            </w:pPr>
          </w:p>
          <w:p w:rsidR="0058260D" w:rsidRPr="007C5C3F" w:rsidRDefault="0058260D" w:rsidP="00F6126C">
            <w:pPr>
              <w:jc w:val="center"/>
              <w:rPr>
                <w:sz w:val="22"/>
                <w:szCs w:val="22"/>
              </w:rPr>
            </w:pPr>
          </w:p>
        </w:tc>
      </w:tr>
      <w:tr w:rsidR="0058260D" w:rsidRPr="007C5C3F" w:rsidTr="00B642D0">
        <w:trPr>
          <w:trHeight w:val="245"/>
        </w:trPr>
        <w:tc>
          <w:tcPr>
            <w:tcW w:w="1821" w:type="dxa"/>
            <w:vMerge/>
          </w:tcPr>
          <w:p w:rsidR="0058260D" w:rsidRDefault="0058260D" w:rsidP="00F6126C">
            <w:pPr>
              <w:rPr>
                <w:rFonts w:eastAsia="Calibri"/>
                <w:b/>
                <w:bCs/>
              </w:rPr>
            </w:pPr>
          </w:p>
        </w:tc>
        <w:tc>
          <w:tcPr>
            <w:tcW w:w="534" w:type="dxa"/>
          </w:tcPr>
          <w:p w:rsidR="0058260D" w:rsidRPr="00D26CCD" w:rsidRDefault="0058260D" w:rsidP="00F6126C">
            <w:r w:rsidRPr="00D26CCD">
              <w:t>1</w:t>
            </w:r>
          </w:p>
        </w:tc>
        <w:tc>
          <w:tcPr>
            <w:tcW w:w="10857" w:type="dxa"/>
            <w:gridSpan w:val="2"/>
          </w:tcPr>
          <w:p w:rsidR="0058260D" w:rsidRDefault="0058260D" w:rsidP="00F6126C">
            <w:pPr>
              <w:rPr>
                <w:b/>
              </w:rPr>
            </w:pPr>
            <w:r>
              <w:t>Отражение в учете затрат по приобретению материалов</w:t>
            </w:r>
          </w:p>
        </w:tc>
        <w:tc>
          <w:tcPr>
            <w:tcW w:w="1119" w:type="dxa"/>
            <w:gridSpan w:val="2"/>
            <w:vMerge/>
          </w:tcPr>
          <w:p w:rsidR="0058260D" w:rsidRDefault="0058260D" w:rsidP="00F6126C">
            <w:pPr>
              <w:jc w:val="center"/>
              <w:rPr>
                <w:sz w:val="22"/>
                <w:szCs w:val="22"/>
              </w:rPr>
            </w:pPr>
          </w:p>
        </w:tc>
        <w:tc>
          <w:tcPr>
            <w:tcW w:w="1591" w:type="dxa"/>
            <w:vMerge/>
          </w:tcPr>
          <w:p w:rsidR="0058260D" w:rsidRDefault="0058260D" w:rsidP="00F6126C">
            <w:pPr>
              <w:jc w:val="center"/>
              <w:rPr>
                <w:sz w:val="22"/>
                <w:szCs w:val="22"/>
              </w:rPr>
            </w:pPr>
          </w:p>
        </w:tc>
      </w:tr>
      <w:tr w:rsidR="0058260D" w:rsidRPr="007C5C3F" w:rsidTr="00B642D0">
        <w:trPr>
          <w:trHeight w:val="534"/>
        </w:trPr>
        <w:tc>
          <w:tcPr>
            <w:tcW w:w="1821" w:type="dxa"/>
            <w:vMerge/>
          </w:tcPr>
          <w:p w:rsidR="0058260D" w:rsidRDefault="0058260D" w:rsidP="00F6126C">
            <w:pPr>
              <w:rPr>
                <w:rFonts w:eastAsia="Calibri"/>
                <w:b/>
                <w:bCs/>
              </w:rPr>
            </w:pPr>
          </w:p>
        </w:tc>
        <w:tc>
          <w:tcPr>
            <w:tcW w:w="534" w:type="dxa"/>
          </w:tcPr>
          <w:p w:rsidR="0058260D" w:rsidRPr="00D26CCD" w:rsidRDefault="0058260D" w:rsidP="00F6126C">
            <w:r w:rsidRPr="00D26CCD">
              <w:t>2</w:t>
            </w:r>
          </w:p>
        </w:tc>
        <w:tc>
          <w:tcPr>
            <w:tcW w:w="10857" w:type="dxa"/>
            <w:gridSpan w:val="2"/>
          </w:tcPr>
          <w:p w:rsidR="0058260D" w:rsidRDefault="0058260D" w:rsidP="00F6126C">
            <w:pPr>
              <w:rPr>
                <w:b/>
              </w:rPr>
            </w:pPr>
            <w:r>
              <w:t>Отражение в учете затрат  по изготовлению продукции. Исчисление фактической себестоимости готовой продукции.</w:t>
            </w:r>
          </w:p>
        </w:tc>
        <w:tc>
          <w:tcPr>
            <w:tcW w:w="1119" w:type="dxa"/>
            <w:gridSpan w:val="2"/>
            <w:vMerge/>
          </w:tcPr>
          <w:p w:rsidR="0058260D" w:rsidRDefault="0058260D" w:rsidP="00F6126C">
            <w:pPr>
              <w:jc w:val="center"/>
              <w:rPr>
                <w:sz w:val="22"/>
                <w:szCs w:val="22"/>
              </w:rPr>
            </w:pPr>
          </w:p>
        </w:tc>
        <w:tc>
          <w:tcPr>
            <w:tcW w:w="1591" w:type="dxa"/>
            <w:vMerge/>
          </w:tcPr>
          <w:p w:rsidR="0058260D" w:rsidRDefault="0058260D" w:rsidP="00F6126C">
            <w:pPr>
              <w:jc w:val="center"/>
              <w:rPr>
                <w:sz w:val="22"/>
                <w:szCs w:val="22"/>
              </w:rPr>
            </w:pPr>
          </w:p>
        </w:tc>
      </w:tr>
      <w:tr w:rsidR="0058260D" w:rsidRPr="007C5C3F" w:rsidTr="00B642D0">
        <w:trPr>
          <w:trHeight w:val="324"/>
        </w:trPr>
        <w:tc>
          <w:tcPr>
            <w:tcW w:w="1821" w:type="dxa"/>
            <w:vMerge/>
          </w:tcPr>
          <w:p w:rsidR="0058260D" w:rsidRDefault="0058260D" w:rsidP="00F6126C">
            <w:pPr>
              <w:rPr>
                <w:rFonts w:eastAsia="Calibri"/>
                <w:b/>
                <w:bCs/>
              </w:rPr>
            </w:pPr>
          </w:p>
        </w:tc>
        <w:tc>
          <w:tcPr>
            <w:tcW w:w="534" w:type="dxa"/>
          </w:tcPr>
          <w:p w:rsidR="0058260D" w:rsidRPr="00D26CCD" w:rsidRDefault="0058260D" w:rsidP="00F6126C">
            <w:r>
              <w:t>3</w:t>
            </w:r>
          </w:p>
        </w:tc>
        <w:tc>
          <w:tcPr>
            <w:tcW w:w="10857" w:type="dxa"/>
            <w:gridSpan w:val="2"/>
          </w:tcPr>
          <w:p w:rsidR="0058260D" w:rsidRDefault="0058260D" w:rsidP="00F6126C">
            <w:r>
              <w:t>Отражение в учете операций по продаже продукции</w:t>
            </w:r>
          </w:p>
        </w:tc>
        <w:tc>
          <w:tcPr>
            <w:tcW w:w="1119" w:type="dxa"/>
            <w:gridSpan w:val="2"/>
            <w:vMerge/>
          </w:tcPr>
          <w:p w:rsidR="0058260D" w:rsidRDefault="0058260D" w:rsidP="00F6126C">
            <w:pPr>
              <w:jc w:val="center"/>
              <w:rPr>
                <w:sz w:val="22"/>
                <w:szCs w:val="22"/>
              </w:rPr>
            </w:pPr>
          </w:p>
        </w:tc>
        <w:tc>
          <w:tcPr>
            <w:tcW w:w="1591" w:type="dxa"/>
            <w:vMerge/>
          </w:tcPr>
          <w:p w:rsidR="0058260D" w:rsidRDefault="0058260D" w:rsidP="00F6126C">
            <w:pPr>
              <w:jc w:val="center"/>
              <w:rPr>
                <w:sz w:val="22"/>
                <w:szCs w:val="22"/>
              </w:rPr>
            </w:pPr>
          </w:p>
        </w:tc>
      </w:tr>
      <w:tr w:rsidR="0058260D" w:rsidRPr="007C5C3F" w:rsidTr="00B642D0">
        <w:trPr>
          <w:trHeight w:val="261"/>
        </w:trPr>
        <w:tc>
          <w:tcPr>
            <w:tcW w:w="1821" w:type="dxa"/>
            <w:vMerge/>
          </w:tcPr>
          <w:p w:rsidR="0058260D" w:rsidRDefault="0058260D" w:rsidP="00F6126C">
            <w:pPr>
              <w:rPr>
                <w:rFonts w:eastAsia="Calibri"/>
                <w:b/>
                <w:bCs/>
              </w:rPr>
            </w:pPr>
          </w:p>
        </w:tc>
        <w:tc>
          <w:tcPr>
            <w:tcW w:w="534" w:type="dxa"/>
          </w:tcPr>
          <w:p w:rsidR="0058260D" w:rsidRDefault="0058260D" w:rsidP="00F6126C">
            <w:r>
              <w:t>4</w:t>
            </w:r>
          </w:p>
        </w:tc>
        <w:tc>
          <w:tcPr>
            <w:tcW w:w="10857" w:type="dxa"/>
            <w:gridSpan w:val="2"/>
          </w:tcPr>
          <w:p w:rsidR="0058260D" w:rsidRDefault="0058260D" w:rsidP="00F6126C">
            <w:r>
              <w:rPr>
                <w:bCs/>
              </w:rPr>
              <w:t>Отражение в учете хозяйственных процессов</w:t>
            </w:r>
          </w:p>
        </w:tc>
        <w:tc>
          <w:tcPr>
            <w:tcW w:w="1119" w:type="dxa"/>
            <w:gridSpan w:val="2"/>
            <w:vMerge/>
          </w:tcPr>
          <w:p w:rsidR="0058260D" w:rsidRDefault="0058260D" w:rsidP="00F6126C">
            <w:pPr>
              <w:jc w:val="center"/>
              <w:rPr>
                <w:sz w:val="22"/>
                <w:szCs w:val="22"/>
              </w:rPr>
            </w:pPr>
          </w:p>
        </w:tc>
        <w:tc>
          <w:tcPr>
            <w:tcW w:w="1591" w:type="dxa"/>
            <w:vMerge/>
          </w:tcPr>
          <w:p w:rsidR="0058260D" w:rsidRDefault="0058260D" w:rsidP="00F6126C">
            <w:pPr>
              <w:jc w:val="center"/>
              <w:rPr>
                <w:sz w:val="22"/>
                <w:szCs w:val="22"/>
              </w:rPr>
            </w:pPr>
          </w:p>
        </w:tc>
      </w:tr>
      <w:tr w:rsidR="0058260D" w:rsidRPr="007C5C3F" w:rsidTr="00B642D0">
        <w:trPr>
          <w:trHeight w:val="275"/>
        </w:trPr>
        <w:tc>
          <w:tcPr>
            <w:tcW w:w="1821" w:type="dxa"/>
            <w:vMerge/>
          </w:tcPr>
          <w:p w:rsidR="0058260D" w:rsidRDefault="0058260D" w:rsidP="00F6126C">
            <w:pPr>
              <w:rPr>
                <w:rFonts w:eastAsia="Calibri"/>
                <w:b/>
                <w:bCs/>
              </w:rPr>
            </w:pPr>
          </w:p>
        </w:tc>
        <w:tc>
          <w:tcPr>
            <w:tcW w:w="11391" w:type="dxa"/>
            <w:gridSpan w:val="3"/>
          </w:tcPr>
          <w:p w:rsidR="0058260D" w:rsidRDefault="0058260D" w:rsidP="00F6126C">
            <w:pPr>
              <w:rPr>
                <w:bCs/>
              </w:rPr>
            </w:pPr>
            <w:r>
              <w:rPr>
                <w:b/>
              </w:rPr>
              <w:t xml:space="preserve">Самостоятельная работа </w:t>
            </w:r>
            <w:proofErr w:type="gramStart"/>
            <w:r>
              <w:rPr>
                <w:b/>
              </w:rPr>
              <w:t>обучающихся</w:t>
            </w:r>
            <w:proofErr w:type="gramEnd"/>
          </w:p>
        </w:tc>
        <w:tc>
          <w:tcPr>
            <w:tcW w:w="1119" w:type="dxa"/>
            <w:gridSpan w:val="2"/>
          </w:tcPr>
          <w:p w:rsidR="0058260D" w:rsidRDefault="0058260D" w:rsidP="00EC48F0">
            <w:pPr>
              <w:rPr>
                <w:sz w:val="22"/>
                <w:szCs w:val="22"/>
              </w:rPr>
            </w:pPr>
          </w:p>
        </w:tc>
        <w:tc>
          <w:tcPr>
            <w:tcW w:w="1591" w:type="dxa"/>
          </w:tcPr>
          <w:p w:rsidR="0058260D" w:rsidRDefault="0058260D" w:rsidP="00F6126C">
            <w:pPr>
              <w:jc w:val="center"/>
              <w:rPr>
                <w:sz w:val="22"/>
                <w:szCs w:val="22"/>
              </w:rPr>
            </w:pPr>
          </w:p>
        </w:tc>
      </w:tr>
      <w:tr w:rsidR="0058260D" w:rsidRPr="007C5C3F" w:rsidTr="00B642D0">
        <w:trPr>
          <w:trHeight w:val="261"/>
        </w:trPr>
        <w:tc>
          <w:tcPr>
            <w:tcW w:w="1821" w:type="dxa"/>
            <w:vMerge/>
          </w:tcPr>
          <w:p w:rsidR="0058260D" w:rsidRDefault="0058260D" w:rsidP="00F6126C">
            <w:pPr>
              <w:rPr>
                <w:rFonts w:eastAsia="Calibri"/>
                <w:b/>
                <w:bCs/>
              </w:rPr>
            </w:pPr>
          </w:p>
        </w:tc>
        <w:tc>
          <w:tcPr>
            <w:tcW w:w="534" w:type="dxa"/>
          </w:tcPr>
          <w:p w:rsidR="0058260D" w:rsidRDefault="0058260D" w:rsidP="00F6126C">
            <w:r>
              <w:t>1</w:t>
            </w:r>
          </w:p>
        </w:tc>
        <w:tc>
          <w:tcPr>
            <w:tcW w:w="10857" w:type="dxa"/>
            <w:gridSpan w:val="2"/>
          </w:tcPr>
          <w:p w:rsidR="0058260D" w:rsidRPr="00686E6E" w:rsidRDefault="0058260D" w:rsidP="00F6126C">
            <w:pPr>
              <w:rPr>
                <w:bCs/>
              </w:rPr>
            </w:pPr>
            <w:r>
              <w:rPr>
                <w:bCs/>
              </w:rPr>
              <w:t>Понятие о себестоимости продукции, работ, услуг, ее виды</w:t>
            </w:r>
          </w:p>
        </w:tc>
        <w:tc>
          <w:tcPr>
            <w:tcW w:w="1119" w:type="dxa"/>
            <w:gridSpan w:val="2"/>
          </w:tcPr>
          <w:p w:rsidR="0058260D" w:rsidRDefault="0058260D" w:rsidP="00F6126C">
            <w:pPr>
              <w:rPr>
                <w:sz w:val="22"/>
                <w:szCs w:val="22"/>
              </w:rPr>
            </w:pPr>
          </w:p>
        </w:tc>
        <w:tc>
          <w:tcPr>
            <w:tcW w:w="1591" w:type="dxa"/>
          </w:tcPr>
          <w:p w:rsidR="0058260D" w:rsidRDefault="0058260D" w:rsidP="00F6126C">
            <w:pPr>
              <w:rPr>
                <w:sz w:val="22"/>
                <w:szCs w:val="22"/>
              </w:rPr>
            </w:pPr>
          </w:p>
        </w:tc>
      </w:tr>
      <w:tr w:rsidR="0058260D" w:rsidRPr="007C5C3F" w:rsidTr="00B642D0">
        <w:trPr>
          <w:trHeight w:val="216"/>
        </w:trPr>
        <w:tc>
          <w:tcPr>
            <w:tcW w:w="1821" w:type="dxa"/>
            <w:vMerge/>
          </w:tcPr>
          <w:p w:rsidR="0058260D" w:rsidRDefault="0058260D" w:rsidP="00F6126C">
            <w:pPr>
              <w:rPr>
                <w:rFonts w:eastAsia="Calibri"/>
                <w:b/>
                <w:bCs/>
              </w:rPr>
            </w:pPr>
          </w:p>
        </w:tc>
        <w:tc>
          <w:tcPr>
            <w:tcW w:w="534" w:type="dxa"/>
            <w:tcBorders>
              <w:bottom w:val="nil"/>
            </w:tcBorders>
          </w:tcPr>
          <w:p w:rsidR="0058260D" w:rsidRDefault="0058260D" w:rsidP="00F6126C"/>
        </w:tc>
        <w:tc>
          <w:tcPr>
            <w:tcW w:w="10857" w:type="dxa"/>
            <w:gridSpan w:val="2"/>
            <w:tcBorders>
              <w:bottom w:val="nil"/>
            </w:tcBorders>
          </w:tcPr>
          <w:p w:rsidR="0058260D" w:rsidRDefault="0058260D" w:rsidP="00F6126C">
            <w:pPr>
              <w:rPr>
                <w:bCs/>
              </w:rPr>
            </w:pPr>
          </w:p>
        </w:tc>
        <w:tc>
          <w:tcPr>
            <w:tcW w:w="1119" w:type="dxa"/>
            <w:gridSpan w:val="2"/>
            <w:vMerge w:val="restart"/>
          </w:tcPr>
          <w:p w:rsidR="0058260D" w:rsidRDefault="0058260D" w:rsidP="00F6126C">
            <w:pPr>
              <w:jc w:val="center"/>
              <w:rPr>
                <w:sz w:val="22"/>
                <w:szCs w:val="22"/>
              </w:rPr>
            </w:pPr>
          </w:p>
        </w:tc>
        <w:tc>
          <w:tcPr>
            <w:tcW w:w="1591" w:type="dxa"/>
            <w:vMerge w:val="restart"/>
          </w:tcPr>
          <w:p w:rsidR="0058260D" w:rsidRDefault="0058260D" w:rsidP="00F6126C">
            <w:pPr>
              <w:jc w:val="center"/>
              <w:rPr>
                <w:sz w:val="22"/>
                <w:szCs w:val="22"/>
              </w:rPr>
            </w:pPr>
          </w:p>
        </w:tc>
      </w:tr>
      <w:tr w:rsidR="00A310B2" w:rsidRPr="007C5C3F" w:rsidTr="00B642D0">
        <w:trPr>
          <w:trHeight w:val="483"/>
        </w:trPr>
        <w:tc>
          <w:tcPr>
            <w:tcW w:w="1821" w:type="dxa"/>
            <w:vMerge w:val="restart"/>
            <w:tcBorders>
              <w:top w:val="nil"/>
            </w:tcBorders>
          </w:tcPr>
          <w:p w:rsidR="00A310B2" w:rsidRDefault="00A310B2" w:rsidP="00F6126C">
            <w:pPr>
              <w:rPr>
                <w:sz w:val="22"/>
                <w:szCs w:val="22"/>
              </w:rPr>
            </w:pPr>
          </w:p>
        </w:tc>
        <w:tc>
          <w:tcPr>
            <w:tcW w:w="540" w:type="dxa"/>
            <w:gridSpan w:val="2"/>
            <w:tcBorders>
              <w:top w:val="nil"/>
              <w:bottom w:val="nil"/>
            </w:tcBorders>
          </w:tcPr>
          <w:p w:rsidR="00A310B2" w:rsidRPr="007C5C3F" w:rsidRDefault="00A310B2" w:rsidP="00F6126C">
            <w:pPr>
              <w:rPr>
                <w:sz w:val="22"/>
                <w:szCs w:val="22"/>
              </w:rPr>
            </w:pPr>
          </w:p>
        </w:tc>
        <w:tc>
          <w:tcPr>
            <w:tcW w:w="10851" w:type="dxa"/>
            <w:tcBorders>
              <w:top w:val="nil"/>
              <w:bottom w:val="nil"/>
            </w:tcBorders>
          </w:tcPr>
          <w:p w:rsidR="00A310B2" w:rsidRPr="007C5C3F" w:rsidRDefault="00A310B2" w:rsidP="00F6126C">
            <w:pPr>
              <w:rPr>
                <w:sz w:val="22"/>
                <w:szCs w:val="22"/>
              </w:rPr>
            </w:pPr>
          </w:p>
        </w:tc>
        <w:tc>
          <w:tcPr>
            <w:tcW w:w="1119" w:type="dxa"/>
            <w:gridSpan w:val="2"/>
            <w:vMerge/>
          </w:tcPr>
          <w:p w:rsidR="00A310B2" w:rsidRPr="007C5C3F" w:rsidRDefault="00A310B2" w:rsidP="00F6126C">
            <w:pPr>
              <w:jc w:val="center"/>
              <w:rPr>
                <w:sz w:val="22"/>
                <w:szCs w:val="22"/>
              </w:rPr>
            </w:pPr>
          </w:p>
        </w:tc>
        <w:tc>
          <w:tcPr>
            <w:tcW w:w="1591" w:type="dxa"/>
            <w:vMerge/>
          </w:tcPr>
          <w:p w:rsidR="00A310B2" w:rsidRPr="007C5C3F" w:rsidRDefault="00A310B2" w:rsidP="00F6126C">
            <w:pPr>
              <w:jc w:val="center"/>
              <w:rPr>
                <w:sz w:val="22"/>
                <w:szCs w:val="22"/>
              </w:rPr>
            </w:pPr>
          </w:p>
        </w:tc>
      </w:tr>
      <w:tr w:rsidR="00A310B2" w:rsidRPr="007C5C3F" w:rsidTr="00EC48F0">
        <w:trPr>
          <w:trHeight w:val="58"/>
        </w:trPr>
        <w:tc>
          <w:tcPr>
            <w:tcW w:w="1821" w:type="dxa"/>
            <w:vMerge/>
            <w:tcBorders>
              <w:top w:val="nil"/>
            </w:tcBorders>
          </w:tcPr>
          <w:p w:rsidR="00A310B2" w:rsidRDefault="00A310B2" w:rsidP="00F6126C">
            <w:pPr>
              <w:rPr>
                <w:sz w:val="22"/>
                <w:szCs w:val="22"/>
              </w:rPr>
            </w:pPr>
          </w:p>
        </w:tc>
        <w:tc>
          <w:tcPr>
            <w:tcW w:w="534" w:type="dxa"/>
            <w:tcBorders>
              <w:top w:val="nil"/>
            </w:tcBorders>
          </w:tcPr>
          <w:p w:rsidR="00A310B2" w:rsidRDefault="00A310B2" w:rsidP="00F6126C">
            <w:pPr>
              <w:rPr>
                <w:sz w:val="22"/>
                <w:szCs w:val="22"/>
              </w:rPr>
            </w:pPr>
          </w:p>
        </w:tc>
        <w:tc>
          <w:tcPr>
            <w:tcW w:w="10857" w:type="dxa"/>
            <w:gridSpan w:val="2"/>
            <w:tcBorders>
              <w:top w:val="nil"/>
            </w:tcBorders>
          </w:tcPr>
          <w:p w:rsidR="00A310B2" w:rsidRPr="007C5C3F" w:rsidRDefault="00A310B2" w:rsidP="00F6126C">
            <w:pPr>
              <w:rPr>
                <w:sz w:val="22"/>
                <w:szCs w:val="22"/>
              </w:rPr>
            </w:pPr>
          </w:p>
        </w:tc>
        <w:tc>
          <w:tcPr>
            <w:tcW w:w="1119" w:type="dxa"/>
            <w:gridSpan w:val="2"/>
            <w:vMerge/>
          </w:tcPr>
          <w:p w:rsidR="00A310B2" w:rsidRPr="007C5C3F" w:rsidRDefault="00A310B2" w:rsidP="00F6126C">
            <w:pPr>
              <w:jc w:val="center"/>
              <w:rPr>
                <w:sz w:val="22"/>
                <w:szCs w:val="22"/>
              </w:rPr>
            </w:pPr>
          </w:p>
        </w:tc>
        <w:tc>
          <w:tcPr>
            <w:tcW w:w="1591" w:type="dxa"/>
            <w:vMerge/>
          </w:tcPr>
          <w:p w:rsidR="00A310B2" w:rsidRPr="007C5C3F" w:rsidRDefault="00A310B2" w:rsidP="00F6126C">
            <w:pPr>
              <w:jc w:val="center"/>
              <w:rPr>
                <w:sz w:val="22"/>
                <w:szCs w:val="22"/>
              </w:rPr>
            </w:pPr>
          </w:p>
        </w:tc>
      </w:tr>
      <w:tr w:rsidR="00A310B2" w:rsidRPr="007C5C3F" w:rsidTr="00B642D0">
        <w:trPr>
          <w:trHeight w:val="268"/>
        </w:trPr>
        <w:tc>
          <w:tcPr>
            <w:tcW w:w="1821" w:type="dxa"/>
            <w:vMerge w:val="restart"/>
            <w:tcBorders>
              <w:top w:val="single" w:sz="4" w:space="0" w:color="auto"/>
              <w:left w:val="single" w:sz="4" w:space="0" w:color="auto"/>
              <w:right w:val="single" w:sz="4" w:space="0" w:color="auto"/>
            </w:tcBorders>
          </w:tcPr>
          <w:p w:rsidR="00A310B2" w:rsidRPr="000C2EAE" w:rsidRDefault="00A310B2" w:rsidP="00F6126C">
            <w:pPr>
              <w:rPr>
                <w:b/>
              </w:rPr>
            </w:pPr>
            <w:r w:rsidRPr="000C2EAE">
              <w:rPr>
                <w:b/>
              </w:rPr>
              <w:t>Тема 6</w:t>
            </w:r>
          </w:p>
          <w:p w:rsidR="00A310B2" w:rsidRPr="000C2EAE" w:rsidRDefault="00A310B2" w:rsidP="00F6126C">
            <w:proofErr w:type="spellStart"/>
            <w:proofErr w:type="gramStart"/>
            <w:r w:rsidRPr="000C2EAE">
              <w:t>Документирова-ние</w:t>
            </w:r>
            <w:proofErr w:type="spellEnd"/>
            <w:proofErr w:type="gramEnd"/>
            <w:r w:rsidRPr="000C2EAE">
              <w:t xml:space="preserve"> и инвентаризация</w:t>
            </w:r>
          </w:p>
        </w:tc>
        <w:tc>
          <w:tcPr>
            <w:tcW w:w="11391" w:type="dxa"/>
            <w:gridSpan w:val="3"/>
            <w:tcBorders>
              <w:top w:val="single" w:sz="4" w:space="0" w:color="auto"/>
              <w:left w:val="single" w:sz="4" w:space="0" w:color="auto"/>
              <w:bottom w:val="single" w:sz="4" w:space="0" w:color="auto"/>
            </w:tcBorders>
          </w:tcPr>
          <w:p w:rsidR="00A310B2" w:rsidRPr="000C2EAE" w:rsidRDefault="00A310B2" w:rsidP="00F6126C">
            <w:pPr>
              <w:rPr>
                <w:bCs/>
              </w:rPr>
            </w:pPr>
            <w:r w:rsidRPr="000C2EAE">
              <w:rPr>
                <w:bCs/>
              </w:rPr>
              <w:t>Содержание учебного материала</w:t>
            </w:r>
          </w:p>
          <w:p w:rsidR="00A310B2" w:rsidRPr="000C2EAE" w:rsidRDefault="00A310B2" w:rsidP="00F6126C"/>
        </w:tc>
        <w:tc>
          <w:tcPr>
            <w:tcW w:w="1119" w:type="dxa"/>
            <w:gridSpan w:val="2"/>
            <w:vMerge w:val="restart"/>
          </w:tcPr>
          <w:p w:rsidR="00A310B2" w:rsidRPr="007C5C3F" w:rsidRDefault="00A310B2" w:rsidP="00F6126C">
            <w:pPr>
              <w:jc w:val="center"/>
              <w:rPr>
                <w:sz w:val="22"/>
                <w:szCs w:val="22"/>
              </w:rPr>
            </w:pPr>
            <w:r>
              <w:rPr>
                <w:sz w:val="22"/>
                <w:szCs w:val="22"/>
              </w:rPr>
              <w:t>8</w:t>
            </w:r>
          </w:p>
        </w:tc>
        <w:tc>
          <w:tcPr>
            <w:tcW w:w="1591" w:type="dxa"/>
            <w:vMerge w:val="restart"/>
          </w:tcPr>
          <w:p w:rsidR="00D46491" w:rsidRDefault="00D46491" w:rsidP="003F04AA">
            <w:pPr>
              <w:jc w:val="both"/>
              <w:rPr>
                <w:b/>
              </w:rPr>
            </w:pPr>
            <w:r w:rsidRPr="00E565E1">
              <w:t>ОК 01-11</w:t>
            </w:r>
          </w:p>
          <w:p w:rsidR="00D46491" w:rsidRPr="0026383D" w:rsidRDefault="00D46491" w:rsidP="003F04AA">
            <w:pPr>
              <w:jc w:val="both"/>
            </w:pPr>
            <w:r>
              <w:t>ПК 1.1.-1.4</w:t>
            </w:r>
            <w:r w:rsidRPr="0026383D">
              <w:t>.</w:t>
            </w:r>
          </w:p>
          <w:p w:rsidR="00D46491" w:rsidRPr="0026383D" w:rsidRDefault="00D46491" w:rsidP="003F04AA">
            <w:pPr>
              <w:jc w:val="both"/>
            </w:pPr>
            <w:r>
              <w:t>ПК 2.1-2.7</w:t>
            </w:r>
            <w:r w:rsidRPr="0026383D">
              <w:t>.</w:t>
            </w:r>
          </w:p>
          <w:p w:rsidR="00D46491" w:rsidRPr="0026383D" w:rsidRDefault="00D46491" w:rsidP="003F04AA">
            <w:pPr>
              <w:jc w:val="both"/>
            </w:pPr>
            <w:r w:rsidRPr="0026383D">
              <w:t>ПК 3.1.-3.4.</w:t>
            </w:r>
          </w:p>
          <w:p w:rsidR="00A310B2" w:rsidRPr="007C5C3F" w:rsidRDefault="00D46491" w:rsidP="003F04AA">
            <w:pPr>
              <w:jc w:val="both"/>
              <w:rPr>
                <w:sz w:val="22"/>
                <w:szCs w:val="22"/>
              </w:rPr>
            </w:pPr>
            <w:r>
              <w:t>ПК.4.1-4.7.</w:t>
            </w:r>
          </w:p>
        </w:tc>
      </w:tr>
      <w:tr w:rsidR="00A310B2" w:rsidRPr="007C5C3F" w:rsidTr="00B642D0">
        <w:trPr>
          <w:trHeight w:val="227"/>
        </w:trPr>
        <w:tc>
          <w:tcPr>
            <w:tcW w:w="1821" w:type="dxa"/>
            <w:vMerge/>
            <w:tcBorders>
              <w:left w:val="single" w:sz="4" w:space="0" w:color="auto"/>
              <w:right w:val="single" w:sz="4" w:space="0" w:color="auto"/>
            </w:tcBorders>
          </w:tcPr>
          <w:p w:rsidR="00A310B2" w:rsidRPr="000C2EAE" w:rsidRDefault="00A310B2" w:rsidP="00F6126C">
            <w:pPr>
              <w:rPr>
                <w:b/>
              </w:rPr>
            </w:pPr>
          </w:p>
        </w:tc>
        <w:tc>
          <w:tcPr>
            <w:tcW w:w="534" w:type="dxa"/>
            <w:tcBorders>
              <w:top w:val="single" w:sz="4" w:space="0" w:color="auto"/>
              <w:left w:val="single" w:sz="4" w:space="0" w:color="auto"/>
              <w:bottom w:val="single" w:sz="4" w:space="0" w:color="auto"/>
            </w:tcBorders>
          </w:tcPr>
          <w:p w:rsidR="00A310B2" w:rsidRPr="000C2EAE" w:rsidRDefault="00A310B2" w:rsidP="00F6126C">
            <w:r w:rsidRPr="000C2EAE">
              <w:t>1</w:t>
            </w:r>
          </w:p>
        </w:tc>
        <w:tc>
          <w:tcPr>
            <w:tcW w:w="10857" w:type="dxa"/>
            <w:gridSpan w:val="2"/>
            <w:tcBorders>
              <w:top w:val="single" w:sz="4" w:space="0" w:color="auto"/>
            </w:tcBorders>
          </w:tcPr>
          <w:p w:rsidR="00A310B2" w:rsidRPr="000C2EAE" w:rsidRDefault="00A310B2" w:rsidP="00F6126C">
            <w:pPr>
              <w:rPr>
                <w:b/>
              </w:rPr>
            </w:pPr>
            <w:r w:rsidRPr="000C2EAE">
              <w:rPr>
                <w:rFonts w:eastAsia="Calibri"/>
                <w:b/>
                <w:bCs/>
              </w:rPr>
              <w:t xml:space="preserve">Бухгалтерские документы, их назначение и классификация </w:t>
            </w:r>
          </w:p>
          <w:p w:rsidR="00A310B2" w:rsidRPr="000C2EAE" w:rsidRDefault="00A310B2" w:rsidP="00F6126C">
            <w:r w:rsidRPr="000C2EAE">
              <w:t xml:space="preserve"> Документаци</w:t>
            </w:r>
            <w:proofErr w:type="gramStart"/>
            <w:r w:rsidRPr="000C2EAE">
              <w:t>я-</w:t>
            </w:r>
            <w:proofErr w:type="gramEnd"/>
            <w:r w:rsidRPr="000C2EAE">
              <w:t xml:space="preserve"> элемент метода бухгалтерского учета. Значение бухгалтерских  документов. Реквизиты документов. </w:t>
            </w:r>
            <w:r w:rsidRPr="000C2EAE">
              <w:rPr>
                <w:rStyle w:val="aff2"/>
                <w:i w:val="0"/>
              </w:rPr>
              <w:t>Классификация документов</w:t>
            </w:r>
            <w:r w:rsidRPr="000C2EAE">
              <w:rPr>
                <w:rStyle w:val="aff2"/>
              </w:rPr>
              <w:t>.</w:t>
            </w:r>
          </w:p>
        </w:tc>
        <w:tc>
          <w:tcPr>
            <w:tcW w:w="1119" w:type="dxa"/>
            <w:gridSpan w:val="2"/>
            <w:vMerge/>
          </w:tcPr>
          <w:p w:rsidR="00A310B2" w:rsidRPr="007C5C3F" w:rsidRDefault="00A310B2" w:rsidP="00F6126C">
            <w:pPr>
              <w:jc w:val="center"/>
              <w:rPr>
                <w:sz w:val="22"/>
                <w:szCs w:val="22"/>
              </w:rPr>
            </w:pPr>
          </w:p>
        </w:tc>
        <w:tc>
          <w:tcPr>
            <w:tcW w:w="1591" w:type="dxa"/>
            <w:vMerge/>
          </w:tcPr>
          <w:p w:rsidR="00A310B2" w:rsidRPr="007C5C3F" w:rsidRDefault="00A310B2" w:rsidP="003F04AA">
            <w:pPr>
              <w:jc w:val="both"/>
              <w:rPr>
                <w:sz w:val="22"/>
                <w:szCs w:val="22"/>
              </w:rPr>
            </w:pPr>
          </w:p>
        </w:tc>
      </w:tr>
      <w:tr w:rsidR="00A310B2" w:rsidRPr="007C5C3F" w:rsidTr="00B642D0">
        <w:trPr>
          <w:trHeight w:val="275"/>
        </w:trPr>
        <w:tc>
          <w:tcPr>
            <w:tcW w:w="1821" w:type="dxa"/>
            <w:vMerge/>
            <w:tcBorders>
              <w:left w:val="single" w:sz="4" w:space="0" w:color="auto"/>
              <w:right w:val="single" w:sz="4" w:space="0" w:color="auto"/>
            </w:tcBorders>
          </w:tcPr>
          <w:p w:rsidR="00A310B2" w:rsidRPr="000C2EAE" w:rsidRDefault="00A310B2" w:rsidP="00F6126C">
            <w:pPr>
              <w:rPr>
                <w:b/>
              </w:rPr>
            </w:pPr>
          </w:p>
        </w:tc>
        <w:tc>
          <w:tcPr>
            <w:tcW w:w="534" w:type="dxa"/>
            <w:tcBorders>
              <w:top w:val="single" w:sz="4" w:space="0" w:color="auto"/>
              <w:left w:val="single" w:sz="4" w:space="0" w:color="auto"/>
              <w:bottom w:val="single" w:sz="4" w:space="0" w:color="auto"/>
            </w:tcBorders>
          </w:tcPr>
          <w:p w:rsidR="00A310B2" w:rsidRPr="000C2EAE" w:rsidRDefault="00A310B2" w:rsidP="00F6126C">
            <w:r w:rsidRPr="000C2EAE">
              <w:t>2</w:t>
            </w:r>
          </w:p>
        </w:tc>
        <w:tc>
          <w:tcPr>
            <w:tcW w:w="10857" w:type="dxa"/>
            <w:gridSpan w:val="2"/>
            <w:tcBorders>
              <w:top w:val="single" w:sz="4" w:space="0" w:color="auto"/>
            </w:tcBorders>
          </w:tcPr>
          <w:p w:rsidR="00A310B2" w:rsidRPr="000C2EAE" w:rsidRDefault="00A310B2" w:rsidP="00F6126C">
            <w:pPr>
              <w:widowControl w:val="0"/>
              <w:rPr>
                <w:rStyle w:val="aff2"/>
                <w:b/>
                <w:i w:val="0"/>
              </w:rPr>
            </w:pPr>
            <w:r w:rsidRPr="000C2EAE">
              <w:rPr>
                <w:rStyle w:val="aff2"/>
                <w:i w:val="0"/>
              </w:rPr>
              <w:t>Приемка, проверка и бухгалтерская обработка  документов</w:t>
            </w:r>
          </w:p>
          <w:p w:rsidR="00A310B2" w:rsidRPr="000C2EAE" w:rsidRDefault="00A310B2" w:rsidP="00F6126C">
            <w:pPr>
              <w:rPr>
                <w:i/>
              </w:rPr>
            </w:pPr>
            <w:r w:rsidRPr="000C2EAE">
              <w:rPr>
                <w:rStyle w:val="aff2"/>
                <w:i w:val="0"/>
              </w:rPr>
              <w:t>Основные требования к оформлению документов. Исправление ошибочных записей в документах. Приемка, проверка и бухгалтерская обработка  документов</w:t>
            </w:r>
          </w:p>
        </w:tc>
        <w:tc>
          <w:tcPr>
            <w:tcW w:w="1119" w:type="dxa"/>
            <w:gridSpan w:val="2"/>
            <w:vMerge/>
          </w:tcPr>
          <w:p w:rsidR="00A310B2" w:rsidRPr="007C5C3F" w:rsidRDefault="00A310B2" w:rsidP="00F6126C">
            <w:pPr>
              <w:jc w:val="center"/>
              <w:rPr>
                <w:sz w:val="22"/>
                <w:szCs w:val="22"/>
              </w:rPr>
            </w:pPr>
          </w:p>
        </w:tc>
        <w:tc>
          <w:tcPr>
            <w:tcW w:w="1591" w:type="dxa"/>
            <w:vMerge/>
          </w:tcPr>
          <w:p w:rsidR="00A310B2" w:rsidRPr="007C5C3F" w:rsidRDefault="00A310B2" w:rsidP="003F04AA">
            <w:pPr>
              <w:jc w:val="both"/>
              <w:rPr>
                <w:sz w:val="22"/>
                <w:szCs w:val="22"/>
              </w:rPr>
            </w:pPr>
          </w:p>
        </w:tc>
      </w:tr>
      <w:tr w:rsidR="00A310B2" w:rsidRPr="007C5C3F" w:rsidTr="00B642D0">
        <w:trPr>
          <w:trHeight w:val="215"/>
        </w:trPr>
        <w:tc>
          <w:tcPr>
            <w:tcW w:w="1821" w:type="dxa"/>
            <w:vMerge/>
            <w:tcBorders>
              <w:left w:val="single" w:sz="4" w:space="0" w:color="auto"/>
              <w:right w:val="single" w:sz="4" w:space="0" w:color="auto"/>
            </w:tcBorders>
          </w:tcPr>
          <w:p w:rsidR="00A310B2" w:rsidRPr="000C2EAE" w:rsidRDefault="00A310B2" w:rsidP="00F6126C">
            <w:pPr>
              <w:rPr>
                <w:b/>
              </w:rPr>
            </w:pPr>
          </w:p>
        </w:tc>
        <w:tc>
          <w:tcPr>
            <w:tcW w:w="534" w:type="dxa"/>
            <w:tcBorders>
              <w:top w:val="single" w:sz="4" w:space="0" w:color="auto"/>
              <w:left w:val="single" w:sz="4" w:space="0" w:color="auto"/>
              <w:bottom w:val="single" w:sz="4" w:space="0" w:color="auto"/>
            </w:tcBorders>
          </w:tcPr>
          <w:p w:rsidR="00A310B2" w:rsidRPr="000C2EAE" w:rsidRDefault="00A310B2" w:rsidP="00F6126C">
            <w:r w:rsidRPr="000C2EAE">
              <w:t>3</w:t>
            </w:r>
          </w:p>
        </w:tc>
        <w:tc>
          <w:tcPr>
            <w:tcW w:w="10857" w:type="dxa"/>
            <w:gridSpan w:val="2"/>
            <w:tcBorders>
              <w:top w:val="single" w:sz="4" w:space="0" w:color="auto"/>
            </w:tcBorders>
          </w:tcPr>
          <w:p w:rsidR="00A310B2" w:rsidRPr="000C2EAE" w:rsidRDefault="00A310B2" w:rsidP="00F6126C">
            <w:pPr>
              <w:widowControl w:val="0"/>
              <w:rPr>
                <w:rStyle w:val="aff2"/>
                <w:i w:val="0"/>
              </w:rPr>
            </w:pPr>
            <w:r w:rsidRPr="000C2EAE">
              <w:rPr>
                <w:rStyle w:val="aff2"/>
                <w:i w:val="0"/>
              </w:rPr>
              <w:t xml:space="preserve">Документооборот в бухгалтерском учете.                                                                                                          </w:t>
            </w:r>
          </w:p>
          <w:p w:rsidR="00A310B2" w:rsidRPr="000C2EAE" w:rsidRDefault="00A310B2" w:rsidP="00F6126C">
            <w:r w:rsidRPr="000C2EAE">
              <w:rPr>
                <w:rStyle w:val="aff2"/>
                <w:i w:val="0"/>
              </w:rPr>
              <w:t xml:space="preserve"> Организация документооборота. График документооборота. </w:t>
            </w:r>
            <w:r w:rsidRPr="000C2EAE">
              <w:rPr>
                <w:i/>
              </w:rPr>
              <w:t xml:space="preserve"> </w:t>
            </w:r>
            <w:r w:rsidRPr="000C2EAE">
              <w:t>Правила и сроки хранения документов в архиве. Порядок изъятия первичных документов у предприятия.</w:t>
            </w:r>
          </w:p>
          <w:p w:rsidR="003F04AA" w:rsidRPr="000C2EAE" w:rsidRDefault="003F04AA" w:rsidP="00F6126C">
            <w:pPr>
              <w:rPr>
                <w:i/>
              </w:rPr>
            </w:pPr>
          </w:p>
        </w:tc>
        <w:tc>
          <w:tcPr>
            <w:tcW w:w="1119" w:type="dxa"/>
            <w:gridSpan w:val="2"/>
            <w:vMerge/>
          </w:tcPr>
          <w:p w:rsidR="00A310B2" w:rsidRPr="007C5C3F" w:rsidRDefault="00A310B2" w:rsidP="00F6126C">
            <w:pPr>
              <w:jc w:val="center"/>
              <w:rPr>
                <w:sz w:val="22"/>
                <w:szCs w:val="22"/>
              </w:rPr>
            </w:pPr>
          </w:p>
        </w:tc>
        <w:tc>
          <w:tcPr>
            <w:tcW w:w="1591" w:type="dxa"/>
            <w:vMerge/>
          </w:tcPr>
          <w:p w:rsidR="00A310B2" w:rsidRPr="007C5C3F" w:rsidRDefault="00A310B2" w:rsidP="00F6126C">
            <w:pPr>
              <w:jc w:val="center"/>
              <w:rPr>
                <w:sz w:val="22"/>
                <w:szCs w:val="22"/>
              </w:rPr>
            </w:pPr>
          </w:p>
        </w:tc>
      </w:tr>
      <w:tr w:rsidR="00A310B2" w:rsidRPr="007C5C3F" w:rsidTr="00B642D0">
        <w:trPr>
          <w:trHeight w:val="2039"/>
        </w:trPr>
        <w:tc>
          <w:tcPr>
            <w:tcW w:w="1821" w:type="dxa"/>
            <w:vMerge/>
            <w:tcBorders>
              <w:left w:val="single" w:sz="4" w:space="0" w:color="auto"/>
              <w:right w:val="single" w:sz="4" w:space="0" w:color="auto"/>
            </w:tcBorders>
          </w:tcPr>
          <w:p w:rsidR="00A310B2" w:rsidRPr="000C2EAE" w:rsidRDefault="00A310B2" w:rsidP="00F6126C">
            <w:pPr>
              <w:rPr>
                <w:b/>
              </w:rPr>
            </w:pPr>
          </w:p>
        </w:tc>
        <w:tc>
          <w:tcPr>
            <w:tcW w:w="534" w:type="dxa"/>
            <w:tcBorders>
              <w:top w:val="single" w:sz="4" w:space="0" w:color="auto"/>
              <w:left w:val="single" w:sz="4" w:space="0" w:color="auto"/>
              <w:bottom w:val="single" w:sz="4" w:space="0" w:color="auto"/>
            </w:tcBorders>
          </w:tcPr>
          <w:p w:rsidR="00A310B2" w:rsidRPr="000C2EAE" w:rsidRDefault="00A310B2" w:rsidP="00F6126C">
            <w:r w:rsidRPr="000C2EAE">
              <w:t>4</w:t>
            </w:r>
          </w:p>
        </w:tc>
        <w:tc>
          <w:tcPr>
            <w:tcW w:w="10857" w:type="dxa"/>
            <w:gridSpan w:val="2"/>
            <w:tcBorders>
              <w:top w:val="single" w:sz="4" w:space="0" w:color="auto"/>
            </w:tcBorders>
          </w:tcPr>
          <w:p w:rsidR="00A310B2" w:rsidRPr="000C2EAE" w:rsidRDefault="00A310B2" w:rsidP="00F6126C">
            <w:pPr>
              <w:widowControl w:val="0"/>
              <w:jc w:val="both"/>
              <w:rPr>
                <w:b/>
                <w:iCs/>
              </w:rPr>
            </w:pPr>
            <w:r w:rsidRPr="000C2EAE">
              <w:rPr>
                <w:b/>
                <w:bCs/>
              </w:rPr>
              <w:t xml:space="preserve">Инвентаризация </w:t>
            </w:r>
            <w:proofErr w:type="gramStart"/>
            <w:r w:rsidRPr="000C2EAE">
              <w:rPr>
                <w:b/>
                <w:bCs/>
              </w:rPr>
              <w:t>–э</w:t>
            </w:r>
            <w:proofErr w:type="gramEnd"/>
            <w:r w:rsidRPr="000C2EAE">
              <w:rPr>
                <w:b/>
                <w:bCs/>
              </w:rPr>
              <w:t xml:space="preserve">лемент </w:t>
            </w:r>
            <w:r w:rsidRPr="000C2EAE">
              <w:rPr>
                <w:b/>
                <w:iCs/>
              </w:rPr>
              <w:t xml:space="preserve"> метода бухгалтерского учета. Порядок отражения инвентаризации в бухгалтерском учете</w:t>
            </w:r>
          </w:p>
          <w:p w:rsidR="00A310B2" w:rsidRPr="000C2EAE" w:rsidRDefault="00A310B2" w:rsidP="00F6126C">
            <w:pPr>
              <w:widowControl w:val="0"/>
            </w:pPr>
            <w:r w:rsidRPr="000C2EAE">
              <w:rPr>
                <w:iCs/>
              </w:rPr>
              <w:t xml:space="preserve">Понятие </w:t>
            </w:r>
            <w:r w:rsidRPr="000C2EAE">
              <w:t xml:space="preserve">инвентаризации. </w:t>
            </w:r>
            <w:r w:rsidRPr="000C2EAE">
              <w:rPr>
                <w:iCs/>
              </w:rPr>
              <w:t xml:space="preserve">Цели проведения инвентаризации.  Порядок и сроки проведения инвентаризации Виды инвентаризаций. Общие правила проведения инвентаризации. Причины проведения инвентаризации. </w:t>
            </w:r>
          </w:p>
          <w:p w:rsidR="00A310B2" w:rsidRPr="000C2EAE" w:rsidRDefault="00A310B2" w:rsidP="00F6126C">
            <w:r w:rsidRPr="000C2EAE">
              <w:rPr>
                <w:iCs/>
              </w:rPr>
              <w:t xml:space="preserve"> Документальное оформление инвентаризации, инвентаризационные описи. Акты  инвентаризации.</w:t>
            </w:r>
            <w:r w:rsidRPr="000C2EAE">
              <w:t xml:space="preserve"> </w:t>
            </w:r>
            <w:r w:rsidRPr="000C2EAE">
              <w:rPr>
                <w:iCs/>
              </w:rPr>
              <w:t xml:space="preserve"> Выявление результатов инвентаризации и отражение их в учете.  </w:t>
            </w:r>
            <w:r w:rsidRPr="000C2EAE">
              <w:t>Отражение излишков ценностей, выявленных при инвентаризации. Отражение в бухгалтерском учете недостач имущества, выявленных при инвентаризации. Списание недостач на виновных лиц. Списание недостач в пределах норм естественной убыли.</w:t>
            </w:r>
          </w:p>
        </w:tc>
        <w:tc>
          <w:tcPr>
            <w:tcW w:w="1119" w:type="dxa"/>
            <w:gridSpan w:val="2"/>
            <w:vMerge/>
          </w:tcPr>
          <w:p w:rsidR="00A310B2" w:rsidRPr="007C5C3F" w:rsidRDefault="00A310B2" w:rsidP="00F6126C">
            <w:pPr>
              <w:jc w:val="center"/>
              <w:rPr>
                <w:sz w:val="22"/>
                <w:szCs w:val="22"/>
              </w:rPr>
            </w:pPr>
          </w:p>
        </w:tc>
        <w:tc>
          <w:tcPr>
            <w:tcW w:w="1591" w:type="dxa"/>
            <w:vMerge/>
          </w:tcPr>
          <w:p w:rsidR="00A310B2" w:rsidRPr="007C5C3F" w:rsidRDefault="00A310B2" w:rsidP="00F6126C">
            <w:pPr>
              <w:jc w:val="center"/>
              <w:rPr>
                <w:sz w:val="22"/>
                <w:szCs w:val="22"/>
              </w:rPr>
            </w:pPr>
          </w:p>
        </w:tc>
      </w:tr>
      <w:tr w:rsidR="00A310B2" w:rsidRPr="007C5C3F" w:rsidTr="00B642D0">
        <w:trPr>
          <w:trHeight w:val="259"/>
        </w:trPr>
        <w:tc>
          <w:tcPr>
            <w:tcW w:w="1821" w:type="dxa"/>
            <w:vMerge/>
            <w:tcBorders>
              <w:left w:val="single" w:sz="4" w:space="0" w:color="auto"/>
              <w:right w:val="single" w:sz="4" w:space="0" w:color="auto"/>
            </w:tcBorders>
          </w:tcPr>
          <w:p w:rsidR="00A310B2" w:rsidRPr="006B6C58" w:rsidRDefault="00A310B2" w:rsidP="00F6126C">
            <w:pPr>
              <w:rPr>
                <w:b/>
                <w:sz w:val="22"/>
                <w:szCs w:val="22"/>
              </w:rPr>
            </w:pPr>
          </w:p>
        </w:tc>
        <w:tc>
          <w:tcPr>
            <w:tcW w:w="11391" w:type="dxa"/>
            <w:gridSpan w:val="3"/>
            <w:tcBorders>
              <w:top w:val="single" w:sz="4" w:space="0" w:color="auto"/>
              <w:left w:val="single" w:sz="4" w:space="0" w:color="auto"/>
              <w:bottom w:val="single" w:sz="4" w:space="0" w:color="auto"/>
            </w:tcBorders>
          </w:tcPr>
          <w:p w:rsidR="00A310B2" w:rsidRPr="00AD04D3" w:rsidRDefault="00A310B2" w:rsidP="00F6126C">
            <w:pPr>
              <w:rPr>
                <w:b/>
                <w:bCs/>
              </w:rPr>
            </w:pPr>
            <w:r w:rsidRPr="00AD04D3">
              <w:rPr>
                <w:b/>
                <w:bCs/>
              </w:rPr>
              <w:t>Практические занятия</w:t>
            </w:r>
          </w:p>
          <w:p w:rsidR="00A310B2" w:rsidRPr="00AD04D3" w:rsidRDefault="00A310B2" w:rsidP="00F6126C">
            <w:pPr>
              <w:rPr>
                <w:b/>
                <w:bCs/>
              </w:rPr>
            </w:pPr>
          </w:p>
        </w:tc>
        <w:tc>
          <w:tcPr>
            <w:tcW w:w="1119" w:type="dxa"/>
            <w:gridSpan w:val="2"/>
            <w:vMerge w:val="restart"/>
          </w:tcPr>
          <w:p w:rsidR="00A310B2" w:rsidRPr="007C5C3F" w:rsidRDefault="00A310B2" w:rsidP="00F6126C">
            <w:pPr>
              <w:jc w:val="center"/>
              <w:rPr>
                <w:sz w:val="22"/>
                <w:szCs w:val="22"/>
              </w:rPr>
            </w:pPr>
            <w:r>
              <w:rPr>
                <w:sz w:val="22"/>
                <w:szCs w:val="22"/>
              </w:rPr>
              <w:t>8</w:t>
            </w:r>
          </w:p>
        </w:tc>
        <w:tc>
          <w:tcPr>
            <w:tcW w:w="1591" w:type="dxa"/>
            <w:vMerge w:val="restart"/>
          </w:tcPr>
          <w:p w:rsidR="00A310B2" w:rsidRPr="007C5C3F" w:rsidRDefault="00A310B2" w:rsidP="00047DE0">
            <w:pPr>
              <w:rPr>
                <w:sz w:val="22"/>
                <w:szCs w:val="22"/>
              </w:rPr>
            </w:pPr>
          </w:p>
        </w:tc>
      </w:tr>
      <w:tr w:rsidR="00A310B2" w:rsidRPr="007C5C3F" w:rsidTr="00B642D0">
        <w:trPr>
          <w:trHeight w:val="231"/>
        </w:trPr>
        <w:tc>
          <w:tcPr>
            <w:tcW w:w="1821" w:type="dxa"/>
            <w:vMerge/>
            <w:tcBorders>
              <w:left w:val="single" w:sz="4" w:space="0" w:color="auto"/>
              <w:right w:val="single" w:sz="4" w:space="0" w:color="auto"/>
            </w:tcBorders>
          </w:tcPr>
          <w:p w:rsidR="00A310B2" w:rsidRPr="006B6C58" w:rsidRDefault="00A310B2" w:rsidP="00F6126C">
            <w:pPr>
              <w:rPr>
                <w:b/>
                <w:sz w:val="22"/>
                <w:szCs w:val="22"/>
              </w:rPr>
            </w:pPr>
          </w:p>
        </w:tc>
        <w:tc>
          <w:tcPr>
            <w:tcW w:w="534" w:type="dxa"/>
            <w:tcBorders>
              <w:top w:val="single" w:sz="4" w:space="0" w:color="auto"/>
              <w:left w:val="single" w:sz="4" w:space="0" w:color="auto"/>
              <w:bottom w:val="single" w:sz="4" w:space="0" w:color="auto"/>
            </w:tcBorders>
          </w:tcPr>
          <w:p w:rsidR="00A310B2" w:rsidRPr="00AD04D3" w:rsidRDefault="00A310B2" w:rsidP="00F6126C">
            <w:r w:rsidRPr="00AD04D3">
              <w:t>1</w:t>
            </w:r>
          </w:p>
        </w:tc>
        <w:tc>
          <w:tcPr>
            <w:tcW w:w="10857" w:type="dxa"/>
            <w:gridSpan w:val="2"/>
            <w:tcBorders>
              <w:top w:val="single" w:sz="4" w:space="0" w:color="auto"/>
            </w:tcBorders>
          </w:tcPr>
          <w:p w:rsidR="00A310B2" w:rsidRPr="00AD04D3" w:rsidRDefault="00A310B2" w:rsidP="00F6126C">
            <w:pPr>
              <w:rPr>
                <w:b/>
                <w:bCs/>
              </w:rPr>
            </w:pPr>
            <w:r w:rsidRPr="00AD04D3">
              <w:t>Заполнение первичных учетных документов синтетического и аналитического учета</w:t>
            </w:r>
          </w:p>
        </w:tc>
        <w:tc>
          <w:tcPr>
            <w:tcW w:w="1119" w:type="dxa"/>
            <w:gridSpan w:val="2"/>
            <w:vMerge/>
          </w:tcPr>
          <w:p w:rsidR="00A310B2" w:rsidRPr="007C5C3F" w:rsidRDefault="00A310B2" w:rsidP="00F6126C">
            <w:pPr>
              <w:jc w:val="center"/>
              <w:rPr>
                <w:sz w:val="22"/>
                <w:szCs w:val="22"/>
              </w:rPr>
            </w:pPr>
          </w:p>
        </w:tc>
        <w:tc>
          <w:tcPr>
            <w:tcW w:w="1591" w:type="dxa"/>
            <w:vMerge/>
          </w:tcPr>
          <w:p w:rsidR="00A310B2" w:rsidRPr="007C5C3F" w:rsidRDefault="00A310B2" w:rsidP="00F6126C">
            <w:pPr>
              <w:jc w:val="center"/>
              <w:rPr>
                <w:sz w:val="22"/>
                <w:szCs w:val="22"/>
              </w:rPr>
            </w:pPr>
          </w:p>
        </w:tc>
      </w:tr>
      <w:tr w:rsidR="00A310B2" w:rsidRPr="007C5C3F" w:rsidTr="00B642D0">
        <w:trPr>
          <w:trHeight w:val="259"/>
        </w:trPr>
        <w:tc>
          <w:tcPr>
            <w:tcW w:w="1821" w:type="dxa"/>
            <w:vMerge/>
            <w:tcBorders>
              <w:left w:val="single" w:sz="4" w:space="0" w:color="auto"/>
              <w:right w:val="single" w:sz="4" w:space="0" w:color="auto"/>
            </w:tcBorders>
          </w:tcPr>
          <w:p w:rsidR="00A310B2" w:rsidRPr="006B6C58" w:rsidRDefault="00A310B2" w:rsidP="00F6126C">
            <w:pPr>
              <w:rPr>
                <w:b/>
                <w:sz w:val="22"/>
                <w:szCs w:val="22"/>
              </w:rPr>
            </w:pPr>
          </w:p>
        </w:tc>
        <w:tc>
          <w:tcPr>
            <w:tcW w:w="534" w:type="dxa"/>
            <w:tcBorders>
              <w:top w:val="single" w:sz="4" w:space="0" w:color="auto"/>
              <w:left w:val="single" w:sz="4" w:space="0" w:color="auto"/>
              <w:bottom w:val="single" w:sz="4" w:space="0" w:color="auto"/>
            </w:tcBorders>
          </w:tcPr>
          <w:p w:rsidR="00A310B2" w:rsidRPr="00AD04D3" w:rsidRDefault="00A310B2" w:rsidP="00F6126C">
            <w:r w:rsidRPr="00AD04D3">
              <w:t>2</w:t>
            </w:r>
          </w:p>
        </w:tc>
        <w:tc>
          <w:tcPr>
            <w:tcW w:w="10857" w:type="dxa"/>
            <w:gridSpan w:val="2"/>
            <w:tcBorders>
              <w:top w:val="single" w:sz="4" w:space="0" w:color="auto"/>
            </w:tcBorders>
          </w:tcPr>
          <w:p w:rsidR="00A310B2" w:rsidRPr="00AD04D3" w:rsidRDefault="00A310B2" w:rsidP="00F6126C">
            <w:pPr>
              <w:rPr>
                <w:b/>
                <w:bCs/>
              </w:rPr>
            </w:pPr>
            <w:r w:rsidRPr="00AD04D3">
              <w:t>Исправление  ошибок  в первичных учетных документах и на счетах бухгалтерского учета</w:t>
            </w:r>
          </w:p>
        </w:tc>
        <w:tc>
          <w:tcPr>
            <w:tcW w:w="1119" w:type="dxa"/>
            <w:gridSpan w:val="2"/>
            <w:vMerge/>
          </w:tcPr>
          <w:p w:rsidR="00A310B2" w:rsidRPr="007C5C3F" w:rsidRDefault="00A310B2" w:rsidP="00F6126C">
            <w:pPr>
              <w:jc w:val="center"/>
              <w:rPr>
                <w:sz w:val="22"/>
                <w:szCs w:val="22"/>
              </w:rPr>
            </w:pPr>
          </w:p>
        </w:tc>
        <w:tc>
          <w:tcPr>
            <w:tcW w:w="1591" w:type="dxa"/>
            <w:vMerge/>
          </w:tcPr>
          <w:p w:rsidR="00A310B2" w:rsidRPr="007C5C3F" w:rsidRDefault="00A310B2" w:rsidP="00F6126C">
            <w:pPr>
              <w:jc w:val="center"/>
              <w:rPr>
                <w:sz w:val="22"/>
                <w:szCs w:val="22"/>
              </w:rPr>
            </w:pPr>
          </w:p>
        </w:tc>
      </w:tr>
      <w:tr w:rsidR="00A310B2" w:rsidRPr="007C5C3F" w:rsidTr="00B642D0">
        <w:trPr>
          <w:trHeight w:val="259"/>
        </w:trPr>
        <w:tc>
          <w:tcPr>
            <w:tcW w:w="1821" w:type="dxa"/>
            <w:vMerge/>
            <w:tcBorders>
              <w:left w:val="single" w:sz="4" w:space="0" w:color="auto"/>
              <w:right w:val="single" w:sz="4" w:space="0" w:color="auto"/>
            </w:tcBorders>
          </w:tcPr>
          <w:p w:rsidR="00A310B2" w:rsidRPr="006B6C58" w:rsidRDefault="00A310B2" w:rsidP="00F6126C">
            <w:pPr>
              <w:rPr>
                <w:b/>
                <w:sz w:val="22"/>
                <w:szCs w:val="22"/>
              </w:rPr>
            </w:pPr>
          </w:p>
        </w:tc>
        <w:tc>
          <w:tcPr>
            <w:tcW w:w="534" w:type="dxa"/>
            <w:tcBorders>
              <w:top w:val="single" w:sz="4" w:space="0" w:color="auto"/>
              <w:left w:val="single" w:sz="4" w:space="0" w:color="auto"/>
              <w:bottom w:val="single" w:sz="4" w:space="0" w:color="auto"/>
            </w:tcBorders>
          </w:tcPr>
          <w:p w:rsidR="00A310B2" w:rsidRPr="00AD04D3" w:rsidRDefault="00A310B2" w:rsidP="00F6126C">
            <w:r w:rsidRPr="00AD04D3">
              <w:t>3</w:t>
            </w:r>
          </w:p>
        </w:tc>
        <w:tc>
          <w:tcPr>
            <w:tcW w:w="10857" w:type="dxa"/>
            <w:gridSpan w:val="2"/>
            <w:tcBorders>
              <w:top w:val="single" w:sz="4" w:space="0" w:color="auto"/>
            </w:tcBorders>
          </w:tcPr>
          <w:p w:rsidR="00A310B2" w:rsidRPr="00AD04D3" w:rsidRDefault="00A310B2" w:rsidP="00F6126C">
            <w:pPr>
              <w:rPr>
                <w:b/>
                <w:bCs/>
              </w:rPr>
            </w:pPr>
            <w:r w:rsidRPr="00AD04D3">
              <w:t>Составление графика документооборота</w:t>
            </w:r>
          </w:p>
        </w:tc>
        <w:tc>
          <w:tcPr>
            <w:tcW w:w="1119" w:type="dxa"/>
            <w:gridSpan w:val="2"/>
            <w:vMerge/>
          </w:tcPr>
          <w:p w:rsidR="00A310B2" w:rsidRPr="007C5C3F" w:rsidRDefault="00A310B2" w:rsidP="00F6126C">
            <w:pPr>
              <w:jc w:val="center"/>
              <w:rPr>
                <w:sz w:val="22"/>
                <w:szCs w:val="22"/>
              </w:rPr>
            </w:pPr>
          </w:p>
        </w:tc>
        <w:tc>
          <w:tcPr>
            <w:tcW w:w="1591" w:type="dxa"/>
            <w:vMerge/>
          </w:tcPr>
          <w:p w:rsidR="00A310B2" w:rsidRPr="007C5C3F" w:rsidRDefault="00A310B2" w:rsidP="00F6126C">
            <w:pPr>
              <w:jc w:val="center"/>
              <w:rPr>
                <w:sz w:val="22"/>
                <w:szCs w:val="22"/>
              </w:rPr>
            </w:pPr>
          </w:p>
        </w:tc>
      </w:tr>
      <w:tr w:rsidR="00A310B2" w:rsidRPr="007C5C3F" w:rsidTr="00B642D0">
        <w:trPr>
          <w:trHeight w:val="231"/>
        </w:trPr>
        <w:tc>
          <w:tcPr>
            <w:tcW w:w="1821" w:type="dxa"/>
            <w:vMerge/>
            <w:tcBorders>
              <w:left w:val="single" w:sz="4" w:space="0" w:color="auto"/>
              <w:right w:val="single" w:sz="4" w:space="0" w:color="auto"/>
            </w:tcBorders>
          </w:tcPr>
          <w:p w:rsidR="00A310B2" w:rsidRPr="006B6C58" w:rsidRDefault="00A310B2" w:rsidP="00F6126C">
            <w:pPr>
              <w:rPr>
                <w:b/>
                <w:sz w:val="22"/>
                <w:szCs w:val="22"/>
              </w:rPr>
            </w:pPr>
          </w:p>
        </w:tc>
        <w:tc>
          <w:tcPr>
            <w:tcW w:w="534" w:type="dxa"/>
            <w:tcBorders>
              <w:top w:val="single" w:sz="4" w:space="0" w:color="auto"/>
              <w:left w:val="single" w:sz="4" w:space="0" w:color="auto"/>
              <w:bottom w:val="single" w:sz="4" w:space="0" w:color="auto"/>
            </w:tcBorders>
          </w:tcPr>
          <w:p w:rsidR="00A310B2" w:rsidRPr="00AD04D3" w:rsidRDefault="00A310B2" w:rsidP="00F6126C">
            <w:r w:rsidRPr="00AD04D3">
              <w:t>4</w:t>
            </w:r>
          </w:p>
        </w:tc>
        <w:tc>
          <w:tcPr>
            <w:tcW w:w="10857" w:type="dxa"/>
            <w:gridSpan w:val="2"/>
            <w:tcBorders>
              <w:top w:val="single" w:sz="4" w:space="0" w:color="auto"/>
            </w:tcBorders>
          </w:tcPr>
          <w:p w:rsidR="00A310B2" w:rsidRPr="00AD04D3" w:rsidRDefault="00A310B2" w:rsidP="00F6126C">
            <w:pPr>
              <w:rPr>
                <w:b/>
                <w:bCs/>
              </w:rPr>
            </w:pPr>
            <w:r w:rsidRPr="00AD04D3">
              <w:t xml:space="preserve">Составление инвентаризационно-сличительной ведомости и списание </w:t>
            </w:r>
            <w:proofErr w:type="gramStart"/>
            <w:r w:rsidRPr="00AD04D3">
              <w:t>инвентаризационных</w:t>
            </w:r>
            <w:proofErr w:type="gramEnd"/>
            <w:r w:rsidRPr="00AD04D3">
              <w:t xml:space="preserve"> разниц.</w:t>
            </w:r>
          </w:p>
        </w:tc>
        <w:tc>
          <w:tcPr>
            <w:tcW w:w="1119" w:type="dxa"/>
            <w:gridSpan w:val="2"/>
            <w:vMerge/>
          </w:tcPr>
          <w:p w:rsidR="00A310B2" w:rsidRPr="007C5C3F" w:rsidRDefault="00A310B2" w:rsidP="00F6126C">
            <w:pPr>
              <w:jc w:val="center"/>
              <w:rPr>
                <w:sz w:val="22"/>
                <w:szCs w:val="22"/>
              </w:rPr>
            </w:pPr>
          </w:p>
        </w:tc>
        <w:tc>
          <w:tcPr>
            <w:tcW w:w="1591" w:type="dxa"/>
            <w:vMerge/>
          </w:tcPr>
          <w:p w:rsidR="00A310B2" w:rsidRPr="007C5C3F" w:rsidRDefault="00A310B2" w:rsidP="00F6126C">
            <w:pPr>
              <w:jc w:val="center"/>
              <w:rPr>
                <w:sz w:val="22"/>
                <w:szCs w:val="22"/>
              </w:rPr>
            </w:pPr>
          </w:p>
        </w:tc>
      </w:tr>
      <w:tr w:rsidR="00EC48F0" w:rsidRPr="007C5C3F" w:rsidTr="00EC48F0">
        <w:trPr>
          <w:trHeight w:val="215"/>
        </w:trPr>
        <w:tc>
          <w:tcPr>
            <w:tcW w:w="1821" w:type="dxa"/>
            <w:vMerge/>
            <w:tcBorders>
              <w:left w:val="single" w:sz="4" w:space="0" w:color="auto"/>
              <w:right w:val="single" w:sz="4" w:space="0" w:color="auto"/>
            </w:tcBorders>
          </w:tcPr>
          <w:p w:rsidR="00EC48F0" w:rsidRPr="006B6C58" w:rsidRDefault="00EC48F0" w:rsidP="00F6126C">
            <w:pPr>
              <w:rPr>
                <w:b/>
                <w:sz w:val="22"/>
                <w:szCs w:val="22"/>
              </w:rPr>
            </w:pPr>
          </w:p>
        </w:tc>
        <w:tc>
          <w:tcPr>
            <w:tcW w:w="540" w:type="dxa"/>
            <w:gridSpan w:val="2"/>
            <w:tcBorders>
              <w:top w:val="single" w:sz="4" w:space="0" w:color="auto"/>
              <w:left w:val="single" w:sz="4" w:space="0" w:color="auto"/>
              <w:bottom w:val="nil"/>
            </w:tcBorders>
          </w:tcPr>
          <w:p w:rsidR="00EC48F0" w:rsidRPr="00AD04D3" w:rsidRDefault="00EC48F0" w:rsidP="00F6126C"/>
        </w:tc>
        <w:tc>
          <w:tcPr>
            <w:tcW w:w="10851" w:type="dxa"/>
            <w:tcBorders>
              <w:top w:val="single" w:sz="4" w:space="0" w:color="auto"/>
              <w:left w:val="single" w:sz="4" w:space="0" w:color="auto"/>
              <w:bottom w:val="nil"/>
            </w:tcBorders>
          </w:tcPr>
          <w:p w:rsidR="00EC48F0" w:rsidRPr="00AD04D3" w:rsidRDefault="00EC48F0" w:rsidP="00F6126C"/>
        </w:tc>
        <w:tc>
          <w:tcPr>
            <w:tcW w:w="1119" w:type="dxa"/>
            <w:gridSpan w:val="2"/>
            <w:vMerge w:val="restart"/>
          </w:tcPr>
          <w:p w:rsidR="00EC48F0" w:rsidRPr="007C5C3F" w:rsidRDefault="00EC48F0" w:rsidP="00F6126C">
            <w:pPr>
              <w:jc w:val="center"/>
              <w:rPr>
                <w:sz w:val="22"/>
                <w:szCs w:val="22"/>
              </w:rPr>
            </w:pPr>
          </w:p>
        </w:tc>
        <w:tc>
          <w:tcPr>
            <w:tcW w:w="1591" w:type="dxa"/>
            <w:vMerge w:val="restart"/>
          </w:tcPr>
          <w:p w:rsidR="00EC48F0" w:rsidRPr="007C5C3F" w:rsidRDefault="00EC48F0" w:rsidP="00F6126C">
            <w:pPr>
              <w:jc w:val="center"/>
              <w:rPr>
                <w:sz w:val="22"/>
                <w:szCs w:val="22"/>
              </w:rPr>
            </w:pPr>
          </w:p>
        </w:tc>
      </w:tr>
      <w:tr w:rsidR="00EC48F0" w:rsidRPr="007C5C3F" w:rsidTr="00EC48F0">
        <w:trPr>
          <w:trHeight w:val="321"/>
        </w:trPr>
        <w:tc>
          <w:tcPr>
            <w:tcW w:w="1821" w:type="dxa"/>
            <w:vMerge/>
            <w:tcBorders>
              <w:left w:val="single" w:sz="4" w:space="0" w:color="auto"/>
              <w:right w:val="single" w:sz="4" w:space="0" w:color="auto"/>
            </w:tcBorders>
          </w:tcPr>
          <w:p w:rsidR="00EC48F0" w:rsidRPr="006B6C58" w:rsidRDefault="00EC48F0" w:rsidP="00F6126C">
            <w:pPr>
              <w:rPr>
                <w:b/>
                <w:sz w:val="22"/>
                <w:szCs w:val="22"/>
              </w:rPr>
            </w:pPr>
          </w:p>
        </w:tc>
        <w:tc>
          <w:tcPr>
            <w:tcW w:w="534" w:type="dxa"/>
            <w:tcBorders>
              <w:top w:val="nil"/>
              <w:left w:val="single" w:sz="4" w:space="0" w:color="auto"/>
            </w:tcBorders>
          </w:tcPr>
          <w:p w:rsidR="00EC48F0" w:rsidRPr="00AD04D3" w:rsidRDefault="00EC48F0" w:rsidP="00F6126C"/>
        </w:tc>
        <w:tc>
          <w:tcPr>
            <w:tcW w:w="10857" w:type="dxa"/>
            <w:gridSpan w:val="2"/>
            <w:tcBorders>
              <w:top w:val="nil"/>
            </w:tcBorders>
          </w:tcPr>
          <w:p w:rsidR="00EC48F0" w:rsidRPr="00AD04D3" w:rsidRDefault="00EC48F0" w:rsidP="00F6126C"/>
        </w:tc>
        <w:tc>
          <w:tcPr>
            <w:tcW w:w="1119" w:type="dxa"/>
            <w:gridSpan w:val="2"/>
            <w:vMerge/>
          </w:tcPr>
          <w:p w:rsidR="00EC48F0" w:rsidRPr="007C5C3F" w:rsidRDefault="00EC48F0" w:rsidP="00F6126C">
            <w:pPr>
              <w:jc w:val="center"/>
              <w:rPr>
                <w:sz w:val="22"/>
                <w:szCs w:val="22"/>
              </w:rPr>
            </w:pPr>
          </w:p>
        </w:tc>
        <w:tc>
          <w:tcPr>
            <w:tcW w:w="1591" w:type="dxa"/>
            <w:vMerge/>
          </w:tcPr>
          <w:p w:rsidR="00EC48F0" w:rsidRPr="007C5C3F" w:rsidRDefault="00EC48F0" w:rsidP="00F6126C">
            <w:pPr>
              <w:jc w:val="center"/>
              <w:rPr>
                <w:sz w:val="22"/>
                <w:szCs w:val="22"/>
              </w:rPr>
            </w:pPr>
          </w:p>
        </w:tc>
      </w:tr>
      <w:tr w:rsidR="00A310B2" w:rsidRPr="007C5C3F" w:rsidTr="00B642D0">
        <w:trPr>
          <w:trHeight w:val="285"/>
        </w:trPr>
        <w:tc>
          <w:tcPr>
            <w:tcW w:w="1821" w:type="dxa"/>
            <w:vMerge w:val="restart"/>
            <w:tcBorders>
              <w:top w:val="single" w:sz="4" w:space="0" w:color="auto"/>
              <w:left w:val="single" w:sz="4" w:space="0" w:color="auto"/>
              <w:bottom w:val="single" w:sz="4" w:space="0" w:color="auto"/>
              <w:right w:val="single" w:sz="4" w:space="0" w:color="auto"/>
            </w:tcBorders>
          </w:tcPr>
          <w:p w:rsidR="00A310B2" w:rsidRPr="000C2EAE" w:rsidRDefault="00A310B2" w:rsidP="00F6126C">
            <w:pPr>
              <w:jc w:val="center"/>
            </w:pPr>
          </w:p>
          <w:p w:rsidR="00A310B2" w:rsidRPr="000C2EAE" w:rsidRDefault="00A310B2" w:rsidP="00F612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rPr>
            </w:pPr>
            <w:r w:rsidRPr="000C2EAE">
              <w:rPr>
                <w:rFonts w:eastAsia="Calibri"/>
                <w:b/>
                <w:bCs/>
              </w:rPr>
              <w:t xml:space="preserve">Тема 7 </w:t>
            </w:r>
          </w:p>
          <w:p w:rsidR="00A310B2" w:rsidRPr="000C2EAE" w:rsidRDefault="00A310B2" w:rsidP="00F612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C2EAE">
              <w:rPr>
                <w:rFonts w:eastAsia="Calibri"/>
                <w:bCs/>
              </w:rPr>
              <w:t>Техника и формы бухгалтерского учета.</w:t>
            </w:r>
          </w:p>
          <w:p w:rsidR="00A310B2" w:rsidRPr="000C2EAE" w:rsidRDefault="00A310B2" w:rsidP="00F6126C"/>
        </w:tc>
        <w:tc>
          <w:tcPr>
            <w:tcW w:w="11391" w:type="dxa"/>
            <w:gridSpan w:val="3"/>
            <w:tcBorders>
              <w:top w:val="single" w:sz="4" w:space="0" w:color="auto"/>
              <w:left w:val="single" w:sz="4" w:space="0" w:color="auto"/>
              <w:bottom w:val="single" w:sz="4" w:space="0" w:color="auto"/>
            </w:tcBorders>
          </w:tcPr>
          <w:p w:rsidR="00A310B2" w:rsidRPr="000C2EAE" w:rsidRDefault="00A310B2" w:rsidP="00F6126C">
            <w:r w:rsidRPr="000C2EAE">
              <w:rPr>
                <w:bCs/>
              </w:rPr>
              <w:t>Содержание учебного материала</w:t>
            </w:r>
          </w:p>
        </w:tc>
        <w:tc>
          <w:tcPr>
            <w:tcW w:w="1119" w:type="dxa"/>
            <w:gridSpan w:val="2"/>
            <w:vMerge w:val="restart"/>
            <w:tcBorders>
              <w:bottom w:val="single" w:sz="4" w:space="0" w:color="auto"/>
            </w:tcBorders>
          </w:tcPr>
          <w:p w:rsidR="00A310B2" w:rsidRPr="007C5C3F" w:rsidRDefault="00A310B2" w:rsidP="00F6126C">
            <w:pPr>
              <w:rPr>
                <w:sz w:val="22"/>
                <w:szCs w:val="22"/>
              </w:rPr>
            </w:pPr>
            <w:r>
              <w:rPr>
                <w:sz w:val="22"/>
                <w:szCs w:val="22"/>
              </w:rPr>
              <w:t xml:space="preserve">        6</w:t>
            </w:r>
          </w:p>
        </w:tc>
        <w:tc>
          <w:tcPr>
            <w:tcW w:w="1591" w:type="dxa"/>
            <w:vMerge w:val="restart"/>
            <w:tcBorders>
              <w:bottom w:val="single" w:sz="4" w:space="0" w:color="auto"/>
            </w:tcBorders>
          </w:tcPr>
          <w:p w:rsidR="00D46491" w:rsidRDefault="00D46491" w:rsidP="0058723B">
            <w:pPr>
              <w:jc w:val="both"/>
              <w:rPr>
                <w:b/>
              </w:rPr>
            </w:pPr>
            <w:r w:rsidRPr="00E565E1">
              <w:t>ОК 01-11</w:t>
            </w:r>
          </w:p>
          <w:p w:rsidR="00D46491" w:rsidRPr="0026383D" w:rsidRDefault="00D46491" w:rsidP="0058723B">
            <w:pPr>
              <w:jc w:val="both"/>
            </w:pPr>
            <w:r>
              <w:t>ПК 1.1.-1.4</w:t>
            </w:r>
            <w:r w:rsidRPr="0026383D">
              <w:t>.</w:t>
            </w:r>
          </w:p>
          <w:p w:rsidR="00D46491" w:rsidRPr="0026383D" w:rsidRDefault="00D46491" w:rsidP="0058723B">
            <w:pPr>
              <w:jc w:val="both"/>
            </w:pPr>
            <w:r>
              <w:t>ПК 2.1-2.7</w:t>
            </w:r>
            <w:r w:rsidRPr="0026383D">
              <w:t>.</w:t>
            </w:r>
          </w:p>
          <w:p w:rsidR="00D46491" w:rsidRPr="0026383D" w:rsidRDefault="00D46491" w:rsidP="0058723B">
            <w:pPr>
              <w:jc w:val="both"/>
            </w:pPr>
            <w:r w:rsidRPr="0026383D">
              <w:t>ПК 3.1.-3.4.</w:t>
            </w:r>
          </w:p>
          <w:p w:rsidR="00A310B2" w:rsidRPr="007C5C3F" w:rsidRDefault="00D46491" w:rsidP="0058723B">
            <w:pPr>
              <w:jc w:val="both"/>
              <w:rPr>
                <w:sz w:val="22"/>
                <w:szCs w:val="22"/>
              </w:rPr>
            </w:pPr>
            <w:r>
              <w:t>ПК.4.1-4.7.</w:t>
            </w:r>
          </w:p>
        </w:tc>
      </w:tr>
      <w:tr w:rsidR="00A310B2" w:rsidRPr="007C5C3F" w:rsidTr="00B642D0">
        <w:trPr>
          <w:trHeight w:val="259"/>
        </w:trPr>
        <w:tc>
          <w:tcPr>
            <w:tcW w:w="1821" w:type="dxa"/>
            <w:vMerge/>
            <w:tcBorders>
              <w:left w:val="single" w:sz="4" w:space="0" w:color="auto"/>
              <w:right w:val="single" w:sz="4" w:space="0" w:color="auto"/>
            </w:tcBorders>
          </w:tcPr>
          <w:p w:rsidR="00A310B2" w:rsidRPr="000C2EAE" w:rsidRDefault="00A310B2" w:rsidP="00F612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rPr>
            </w:pPr>
          </w:p>
        </w:tc>
        <w:tc>
          <w:tcPr>
            <w:tcW w:w="534" w:type="dxa"/>
            <w:tcBorders>
              <w:top w:val="single" w:sz="4" w:space="0" w:color="auto"/>
              <w:left w:val="single" w:sz="4" w:space="0" w:color="auto"/>
            </w:tcBorders>
          </w:tcPr>
          <w:p w:rsidR="00A310B2" w:rsidRPr="000C2EAE" w:rsidRDefault="00A310B2" w:rsidP="00F6126C">
            <w:r w:rsidRPr="000C2EAE">
              <w:t>1</w:t>
            </w:r>
          </w:p>
        </w:tc>
        <w:tc>
          <w:tcPr>
            <w:tcW w:w="10857" w:type="dxa"/>
            <w:gridSpan w:val="2"/>
          </w:tcPr>
          <w:p w:rsidR="00A310B2" w:rsidRPr="000C2EAE" w:rsidRDefault="00A310B2" w:rsidP="00F6126C">
            <w:pPr>
              <w:rPr>
                <w:rStyle w:val="aff2"/>
                <w:b/>
                <w:i w:val="0"/>
                <w:spacing w:val="-2"/>
              </w:rPr>
            </w:pPr>
            <w:r w:rsidRPr="000C2EAE">
              <w:rPr>
                <w:rStyle w:val="aff2"/>
                <w:i w:val="0"/>
                <w:spacing w:val="-2"/>
              </w:rPr>
              <w:t>Учетные регистры и техника записи в них.</w:t>
            </w:r>
          </w:p>
          <w:p w:rsidR="00A310B2" w:rsidRPr="000C2EAE" w:rsidRDefault="007C28B6" w:rsidP="00F6126C">
            <w:pPr>
              <w:rPr>
                <w:i/>
              </w:rPr>
            </w:pPr>
            <w:r w:rsidRPr="000C2EAE">
              <w:rPr>
                <w:rStyle w:val="aff2"/>
                <w:i w:val="0"/>
                <w:spacing w:val="-2"/>
              </w:rPr>
              <w:t xml:space="preserve"> </w:t>
            </w:r>
            <w:r w:rsidR="00A310B2" w:rsidRPr="000C2EAE">
              <w:rPr>
                <w:rStyle w:val="aff2"/>
                <w:i w:val="0"/>
                <w:spacing w:val="-2"/>
              </w:rPr>
              <w:t xml:space="preserve">Роль учетных регистров в бухгалтерском учете.  Классификация учетных регистров. </w:t>
            </w:r>
            <w:proofErr w:type="gramStart"/>
            <w:r w:rsidR="00A310B2" w:rsidRPr="000C2EAE">
              <w:rPr>
                <w:rStyle w:val="aff2"/>
                <w:i w:val="0"/>
                <w:spacing w:val="-2"/>
              </w:rPr>
              <w:t>Требования</w:t>
            </w:r>
            <w:proofErr w:type="gramEnd"/>
            <w:r w:rsidR="00A310B2" w:rsidRPr="000C2EAE">
              <w:rPr>
                <w:rStyle w:val="aff2"/>
                <w:i w:val="0"/>
                <w:spacing w:val="-2"/>
              </w:rPr>
              <w:t xml:space="preserve">  предъявляемые к  ведению учетных регистров.</w:t>
            </w:r>
          </w:p>
        </w:tc>
        <w:tc>
          <w:tcPr>
            <w:tcW w:w="1119" w:type="dxa"/>
            <w:gridSpan w:val="2"/>
            <w:vMerge/>
          </w:tcPr>
          <w:p w:rsidR="00A310B2" w:rsidRPr="007C5C3F" w:rsidRDefault="00A310B2" w:rsidP="00F6126C">
            <w:pPr>
              <w:jc w:val="center"/>
              <w:rPr>
                <w:sz w:val="22"/>
                <w:szCs w:val="22"/>
              </w:rPr>
            </w:pPr>
          </w:p>
        </w:tc>
        <w:tc>
          <w:tcPr>
            <w:tcW w:w="1591" w:type="dxa"/>
            <w:vMerge/>
          </w:tcPr>
          <w:p w:rsidR="00A310B2" w:rsidRPr="007C5C3F" w:rsidRDefault="00A310B2" w:rsidP="00F6126C">
            <w:pPr>
              <w:jc w:val="center"/>
              <w:rPr>
                <w:sz w:val="22"/>
                <w:szCs w:val="22"/>
              </w:rPr>
            </w:pPr>
          </w:p>
        </w:tc>
      </w:tr>
      <w:tr w:rsidR="00A310B2" w:rsidRPr="007C5C3F" w:rsidTr="00B642D0">
        <w:trPr>
          <w:trHeight w:val="247"/>
        </w:trPr>
        <w:tc>
          <w:tcPr>
            <w:tcW w:w="1821" w:type="dxa"/>
            <w:vMerge/>
            <w:tcBorders>
              <w:left w:val="single" w:sz="4" w:space="0" w:color="auto"/>
              <w:right w:val="single" w:sz="4" w:space="0" w:color="auto"/>
            </w:tcBorders>
          </w:tcPr>
          <w:p w:rsidR="00A310B2" w:rsidRPr="000C2EAE" w:rsidRDefault="00A310B2" w:rsidP="00F612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rPr>
            </w:pPr>
          </w:p>
        </w:tc>
        <w:tc>
          <w:tcPr>
            <w:tcW w:w="534" w:type="dxa"/>
            <w:tcBorders>
              <w:top w:val="single" w:sz="4" w:space="0" w:color="auto"/>
              <w:left w:val="single" w:sz="4" w:space="0" w:color="auto"/>
            </w:tcBorders>
          </w:tcPr>
          <w:p w:rsidR="00A310B2" w:rsidRPr="000C2EAE" w:rsidRDefault="00A310B2" w:rsidP="00F6126C">
            <w:r w:rsidRPr="000C2EAE">
              <w:t>2</w:t>
            </w:r>
          </w:p>
        </w:tc>
        <w:tc>
          <w:tcPr>
            <w:tcW w:w="10857" w:type="dxa"/>
            <w:gridSpan w:val="2"/>
          </w:tcPr>
          <w:p w:rsidR="00A310B2" w:rsidRPr="000C2EAE" w:rsidRDefault="00A310B2" w:rsidP="00F6126C">
            <w:pPr>
              <w:widowControl w:val="0"/>
              <w:jc w:val="both"/>
              <w:rPr>
                <w:rStyle w:val="aff2"/>
                <w:i w:val="0"/>
                <w:spacing w:val="-2"/>
              </w:rPr>
            </w:pPr>
            <w:r w:rsidRPr="000C2EAE">
              <w:rPr>
                <w:rStyle w:val="aff2"/>
                <w:i w:val="0"/>
                <w:spacing w:val="-2"/>
              </w:rPr>
              <w:t>Способы исправления ошибочных записей в учетных регистрах.</w:t>
            </w:r>
          </w:p>
          <w:p w:rsidR="00A310B2" w:rsidRPr="000C2EAE" w:rsidRDefault="00A310B2" w:rsidP="00F6126C">
            <w:pPr>
              <w:rPr>
                <w:i/>
              </w:rPr>
            </w:pPr>
            <w:r w:rsidRPr="000C2EAE">
              <w:rPr>
                <w:rStyle w:val="aff2"/>
                <w:i w:val="0"/>
                <w:spacing w:val="-2"/>
              </w:rPr>
              <w:t>Основные правила ведения учетных регистров. Способы записи в учетные регистры. Виды ошибок, способы их исправления, примеры исправления ошибочных записей в учетных регистрах.</w:t>
            </w:r>
          </w:p>
        </w:tc>
        <w:tc>
          <w:tcPr>
            <w:tcW w:w="1119" w:type="dxa"/>
            <w:gridSpan w:val="2"/>
            <w:vMerge/>
          </w:tcPr>
          <w:p w:rsidR="00A310B2" w:rsidRPr="007C5C3F" w:rsidRDefault="00A310B2" w:rsidP="00F6126C">
            <w:pPr>
              <w:jc w:val="center"/>
              <w:rPr>
                <w:sz w:val="22"/>
                <w:szCs w:val="22"/>
              </w:rPr>
            </w:pPr>
          </w:p>
        </w:tc>
        <w:tc>
          <w:tcPr>
            <w:tcW w:w="1591" w:type="dxa"/>
            <w:vMerge/>
          </w:tcPr>
          <w:p w:rsidR="00A310B2" w:rsidRPr="007C5C3F" w:rsidRDefault="00A310B2" w:rsidP="00F6126C">
            <w:pPr>
              <w:jc w:val="center"/>
              <w:rPr>
                <w:sz w:val="22"/>
                <w:szCs w:val="22"/>
              </w:rPr>
            </w:pPr>
          </w:p>
        </w:tc>
      </w:tr>
      <w:tr w:rsidR="00A310B2" w:rsidRPr="007C5C3F" w:rsidTr="00B642D0">
        <w:trPr>
          <w:trHeight w:val="291"/>
        </w:trPr>
        <w:tc>
          <w:tcPr>
            <w:tcW w:w="1821" w:type="dxa"/>
            <w:vMerge/>
            <w:tcBorders>
              <w:left w:val="single" w:sz="4" w:space="0" w:color="auto"/>
              <w:right w:val="single" w:sz="4" w:space="0" w:color="auto"/>
            </w:tcBorders>
          </w:tcPr>
          <w:p w:rsidR="00A310B2" w:rsidRPr="000C2EAE" w:rsidRDefault="00A310B2" w:rsidP="00F612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rPr>
            </w:pPr>
          </w:p>
        </w:tc>
        <w:tc>
          <w:tcPr>
            <w:tcW w:w="534" w:type="dxa"/>
            <w:tcBorders>
              <w:top w:val="single" w:sz="4" w:space="0" w:color="auto"/>
              <w:left w:val="single" w:sz="4" w:space="0" w:color="auto"/>
            </w:tcBorders>
          </w:tcPr>
          <w:p w:rsidR="00A310B2" w:rsidRPr="000C2EAE" w:rsidRDefault="00A310B2" w:rsidP="00F6126C">
            <w:r w:rsidRPr="000C2EAE">
              <w:t>3</w:t>
            </w:r>
          </w:p>
        </w:tc>
        <w:tc>
          <w:tcPr>
            <w:tcW w:w="10857" w:type="dxa"/>
            <w:gridSpan w:val="2"/>
          </w:tcPr>
          <w:p w:rsidR="00A310B2" w:rsidRPr="000C2EAE" w:rsidRDefault="00A310B2" w:rsidP="00F6126C">
            <w:pPr>
              <w:widowControl w:val="0"/>
              <w:jc w:val="both"/>
              <w:rPr>
                <w:rStyle w:val="aff2"/>
                <w:b/>
                <w:i w:val="0"/>
                <w:spacing w:val="-2"/>
              </w:rPr>
            </w:pPr>
            <w:r w:rsidRPr="000C2EAE">
              <w:rPr>
                <w:rStyle w:val="aff2"/>
                <w:i w:val="0"/>
                <w:spacing w:val="-2"/>
              </w:rPr>
              <w:t xml:space="preserve">Формы бухгалтерского учета              </w:t>
            </w:r>
          </w:p>
          <w:p w:rsidR="00A310B2" w:rsidRPr="000C2EAE" w:rsidRDefault="00A310B2" w:rsidP="00F6126C">
            <w:pPr>
              <w:rPr>
                <w:i/>
              </w:rPr>
            </w:pPr>
            <w:r w:rsidRPr="000C2EAE">
              <w:rPr>
                <w:rStyle w:val="aff2"/>
                <w:i w:val="0"/>
                <w:spacing w:val="-2"/>
              </w:rPr>
              <w:t xml:space="preserve"> Формы бухгалтерского учета.  Журна</w:t>
            </w:r>
            <w:proofErr w:type="gramStart"/>
            <w:r w:rsidRPr="000C2EAE">
              <w:rPr>
                <w:rStyle w:val="aff2"/>
                <w:i w:val="0"/>
                <w:spacing w:val="-2"/>
              </w:rPr>
              <w:t>л-</w:t>
            </w:r>
            <w:proofErr w:type="gramEnd"/>
            <w:r w:rsidRPr="000C2EAE">
              <w:rPr>
                <w:rStyle w:val="aff2"/>
                <w:i w:val="0"/>
                <w:spacing w:val="-2"/>
              </w:rPr>
              <w:t xml:space="preserve"> главная. Упрощенная форма учета. Журнально-ордерная форма учета</w:t>
            </w:r>
            <w:proofErr w:type="gramStart"/>
            <w:r w:rsidRPr="000C2EAE">
              <w:rPr>
                <w:rStyle w:val="aff2"/>
                <w:i w:val="0"/>
                <w:spacing w:val="-2"/>
              </w:rPr>
              <w:t>.</w:t>
            </w:r>
            <w:proofErr w:type="gramEnd"/>
            <w:r w:rsidRPr="000C2EAE">
              <w:rPr>
                <w:rStyle w:val="aff2"/>
                <w:i w:val="0"/>
                <w:spacing w:val="-2"/>
              </w:rPr>
              <w:t xml:space="preserve"> </w:t>
            </w:r>
            <w:proofErr w:type="gramStart"/>
            <w:r w:rsidRPr="000C2EAE">
              <w:rPr>
                <w:rStyle w:val="aff2"/>
                <w:i w:val="0"/>
                <w:spacing w:val="-2"/>
              </w:rPr>
              <w:t>а</w:t>
            </w:r>
            <w:proofErr w:type="gramEnd"/>
            <w:r w:rsidRPr="000C2EAE">
              <w:rPr>
                <w:rStyle w:val="aff2"/>
                <w:i w:val="0"/>
                <w:spacing w:val="-2"/>
              </w:rPr>
              <w:t>втоматизированная форма бухгалтерского учета. Форма бухгалтерского учета с использованием ведомостей.</w:t>
            </w:r>
            <w:r w:rsidRPr="000C2EAE">
              <w:rPr>
                <w:i/>
              </w:rPr>
              <w:t xml:space="preserve"> </w:t>
            </w:r>
            <w:r w:rsidRPr="000C2EAE">
              <w:t>Организация бухгалтерского учета в условиях автоматизированного рабочего места бухгалтера</w:t>
            </w:r>
          </w:p>
        </w:tc>
        <w:tc>
          <w:tcPr>
            <w:tcW w:w="1119" w:type="dxa"/>
            <w:gridSpan w:val="2"/>
            <w:vMerge/>
          </w:tcPr>
          <w:p w:rsidR="00A310B2" w:rsidRPr="007C5C3F" w:rsidRDefault="00A310B2" w:rsidP="00F6126C">
            <w:pPr>
              <w:jc w:val="center"/>
              <w:rPr>
                <w:sz w:val="22"/>
                <w:szCs w:val="22"/>
              </w:rPr>
            </w:pPr>
          </w:p>
        </w:tc>
        <w:tc>
          <w:tcPr>
            <w:tcW w:w="1591" w:type="dxa"/>
            <w:vMerge/>
          </w:tcPr>
          <w:p w:rsidR="00A310B2" w:rsidRPr="007C5C3F" w:rsidRDefault="00A310B2" w:rsidP="00F6126C">
            <w:pPr>
              <w:jc w:val="center"/>
              <w:rPr>
                <w:sz w:val="22"/>
                <w:szCs w:val="22"/>
              </w:rPr>
            </w:pPr>
          </w:p>
        </w:tc>
      </w:tr>
      <w:tr w:rsidR="00A310B2" w:rsidRPr="007C5C3F" w:rsidTr="00B642D0">
        <w:trPr>
          <w:trHeight w:val="178"/>
        </w:trPr>
        <w:tc>
          <w:tcPr>
            <w:tcW w:w="1821" w:type="dxa"/>
            <w:vMerge/>
            <w:tcBorders>
              <w:left w:val="single" w:sz="4" w:space="0" w:color="auto"/>
              <w:right w:val="single" w:sz="4" w:space="0" w:color="auto"/>
            </w:tcBorders>
          </w:tcPr>
          <w:p w:rsidR="00A310B2" w:rsidRPr="000C2EAE" w:rsidRDefault="00A310B2" w:rsidP="00F612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rPr>
            </w:pPr>
          </w:p>
        </w:tc>
        <w:tc>
          <w:tcPr>
            <w:tcW w:w="11391" w:type="dxa"/>
            <w:gridSpan w:val="3"/>
            <w:tcBorders>
              <w:top w:val="single" w:sz="4" w:space="0" w:color="auto"/>
              <w:left w:val="single" w:sz="4" w:space="0" w:color="auto"/>
            </w:tcBorders>
          </w:tcPr>
          <w:p w:rsidR="00A310B2" w:rsidRPr="000C2EAE" w:rsidRDefault="00A310B2" w:rsidP="00F6126C">
            <w:r w:rsidRPr="000C2EAE">
              <w:rPr>
                <w:b/>
                <w:bCs/>
              </w:rPr>
              <w:t>Практические занятия</w:t>
            </w:r>
          </w:p>
        </w:tc>
        <w:tc>
          <w:tcPr>
            <w:tcW w:w="1119" w:type="dxa"/>
            <w:gridSpan w:val="2"/>
            <w:vMerge w:val="restart"/>
          </w:tcPr>
          <w:p w:rsidR="00A310B2" w:rsidRPr="007C5C3F" w:rsidRDefault="00A310B2" w:rsidP="00F6126C">
            <w:pPr>
              <w:jc w:val="center"/>
              <w:rPr>
                <w:sz w:val="22"/>
                <w:szCs w:val="22"/>
              </w:rPr>
            </w:pPr>
            <w:r>
              <w:rPr>
                <w:sz w:val="22"/>
                <w:szCs w:val="22"/>
              </w:rPr>
              <w:t>4</w:t>
            </w:r>
          </w:p>
        </w:tc>
        <w:tc>
          <w:tcPr>
            <w:tcW w:w="1591" w:type="dxa"/>
            <w:vMerge w:val="restart"/>
          </w:tcPr>
          <w:p w:rsidR="00A310B2" w:rsidRPr="007C5C3F" w:rsidRDefault="00A310B2" w:rsidP="00F6126C">
            <w:pPr>
              <w:jc w:val="center"/>
              <w:rPr>
                <w:sz w:val="22"/>
                <w:szCs w:val="22"/>
              </w:rPr>
            </w:pPr>
          </w:p>
        </w:tc>
      </w:tr>
      <w:tr w:rsidR="00A310B2" w:rsidRPr="007C5C3F" w:rsidTr="00B642D0">
        <w:trPr>
          <w:trHeight w:val="199"/>
        </w:trPr>
        <w:tc>
          <w:tcPr>
            <w:tcW w:w="1821" w:type="dxa"/>
            <w:vMerge/>
            <w:tcBorders>
              <w:left w:val="single" w:sz="4" w:space="0" w:color="auto"/>
              <w:right w:val="single" w:sz="4" w:space="0" w:color="auto"/>
            </w:tcBorders>
          </w:tcPr>
          <w:p w:rsidR="00A310B2" w:rsidRPr="000C2EAE" w:rsidRDefault="00A310B2" w:rsidP="00F612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rPr>
            </w:pPr>
          </w:p>
        </w:tc>
        <w:tc>
          <w:tcPr>
            <w:tcW w:w="534" w:type="dxa"/>
            <w:tcBorders>
              <w:top w:val="single" w:sz="4" w:space="0" w:color="auto"/>
              <w:left w:val="single" w:sz="4" w:space="0" w:color="auto"/>
            </w:tcBorders>
          </w:tcPr>
          <w:p w:rsidR="00A310B2" w:rsidRPr="000C2EAE" w:rsidRDefault="00A310B2" w:rsidP="00F6126C">
            <w:r w:rsidRPr="000C2EAE">
              <w:t>1</w:t>
            </w:r>
          </w:p>
        </w:tc>
        <w:tc>
          <w:tcPr>
            <w:tcW w:w="10857" w:type="dxa"/>
            <w:gridSpan w:val="2"/>
          </w:tcPr>
          <w:p w:rsidR="00A310B2" w:rsidRPr="000C2EAE" w:rsidRDefault="00A310B2" w:rsidP="00F6126C">
            <w:r w:rsidRPr="000C2EAE">
              <w:t>Заполнение первичных учетных регистров  синтетического и аналитического учета</w:t>
            </w:r>
          </w:p>
        </w:tc>
        <w:tc>
          <w:tcPr>
            <w:tcW w:w="1119" w:type="dxa"/>
            <w:gridSpan w:val="2"/>
            <w:vMerge/>
          </w:tcPr>
          <w:p w:rsidR="00A310B2" w:rsidRPr="007C5C3F" w:rsidRDefault="00A310B2" w:rsidP="00F6126C">
            <w:pPr>
              <w:jc w:val="center"/>
              <w:rPr>
                <w:sz w:val="22"/>
                <w:szCs w:val="22"/>
              </w:rPr>
            </w:pPr>
          </w:p>
        </w:tc>
        <w:tc>
          <w:tcPr>
            <w:tcW w:w="1591" w:type="dxa"/>
            <w:vMerge/>
          </w:tcPr>
          <w:p w:rsidR="00A310B2" w:rsidRPr="007C5C3F" w:rsidRDefault="00A310B2" w:rsidP="00F6126C">
            <w:pPr>
              <w:jc w:val="center"/>
              <w:rPr>
                <w:sz w:val="22"/>
                <w:szCs w:val="22"/>
              </w:rPr>
            </w:pPr>
          </w:p>
        </w:tc>
      </w:tr>
      <w:tr w:rsidR="00A310B2" w:rsidRPr="007C5C3F" w:rsidTr="00B642D0">
        <w:trPr>
          <w:trHeight w:val="291"/>
        </w:trPr>
        <w:tc>
          <w:tcPr>
            <w:tcW w:w="1821" w:type="dxa"/>
            <w:vMerge/>
            <w:tcBorders>
              <w:left w:val="single" w:sz="4" w:space="0" w:color="auto"/>
              <w:right w:val="single" w:sz="4" w:space="0" w:color="auto"/>
            </w:tcBorders>
          </w:tcPr>
          <w:p w:rsidR="00A310B2" w:rsidRPr="000C2EAE" w:rsidRDefault="00A310B2" w:rsidP="00F612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rPr>
            </w:pPr>
          </w:p>
        </w:tc>
        <w:tc>
          <w:tcPr>
            <w:tcW w:w="534" w:type="dxa"/>
            <w:tcBorders>
              <w:top w:val="single" w:sz="4" w:space="0" w:color="auto"/>
              <w:left w:val="single" w:sz="4" w:space="0" w:color="auto"/>
            </w:tcBorders>
          </w:tcPr>
          <w:p w:rsidR="00A310B2" w:rsidRPr="000C2EAE" w:rsidRDefault="00A310B2" w:rsidP="00F6126C">
            <w:r w:rsidRPr="000C2EAE">
              <w:t>2</w:t>
            </w:r>
          </w:p>
        </w:tc>
        <w:tc>
          <w:tcPr>
            <w:tcW w:w="10857" w:type="dxa"/>
            <w:gridSpan w:val="2"/>
          </w:tcPr>
          <w:p w:rsidR="00A310B2" w:rsidRPr="000C2EAE" w:rsidRDefault="00A310B2" w:rsidP="00F6126C">
            <w:r w:rsidRPr="000C2EAE">
              <w:t>Формы бухгалтерского учета</w:t>
            </w:r>
          </w:p>
        </w:tc>
        <w:tc>
          <w:tcPr>
            <w:tcW w:w="1119" w:type="dxa"/>
            <w:gridSpan w:val="2"/>
            <w:vMerge/>
          </w:tcPr>
          <w:p w:rsidR="00A310B2" w:rsidRPr="007C5C3F" w:rsidRDefault="00A310B2" w:rsidP="00F6126C">
            <w:pPr>
              <w:jc w:val="center"/>
              <w:rPr>
                <w:sz w:val="22"/>
                <w:szCs w:val="22"/>
              </w:rPr>
            </w:pPr>
          </w:p>
        </w:tc>
        <w:tc>
          <w:tcPr>
            <w:tcW w:w="1591" w:type="dxa"/>
            <w:vMerge/>
          </w:tcPr>
          <w:p w:rsidR="00A310B2" w:rsidRPr="007C5C3F" w:rsidRDefault="00A310B2" w:rsidP="00F6126C">
            <w:pPr>
              <w:jc w:val="center"/>
              <w:rPr>
                <w:sz w:val="22"/>
                <w:szCs w:val="22"/>
              </w:rPr>
            </w:pPr>
          </w:p>
        </w:tc>
      </w:tr>
      <w:tr w:rsidR="00EC48F0" w:rsidRPr="007C5C3F" w:rsidTr="00EC48F0">
        <w:trPr>
          <w:trHeight w:val="259"/>
        </w:trPr>
        <w:tc>
          <w:tcPr>
            <w:tcW w:w="1821" w:type="dxa"/>
            <w:vMerge/>
            <w:tcBorders>
              <w:left w:val="single" w:sz="4" w:space="0" w:color="auto"/>
              <w:right w:val="single" w:sz="4" w:space="0" w:color="auto"/>
            </w:tcBorders>
          </w:tcPr>
          <w:p w:rsidR="00EC48F0" w:rsidRPr="007C5C3F" w:rsidRDefault="00EC48F0" w:rsidP="00F6126C">
            <w:pPr>
              <w:rPr>
                <w:sz w:val="22"/>
                <w:szCs w:val="22"/>
              </w:rPr>
            </w:pPr>
          </w:p>
        </w:tc>
        <w:tc>
          <w:tcPr>
            <w:tcW w:w="540" w:type="dxa"/>
            <w:gridSpan w:val="2"/>
            <w:tcBorders>
              <w:left w:val="single" w:sz="4" w:space="0" w:color="auto"/>
              <w:bottom w:val="nil"/>
              <w:right w:val="nil"/>
            </w:tcBorders>
          </w:tcPr>
          <w:p w:rsidR="00EC48F0" w:rsidRDefault="00EC48F0" w:rsidP="00F6126C">
            <w:pPr>
              <w:rPr>
                <w:sz w:val="22"/>
                <w:szCs w:val="22"/>
              </w:rPr>
            </w:pPr>
          </w:p>
        </w:tc>
        <w:tc>
          <w:tcPr>
            <w:tcW w:w="10851" w:type="dxa"/>
            <w:tcBorders>
              <w:left w:val="single" w:sz="4" w:space="0" w:color="auto"/>
              <w:bottom w:val="nil"/>
              <w:right w:val="nil"/>
            </w:tcBorders>
          </w:tcPr>
          <w:p w:rsidR="00EC48F0" w:rsidRDefault="00EC48F0" w:rsidP="00F6126C">
            <w:pPr>
              <w:rPr>
                <w:sz w:val="22"/>
                <w:szCs w:val="22"/>
              </w:rPr>
            </w:pPr>
          </w:p>
        </w:tc>
        <w:tc>
          <w:tcPr>
            <w:tcW w:w="1119" w:type="dxa"/>
            <w:gridSpan w:val="2"/>
            <w:vMerge w:val="restart"/>
            <w:tcBorders>
              <w:left w:val="nil"/>
            </w:tcBorders>
          </w:tcPr>
          <w:p w:rsidR="00EC48F0" w:rsidRPr="007C5C3F" w:rsidRDefault="00EC48F0" w:rsidP="00F6126C">
            <w:pPr>
              <w:jc w:val="center"/>
              <w:rPr>
                <w:sz w:val="22"/>
                <w:szCs w:val="22"/>
              </w:rPr>
            </w:pPr>
          </w:p>
        </w:tc>
        <w:tc>
          <w:tcPr>
            <w:tcW w:w="1591" w:type="dxa"/>
            <w:vMerge w:val="restart"/>
          </w:tcPr>
          <w:p w:rsidR="00EC48F0" w:rsidRPr="007C5C3F" w:rsidRDefault="00EC48F0" w:rsidP="008F676C">
            <w:pPr>
              <w:rPr>
                <w:sz w:val="22"/>
                <w:szCs w:val="22"/>
              </w:rPr>
            </w:pPr>
          </w:p>
        </w:tc>
      </w:tr>
      <w:tr w:rsidR="00EC48F0" w:rsidRPr="007C5C3F" w:rsidTr="00EC48F0">
        <w:trPr>
          <w:trHeight w:val="58"/>
        </w:trPr>
        <w:tc>
          <w:tcPr>
            <w:tcW w:w="1821" w:type="dxa"/>
            <w:vMerge/>
            <w:tcBorders>
              <w:left w:val="single" w:sz="4" w:space="0" w:color="auto"/>
              <w:right w:val="single" w:sz="4" w:space="0" w:color="auto"/>
            </w:tcBorders>
          </w:tcPr>
          <w:p w:rsidR="00EC48F0" w:rsidRPr="007C5C3F" w:rsidRDefault="00EC48F0" w:rsidP="00F6126C">
            <w:pPr>
              <w:rPr>
                <w:sz w:val="22"/>
                <w:szCs w:val="22"/>
              </w:rPr>
            </w:pPr>
          </w:p>
        </w:tc>
        <w:tc>
          <w:tcPr>
            <w:tcW w:w="534" w:type="dxa"/>
            <w:tcBorders>
              <w:top w:val="nil"/>
              <w:left w:val="single" w:sz="4" w:space="0" w:color="auto"/>
            </w:tcBorders>
          </w:tcPr>
          <w:p w:rsidR="00EC48F0" w:rsidRDefault="00EC48F0" w:rsidP="00F6126C">
            <w:pPr>
              <w:rPr>
                <w:sz w:val="22"/>
                <w:szCs w:val="22"/>
              </w:rPr>
            </w:pPr>
          </w:p>
        </w:tc>
        <w:tc>
          <w:tcPr>
            <w:tcW w:w="10857" w:type="dxa"/>
            <w:gridSpan w:val="2"/>
            <w:tcBorders>
              <w:top w:val="nil"/>
              <w:right w:val="nil"/>
            </w:tcBorders>
          </w:tcPr>
          <w:p w:rsidR="00EC48F0" w:rsidRDefault="00EC48F0" w:rsidP="00F6126C">
            <w:pPr>
              <w:rPr>
                <w:sz w:val="22"/>
                <w:szCs w:val="22"/>
              </w:rPr>
            </w:pPr>
          </w:p>
        </w:tc>
        <w:tc>
          <w:tcPr>
            <w:tcW w:w="1119" w:type="dxa"/>
            <w:gridSpan w:val="2"/>
            <w:vMerge/>
            <w:tcBorders>
              <w:left w:val="nil"/>
            </w:tcBorders>
          </w:tcPr>
          <w:p w:rsidR="00EC48F0" w:rsidRPr="007C5C3F" w:rsidRDefault="00EC48F0" w:rsidP="00F6126C">
            <w:pPr>
              <w:jc w:val="center"/>
              <w:rPr>
                <w:sz w:val="22"/>
                <w:szCs w:val="22"/>
              </w:rPr>
            </w:pPr>
          </w:p>
        </w:tc>
        <w:tc>
          <w:tcPr>
            <w:tcW w:w="1591" w:type="dxa"/>
            <w:vMerge/>
          </w:tcPr>
          <w:p w:rsidR="00EC48F0" w:rsidRPr="007C5C3F" w:rsidRDefault="00EC48F0" w:rsidP="00F6126C">
            <w:pPr>
              <w:jc w:val="center"/>
              <w:rPr>
                <w:sz w:val="22"/>
                <w:szCs w:val="22"/>
              </w:rPr>
            </w:pPr>
          </w:p>
        </w:tc>
      </w:tr>
      <w:tr w:rsidR="00A310B2" w:rsidRPr="007C5C3F" w:rsidTr="00B642D0">
        <w:trPr>
          <w:trHeight w:val="209"/>
        </w:trPr>
        <w:tc>
          <w:tcPr>
            <w:tcW w:w="1821" w:type="dxa"/>
            <w:vMerge w:val="restart"/>
          </w:tcPr>
          <w:p w:rsidR="00A310B2" w:rsidRPr="000C2EAE" w:rsidRDefault="00A310B2" w:rsidP="00F6126C">
            <w:pPr>
              <w:rPr>
                <w:rFonts w:eastAsia="Calibri"/>
                <w:b/>
                <w:bCs/>
              </w:rPr>
            </w:pPr>
            <w:r w:rsidRPr="000C2EAE">
              <w:rPr>
                <w:rFonts w:eastAsia="Calibri"/>
                <w:b/>
                <w:bCs/>
              </w:rPr>
              <w:t>Тема 8</w:t>
            </w:r>
          </w:p>
          <w:p w:rsidR="00A310B2" w:rsidRPr="000C2EAE" w:rsidRDefault="00A310B2" w:rsidP="00F6126C">
            <w:pPr>
              <w:rPr>
                <w:rFonts w:eastAsia="Calibri"/>
                <w:bCs/>
              </w:rPr>
            </w:pPr>
            <w:r w:rsidRPr="000C2EAE">
              <w:rPr>
                <w:rFonts w:eastAsia="Calibri"/>
                <w:b/>
                <w:bCs/>
              </w:rPr>
              <w:t xml:space="preserve"> </w:t>
            </w:r>
            <w:r w:rsidRPr="000C2EAE">
              <w:rPr>
                <w:rFonts w:eastAsia="Calibri"/>
                <w:bCs/>
              </w:rPr>
              <w:t>Организация бухгалтерского учета</w:t>
            </w:r>
          </w:p>
          <w:p w:rsidR="00A310B2" w:rsidRPr="000C2EAE" w:rsidRDefault="00A310B2" w:rsidP="00F6126C">
            <w:pPr>
              <w:rPr>
                <w:rFonts w:eastAsia="Calibri"/>
                <w:bCs/>
              </w:rPr>
            </w:pPr>
          </w:p>
          <w:p w:rsidR="00A310B2" w:rsidRPr="000C2EAE" w:rsidRDefault="00A310B2" w:rsidP="00F6126C">
            <w:pPr>
              <w:rPr>
                <w:rFonts w:eastAsia="Calibri"/>
                <w:bCs/>
              </w:rPr>
            </w:pPr>
          </w:p>
          <w:p w:rsidR="00A310B2" w:rsidRPr="000C2EAE" w:rsidRDefault="00A310B2" w:rsidP="00F6126C">
            <w:pPr>
              <w:rPr>
                <w:rFonts w:eastAsia="Calibri"/>
                <w:bCs/>
              </w:rPr>
            </w:pPr>
          </w:p>
          <w:p w:rsidR="00A310B2" w:rsidRPr="000C2EAE" w:rsidRDefault="00A310B2" w:rsidP="00F6126C">
            <w:pPr>
              <w:rPr>
                <w:rFonts w:eastAsia="Calibri"/>
                <w:bCs/>
              </w:rPr>
            </w:pPr>
          </w:p>
          <w:p w:rsidR="00A310B2" w:rsidRPr="000C2EAE" w:rsidRDefault="00A310B2" w:rsidP="00F6126C">
            <w:pPr>
              <w:rPr>
                <w:rFonts w:eastAsia="Calibri"/>
                <w:bCs/>
              </w:rPr>
            </w:pPr>
          </w:p>
          <w:p w:rsidR="00A310B2" w:rsidRPr="000C2EAE" w:rsidRDefault="00A310B2" w:rsidP="00F6126C">
            <w:pPr>
              <w:rPr>
                <w:rFonts w:eastAsia="Calibri"/>
                <w:bCs/>
              </w:rPr>
            </w:pPr>
          </w:p>
          <w:p w:rsidR="00A310B2" w:rsidRPr="000C2EAE" w:rsidRDefault="00A310B2" w:rsidP="00F6126C">
            <w:pPr>
              <w:rPr>
                <w:rFonts w:eastAsia="Calibri"/>
                <w:bCs/>
              </w:rPr>
            </w:pPr>
          </w:p>
          <w:p w:rsidR="00A310B2" w:rsidRPr="000C2EAE" w:rsidRDefault="00A310B2" w:rsidP="00F6126C">
            <w:pPr>
              <w:rPr>
                <w:rFonts w:eastAsia="Calibri"/>
                <w:bCs/>
              </w:rPr>
            </w:pPr>
          </w:p>
          <w:p w:rsidR="00A310B2" w:rsidRPr="000C2EAE" w:rsidRDefault="00A310B2" w:rsidP="00F6126C">
            <w:pPr>
              <w:rPr>
                <w:rFonts w:eastAsia="Calibri"/>
                <w:bCs/>
              </w:rPr>
            </w:pPr>
          </w:p>
          <w:p w:rsidR="00A310B2" w:rsidRPr="000C2EAE" w:rsidRDefault="00A310B2" w:rsidP="00F6126C">
            <w:pPr>
              <w:rPr>
                <w:rFonts w:eastAsia="Calibri"/>
                <w:bCs/>
              </w:rPr>
            </w:pPr>
          </w:p>
          <w:p w:rsidR="00A310B2" w:rsidRPr="000C2EAE" w:rsidRDefault="00A310B2" w:rsidP="00F6126C">
            <w:pPr>
              <w:rPr>
                <w:rFonts w:eastAsia="Calibri"/>
                <w:bCs/>
              </w:rPr>
            </w:pPr>
          </w:p>
          <w:p w:rsidR="00A310B2" w:rsidRPr="000C2EAE" w:rsidRDefault="00A310B2" w:rsidP="00F6126C">
            <w:pPr>
              <w:rPr>
                <w:rFonts w:eastAsia="Calibri"/>
                <w:bCs/>
              </w:rPr>
            </w:pPr>
          </w:p>
          <w:p w:rsidR="00A310B2" w:rsidRPr="000C2EAE" w:rsidRDefault="00A310B2" w:rsidP="00F6126C">
            <w:pPr>
              <w:rPr>
                <w:rFonts w:eastAsia="Calibri"/>
                <w:bCs/>
              </w:rPr>
            </w:pPr>
          </w:p>
          <w:p w:rsidR="00A310B2" w:rsidRPr="000C2EAE" w:rsidRDefault="00A310B2" w:rsidP="00F6126C"/>
        </w:tc>
        <w:tc>
          <w:tcPr>
            <w:tcW w:w="11391" w:type="dxa"/>
            <w:gridSpan w:val="3"/>
            <w:tcBorders>
              <w:top w:val="nil"/>
            </w:tcBorders>
          </w:tcPr>
          <w:p w:rsidR="00A310B2" w:rsidRPr="000C2EAE" w:rsidRDefault="00A310B2" w:rsidP="00F6126C">
            <w:r w:rsidRPr="000C2EAE">
              <w:rPr>
                <w:bCs/>
              </w:rPr>
              <w:lastRenderedPageBreak/>
              <w:t>Содержание учебного материала</w:t>
            </w:r>
          </w:p>
        </w:tc>
        <w:tc>
          <w:tcPr>
            <w:tcW w:w="1119" w:type="dxa"/>
            <w:gridSpan w:val="2"/>
            <w:vMerge w:val="restart"/>
          </w:tcPr>
          <w:p w:rsidR="00A310B2" w:rsidRPr="007C5C3F" w:rsidRDefault="00A310B2" w:rsidP="00F6126C">
            <w:pPr>
              <w:jc w:val="center"/>
              <w:rPr>
                <w:sz w:val="22"/>
                <w:szCs w:val="22"/>
              </w:rPr>
            </w:pPr>
            <w:r>
              <w:rPr>
                <w:sz w:val="22"/>
                <w:szCs w:val="22"/>
              </w:rPr>
              <w:t>6</w:t>
            </w:r>
          </w:p>
        </w:tc>
        <w:tc>
          <w:tcPr>
            <w:tcW w:w="1591" w:type="dxa"/>
            <w:vMerge w:val="restart"/>
          </w:tcPr>
          <w:p w:rsidR="00D46491" w:rsidRDefault="00D46491" w:rsidP="00D46491">
            <w:pPr>
              <w:rPr>
                <w:b/>
              </w:rPr>
            </w:pPr>
            <w:r w:rsidRPr="00E565E1">
              <w:t>ОК 01-11</w:t>
            </w:r>
          </w:p>
          <w:p w:rsidR="00A310B2" w:rsidRPr="007C5C3F" w:rsidRDefault="00D46491" w:rsidP="001E3B2C">
            <w:pPr>
              <w:jc w:val="both"/>
              <w:rPr>
                <w:sz w:val="22"/>
                <w:szCs w:val="22"/>
              </w:rPr>
            </w:pPr>
            <w:r>
              <w:t>ПК.4.1-4.7.</w:t>
            </w:r>
          </w:p>
        </w:tc>
      </w:tr>
      <w:tr w:rsidR="00A310B2" w:rsidRPr="007C5C3F" w:rsidTr="00B642D0">
        <w:trPr>
          <w:trHeight w:val="744"/>
        </w:trPr>
        <w:tc>
          <w:tcPr>
            <w:tcW w:w="1821" w:type="dxa"/>
            <w:vMerge/>
          </w:tcPr>
          <w:p w:rsidR="00A310B2" w:rsidRPr="000C2EAE" w:rsidRDefault="00A310B2" w:rsidP="00F6126C">
            <w:pPr>
              <w:rPr>
                <w:rFonts w:eastAsia="Calibri"/>
                <w:b/>
                <w:bCs/>
              </w:rPr>
            </w:pPr>
          </w:p>
        </w:tc>
        <w:tc>
          <w:tcPr>
            <w:tcW w:w="534" w:type="dxa"/>
          </w:tcPr>
          <w:p w:rsidR="00A310B2" w:rsidRPr="000C2EAE" w:rsidRDefault="00A310B2" w:rsidP="00F6126C">
            <w:r w:rsidRPr="000C2EAE">
              <w:t>1</w:t>
            </w:r>
          </w:p>
        </w:tc>
        <w:tc>
          <w:tcPr>
            <w:tcW w:w="10857" w:type="dxa"/>
            <w:gridSpan w:val="2"/>
          </w:tcPr>
          <w:p w:rsidR="00A310B2" w:rsidRPr="000C2EAE" w:rsidRDefault="00A310B2" w:rsidP="00F6126C">
            <w:pPr>
              <w:rPr>
                <w:b/>
              </w:rPr>
            </w:pPr>
            <w:r w:rsidRPr="000C2EAE">
              <w:rPr>
                <w:b/>
              </w:rPr>
              <w:t>Организация бухгалтерской службы.</w:t>
            </w:r>
          </w:p>
          <w:p w:rsidR="00A310B2" w:rsidRPr="000C2EAE" w:rsidRDefault="00A310B2" w:rsidP="00F6126C">
            <w:pPr>
              <w:rPr>
                <w:b/>
              </w:rPr>
            </w:pPr>
            <w:r w:rsidRPr="000C2EAE">
              <w:t>Основы  организации бухгалтерской службы на  предприятии</w:t>
            </w:r>
            <w:r w:rsidRPr="000C2EAE">
              <w:rPr>
                <w:b/>
              </w:rPr>
              <w:t xml:space="preserve">. </w:t>
            </w:r>
            <w:r w:rsidRPr="000C2EAE">
              <w:t>Структура бухгалтерской службы предприятия.</w:t>
            </w:r>
            <w:r w:rsidRPr="000C2EAE">
              <w:rPr>
                <w:b/>
              </w:rPr>
              <w:t xml:space="preserve"> </w:t>
            </w:r>
          </w:p>
          <w:p w:rsidR="00A310B2" w:rsidRPr="000C2EAE" w:rsidRDefault="00A310B2" w:rsidP="00F6126C">
            <w:r w:rsidRPr="000C2EAE">
              <w:t>Технология обработки учетной информации.</w:t>
            </w:r>
          </w:p>
        </w:tc>
        <w:tc>
          <w:tcPr>
            <w:tcW w:w="1119" w:type="dxa"/>
            <w:gridSpan w:val="2"/>
            <w:vMerge/>
          </w:tcPr>
          <w:p w:rsidR="00A310B2" w:rsidRPr="007C5C3F" w:rsidRDefault="00A310B2" w:rsidP="00F6126C">
            <w:pPr>
              <w:jc w:val="center"/>
              <w:rPr>
                <w:sz w:val="22"/>
                <w:szCs w:val="22"/>
              </w:rPr>
            </w:pPr>
          </w:p>
        </w:tc>
        <w:tc>
          <w:tcPr>
            <w:tcW w:w="1591" w:type="dxa"/>
            <w:vMerge/>
          </w:tcPr>
          <w:p w:rsidR="00A310B2" w:rsidRPr="007C5C3F" w:rsidRDefault="00A310B2" w:rsidP="00F6126C">
            <w:pPr>
              <w:jc w:val="center"/>
              <w:rPr>
                <w:sz w:val="22"/>
                <w:szCs w:val="22"/>
              </w:rPr>
            </w:pPr>
          </w:p>
        </w:tc>
      </w:tr>
      <w:tr w:rsidR="00A310B2" w:rsidRPr="007C5C3F" w:rsidTr="00B642D0">
        <w:trPr>
          <w:trHeight w:val="252"/>
        </w:trPr>
        <w:tc>
          <w:tcPr>
            <w:tcW w:w="1821" w:type="dxa"/>
            <w:vMerge/>
          </w:tcPr>
          <w:p w:rsidR="00A310B2" w:rsidRPr="000C2EAE" w:rsidRDefault="00A310B2" w:rsidP="00F6126C">
            <w:pPr>
              <w:rPr>
                <w:rFonts w:eastAsia="Calibri"/>
                <w:b/>
                <w:bCs/>
              </w:rPr>
            </w:pPr>
          </w:p>
        </w:tc>
        <w:tc>
          <w:tcPr>
            <w:tcW w:w="534" w:type="dxa"/>
          </w:tcPr>
          <w:p w:rsidR="00A310B2" w:rsidRPr="000C2EAE" w:rsidRDefault="00A310B2" w:rsidP="00F6126C">
            <w:r w:rsidRPr="000C2EAE">
              <w:t>2</w:t>
            </w:r>
          </w:p>
        </w:tc>
        <w:tc>
          <w:tcPr>
            <w:tcW w:w="10857" w:type="dxa"/>
            <w:gridSpan w:val="2"/>
          </w:tcPr>
          <w:p w:rsidR="00A310B2" w:rsidRPr="000C2EAE" w:rsidRDefault="00A310B2" w:rsidP="00F6126C">
            <w:pPr>
              <w:rPr>
                <w:b/>
                <w:bCs/>
              </w:rPr>
            </w:pPr>
            <w:r w:rsidRPr="000C2EAE">
              <w:rPr>
                <w:b/>
                <w:bCs/>
              </w:rPr>
              <w:t>Роль бухгалтера в принятии решений по управлению организацией.</w:t>
            </w:r>
          </w:p>
          <w:p w:rsidR="00A310B2" w:rsidRPr="000C2EAE" w:rsidRDefault="00A310B2" w:rsidP="00F6126C">
            <w:pPr>
              <w:rPr>
                <w:bCs/>
              </w:rPr>
            </w:pPr>
            <w:r w:rsidRPr="000C2EAE">
              <w:rPr>
                <w:bCs/>
              </w:rPr>
              <w:t>Современный бухгалтер. Профессиональные бухгалтера, их аттестация. Кодекс этики профессионального бухгалтера. Образовательные уровни бухгалтерской профессии. Требования, предъявляемые к сотрудникам бухгалтерской службы. Должностные обязанности, права и ответственность  главного бухгалтера.</w:t>
            </w:r>
          </w:p>
          <w:p w:rsidR="00A310B2" w:rsidRPr="000C2EAE" w:rsidRDefault="00A310B2" w:rsidP="00F6126C">
            <w:pPr>
              <w:rPr>
                <w:b/>
              </w:rPr>
            </w:pPr>
            <w:r w:rsidRPr="000C2EAE">
              <w:rPr>
                <w:bCs/>
              </w:rPr>
              <w:t xml:space="preserve"> Должностные обязанности, права и ответственность  сотрудников бухгалтерской службы.</w:t>
            </w:r>
          </w:p>
        </w:tc>
        <w:tc>
          <w:tcPr>
            <w:tcW w:w="1119" w:type="dxa"/>
            <w:gridSpan w:val="2"/>
            <w:vMerge/>
          </w:tcPr>
          <w:p w:rsidR="00A310B2" w:rsidRPr="007C5C3F" w:rsidRDefault="00A310B2" w:rsidP="00F6126C">
            <w:pPr>
              <w:jc w:val="center"/>
              <w:rPr>
                <w:sz w:val="22"/>
                <w:szCs w:val="22"/>
              </w:rPr>
            </w:pPr>
          </w:p>
        </w:tc>
        <w:tc>
          <w:tcPr>
            <w:tcW w:w="1591" w:type="dxa"/>
            <w:vMerge/>
          </w:tcPr>
          <w:p w:rsidR="00A310B2" w:rsidRPr="007C5C3F" w:rsidRDefault="00A310B2" w:rsidP="00F6126C">
            <w:pPr>
              <w:jc w:val="center"/>
              <w:rPr>
                <w:sz w:val="22"/>
                <w:szCs w:val="22"/>
              </w:rPr>
            </w:pPr>
          </w:p>
        </w:tc>
      </w:tr>
      <w:tr w:rsidR="00A310B2" w:rsidRPr="007C5C3F" w:rsidTr="00B642D0">
        <w:trPr>
          <w:trHeight w:val="1036"/>
        </w:trPr>
        <w:tc>
          <w:tcPr>
            <w:tcW w:w="1821" w:type="dxa"/>
            <w:vMerge/>
          </w:tcPr>
          <w:p w:rsidR="00A310B2" w:rsidRPr="000C2EAE" w:rsidRDefault="00A310B2" w:rsidP="00F6126C">
            <w:pPr>
              <w:rPr>
                <w:rFonts w:eastAsia="Calibri"/>
                <w:b/>
                <w:bCs/>
              </w:rPr>
            </w:pPr>
          </w:p>
        </w:tc>
        <w:tc>
          <w:tcPr>
            <w:tcW w:w="534" w:type="dxa"/>
          </w:tcPr>
          <w:p w:rsidR="00A310B2" w:rsidRPr="000C2EAE" w:rsidRDefault="00A310B2" w:rsidP="00F6126C">
            <w:r w:rsidRPr="000C2EAE">
              <w:t>3</w:t>
            </w:r>
          </w:p>
        </w:tc>
        <w:tc>
          <w:tcPr>
            <w:tcW w:w="10857" w:type="dxa"/>
            <w:gridSpan w:val="2"/>
          </w:tcPr>
          <w:p w:rsidR="00A310B2" w:rsidRPr="000C2EAE" w:rsidRDefault="00A310B2" w:rsidP="00F6126C">
            <w:pPr>
              <w:widowControl w:val="0"/>
              <w:jc w:val="both"/>
              <w:rPr>
                <w:b/>
              </w:rPr>
            </w:pPr>
            <w:r w:rsidRPr="000C2EAE">
              <w:rPr>
                <w:b/>
              </w:rPr>
              <w:t>Учетная политика организации.</w:t>
            </w:r>
          </w:p>
          <w:p w:rsidR="00A310B2" w:rsidRPr="000C2EAE" w:rsidRDefault="00A310B2" w:rsidP="00F6126C">
            <w:r w:rsidRPr="000C2EAE">
              <w:rPr>
                <w:b/>
              </w:rPr>
              <w:t xml:space="preserve"> </w:t>
            </w:r>
            <w:r w:rsidRPr="000C2EAE">
              <w:t>Основы формирования и раскрытия учетной политики организации для целей бухгалтерского учета. Изменение учетной политики. Методика ведения бухгалтерского учета. Организация бухгалтерской службы. Рабочий план счетов бухгалтерского учета.</w:t>
            </w:r>
          </w:p>
        </w:tc>
        <w:tc>
          <w:tcPr>
            <w:tcW w:w="1119" w:type="dxa"/>
            <w:gridSpan w:val="2"/>
            <w:vMerge/>
          </w:tcPr>
          <w:p w:rsidR="00A310B2" w:rsidRPr="007C5C3F" w:rsidRDefault="00A310B2" w:rsidP="00F6126C">
            <w:pPr>
              <w:jc w:val="center"/>
              <w:rPr>
                <w:sz w:val="22"/>
                <w:szCs w:val="22"/>
              </w:rPr>
            </w:pPr>
          </w:p>
        </w:tc>
        <w:tc>
          <w:tcPr>
            <w:tcW w:w="1591" w:type="dxa"/>
            <w:vMerge/>
          </w:tcPr>
          <w:p w:rsidR="00A310B2" w:rsidRPr="007C5C3F" w:rsidRDefault="00A310B2" w:rsidP="00F6126C">
            <w:pPr>
              <w:jc w:val="center"/>
              <w:rPr>
                <w:sz w:val="22"/>
                <w:szCs w:val="22"/>
              </w:rPr>
            </w:pPr>
          </w:p>
        </w:tc>
      </w:tr>
      <w:tr w:rsidR="00A310B2" w:rsidRPr="007C5C3F" w:rsidTr="00B642D0">
        <w:trPr>
          <w:trHeight w:val="243"/>
        </w:trPr>
        <w:tc>
          <w:tcPr>
            <w:tcW w:w="1821" w:type="dxa"/>
            <w:vMerge/>
          </w:tcPr>
          <w:p w:rsidR="00A310B2" w:rsidRPr="000C2EAE" w:rsidRDefault="00A310B2" w:rsidP="00F6126C">
            <w:pPr>
              <w:rPr>
                <w:rFonts w:eastAsia="Calibri"/>
                <w:b/>
                <w:bCs/>
              </w:rPr>
            </w:pPr>
          </w:p>
        </w:tc>
        <w:tc>
          <w:tcPr>
            <w:tcW w:w="534" w:type="dxa"/>
          </w:tcPr>
          <w:p w:rsidR="00A310B2" w:rsidRPr="000C2EAE" w:rsidRDefault="00A310B2" w:rsidP="00F6126C"/>
        </w:tc>
        <w:tc>
          <w:tcPr>
            <w:tcW w:w="10857" w:type="dxa"/>
            <w:gridSpan w:val="2"/>
          </w:tcPr>
          <w:p w:rsidR="00A310B2" w:rsidRPr="000C2EAE" w:rsidRDefault="00A310B2" w:rsidP="00F6126C">
            <w:pPr>
              <w:rPr>
                <w:b/>
              </w:rPr>
            </w:pPr>
            <w:r w:rsidRPr="000C2EAE">
              <w:rPr>
                <w:b/>
                <w:bCs/>
              </w:rPr>
              <w:t>Практические занятия</w:t>
            </w:r>
          </w:p>
        </w:tc>
        <w:tc>
          <w:tcPr>
            <w:tcW w:w="1119" w:type="dxa"/>
            <w:gridSpan w:val="2"/>
            <w:vMerge w:val="restart"/>
          </w:tcPr>
          <w:p w:rsidR="00A310B2" w:rsidRPr="007C5C3F" w:rsidRDefault="00A310B2" w:rsidP="00F6126C">
            <w:pPr>
              <w:jc w:val="center"/>
              <w:rPr>
                <w:sz w:val="22"/>
                <w:szCs w:val="22"/>
              </w:rPr>
            </w:pPr>
            <w:r>
              <w:rPr>
                <w:sz w:val="22"/>
                <w:szCs w:val="22"/>
              </w:rPr>
              <w:t>2</w:t>
            </w:r>
          </w:p>
        </w:tc>
        <w:tc>
          <w:tcPr>
            <w:tcW w:w="1591" w:type="dxa"/>
            <w:vMerge w:val="restart"/>
          </w:tcPr>
          <w:p w:rsidR="00A310B2" w:rsidRPr="007C5C3F" w:rsidRDefault="00A310B2" w:rsidP="008F676C">
            <w:pPr>
              <w:rPr>
                <w:sz w:val="22"/>
                <w:szCs w:val="22"/>
              </w:rPr>
            </w:pPr>
          </w:p>
        </w:tc>
      </w:tr>
      <w:tr w:rsidR="00A310B2" w:rsidRPr="007C5C3F" w:rsidTr="00B642D0">
        <w:trPr>
          <w:trHeight w:val="275"/>
        </w:trPr>
        <w:tc>
          <w:tcPr>
            <w:tcW w:w="1821" w:type="dxa"/>
            <w:vMerge/>
          </w:tcPr>
          <w:p w:rsidR="00A310B2" w:rsidRPr="000C2EAE" w:rsidRDefault="00A310B2" w:rsidP="00F6126C">
            <w:pPr>
              <w:rPr>
                <w:rFonts w:eastAsia="Calibri"/>
                <w:b/>
                <w:bCs/>
              </w:rPr>
            </w:pPr>
          </w:p>
        </w:tc>
        <w:tc>
          <w:tcPr>
            <w:tcW w:w="534" w:type="dxa"/>
          </w:tcPr>
          <w:p w:rsidR="00A310B2" w:rsidRPr="000C2EAE" w:rsidRDefault="00A310B2" w:rsidP="00F6126C">
            <w:r w:rsidRPr="000C2EAE">
              <w:t>1</w:t>
            </w:r>
          </w:p>
        </w:tc>
        <w:tc>
          <w:tcPr>
            <w:tcW w:w="10857" w:type="dxa"/>
            <w:gridSpan w:val="2"/>
          </w:tcPr>
          <w:p w:rsidR="00A310B2" w:rsidRPr="000C2EAE" w:rsidRDefault="00A310B2" w:rsidP="00F6126C">
            <w:pPr>
              <w:rPr>
                <w:b/>
              </w:rPr>
            </w:pPr>
            <w:r w:rsidRPr="000C2EAE">
              <w:rPr>
                <w:bCs/>
              </w:rPr>
              <w:t>Организация бухгалтерской службы</w:t>
            </w:r>
          </w:p>
        </w:tc>
        <w:tc>
          <w:tcPr>
            <w:tcW w:w="1119" w:type="dxa"/>
            <w:gridSpan w:val="2"/>
            <w:vMerge/>
          </w:tcPr>
          <w:p w:rsidR="00A310B2" w:rsidRPr="007C5C3F" w:rsidRDefault="00A310B2" w:rsidP="00F6126C">
            <w:pPr>
              <w:jc w:val="center"/>
              <w:rPr>
                <w:sz w:val="22"/>
                <w:szCs w:val="22"/>
              </w:rPr>
            </w:pPr>
          </w:p>
        </w:tc>
        <w:tc>
          <w:tcPr>
            <w:tcW w:w="1591" w:type="dxa"/>
            <w:vMerge/>
          </w:tcPr>
          <w:p w:rsidR="00A310B2" w:rsidRPr="007C5C3F" w:rsidRDefault="00A310B2" w:rsidP="00F6126C">
            <w:pPr>
              <w:jc w:val="center"/>
              <w:rPr>
                <w:sz w:val="22"/>
                <w:szCs w:val="22"/>
              </w:rPr>
            </w:pPr>
          </w:p>
        </w:tc>
      </w:tr>
      <w:tr w:rsidR="00EC48F0" w:rsidRPr="007C5C3F" w:rsidTr="00EC48F0">
        <w:trPr>
          <w:trHeight w:val="371"/>
        </w:trPr>
        <w:tc>
          <w:tcPr>
            <w:tcW w:w="1821" w:type="dxa"/>
            <w:vMerge/>
          </w:tcPr>
          <w:p w:rsidR="00EC48F0" w:rsidRPr="00FA72D4" w:rsidRDefault="00EC48F0" w:rsidP="00F6126C">
            <w:pPr>
              <w:rPr>
                <w:rFonts w:eastAsia="Calibri"/>
                <w:b/>
                <w:bCs/>
                <w:sz w:val="22"/>
                <w:szCs w:val="22"/>
              </w:rPr>
            </w:pPr>
          </w:p>
        </w:tc>
        <w:tc>
          <w:tcPr>
            <w:tcW w:w="534" w:type="dxa"/>
          </w:tcPr>
          <w:p w:rsidR="00EC48F0" w:rsidRDefault="00EC48F0" w:rsidP="00F6126C">
            <w:pPr>
              <w:rPr>
                <w:sz w:val="22"/>
                <w:szCs w:val="22"/>
              </w:rPr>
            </w:pPr>
          </w:p>
        </w:tc>
        <w:tc>
          <w:tcPr>
            <w:tcW w:w="10857" w:type="dxa"/>
            <w:gridSpan w:val="2"/>
          </w:tcPr>
          <w:p w:rsidR="00EC48F0" w:rsidRDefault="00EC48F0" w:rsidP="00F6126C">
            <w:pPr>
              <w:rPr>
                <w:bCs/>
                <w:sz w:val="22"/>
                <w:szCs w:val="22"/>
              </w:rPr>
            </w:pPr>
          </w:p>
          <w:p w:rsidR="00EA1776" w:rsidRDefault="00EA1776" w:rsidP="00F6126C">
            <w:pPr>
              <w:rPr>
                <w:bCs/>
                <w:sz w:val="22"/>
                <w:szCs w:val="22"/>
              </w:rPr>
            </w:pPr>
          </w:p>
          <w:p w:rsidR="00EA1776" w:rsidRPr="00FA72D4" w:rsidRDefault="00EA1776" w:rsidP="00F6126C">
            <w:pPr>
              <w:rPr>
                <w:bCs/>
                <w:sz w:val="22"/>
                <w:szCs w:val="22"/>
              </w:rPr>
            </w:pPr>
          </w:p>
        </w:tc>
        <w:tc>
          <w:tcPr>
            <w:tcW w:w="1119" w:type="dxa"/>
            <w:gridSpan w:val="2"/>
          </w:tcPr>
          <w:p w:rsidR="00EC48F0" w:rsidRDefault="00EC48F0" w:rsidP="00F6126C">
            <w:pPr>
              <w:jc w:val="center"/>
              <w:rPr>
                <w:sz w:val="22"/>
                <w:szCs w:val="22"/>
              </w:rPr>
            </w:pPr>
          </w:p>
          <w:p w:rsidR="00EC48F0" w:rsidRPr="007C5C3F" w:rsidRDefault="00EC48F0" w:rsidP="00F6126C">
            <w:pPr>
              <w:jc w:val="center"/>
              <w:rPr>
                <w:sz w:val="22"/>
                <w:szCs w:val="22"/>
              </w:rPr>
            </w:pPr>
          </w:p>
        </w:tc>
        <w:tc>
          <w:tcPr>
            <w:tcW w:w="1591" w:type="dxa"/>
          </w:tcPr>
          <w:p w:rsidR="00EC48F0" w:rsidRDefault="00EC48F0" w:rsidP="00F6126C">
            <w:pPr>
              <w:rPr>
                <w:sz w:val="22"/>
                <w:szCs w:val="22"/>
              </w:rPr>
            </w:pPr>
            <w:r>
              <w:rPr>
                <w:sz w:val="22"/>
                <w:szCs w:val="22"/>
              </w:rPr>
              <w:t xml:space="preserve">     </w:t>
            </w:r>
          </w:p>
          <w:p w:rsidR="00EC48F0" w:rsidRPr="007C5C3F" w:rsidRDefault="00EC48F0" w:rsidP="00F6126C">
            <w:pPr>
              <w:jc w:val="center"/>
              <w:rPr>
                <w:sz w:val="22"/>
                <w:szCs w:val="22"/>
              </w:rPr>
            </w:pPr>
          </w:p>
        </w:tc>
      </w:tr>
      <w:tr w:rsidR="00A310B2" w:rsidRPr="007C5C3F" w:rsidTr="00B642D0">
        <w:trPr>
          <w:trHeight w:val="231"/>
        </w:trPr>
        <w:tc>
          <w:tcPr>
            <w:tcW w:w="1821" w:type="dxa"/>
          </w:tcPr>
          <w:p w:rsidR="00A310B2" w:rsidRPr="007C5C3F" w:rsidRDefault="00EA1776" w:rsidP="00F6126C">
            <w:pPr>
              <w:jc w:val="center"/>
              <w:rPr>
                <w:sz w:val="22"/>
                <w:szCs w:val="22"/>
              </w:rPr>
            </w:pPr>
            <w:r>
              <w:rPr>
                <w:sz w:val="22"/>
                <w:szCs w:val="22"/>
              </w:rPr>
              <w:lastRenderedPageBreak/>
              <w:t>1</w:t>
            </w:r>
          </w:p>
        </w:tc>
        <w:tc>
          <w:tcPr>
            <w:tcW w:w="11391" w:type="dxa"/>
            <w:gridSpan w:val="3"/>
          </w:tcPr>
          <w:p w:rsidR="00A310B2" w:rsidRDefault="00A310B2" w:rsidP="00F6126C">
            <w:pPr>
              <w:jc w:val="center"/>
              <w:rPr>
                <w:sz w:val="22"/>
                <w:szCs w:val="22"/>
              </w:rPr>
            </w:pPr>
            <w:r>
              <w:rPr>
                <w:sz w:val="22"/>
                <w:szCs w:val="22"/>
              </w:rPr>
              <w:t>2</w:t>
            </w:r>
          </w:p>
        </w:tc>
        <w:tc>
          <w:tcPr>
            <w:tcW w:w="1119" w:type="dxa"/>
            <w:gridSpan w:val="2"/>
          </w:tcPr>
          <w:p w:rsidR="00A310B2" w:rsidRPr="007C5C3F" w:rsidRDefault="00EA1776" w:rsidP="00F6126C">
            <w:pPr>
              <w:jc w:val="center"/>
              <w:rPr>
                <w:sz w:val="22"/>
                <w:szCs w:val="22"/>
              </w:rPr>
            </w:pPr>
            <w:r>
              <w:rPr>
                <w:sz w:val="22"/>
                <w:szCs w:val="22"/>
              </w:rPr>
              <w:t>3</w:t>
            </w:r>
          </w:p>
        </w:tc>
        <w:tc>
          <w:tcPr>
            <w:tcW w:w="1591" w:type="dxa"/>
          </w:tcPr>
          <w:p w:rsidR="00A310B2" w:rsidRPr="007C5C3F" w:rsidRDefault="00EA1776" w:rsidP="00F6126C">
            <w:pPr>
              <w:jc w:val="center"/>
              <w:rPr>
                <w:sz w:val="22"/>
                <w:szCs w:val="22"/>
              </w:rPr>
            </w:pPr>
            <w:r>
              <w:rPr>
                <w:sz w:val="22"/>
                <w:szCs w:val="22"/>
              </w:rPr>
              <w:t>4</w:t>
            </w:r>
          </w:p>
        </w:tc>
      </w:tr>
      <w:tr w:rsidR="00A310B2" w:rsidRPr="007C5C3F" w:rsidTr="00B642D0">
        <w:trPr>
          <w:trHeight w:val="522"/>
        </w:trPr>
        <w:tc>
          <w:tcPr>
            <w:tcW w:w="1821" w:type="dxa"/>
          </w:tcPr>
          <w:p w:rsidR="00A310B2" w:rsidRDefault="00A310B2" w:rsidP="00F6126C">
            <w:pPr>
              <w:rPr>
                <w:sz w:val="22"/>
                <w:szCs w:val="22"/>
              </w:rPr>
            </w:pPr>
          </w:p>
        </w:tc>
        <w:tc>
          <w:tcPr>
            <w:tcW w:w="534" w:type="dxa"/>
          </w:tcPr>
          <w:p w:rsidR="00A310B2" w:rsidRDefault="00A310B2" w:rsidP="00F6126C">
            <w:pPr>
              <w:rPr>
                <w:sz w:val="22"/>
                <w:szCs w:val="22"/>
              </w:rPr>
            </w:pPr>
          </w:p>
        </w:tc>
        <w:tc>
          <w:tcPr>
            <w:tcW w:w="10857" w:type="dxa"/>
            <w:gridSpan w:val="2"/>
          </w:tcPr>
          <w:p w:rsidR="00A310B2" w:rsidRDefault="00A310B2" w:rsidP="00F6126C">
            <w:pPr>
              <w:rPr>
                <w:sz w:val="22"/>
                <w:szCs w:val="22"/>
              </w:rPr>
            </w:pPr>
          </w:p>
        </w:tc>
        <w:tc>
          <w:tcPr>
            <w:tcW w:w="1119" w:type="dxa"/>
            <w:gridSpan w:val="2"/>
          </w:tcPr>
          <w:p w:rsidR="00A310B2" w:rsidRPr="007C5C3F" w:rsidRDefault="00A310B2" w:rsidP="00F6126C">
            <w:pPr>
              <w:jc w:val="center"/>
              <w:rPr>
                <w:sz w:val="22"/>
                <w:szCs w:val="22"/>
              </w:rPr>
            </w:pPr>
          </w:p>
        </w:tc>
        <w:tc>
          <w:tcPr>
            <w:tcW w:w="1591" w:type="dxa"/>
          </w:tcPr>
          <w:p w:rsidR="00A310B2" w:rsidRPr="007C5C3F" w:rsidRDefault="00A310B2" w:rsidP="00F6126C">
            <w:pPr>
              <w:jc w:val="center"/>
              <w:rPr>
                <w:sz w:val="22"/>
                <w:szCs w:val="22"/>
              </w:rPr>
            </w:pPr>
          </w:p>
        </w:tc>
      </w:tr>
      <w:tr w:rsidR="00A310B2" w:rsidRPr="007C5C3F" w:rsidTr="00B642D0">
        <w:trPr>
          <w:trHeight w:val="275"/>
        </w:trPr>
        <w:tc>
          <w:tcPr>
            <w:tcW w:w="1821" w:type="dxa"/>
            <w:vMerge w:val="restart"/>
          </w:tcPr>
          <w:p w:rsidR="00A310B2" w:rsidRPr="000C2EAE" w:rsidRDefault="00A310B2" w:rsidP="00F6126C">
            <w:pPr>
              <w:rPr>
                <w:rFonts w:eastAsia="Calibri"/>
                <w:b/>
                <w:bCs/>
              </w:rPr>
            </w:pPr>
            <w:r w:rsidRPr="000C2EAE">
              <w:rPr>
                <w:rFonts w:eastAsia="Calibri"/>
                <w:b/>
                <w:bCs/>
              </w:rPr>
              <w:t xml:space="preserve">Тема 9  </w:t>
            </w:r>
          </w:p>
          <w:p w:rsidR="00A310B2" w:rsidRPr="000C2EAE" w:rsidRDefault="00A310B2" w:rsidP="00F6126C">
            <w:r w:rsidRPr="000C2EAE">
              <w:t>Основы бухгалтерской (финансовой) отчетности.</w:t>
            </w:r>
          </w:p>
        </w:tc>
        <w:tc>
          <w:tcPr>
            <w:tcW w:w="11391" w:type="dxa"/>
            <w:gridSpan w:val="3"/>
          </w:tcPr>
          <w:p w:rsidR="00A310B2" w:rsidRPr="000C2EAE" w:rsidRDefault="00A310B2" w:rsidP="00F6126C">
            <w:r w:rsidRPr="000C2EAE">
              <w:rPr>
                <w:bCs/>
              </w:rPr>
              <w:t>Содержание учебного материала</w:t>
            </w:r>
          </w:p>
        </w:tc>
        <w:tc>
          <w:tcPr>
            <w:tcW w:w="1119" w:type="dxa"/>
            <w:gridSpan w:val="2"/>
            <w:vMerge w:val="restart"/>
          </w:tcPr>
          <w:p w:rsidR="00A310B2" w:rsidRPr="007C5C3F" w:rsidRDefault="00B53587" w:rsidP="00F6126C">
            <w:pPr>
              <w:jc w:val="center"/>
              <w:rPr>
                <w:sz w:val="22"/>
                <w:szCs w:val="22"/>
              </w:rPr>
            </w:pPr>
            <w:r>
              <w:rPr>
                <w:sz w:val="22"/>
                <w:szCs w:val="22"/>
              </w:rPr>
              <w:t>4</w:t>
            </w:r>
          </w:p>
        </w:tc>
        <w:tc>
          <w:tcPr>
            <w:tcW w:w="1591" w:type="dxa"/>
            <w:vMerge w:val="restart"/>
          </w:tcPr>
          <w:p w:rsidR="00D46491" w:rsidRPr="007A399E" w:rsidRDefault="00D46491" w:rsidP="007A399E">
            <w:pPr>
              <w:jc w:val="both"/>
              <w:rPr>
                <w:b/>
              </w:rPr>
            </w:pPr>
            <w:r w:rsidRPr="00E565E1">
              <w:t>ОК 01-11</w:t>
            </w:r>
          </w:p>
          <w:p w:rsidR="00D46491" w:rsidRPr="0026383D" w:rsidRDefault="00D46491" w:rsidP="007A399E">
            <w:pPr>
              <w:jc w:val="both"/>
            </w:pPr>
            <w:r w:rsidRPr="0026383D">
              <w:t>ПК 3.1.-3.4.</w:t>
            </w:r>
          </w:p>
          <w:p w:rsidR="00A310B2" w:rsidRPr="007C5C3F" w:rsidRDefault="00D46491" w:rsidP="007A399E">
            <w:pPr>
              <w:jc w:val="both"/>
              <w:rPr>
                <w:sz w:val="22"/>
                <w:szCs w:val="22"/>
              </w:rPr>
            </w:pPr>
            <w:r>
              <w:t>ПК.4.1-4.7.</w:t>
            </w:r>
          </w:p>
        </w:tc>
      </w:tr>
      <w:tr w:rsidR="00B642D0" w:rsidRPr="007C5C3F" w:rsidTr="00B642D0">
        <w:trPr>
          <w:trHeight w:val="1823"/>
        </w:trPr>
        <w:tc>
          <w:tcPr>
            <w:tcW w:w="1821" w:type="dxa"/>
            <w:vMerge/>
          </w:tcPr>
          <w:p w:rsidR="00B642D0" w:rsidRPr="000C2EAE" w:rsidRDefault="00B642D0" w:rsidP="00F6126C">
            <w:pPr>
              <w:rPr>
                <w:rFonts w:eastAsia="Calibri"/>
                <w:b/>
                <w:bCs/>
              </w:rPr>
            </w:pPr>
          </w:p>
        </w:tc>
        <w:tc>
          <w:tcPr>
            <w:tcW w:w="534" w:type="dxa"/>
          </w:tcPr>
          <w:p w:rsidR="00B642D0" w:rsidRPr="000C2EAE" w:rsidRDefault="00B642D0" w:rsidP="00F6126C">
            <w:r w:rsidRPr="000C2EAE">
              <w:t>1</w:t>
            </w:r>
          </w:p>
        </w:tc>
        <w:tc>
          <w:tcPr>
            <w:tcW w:w="10857" w:type="dxa"/>
            <w:gridSpan w:val="2"/>
          </w:tcPr>
          <w:p w:rsidR="00B642D0" w:rsidRPr="000C2EAE" w:rsidRDefault="00B642D0" w:rsidP="00F6126C">
            <w:r w:rsidRPr="000C2EAE">
              <w:rPr>
                <w:b/>
              </w:rPr>
              <w:t>Бухгалтерская отчетность, ее виды и назначение. Состав и содержание бухгалтерской отчетности</w:t>
            </w:r>
            <w:r w:rsidRPr="000C2EAE">
              <w:t xml:space="preserve"> </w:t>
            </w:r>
          </w:p>
          <w:p w:rsidR="00B642D0" w:rsidRPr="000C2EAE" w:rsidRDefault="00B642D0" w:rsidP="00B642D0">
            <w:pPr>
              <w:jc w:val="both"/>
            </w:pPr>
            <w:r w:rsidRPr="000C2EAE">
              <w:t xml:space="preserve">Понятие и виды отчетности. </w:t>
            </w:r>
            <w:r w:rsidRPr="000C2EAE">
              <w:rPr>
                <w:bCs/>
              </w:rPr>
              <w:t>Статистическая отчетность</w:t>
            </w:r>
            <w:r w:rsidRPr="000C2EAE">
              <w:rPr>
                <w:b/>
                <w:bCs/>
              </w:rPr>
              <w:t xml:space="preserve">. </w:t>
            </w:r>
            <w:r w:rsidRPr="000C2EAE">
              <w:rPr>
                <w:bCs/>
              </w:rPr>
              <w:t>Оперативная отчетность</w:t>
            </w:r>
            <w:r w:rsidRPr="000C2EAE">
              <w:t xml:space="preserve">. </w:t>
            </w:r>
            <w:r w:rsidRPr="000C2EAE">
              <w:rPr>
                <w:bCs/>
              </w:rPr>
              <w:t>Налоговая отчетность</w:t>
            </w:r>
            <w:r w:rsidRPr="000C2EAE">
              <w:t xml:space="preserve">. </w:t>
            </w:r>
            <w:r w:rsidRPr="000C2EAE">
              <w:rPr>
                <w:bCs/>
              </w:rPr>
              <w:t>Бухгалтерская отчетность.</w:t>
            </w:r>
            <w:r w:rsidRPr="000C2EAE">
              <w:t xml:space="preserve"> </w:t>
            </w:r>
            <w:r w:rsidRPr="000C2EAE">
              <w:rPr>
                <w:bCs/>
              </w:rPr>
              <w:t>Основные требования, предъявляемые к бухгалтерской отчетности.</w:t>
            </w:r>
          </w:p>
          <w:p w:rsidR="00B642D0" w:rsidRPr="000C2EAE" w:rsidRDefault="00B642D0" w:rsidP="00F6126C">
            <w:r w:rsidRPr="000C2EAE">
              <w:rPr>
                <w:bCs/>
              </w:rPr>
              <w:t xml:space="preserve">Пользователи бухгалтерской отчетности.  Состав бухгалтерской отчетности. </w:t>
            </w:r>
            <w:r w:rsidRPr="000C2EAE">
              <w:t xml:space="preserve">Бухгалтерский баланс.  Отчет о  финансовых результатах.  Отчет о движении капитала  </w:t>
            </w:r>
            <w:proofErr w:type="gramStart"/>
            <w:r w:rsidRPr="000C2EAE">
              <w:t>Отчет</w:t>
            </w:r>
            <w:proofErr w:type="gramEnd"/>
            <w:r w:rsidRPr="000C2EAE">
              <w:t xml:space="preserve"> о движении денежных средств. Приложение к бухгалтерскому балансу. Итоговая часть аудиторского заключения. Пояснительная записка.</w:t>
            </w:r>
          </w:p>
        </w:tc>
        <w:tc>
          <w:tcPr>
            <w:tcW w:w="1119" w:type="dxa"/>
            <w:gridSpan w:val="2"/>
            <w:vMerge/>
          </w:tcPr>
          <w:p w:rsidR="00B642D0" w:rsidRPr="007C5C3F" w:rsidRDefault="00B642D0" w:rsidP="00F6126C">
            <w:pPr>
              <w:jc w:val="center"/>
              <w:rPr>
                <w:sz w:val="22"/>
                <w:szCs w:val="22"/>
              </w:rPr>
            </w:pPr>
          </w:p>
        </w:tc>
        <w:tc>
          <w:tcPr>
            <w:tcW w:w="1591" w:type="dxa"/>
            <w:vMerge/>
          </w:tcPr>
          <w:p w:rsidR="00B642D0" w:rsidRPr="007C5C3F" w:rsidRDefault="00B642D0" w:rsidP="00F6126C">
            <w:pPr>
              <w:jc w:val="center"/>
              <w:rPr>
                <w:sz w:val="22"/>
                <w:szCs w:val="22"/>
              </w:rPr>
            </w:pPr>
          </w:p>
        </w:tc>
      </w:tr>
      <w:tr w:rsidR="00A310B2" w:rsidRPr="007C5C3F" w:rsidTr="00B642D0">
        <w:trPr>
          <w:trHeight w:val="259"/>
        </w:trPr>
        <w:tc>
          <w:tcPr>
            <w:tcW w:w="1821" w:type="dxa"/>
            <w:vMerge/>
          </w:tcPr>
          <w:p w:rsidR="00A310B2" w:rsidRPr="000C2EAE" w:rsidRDefault="00A310B2" w:rsidP="00F6126C">
            <w:pPr>
              <w:rPr>
                <w:rFonts w:eastAsia="Calibri"/>
                <w:b/>
                <w:bCs/>
              </w:rPr>
            </w:pPr>
          </w:p>
        </w:tc>
        <w:tc>
          <w:tcPr>
            <w:tcW w:w="534" w:type="dxa"/>
          </w:tcPr>
          <w:p w:rsidR="00A310B2" w:rsidRPr="000C2EAE" w:rsidRDefault="00B53587" w:rsidP="00F6126C">
            <w:r w:rsidRPr="000C2EAE">
              <w:t>2</w:t>
            </w:r>
          </w:p>
        </w:tc>
        <w:tc>
          <w:tcPr>
            <w:tcW w:w="10857" w:type="dxa"/>
            <w:gridSpan w:val="2"/>
          </w:tcPr>
          <w:p w:rsidR="00A310B2" w:rsidRPr="000C2EAE" w:rsidRDefault="00A310B2" w:rsidP="00F6126C">
            <w:pPr>
              <w:widowControl w:val="0"/>
              <w:jc w:val="both"/>
              <w:rPr>
                <w:b/>
              </w:rPr>
            </w:pPr>
            <w:r w:rsidRPr="000C2EAE">
              <w:rPr>
                <w:b/>
              </w:rPr>
              <w:t xml:space="preserve">Порядок  и сроки составления  бухгалтерской отчетности </w:t>
            </w:r>
          </w:p>
          <w:p w:rsidR="00A310B2" w:rsidRPr="000C2EAE" w:rsidRDefault="00A310B2" w:rsidP="00F6126C">
            <w:r w:rsidRPr="000C2EAE">
              <w:t xml:space="preserve">Подготовительные работы перед составлением бухгалтерской отчетности. Порядок составления бухгалтерских отчетов. </w:t>
            </w:r>
            <w:r w:rsidRPr="000C2EAE">
              <w:rPr>
                <w:b/>
                <w:bCs/>
              </w:rPr>
              <w:t xml:space="preserve"> </w:t>
            </w:r>
            <w:r w:rsidRPr="000C2EAE">
              <w:rPr>
                <w:bCs/>
              </w:rPr>
              <w:t>Характеристика отчетности  организации за год.</w:t>
            </w:r>
            <w:r w:rsidRPr="000C2EAE">
              <w:t xml:space="preserve"> Особенности ведения бухгалтерского учета  и отчетности на малых предприятиях.</w:t>
            </w:r>
            <w:r w:rsidRPr="000C2EAE">
              <w:rPr>
                <w:bCs/>
              </w:rPr>
              <w:t xml:space="preserve"> З</w:t>
            </w:r>
            <w:r w:rsidRPr="000C2EAE">
              <w:t>аписи по исправлению ошибок, выявленных при инвентаризации. Закрытие в конце года всех операционных счетов. Реформация баланса.  Порядок и сроки представления бухгалтерской отчетности</w:t>
            </w:r>
          </w:p>
        </w:tc>
        <w:tc>
          <w:tcPr>
            <w:tcW w:w="1119" w:type="dxa"/>
            <w:gridSpan w:val="2"/>
            <w:vMerge/>
          </w:tcPr>
          <w:p w:rsidR="00A310B2" w:rsidRPr="007C5C3F" w:rsidRDefault="00A310B2" w:rsidP="00F6126C">
            <w:pPr>
              <w:jc w:val="center"/>
              <w:rPr>
                <w:sz w:val="22"/>
                <w:szCs w:val="22"/>
              </w:rPr>
            </w:pPr>
          </w:p>
        </w:tc>
        <w:tc>
          <w:tcPr>
            <w:tcW w:w="1591" w:type="dxa"/>
            <w:vMerge/>
          </w:tcPr>
          <w:p w:rsidR="00A310B2" w:rsidRPr="007C5C3F" w:rsidRDefault="00A310B2" w:rsidP="00F6126C">
            <w:pPr>
              <w:jc w:val="center"/>
              <w:rPr>
                <w:sz w:val="22"/>
                <w:szCs w:val="22"/>
              </w:rPr>
            </w:pPr>
          </w:p>
        </w:tc>
      </w:tr>
      <w:tr w:rsidR="00A310B2" w:rsidRPr="007C5C3F" w:rsidTr="00B642D0">
        <w:trPr>
          <w:trHeight w:val="243"/>
        </w:trPr>
        <w:tc>
          <w:tcPr>
            <w:tcW w:w="1821" w:type="dxa"/>
            <w:vMerge/>
          </w:tcPr>
          <w:p w:rsidR="00A310B2" w:rsidRPr="00FA72D4" w:rsidRDefault="00A310B2" w:rsidP="00F6126C">
            <w:pPr>
              <w:rPr>
                <w:rFonts w:eastAsia="Calibri"/>
                <w:b/>
                <w:bCs/>
                <w:sz w:val="22"/>
                <w:szCs w:val="22"/>
              </w:rPr>
            </w:pPr>
          </w:p>
        </w:tc>
        <w:tc>
          <w:tcPr>
            <w:tcW w:w="11391" w:type="dxa"/>
            <w:gridSpan w:val="3"/>
          </w:tcPr>
          <w:p w:rsidR="00A310B2" w:rsidRPr="000C2EAE" w:rsidRDefault="00A310B2" w:rsidP="00F6126C">
            <w:r w:rsidRPr="000C2EAE">
              <w:rPr>
                <w:b/>
                <w:bCs/>
              </w:rPr>
              <w:t>Практические занятия</w:t>
            </w:r>
          </w:p>
        </w:tc>
        <w:tc>
          <w:tcPr>
            <w:tcW w:w="1119" w:type="dxa"/>
            <w:gridSpan w:val="2"/>
            <w:vMerge w:val="restart"/>
          </w:tcPr>
          <w:p w:rsidR="00A310B2" w:rsidRPr="007C5C3F" w:rsidRDefault="00A310B2" w:rsidP="00F6126C">
            <w:pPr>
              <w:jc w:val="center"/>
              <w:rPr>
                <w:sz w:val="22"/>
                <w:szCs w:val="22"/>
              </w:rPr>
            </w:pPr>
            <w:r>
              <w:rPr>
                <w:sz w:val="22"/>
                <w:szCs w:val="22"/>
              </w:rPr>
              <w:t>8</w:t>
            </w:r>
          </w:p>
        </w:tc>
        <w:tc>
          <w:tcPr>
            <w:tcW w:w="1591" w:type="dxa"/>
            <w:vMerge w:val="restart"/>
          </w:tcPr>
          <w:p w:rsidR="00A310B2" w:rsidRPr="007C5C3F" w:rsidRDefault="00A310B2" w:rsidP="00F6126C">
            <w:pPr>
              <w:jc w:val="center"/>
              <w:rPr>
                <w:sz w:val="22"/>
                <w:szCs w:val="22"/>
              </w:rPr>
            </w:pPr>
          </w:p>
        </w:tc>
      </w:tr>
      <w:tr w:rsidR="00A310B2" w:rsidRPr="007C5C3F" w:rsidTr="00B642D0">
        <w:trPr>
          <w:trHeight w:val="199"/>
        </w:trPr>
        <w:tc>
          <w:tcPr>
            <w:tcW w:w="1821" w:type="dxa"/>
            <w:vMerge/>
          </w:tcPr>
          <w:p w:rsidR="00A310B2" w:rsidRPr="00FA72D4" w:rsidRDefault="00A310B2" w:rsidP="00F6126C">
            <w:pPr>
              <w:rPr>
                <w:rFonts w:eastAsia="Calibri"/>
                <w:b/>
                <w:bCs/>
                <w:sz w:val="22"/>
                <w:szCs w:val="22"/>
              </w:rPr>
            </w:pPr>
          </w:p>
        </w:tc>
        <w:tc>
          <w:tcPr>
            <w:tcW w:w="534" w:type="dxa"/>
          </w:tcPr>
          <w:p w:rsidR="00A310B2" w:rsidRDefault="00A310B2" w:rsidP="00F6126C">
            <w:pPr>
              <w:rPr>
                <w:sz w:val="22"/>
                <w:szCs w:val="22"/>
              </w:rPr>
            </w:pPr>
            <w:r>
              <w:rPr>
                <w:sz w:val="22"/>
                <w:szCs w:val="22"/>
              </w:rPr>
              <w:t>1</w:t>
            </w:r>
          </w:p>
        </w:tc>
        <w:tc>
          <w:tcPr>
            <w:tcW w:w="10857" w:type="dxa"/>
            <w:gridSpan w:val="2"/>
          </w:tcPr>
          <w:p w:rsidR="00A310B2" w:rsidRPr="000C2EAE" w:rsidRDefault="00A310B2" w:rsidP="00F6126C">
            <w:r w:rsidRPr="000C2EAE">
              <w:rPr>
                <w:bCs/>
              </w:rPr>
              <w:t>Решение сквозной задачи по учету на предприятии</w:t>
            </w:r>
          </w:p>
        </w:tc>
        <w:tc>
          <w:tcPr>
            <w:tcW w:w="1119" w:type="dxa"/>
            <w:gridSpan w:val="2"/>
            <w:vMerge/>
          </w:tcPr>
          <w:p w:rsidR="00A310B2" w:rsidRPr="007C5C3F" w:rsidRDefault="00A310B2" w:rsidP="00F6126C">
            <w:pPr>
              <w:jc w:val="center"/>
              <w:rPr>
                <w:sz w:val="22"/>
                <w:szCs w:val="22"/>
              </w:rPr>
            </w:pPr>
          </w:p>
        </w:tc>
        <w:tc>
          <w:tcPr>
            <w:tcW w:w="1591" w:type="dxa"/>
            <w:vMerge/>
          </w:tcPr>
          <w:p w:rsidR="00A310B2" w:rsidRPr="007C5C3F" w:rsidRDefault="00A310B2" w:rsidP="00F6126C">
            <w:pPr>
              <w:jc w:val="center"/>
              <w:rPr>
                <w:sz w:val="22"/>
                <w:szCs w:val="22"/>
              </w:rPr>
            </w:pPr>
          </w:p>
        </w:tc>
      </w:tr>
      <w:tr w:rsidR="00A310B2" w:rsidRPr="007C5C3F" w:rsidTr="00B642D0">
        <w:trPr>
          <w:trHeight w:val="291"/>
        </w:trPr>
        <w:tc>
          <w:tcPr>
            <w:tcW w:w="1821" w:type="dxa"/>
            <w:vMerge/>
          </w:tcPr>
          <w:p w:rsidR="00A310B2" w:rsidRPr="00FA72D4" w:rsidRDefault="00A310B2" w:rsidP="00F6126C">
            <w:pPr>
              <w:rPr>
                <w:rFonts w:eastAsia="Calibri"/>
                <w:b/>
                <w:bCs/>
                <w:sz w:val="22"/>
                <w:szCs w:val="22"/>
              </w:rPr>
            </w:pPr>
          </w:p>
        </w:tc>
        <w:tc>
          <w:tcPr>
            <w:tcW w:w="534" w:type="dxa"/>
          </w:tcPr>
          <w:p w:rsidR="00A310B2" w:rsidRDefault="00A310B2" w:rsidP="00F6126C">
            <w:pPr>
              <w:rPr>
                <w:sz w:val="22"/>
                <w:szCs w:val="22"/>
              </w:rPr>
            </w:pPr>
            <w:r>
              <w:rPr>
                <w:sz w:val="22"/>
                <w:szCs w:val="22"/>
              </w:rPr>
              <w:t>2</w:t>
            </w:r>
          </w:p>
        </w:tc>
        <w:tc>
          <w:tcPr>
            <w:tcW w:w="10857" w:type="dxa"/>
            <w:gridSpan w:val="2"/>
          </w:tcPr>
          <w:p w:rsidR="00A310B2" w:rsidRPr="000C2EAE" w:rsidRDefault="00A310B2" w:rsidP="00F6126C">
            <w:r w:rsidRPr="000C2EAE">
              <w:rPr>
                <w:bCs/>
              </w:rPr>
              <w:t>Решение сквозной задачи по учету на предприятии</w:t>
            </w:r>
          </w:p>
        </w:tc>
        <w:tc>
          <w:tcPr>
            <w:tcW w:w="1119" w:type="dxa"/>
            <w:gridSpan w:val="2"/>
            <w:vMerge/>
          </w:tcPr>
          <w:p w:rsidR="00A310B2" w:rsidRPr="007C5C3F" w:rsidRDefault="00A310B2" w:rsidP="00F6126C">
            <w:pPr>
              <w:jc w:val="center"/>
              <w:rPr>
                <w:sz w:val="22"/>
                <w:szCs w:val="22"/>
              </w:rPr>
            </w:pPr>
          </w:p>
        </w:tc>
        <w:tc>
          <w:tcPr>
            <w:tcW w:w="1591" w:type="dxa"/>
            <w:vMerge/>
          </w:tcPr>
          <w:p w:rsidR="00A310B2" w:rsidRPr="007C5C3F" w:rsidRDefault="00A310B2" w:rsidP="00F6126C">
            <w:pPr>
              <w:jc w:val="center"/>
              <w:rPr>
                <w:sz w:val="22"/>
                <w:szCs w:val="22"/>
              </w:rPr>
            </w:pPr>
          </w:p>
        </w:tc>
      </w:tr>
      <w:tr w:rsidR="00A310B2" w:rsidRPr="007C5C3F" w:rsidTr="00B642D0">
        <w:trPr>
          <w:trHeight w:val="247"/>
        </w:trPr>
        <w:tc>
          <w:tcPr>
            <w:tcW w:w="1821" w:type="dxa"/>
            <w:vMerge/>
          </w:tcPr>
          <w:p w:rsidR="00A310B2" w:rsidRPr="00FA72D4" w:rsidRDefault="00A310B2" w:rsidP="00F6126C">
            <w:pPr>
              <w:rPr>
                <w:rFonts w:eastAsia="Calibri"/>
                <w:b/>
                <w:bCs/>
                <w:sz w:val="22"/>
                <w:szCs w:val="22"/>
              </w:rPr>
            </w:pPr>
          </w:p>
        </w:tc>
        <w:tc>
          <w:tcPr>
            <w:tcW w:w="534" w:type="dxa"/>
          </w:tcPr>
          <w:p w:rsidR="00A310B2" w:rsidRDefault="00A310B2" w:rsidP="00F6126C">
            <w:pPr>
              <w:rPr>
                <w:sz w:val="22"/>
                <w:szCs w:val="22"/>
              </w:rPr>
            </w:pPr>
            <w:r>
              <w:rPr>
                <w:sz w:val="22"/>
                <w:szCs w:val="22"/>
              </w:rPr>
              <w:t>3</w:t>
            </w:r>
          </w:p>
        </w:tc>
        <w:tc>
          <w:tcPr>
            <w:tcW w:w="10857" w:type="dxa"/>
            <w:gridSpan w:val="2"/>
          </w:tcPr>
          <w:p w:rsidR="00A310B2" w:rsidRPr="000C2EAE" w:rsidRDefault="00A310B2" w:rsidP="00F6126C">
            <w:r w:rsidRPr="000C2EAE">
              <w:t>Заполнение форм бухгалтерской отчетности</w:t>
            </w:r>
          </w:p>
        </w:tc>
        <w:tc>
          <w:tcPr>
            <w:tcW w:w="1119" w:type="dxa"/>
            <w:gridSpan w:val="2"/>
            <w:vMerge/>
          </w:tcPr>
          <w:p w:rsidR="00A310B2" w:rsidRPr="007C5C3F" w:rsidRDefault="00A310B2" w:rsidP="00F6126C">
            <w:pPr>
              <w:jc w:val="center"/>
              <w:rPr>
                <w:sz w:val="22"/>
                <w:szCs w:val="22"/>
              </w:rPr>
            </w:pPr>
          </w:p>
        </w:tc>
        <w:tc>
          <w:tcPr>
            <w:tcW w:w="1591" w:type="dxa"/>
            <w:vMerge/>
          </w:tcPr>
          <w:p w:rsidR="00A310B2" w:rsidRPr="007C5C3F" w:rsidRDefault="00A310B2" w:rsidP="00F6126C">
            <w:pPr>
              <w:jc w:val="center"/>
              <w:rPr>
                <w:sz w:val="22"/>
                <w:szCs w:val="22"/>
              </w:rPr>
            </w:pPr>
          </w:p>
        </w:tc>
      </w:tr>
      <w:tr w:rsidR="00A310B2" w:rsidRPr="007C5C3F" w:rsidTr="00B642D0">
        <w:trPr>
          <w:trHeight w:val="231"/>
        </w:trPr>
        <w:tc>
          <w:tcPr>
            <w:tcW w:w="1821" w:type="dxa"/>
            <w:vMerge/>
          </w:tcPr>
          <w:p w:rsidR="00A310B2" w:rsidRPr="00FA72D4" w:rsidRDefault="00A310B2" w:rsidP="00F6126C">
            <w:pPr>
              <w:rPr>
                <w:rFonts w:eastAsia="Calibri"/>
                <w:b/>
                <w:bCs/>
                <w:sz w:val="22"/>
                <w:szCs w:val="22"/>
              </w:rPr>
            </w:pPr>
          </w:p>
        </w:tc>
        <w:tc>
          <w:tcPr>
            <w:tcW w:w="534" w:type="dxa"/>
          </w:tcPr>
          <w:p w:rsidR="00A310B2" w:rsidRDefault="00A310B2" w:rsidP="00F6126C">
            <w:pPr>
              <w:rPr>
                <w:sz w:val="22"/>
                <w:szCs w:val="22"/>
              </w:rPr>
            </w:pPr>
            <w:r>
              <w:rPr>
                <w:sz w:val="22"/>
                <w:szCs w:val="22"/>
              </w:rPr>
              <w:t>4</w:t>
            </w:r>
          </w:p>
        </w:tc>
        <w:tc>
          <w:tcPr>
            <w:tcW w:w="10857" w:type="dxa"/>
            <w:gridSpan w:val="2"/>
          </w:tcPr>
          <w:p w:rsidR="00A310B2" w:rsidRPr="000C2EAE" w:rsidRDefault="00A310B2" w:rsidP="00F6126C">
            <w:r w:rsidRPr="000C2EAE">
              <w:t>Заполнение форм бухгалтерской отчетности</w:t>
            </w:r>
          </w:p>
        </w:tc>
        <w:tc>
          <w:tcPr>
            <w:tcW w:w="1119" w:type="dxa"/>
            <w:gridSpan w:val="2"/>
            <w:vMerge/>
          </w:tcPr>
          <w:p w:rsidR="00A310B2" w:rsidRPr="007C5C3F" w:rsidRDefault="00A310B2" w:rsidP="00F6126C">
            <w:pPr>
              <w:jc w:val="center"/>
              <w:rPr>
                <w:sz w:val="22"/>
                <w:szCs w:val="22"/>
              </w:rPr>
            </w:pPr>
          </w:p>
        </w:tc>
        <w:tc>
          <w:tcPr>
            <w:tcW w:w="1591" w:type="dxa"/>
            <w:vMerge/>
          </w:tcPr>
          <w:p w:rsidR="00A310B2" w:rsidRPr="007C5C3F" w:rsidRDefault="00A310B2" w:rsidP="00F6126C">
            <w:pPr>
              <w:jc w:val="center"/>
              <w:rPr>
                <w:sz w:val="22"/>
                <w:szCs w:val="22"/>
              </w:rPr>
            </w:pPr>
          </w:p>
        </w:tc>
      </w:tr>
      <w:tr w:rsidR="00A310B2" w:rsidRPr="007C5C3F" w:rsidTr="00B642D0">
        <w:trPr>
          <w:trHeight w:val="194"/>
        </w:trPr>
        <w:tc>
          <w:tcPr>
            <w:tcW w:w="1821" w:type="dxa"/>
            <w:vMerge/>
          </w:tcPr>
          <w:p w:rsidR="00A310B2" w:rsidRPr="00FA72D4" w:rsidRDefault="00A310B2" w:rsidP="00F6126C">
            <w:pPr>
              <w:rPr>
                <w:rFonts w:eastAsia="Calibri"/>
                <w:b/>
                <w:bCs/>
                <w:sz w:val="22"/>
                <w:szCs w:val="22"/>
              </w:rPr>
            </w:pPr>
          </w:p>
        </w:tc>
        <w:tc>
          <w:tcPr>
            <w:tcW w:w="540" w:type="dxa"/>
            <w:gridSpan w:val="2"/>
            <w:tcBorders>
              <w:bottom w:val="nil"/>
            </w:tcBorders>
          </w:tcPr>
          <w:p w:rsidR="00A310B2" w:rsidRDefault="00A310B2" w:rsidP="00F6126C">
            <w:pPr>
              <w:rPr>
                <w:sz w:val="22"/>
                <w:szCs w:val="22"/>
              </w:rPr>
            </w:pPr>
          </w:p>
        </w:tc>
        <w:tc>
          <w:tcPr>
            <w:tcW w:w="10851" w:type="dxa"/>
            <w:tcBorders>
              <w:bottom w:val="nil"/>
            </w:tcBorders>
          </w:tcPr>
          <w:p w:rsidR="00A310B2" w:rsidRDefault="00A310B2" w:rsidP="00F6126C">
            <w:pPr>
              <w:rPr>
                <w:sz w:val="22"/>
                <w:szCs w:val="22"/>
              </w:rPr>
            </w:pPr>
          </w:p>
        </w:tc>
        <w:tc>
          <w:tcPr>
            <w:tcW w:w="1119" w:type="dxa"/>
            <w:gridSpan w:val="2"/>
            <w:vMerge w:val="restart"/>
          </w:tcPr>
          <w:p w:rsidR="00A310B2" w:rsidRDefault="00A310B2" w:rsidP="00F6126C">
            <w:pPr>
              <w:jc w:val="center"/>
              <w:rPr>
                <w:sz w:val="22"/>
                <w:szCs w:val="22"/>
              </w:rPr>
            </w:pPr>
          </w:p>
          <w:p w:rsidR="00A310B2" w:rsidRPr="007C5C3F" w:rsidRDefault="00A310B2" w:rsidP="00F6126C">
            <w:pPr>
              <w:jc w:val="center"/>
              <w:rPr>
                <w:sz w:val="22"/>
                <w:szCs w:val="22"/>
              </w:rPr>
            </w:pPr>
          </w:p>
        </w:tc>
        <w:tc>
          <w:tcPr>
            <w:tcW w:w="1591" w:type="dxa"/>
            <w:vMerge w:val="restart"/>
          </w:tcPr>
          <w:p w:rsidR="00A310B2" w:rsidRPr="007C5C3F" w:rsidRDefault="00A310B2" w:rsidP="00F6126C">
            <w:pPr>
              <w:rPr>
                <w:sz w:val="22"/>
                <w:szCs w:val="22"/>
              </w:rPr>
            </w:pPr>
          </w:p>
        </w:tc>
      </w:tr>
      <w:tr w:rsidR="00A310B2" w:rsidRPr="007C5C3F" w:rsidTr="00B642D0">
        <w:trPr>
          <w:trHeight w:val="165"/>
        </w:trPr>
        <w:tc>
          <w:tcPr>
            <w:tcW w:w="1821" w:type="dxa"/>
            <w:vMerge/>
            <w:tcBorders>
              <w:bottom w:val="single" w:sz="4" w:space="0" w:color="auto"/>
            </w:tcBorders>
          </w:tcPr>
          <w:p w:rsidR="00A310B2" w:rsidRPr="00FA72D4" w:rsidRDefault="00A310B2" w:rsidP="00F6126C">
            <w:pPr>
              <w:rPr>
                <w:rFonts w:eastAsia="Calibri"/>
                <w:b/>
                <w:bCs/>
                <w:sz w:val="22"/>
                <w:szCs w:val="22"/>
              </w:rPr>
            </w:pPr>
          </w:p>
        </w:tc>
        <w:tc>
          <w:tcPr>
            <w:tcW w:w="534" w:type="dxa"/>
            <w:tcBorders>
              <w:top w:val="nil"/>
              <w:bottom w:val="single" w:sz="4" w:space="0" w:color="auto"/>
            </w:tcBorders>
          </w:tcPr>
          <w:p w:rsidR="00A310B2" w:rsidRDefault="00A310B2" w:rsidP="00F6126C">
            <w:pPr>
              <w:rPr>
                <w:sz w:val="22"/>
                <w:szCs w:val="22"/>
              </w:rPr>
            </w:pPr>
          </w:p>
        </w:tc>
        <w:tc>
          <w:tcPr>
            <w:tcW w:w="10857" w:type="dxa"/>
            <w:gridSpan w:val="2"/>
            <w:tcBorders>
              <w:top w:val="nil"/>
              <w:bottom w:val="single" w:sz="4" w:space="0" w:color="auto"/>
            </w:tcBorders>
          </w:tcPr>
          <w:p w:rsidR="00A310B2" w:rsidRPr="0060609C" w:rsidRDefault="00A310B2" w:rsidP="00F6126C">
            <w:pPr>
              <w:rPr>
                <w:sz w:val="22"/>
                <w:szCs w:val="22"/>
              </w:rPr>
            </w:pPr>
          </w:p>
        </w:tc>
        <w:tc>
          <w:tcPr>
            <w:tcW w:w="1119" w:type="dxa"/>
            <w:gridSpan w:val="2"/>
            <w:vMerge/>
            <w:tcBorders>
              <w:bottom w:val="single" w:sz="4" w:space="0" w:color="auto"/>
            </w:tcBorders>
          </w:tcPr>
          <w:p w:rsidR="00A310B2" w:rsidRPr="007C5C3F" w:rsidRDefault="00A310B2" w:rsidP="00F6126C">
            <w:pPr>
              <w:jc w:val="center"/>
              <w:rPr>
                <w:sz w:val="22"/>
                <w:szCs w:val="22"/>
              </w:rPr>
            </w:pPr>
          </w:p>
        </w:tc>
        <w:tc>
          <w:tcPr>
            <w:tcW w:w="1591" w:type="dxa"/>
            <w:vMerge/>
            <w:tcBorders>
              <w:bottom w:val="single" w:sz="4" w:space="0" w:color="auto"/>
            </w:tcBorders>
          </w:tcPr>
          <w:p w:rsidR="00A310B2" w:rsidRPr="007C5C3F" w:rsidRDefault="00A310B2" w:rsidP="00F6126C">
            <w:pPr>
              <w:jc w:val="center"/>
              <w:rPr>
                <w:sz w:val="22"/>
                <w:szCs w:val="22"/>
              </w:rPr>
            </w:pPr>
          </w:p>
        </w:tc>
      </w:tr>
      <w:tr w:rsidR="00A310B2" w:rsidRPr="007C5C3F" w:rsidTr="00B642D0">
        <w:trPr>
          <w:trHeight w:val="450"/>
        </w:trPr>
        <w:tc>
          <w:tcPr>
            <w:tcW w:w="1821" w:type="dxa"/>
            <w:tcBorders>
              <w:top w:val="single" w:sz="4" w:space="0" w:color="auto"/>
              <w:bottom w:val="single" w:sz="4" w:space="0" w:color="auto"/>
            </w:tcBorders>
          </w:tcPr>
          <w:p w:rsidR="00A310B2" w:rsidRPr="00FA72D4" w:rsidRDefault="00A310B2" w:rsidP="00F6126C">
            <w:pPr>
              <w:rPr>
                <w:rFonts w:eastAsia="Calibri"/>
                <w:b/>
                <w:bCs/>
                <w:sz w:val="22"/>
                <w:szCs w:val="22"/>
              </w:rPr>
            </w:pPr>
          </w:p>
        </w:tc>
        <w:tc>
          <w:tcPr>
            <w:tcW w:w="534" w:type="dxa"/>
            <w:tcBorders>
              <w:top w:val="single" w:sz="4" w:space="0" w:color="auto"/>
              <w:bottom w:val="single" w:sz="4" w:space="0" w:color="auto"/>
            </w:tcBorders>
          </w:tcPr>
          <w:p w:rsidR="00A310B2" w:rsidRPr="000C2EAE" w:rsidRDefault="00A310B2" w:rsidP="00F6126C"/>
        </w:tc>
        <w:tc>
          <w:tcPr>
            <w:tcW w:w="10857" w:type="dxa"/>
            <w:gridSpan w:val="2"/>
            <w:tcBorders>
              <w:top w:val="single" w:sz="4" w:space="0" w:color="auto"/>
              <w:bottom w:val="single" w:sz="4" w:space="0" w:color="auto"/>
            </w:tcBorders>
          </w:tcPr>
          <w:p w:rsidR="00A310B2" w:rsidRPr="000C2EAE" w:rsidRDefault="00A310B2" w:rsidP="00F6126C"/>
          <w:p w:rsidR="00A310B2" w:rsidRPr="000C2EAE" w:rsidRDefault="00A310B2" w:rsidP="00F6126C">
            <w:pPr>
              <w:rPr>
                <w:b/>
              </w:rPr>
            </w:pPr>
            <w:r w:rsidRPr="000C2EAE">
              <w:rPr>
                <w:b/>
              </w:rPr>
              <w:t>Консультации</w:t>
            </w:r>
          </w:p>
        </w:tc>
        <w:tc>
          <w:tcPr>
            <w:tcW w:w="1119" w:type="dxa"/>
            <w:gridSpan w:val="2"/>
            <w:tcBorders>
              <w:top w:val="single" w:sz="4" w:space="0" w:color="auto"/>
              <w:bottom w:val="single" w:sz="4" w:space="0" w:color="auto"/>
            </w:tcBorders>
          </w:tcPr>
          <w:p w:rsidR="00A310B2" w:rsidRDefault="00A310B2" w:rsidP="00F6126C">
            <w:pPr>
              <w:jc w:val="center"/>
              <w:rPr>
                <w:sz w:val="22"/>
                <w:szCs w:val="22"/>
              </w:rPr>
            </w:pPr>
          </w:p>
          <w:p w:rsidR="00A310B2" w:rsidRPr="007C5C3F" w:rsidRDefault="00A310B2" w:rsidP="00F6126C">
            <w:pPr>
              <w:jc w:val="center"/>
              <w:rPr>
                <w:sz w:val="22"/>
                <w:szCs w:val="22"/>
              </w:rPr>
            </w:pPr>
            <w:r>
              <w:rPr>
                <w:sz w:val="22"/>
                <w:szCs w:val="22"/>
              </w:rPr>
              <w:t>2</w:t>
            </w:r>
          </w:p>
        </w:tc>
        <w:tc>
          <w:tcPr>
            <w:tcW w:w="1591" w:type="dxa"/>
            <w:tcBorders>
              <w:top w:val="single" w:sz="4" w:space="0" w:color="auto"/>
              <w:bottom w:val="single" w:sz="4" w:space="0" w:color="auto"/>
            </w:tcBorders>
          </w:tcPr>
          <w:p w:rsidR="00A310B2" w:rsidRPr="007C5C3F" w:rsidRDefault="00A310B2" w:rsidP="00F6126C">
            <w:pPr>
              <w:jc w:val="center"/>
              <w:rPr>
                <w:sz w:val="22"/>
                <w:szCs w:val="22"/>
              </w:rPr>
            </w:pPr>
          </w:p>
        </w:tc>
      </w:tr>
      <w:tr w:rsidR="00A310B2" w:rsidRPr="007C5C3F" w:rsidTr="00B642D0">
        <w:trPr>
          <w:trHeight w:val="801"/>
        </w:trPr>
        <w:tc>
          <w:tcPr>
            <w:tcW w:w="1821" w:type="dxa"/>
            <w:vMerge w:val="restart"/>
            <w:tcBorders>
              <w:top w:val="single" w:sz="4" w:space="0" w:color="auto"/>
            </w:tcBorders>
          </w:tcPr>
          <w:p w:rsidR="00A310B2" w:rsidRPr="00FA72D4" w:rsidRDefault="00A310B2" w:rsidP="00F6126C">
            <w:pPr>
              <w:rPr>
                <w:rFonts w:eastAsia="Calibri"/>
                <w:b/>
                <w:bCs/>
                <w:sz w:val="22"/>
                <w:szCs w:val="22"/>
              </w:rPr>
            </w:pPr>
          </w:p>
        </w:tc>
        <w:tc>
          <w:tcPr>
            <w:tcW w:w="534" w:type="dxa"/>
            <w:tcBorders>
              <w:top w:val="single" w:sz="4" w:space="0" w:color="auto"/>
            </w:tcBorders>
          </w:tcPr>
          <w:p w:rsidR="00A310B2" w:rsidRPr="000C2EAE" w:rsidRDefault="00A310B2" w:rsidP="00F6126C">
            <w:r w:rsidRPr="000C2EAE">
              <w:t>1</w:t>
            </w:r>
          </w:p>
        </w:tc>
        <w:tc>
          <w:tcPr>
            <w:tcW w:w="10857" w:type="dxa"/>
            <w:gridSpan w:val="2"/>
            <w:tcBorders>
              <w:top w:val="single" w:sz="4" w:space="0" w:color="auto"/>
            </w:tcBorders>
          </w:tcPr>
          <w:p w:rsidR="00A310B2" w:rsidRPr="000C2EAE" w:rsidRDefault="00A310B2" w:rsidP="00F6126C">
            <w:r w:rsidRPr="000C2EAE">
              <w:t xml:space="preserve">Составление бухгалтерских записей на счетах бухгалтерского учета </w:t>
            </w:r>
          </w:p>
        </w:tc>
        <w:tc>
          <w:tcPr>
            <w:tcW w:w="1119" w:type="dxa"/>
            <w:gridSpan w:val="2"/>
            <w:tcBorders>
              <w:top w:val="single" w:sz="4" w:space="0" w:color="auto"/>
            </w:tcBorders>
          </w:tcPr>
          <w:p w:rsidR="00A310B2" w:rsidRDefault="00A310B2" w:rsidP="00F6126C">
            <w:pPr>
              <w:jc w:val="center"/>
              <w:rPr>
                <w:sz w:val="22"/>
                <w:szCs w:val="22"/>
              </w:rPr>
            </w:pPr>
          </w:p>
          <w:p w:rsidR="00A310B2" w:rsidRDefault="00A310B2" w:rsidP="00F6126C">
            <w:pPr>
              <w:jc w:val="center"/>
              <w:rPr>
                <w:sz w:val="22"/>
                <w:szCs w:val="22"/>
              </w:rPr>
            </w:pPr>
          </w:p>
        </w:tc>
        <w:tc>
          <w:tcPr>
            <w:tcW w:w="1591" w:type="dxa"/>
            <w:vMerge w:val="restart"/>
            <w:tcBorders>
              <w:top w:val="single" w:sz="4" w:space="0" w:color="auto"/>
            </w:tcBorders>
          </w:tcPr>
          <w:p w:rsidR="00A310B2" w:rsidRPr="007C5C3F" w:rsidRDefault="00A310B2" w:rsidP="00F6126C">
            <w:pPr>
              <w:jc w:val="center"/>
              <w:rPr>
                <w:sz w:val="22"/>
                <w:szCs w:val="22"/>
              </w:rPr>
            </w:pPr>
          </w:p>
        </w:tc>
      </w:tr>
      <w:tr w:rsidR="00A310B2" w:rsidRPr="007C5C3F" w:rsidTr="00B642D0">
        <w:trPr>
          <w:trHeight w:val="705"/>
        </w:trPr>
        <w:tc>
          <w:tcPr>
            <w:tcW w:w="1821" w:type="dxa"/>
            <w:vMerge/>
            <w:tcBorders>
              <w:bottom w:val="single" w:sz="4" w:space="0" w:color="auto"/>
            </w:tcBorders>
          </w:tcPr>
          <w:p w:rsidR="00A310B2" w:rsidRPr="00FA72D4" w:rsidRDefault="00A310B2" w:rsidP="00F6126C">
            <w:pPr>
              <w:rPr>
                <w:rFonts w:eastAsia="Calibri"/>
                <w:b/>
                <w:bCs/>
                <w:sz w:val="22"/>
                <w:szCs w:val="22"/>
              </w:rPr>
            </w:pPr>
          </w:p>
        </w:tc>
        <w:tc>
          <w:tcPr>
            <w:tcW w:w="534" w:type="dxa"/>
            <w:tcBorders>
              <w:top w:val="single" w:sz="4" w:space="0" w:color="auto"/>
              <w:bottom w:val="single" w:sz="4" w:space="0" w:color="auto"/>
            </w:tcBorders>
          </w:tcPr>
          <w:p w:rsidR="00A310B2" w:rsidRDefault="00A310B2" w:rsidP="00F6126C">
            <w:pPr>
              <w:rPr>
                <w:sz w:val="22"/>
                <w:szCs w:val="22"/>
              </w:rPr>
            </w:pPr>
          </w:p>
        </w:tc>
        <w:tc>
          <w:tcPr>
            <w:tcW w:w="10857" w:type="dxa"/>
            <w:gridSpan w:val="2"/>
            <w:tcBorders>
              <w:top w:val="single" w:sz="4" w:space="0" w:color="auto"/>
              <w:bottom w:val="single" w:sz="4" w:space="0" w:color="auto"/>
            </w:tcBorders>
          </w:tcPr>
          <w:p w:rsidR="00A310B2" w:rsidRPr="0060609C" w:rsidRDefault="00A310B2" w:rsidP="00F6126C">
            <w:pPr>
              <w:rPr>
                <w:sz w:val="22"/>
                <w:szCs w:val="22"/>
              </w:rPr>
            </w:pPr>
          </w:p>
        </w:tc>
        <w:tc>
          <w:tcPr>
            <w:tcW w:w="1119" w:type="dxa"/>
            <w:gridSpan w:val="2"/>
            <w:tcBorders>
              <w:top w:val="single" w:sz="4" w:space="0" w:color="auto"/>
              <w:bottom w:val="single" w:sz="4" w:space="0" w:color="auto"/>
            </w:tcBorders>
          </w:tcPr>
          <w:p w:rsidR="00A310B2" w:rsidRDefault="00A310B2" w:rsidP="00F6126C">
            <w:pPr>
              <w:jc w:val="center"/>
              <w:rPr>
                <w:sz w:val="22"/>
                <w:szCs w:val="22"/>
              </w:rPr>
            </w:pPr>
            <w:r>
              <w:rPr>
                <w:sz w:val="22"/>
                <w:szCs w:val="22"/>
              </w:rPr>
              <w:t>144</w:t>
            </w:r>
          </w:p>
        </w:tc>
        <w:tc>
          <w:tcPr>
            <w:tcW w:w="1591" w:type="dxa"/>
            <w:vMerge/>
            <w:tcBorders>
              <w:bottom w:val="single" w:sz="4" w:space="0" w:color="auto"/>
            </w:tcBorders>
          </w:tcPr>
          <w:p w:rsidR="00A310B2" w:rsidRPr="007C5C3F" w:rsidRDefault="00A310B2" w:rsidP="00F6126C">
            <w:pPr>
              <w:jc w:val="center"/>
              <w:rPr>
                <w:sz w:val="22"/>
                <w:szCs w:val="22"/>
              </w:rPr>
            </w:pPr>
          </w:p>
        </w:tc>
      </w:tr>
    </w:tbl>
    <w:p w:rsidR="00A310B2" w:rsidRDefault="00A310B2" w:rsidP="00A310B2"/>
    <w:p w:rsidR="00A310B2" w:rsidRPr="00FE6926" w:rsidRDefault="00A310B2" w:rsidP="00A310B2">
      <w:pPr>
        <w:widowControl w:val="0"/>
        <w:rPr>
          <w:sz w:val="22"/>
          <w:szCs w:val="22"/>
          <w:highlight w:val="yellow"/>
        </w:rPr>
        <w:sectPr w:rsidR="00A310B2" w:rsidRPr="00FE6926" w:rsidSect="00F6126C">
          <w:footerReference w:type="even" r:id="rId9"/>
          <w:footerReference w:type="default" r:id="rId10"/>
          <w:pgSz w:w="16840" w:h="11907" w:orient="landscape"/>
          <w:pgMar w:top="567" w:right="567" w:bottom="567" w:left="567" w:header="709" w:footer="709" w:gutter="0"/>
          <w:cols w:space="720"/>
        </w:sectPr>
      </w:pPr>
    </w:p>
    <w:p w:rsidR="00A310B2" w:rsidRPr="00341BE5" w:rsidRDefault="00A310B2" w:rsidP="00A310B2">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sidRPr="00341BE5">
        <w:rPr>
          <w:b/>
          <w:sz w:val="28"/>
          <w:szCs w:val="28"/>
        </w:rPr>
        <w:lastRenderedPageBreak/>
        <w:t>3 Условия реализации программы учебной дисциплины</w:t>
      </w:r>
    </w:p>
    <w:p w:rsidR="00A310B2" w:rsidRPr="00341BE5" w:rsidRDefault="00A310B2" w:rsidP="00A310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567"/>
        <w:jc w:val="both"/>
        <w:rPr>
          <w:b/>
          <w:bCs/>
          <w:sz w:val="28"/>
          <w:szCs w:val="28"/>
        </w:rPr>
      </w:pPr>
    </w:p>
    <w:p w:rsidR="00A310B2" w:rsidRPr="00EE1155" w:rsidRDefault="00A310B2" w:rsidP="00A310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567"/>
        <w:jc w:val="both"/>
        <w:rPr>
          <w:b/>
          <w:bCs/>
        </w:rPr>
      </w:pPr>
      <w:r w:rsidRPr="00EE1155">
        <w:rPr>
          <w:b/>
          <w:bCs/>
        </w:rPr>
        <w:t>3.1. Требования к минимальному материально-техническому обеспечению</w:t>
      </w:r>
    </w:p>
    <w:p w:rsidR="00A310B2" w:rsidRPr="00EE1155" w:rsidRDefault="00A310B2" w:rsidP="00A310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rPr>
      </w:pPr>
      <w:r w:rsidRPr="00EE1155">
        <w:rPr>
          <w:bCs/>
        </w:rPr>
        <w:t>Реализация учебной  дисциплины требует наличия учебн</w:t>
      </w:r>
      <w:r>
        <w:rPr>
          <w:bCs/>
        </w:rPr>
        <w:t>ого</w:t>
      </w:r>
      <w:r w:rsidRPr="00EE1155">
        <w:rPr>
          <w:bCs/>
        </w:rPr>
        <w:t xml:space="preserve"> кабинет</w:t>
      </w:r>
      <w:r>
        <w:rPr>
          <w:bCs/>
        </w:rPr>
        <w:t xml:space="preserve">а </w:t>
      </w:r>
      <w:r w:rsidRPr="00EE1155">
        <w:rPr>
          <w:bCs/>
        </w:rPr>
        <w:t>бухгалтерского учета</w:t>
      </w:r>
      <w:r>
        <w:rPr>
          <w:bCs/>
        </w:rPr>
        <w:t>, налогообложения</w:t>
      </w:r>
      <w:r w:rsidRPr="00EE1155">
        <w:rPr>
          <w:bCs/>
        </w:rPr>
        <w:t xml:space="preserve"> и аудита и </w:t>
      </w:r>
      <w:r>
        <w:rPr>
          <w:bCs/>
        </w:rPr>
        <w:t xml:space="preserve">лаборатории </w:t>
      </w:r>
      <w:r w:rsidRPr="00EE1155">
        <w:rPr>
          <w:bCs/>
        </w:rPr>
        <w:t>информационных технологий в профессиональной деятельности.</w:t>
      </w:r>
    </w:p>
    <w:p w:rsidR="00A310B2" w:rsidRPr="00EE1155" w:rsidRDefault="00A310B2" w:rsidP="00A310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80"/>
        <w:ind w:firstLine="567"/>
        <w:jc w:val="both"/>
        <w:rPr>
          <w:bCs/>
        </w:rPr>
      </w:pPr>
      <w:r w:rsidRPr="00EE1155">
        <w:rPr>
          <w:bCs/>
        </w:rPr>
        <w:t>Оборудование учебного кабинета:</w:t>
      </w:r>
    </w:p>
    <w:p w:rsidR="00A310B2" w:rsidRPr="00EE1155" w:rsidRDefault="00A310B2" w:rsidP="00A310B2">
      <w:pPr>
        <w:pStyle w:val="a3"/>
        <w:widowControl w:val="0"/>
        <w:numPr>
          <w:ilvl w:val="0"/>
          <w:numId w:val="1"/>
        </w:numPr>
        <w:tabs>
          <w:tab w:val="clear" w:pos="567"/>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bCs/>
        </w:rPr>
      </w:pPr>
      <w:r w:rsidRPr="00EE1155">
        <w:rPr>
          <w:bCs/>
        </w:rPr>
        <w:t xml:space="preserve">посадочные места по количеству </w:t>
      </w:r>
      <w:proofErr w:type="gramStart"/>
      <w:r w:rsidRPr="00EE1155">
        <w:rPr>
          <w:bCs/>
        </w:rPr>
        <w:t>обучающихся</w:t>
      </w:r>
      <w:proofErr w:type="gramEnd"/>
      <w:r w:rsidRPr="00EE1155">
        <w:rPr>
          <w:bCs/>
        </w:rPr>
        <w:t>;</w:t>
      </w:r>
    </w:p>
    <w:p w:rsidR="00A310B2" w:rsidRPr="00EE1155" w:rsidRDefault="00A310B2" w:rsidP="00A310B2">
      <w:pPr>
        <w:pStyle w:val="a3"/>
        <w:widowControl w:val="0"/>
        <w:numPr>
          <w:ilvl w:val="0"/>
          <w:numId w:val="1"/>
        </w:numPr>
        <w:tabs>
          <w:tab w:val="clear" w:pos="567"/>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bCs/>
        </w:rPr>
      </w:pPr>
      <w:r w:rsidRPr="00EE1155">
        <w:rPr>
          <w:bCs/>
        </w:rPr>
        <w:t>рабочее место преподавателя;</w:t>
      </w:r>
    </w:p>
    <w:p w:rsidR="00A310B2" w:rsidRPr="00EE1155" w:rsidRDefault="00A310B2" w:rsidP="00A310B2">
      <w:pPr>
        <w:pStyle w:val="a3"/>
        <w:widowControl w:val="0"/>
        <w:numPr>
          <w:ilvl w:val="0"/>
          <w:numId w:val="1"/>
        </w:numPr>
        <w:tabs>
          <w:tab w:val="clear" w:pos="567"/>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bCs/>
        </w:rPr>
      </w:pPr>
      <w:r w:rsidRPr="00EE1155">
        <w:rPr>
          <w:bCs/>
        </w:rPr>
        <w:t xml:space="preserve">методические материалы по курсу дисциплины (включая электронные): комплект учебно-наглядных, контрольно-тренировочных учебных пособий, методические указания для студентов по подготовке к практическим занятиям и др.   </w:t>
      </w:r>
    </w:p>
    <w:p w:rsidR="00A310B2" w:rsidRPr="00EE1155" w:rsidRDefault="00A310B2" w:rsidP="00A310B2">
      <w:pPr>
        <w:widowControl w:val="0"/>
        <w:tabs>
          <w:tab w:val="left" w:pos="1418"/>
          <w:tab w:val="left" w:pos="4361"/>
        </w:tabs>
        <w:spacing w:before="80" w:after="80"/>
        <w:ind w:firstLine="567"/>
        <w:rPr>
          <w:bCs/>
        </w:rPr>
      </w:pPr>
      <w:r w:rsidRPr="00EE1155">
        <w:rPr>
          <w:bCs/>
        </w:rPr>
        <w:t>Технические средства обучения:</w:t>
      </w:r>
    </w:p>
    <w:p w:rsidR="00A310B2" w:rsidRPr="00EE1155" w:rsidRDefault="00A310B2" w:rsidP="00A310B2">
      <w:pPr>
        <w:pStyle w:val="a3"/>
        <w:widowControl w:val="0"/>
        <w:numPr>
          <w:ilvl w:val="0"/>
          <w:numId w:val="1"/>
        </w:num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bCs/>
        </w:rPr>
      </w:pPr>
      <w:r w:rsidRPr="00EE1155">
        <w:rPr>
          <w:bCs/>
        </w:rPr>
        <w:t>компьютер;</w:t>
      </w:r>
    </w:p>
    <w:p w:rsidR="00A310B2" w:rsidRPr="00EE1155" w:rsidRDefault="00A310B2" w:rsidP="00A310B2">
      <w:pPr>
        <w:pStyle w:val="a3"/>
        <w:widowControl w:val="0"/>
        <w:numPr>
          <w:ilvl w:val="0"/>
          <w:numId w:val="1"/>
        </w:num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bCs/>
        </w:rPr>
      </w:pPr>
      <w:r w:rsidRPr="00EE1155">
        <w:rPr>
          <w:bCs/>
        </w:rPr>
        <w:t xml:space="preserve">стандартное программное обеспечение: MS </w:t>
      </w:r>
      <w:proofErr w:type="spellStart"/>
      <w:r w:rsidRPr="00EE1155">
        <w:rPr>
          <w:bCs/>
        </w:rPr>
        <w:t>Windows</w:t>
      </w:r>
      <w:proofErr w:type="spellEnd"/>
      <w:r w:rsidRPr="00EE1155">
        <w:rPr>
          <w:bCs/>
        </w:rPr>
        <w:t xml:space="preserve"> XP, текстовый редактор MS W</w:t>
      </w:r>
      <w:proofErr w:type="spellStart"/>
      <w:r w:rsidRPr="00EE1155">
        <w:rPr>
          <w:bCs/>
          <w:lang w:val="en-US"/>
        </w:rPr>
        <w:t>ord</w:t>
      </w:r>
      <w:proofErr w:type="spellEnd"/>
      <w:r w:rsidRPr="00EE1155">
        <w:rPr>
          <w:bCs/>
        </w:rPr>
        <w:t xml:space="preserve">, редактор электронных таблиц MS </w:t>
      </w:r>
      <w:r w:rsidRPr="00EE1155">
        <w:rPr>
          <w:bCs/>
          <w:lang w:val="en-US"/>
        </w:rPr>
        <w:t>Excel</w:t>
      </w:r>
      <w:r w:rsidRPr="00EE1155">
        <w:rPr>
          <w:bCs/>
        </w:rPr>
        <w:t xml:space="preserve">; СУБД MS </w:t>
      </w:r>
      <w:r w:rsidRPr="00EE1155">
        <w:rPr>
          <w:bCs/>
          <w:lang w:val="en-US"/>
        </w:rPr>
        <w:t>Access</w:t>
      </w:r>
      <w:r w:rsidRPr="00EE1155">
        <w:rPr>
          <w:bCs/>
        </w:rPr>
        <w:t xml:space="preserve">, </w:t>
      </w:r>
      <w:r w:rsidRPr="00EE1155">
        <w:rPr>
          <w:bCs/>
          <w:lang w:val="en-US"/>
        </w:rPr>
        <w:t>Internet</w:t>
      </w:r>
      <w:r w:rsidRPr="00EE1155">
        <w:rPr>
          <w:bCs/>
        </w:rPr>
        <w:t xml:space="preserve"> </w:t>
      </w:r>
      <w:r w:rsidRPr="00EE1155">
        <w:rPr>
          <w:bCs/>
          <w:lang w:val="en-US"/>
        </w:rPr>
        <w:t>Explorer</w:t>
      </w:r>
      <w:r w:rsidRPr="00EE1155">
        <w:rPr>
          <w:bCs/>
        </w:rPr>
        <w:t>, программное обеспечение общего и профессионального назначения «</w:t>
      </w:r>
      <w:r w:rsidRPr="00EE1155">
        <w:rPr>
          <w:bCs/>
          <w:spacing w:val="-2"/>
        </w:rPr>
        <w:t xml:space="preserve">1С: </w:t>
      </w:r>
      <w:proofErr w:type="gramStart"/>
      <w:r w:rsidRPr="00EE1155">
        <w:rPr>
          <w:bCs/>
          <w:spacing w:val="-2"/>
        </w:rPr>
        <w:t xml:space="preserve">Предприятие </w:t>
      </w:r>
      <w:r w:rsidRPr="00EE1155">
        <w:rPr>
          <w:spacing w:val="-2"/>
        </w:rPr>
        <w:t>– Бухгалтерия предприятия 8»</w:t>
      </w:r>
      <w:r w:rsidRPr="00EE1155">
        <w:rPr>
          <w:bCs/>
        </w:rPr>
        <w:t>;</w:t>
      </w:r>
      <w:proofErr w:type="gramEnd"/>
    </w:p>
    <w:p w:rsidR="00A310B2" w:rsidRPr="00EE1155" w:rsidRDefault="00A310B2" w:rsidP="00A310B2">
      <w:pPr>
        <w:pStyle w:val="a3"/>
        <w:widowControl w:val="0"/>
        <w:numPr>
          <w:ilvl w:val="0"/>
          <w:numId w:val="1"/>
        </w:num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bCs/>
        </w:rPr>
      </w:pPr>
      <w:r w:rsidRPr="00EE1155">
        <w:rPr>
          <w:bCs/>
        </w:rPr>
        <w:t>справочно-информационные системы (СПС «Гарант», СПС «Консультант Плюс»);</w:t>
      </w:r>
    </w:p>
    <w:p w:rsidR="00A310B2" w:rsidRPr="00EE1155" w:rsidRDefault="00A310B2" w:rsidP="00A310B2">
      <w:pPr>
        <w:pStyle w:val="a3"/>
        <w:widowControl w:val="0"/>
        <w:numPr>
          <w:ilvl w:val="0"/>
          <w:numId w:val="1"/>
        </w:num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bCs/>
        </w:rPr>
      </w:pPr>
      <w:r w:rsidRPr="00EE1155">
        <w:rPr>
          <w:bCs/>
        </w:rPr>
        <w:t>системы автоматизации делопроизводства и электронного документооборота «ДЕЛО», «КАДРЫ», «Кодекс: Система подготовки документов» и др.</w:t>
      </w:r>
    </w:p>
    <w:p w:rsidR="00A310B2" w:rsidRPr="00EE1155" w:rsidRDefault="00A310B2" w:rsidP="00A310B2">
      <w:pPr>
        <w:pStyle w:val="a3"/>
        <w:widowControl w:val="0"/>
        <w:numPr>
          <w:ilvl w:val="0"/>
          <w:numId w:val="1"/>
        </w:numPr>
        <w:tabs>
          <w:tab w:val="clear" w:pos="567"/>
          <w:tab w:val="left" w:pos="709"/>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bCs/>
        </w:rPr>
      </w:pPr>
      <w:r w:rsidRPr="00EE1155">
        <w:rPr>
          <w:bCs/>
        </w:rPr>
        <w:t>калькулятор;</w:t>
      </w:r>
    </w:p>
    <w:p w:rsidR="00A310B2" w:rsidRPr="00EE1155" w:rsidRDefault="00A310B2" w:rsidP="00A310B2">
      <w:pPr>
        <w:pStyle w:val="a3"/>
        <w:widowControl w:val="0"/>
        <w:numPr>
          <w:ilvl w:val="0"/>
          <w:numId w:val="1"/>
        </w:numPr>
        <w:tabs>
          <w:tab w:val="clear" w:pos="567"/>
          <w:tab w:val="left" w:pos="709"/>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bCs/>
        </w:rPr>
      </w:pPr>
      <w:r w:rsidRPr="00EE1155">
        <w:rPr>
          <w:bCs/>
        </w:rPr>
        <w:t>интерактивная доска;</w:t>
      </w:r>
    </w:p>
    <w:p w:rsidR="00A310B2" w:rsidRPr="00EE1155" w:rsidRDefault="00A310B2" w:rsidP="00A310B2">
      <w:pPr>
        <w:pStyle w:val="a3"/>
        <w:widowControl w:val="0"/>
        <w:numPr>
          <w:ilvl w:val="0"/>
          <w:numId w:val="1"/>
        </w:numPr>
        <w:tabs>
          <w:tab w:val="clear" w:pos="567"/>
          <w:tab w:val="left" w:pos="709"/>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bCs/>
        </w:rPr>
      </w:pPr>
      <w:proofErr w:type="spellStart"/>
      <w:r w:rsidRPr="00EE1155">
        <w:rPr>
          <w:bCs/>
        </w:rPr>
        <w:t>мультимедиапроектор</w:t>
      </w:r>
      <w:proofErr w:type="spellEnd"/>
      <w:r w:rsidRPr="00EE1155">
        <w:rPr>
          <w:bCs/>
        </w:rPr>
        <w:t>.</w:t>
      </w:r>
    </w:p>
    <w:p w:rsidR="00A310B2" w:rsidRDefault="00A310B2" w:rsidP="00A310B2">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567"/>
        <w:contextualSpacing/>
        <w:rPr>
          <w:b/>
          <w:sz w:val="22"/>
          <w:szCs w:val="22"/>
        </w:rPr>
      </w:pPr>
    </w:p>
    <w:p w:rsidR="00A310B2" w:rsidRPr="000C2EAE" w:rsidRDefault="00A310B2" w:rsidP="00A310B2">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567"/>
        <w:contextualSpacing/>
        <w:rPr>
          <w:b/>
        </w:rPr>
      </w:pPr>
      <w:r w:rsidRPr="000C2EAE">
        <w:rPr>
          <w:b/>
        </w:rPr>
        <w:t>3.2 Информационное обеспечение обучения</w:t>
      </w:r>
    </w:p>
    <w:p w:rsidR="00A310B2" w:rsidRPr="000C2EAE" w:rsidRDefault="00A310B2" w:rsidP="00A310B2">
      <w:pPr>
        <w:pStyle w:val="Default"/>
        <w:widowControl w:val="0"/>
        <w:spacing w:before="120" w:after="120"/>
        <w:ind w:firstLine="567"/>
        <w:contextualSpacing/>
        <w:jc w:val="both"/>
        <w:rPr>
          <w:b/>
          <w:bCs/>
          <w:color w:val="auto"/>
        </w:rPr>
      </w:pPr>
    </w:p>
    <w:p w:rsidR="00A310B2" w:rsidRPr="000C2EAE" w:rsidRDefault="00A310B2" w:rsidP="00A310B2">
      <w:pPr>
        <w:pStyle w:val="Default"/>
        <w:widowControl w:val="0"/>
        <w:spacing w:before="120" w:after="120"/>
        <w:ind w:firstLine="567"/>
        <w:contextualSpacing/>
        <w:jc w:val="both"/>
        <w:rPr>
          <w:color w:val="auto"/>
        </w:rPr>
      </w:pPr>
      <w:r w:rsidRPr="000C2EAE">
        <w:rPr>
          <w:b/>
          <w:bCs/>
          <w:color w:val="auto"/>
        </w:rPr>
        <w:t>Перечень рекомендуемых учебных изданий, дополнительной литературы, Интернет-ресурсов</w:t>
      </w:r>
      <w:r w:rsidRPr="000C2EAE">
        <w:rPr>
          <w:b/>
          <w:bCs/>
        </w:rPr>
        <w:t>:</w:t>
      </w:r>
      <w:r w:rsidRPr="000C2EAE">
        <w:rPr>
          <w:b/>
          <w:bCs/>
          <w:color w:val="auto"/>
        </w:rPr>
        <w:t xml:space="preserve"> </w:t>
      </w:r>
    </w:p>
    <w:p w:rsidR="00A310B2" w:rsidRPr="000C2EAE" w:rsidRDefault="00A310B2" w:rsidP="00A310B2">
      <w:pPr>
        <w:pStyle w:val="Default"/>
        <w:widowControl w:val="0"/>
        <w:spacing w:before="120" w:after="120"/>
        <w:ind w:firstLine="567"/>
        <w:contextualSpacing/>
        <w:jc w:val="both"/>
        <w:rPr>
          <w:b/>
          <w:color w:val="auto"/>
        </w:rPr>
      </w:pPr>
      <w:r w:rsidRPr="000C2EAE">
        <w:rPr>
          <w:b/>
          <w:color w:val="auto"/>
        </w:rPr>
        <w:t xml:space="preserve">Основные источники: </w:t>
      </w:r>
    </w:p>
    <w:p w:rsidR="00A310B2" w:rsidRPr="000C2EAE" w:rsidRDefault="00A310B2" w:rsidP="00A310B2">
      <w:pPr>
        <w:pStyle w:val="a9"/>
        <w:widowControl w:val="0"/>
        <w:tabs>
          <w:tab w:val="left" w:pos="0"/>
          <w:tab w:val="left" w:pos="360"/>
          <w:tab w:val="left" w:pos="567"/>
        </w:tabs>
        <w:spacing w:before="120"/>
        <w:ind w:left="0" w:firstLine="567"/>
        <w:contextualSpacing/>
        <w:jc w:val="both"/>
        <w:rPr>
          <w:i/>
        </w:rPr>
      </w:pPr>
      <w:r w:rsidRPr="000C2EAE">
        <w:rPr>
          <w:i/>
        </w:rPr>
        <w:t>Перечень нормативно-правовых актов</w:t>
      </w:r>
    </w:p>
    <w:p w:rsidR="00A310B2" w:rsidRPr="000C2EAE" w:rsidRDefault="00A310B2" w:rsidP="00A310B2">
      <w:pPr>
        <w:widowControl w:val="0"/>
        <w:shd w:val="clear" w:color="auto" w:fill="FFFFFF"/>
        <w:tabs>
          <w:tab w:val="left" w:pos="0"/>
          <w:tab w:val="left" w:pos="180"/>
          <w:tab w:val="left" w:pos="900"/>
        </w:tabs>
        <w:ind w:firstLine="567"/>
        <w:contextualSpacing/>
        <w:jc w:val="both"/>
      </w:pPr>
      <w:r w:rsidRPr="000C2EAE">
        <w:t>Федеральный закон «О бухгалтерском учете» от  06.12.2011г.. № 402-ФЗ. // СПС «Консультант Плюс» 2016</w:t>
      </w:r>
    </w:p>
    <w:p w:rsidR="00A310B2" w:rsidRPr="000C2EAE" w:rsidRDefault="00A310B2" w:rsidP="00A310B2">
      <w:pPr>
        <w:widowControl w:val="0"/>
        <w:shd w:val="clear" w:color="auto" w:fill="FFFFFF"/>
        <w:tabs>
          <w:tab w:val="left" w:pos="0"/>
          <w:tab w:val="left" w:pos="180"/>
          <w:tab w:val="left" w:pos="900"/>
        </w:tabs>
        <w:ind w:firstLine="567"/>
        <w:contextualSpacing/>
        <w:jc w:val="both"/>
      </w:pPr>
      <w:r w:rsidRPr="000C2EAE">
        <w:t xml:space="preserve">Инструкция по применению </w:t>
      </w:r>
      <w:proofErr w:type="gramStart"/>
      <w:r w:rsidRPr="000C2EAE">
        <w:t>Плана счетов бухгалтерского учета финансово-хозяйственной деятельности организаций</w:t>
      </w:r>
      <w:proofErr w:type="gramEnd"/>
      <w:r w:rsidRPr="000C2EAE">
        <w:t xml:space="preserve">. Утверждена приказом Минфина РФ № 94 </w:t>
      </w:r>
      <w:proofErr w:type="spellStart"/>
      <w:r w:rsidRPr="000C2EAE">
        <w:t>н</w:t>
      </w:r>
      <w:proofErr w:type="spellEnd"/>
      <w:r w:rsidRPr="000C2EAE">
        <w:t xml:space="preserve"> от 31 октября </w:t>
      </w:r>
      <w:smartTag w:uri="urn:schemas-microsoft-com:office:smarttags" w:element="metricconverter">
        <w:smartTagPr>
          <w:attr w:name="ProductID" w:val="2000 г"/>
        </w:smartTagPr>
        <w:r w:rsidRPr="000C2EAE">
          <w:t>2000 г</w:t>
        </w:r>
      </w:smartTag>
      <w:r w:rsidRPr="000C2EAE">
        <w:t>. // СПС «Консультант Плюс» 2016</w:t>
      </w:r>
    </w:p>
    <w:p w:rsidR="00A310B2" w:rsidRPr="000C2EAE" w:rsidRDefault="00A310B2" w:rsidP="00A310B2">
      <w:pPr>
        <w:widowControl w:val="0"/>
        <w:tabs>
          <w:tab w:val="left" w:pos="0"/>
          <w:tab w:val="left" w:pos="360"/>
        </w:tabs>
        <w:spacing w:before="120" w:after="120"/>
        <w:ind w:firstLine="567"/>
        <w:contextualSpacing/>
        <w:rPr>
          <w:b/>
        </w:rPr>
      </w:pPr>
    </w:p>
    <w:p w:rsidR="00A310B2" w:rsidRPr="000C2EAE" w:rsidRDefault="00A310B2" w:rsidP="000C2EAE">
      <w:pPr>
        <w:widowControl w:val="0"/>
        <w:tabs>
          <w:tab w:val="left" w:pos="0"/>
          <w:tab w:val="left" w:pos="360"/>
        </w:tabs>
        <w:spacing w:before="120" w:after="120"/>
        <w:ind w:firstLine="567"/>
        <w:contextualSpacing/>
        <w:jc w:val="both"/>
        <w:rPr>
          <w:b/>
        </w:rPr>
      </w:pPr>
      <w:r w:rsidRPr="000C2EAE">
        <w:rPr>
          <w:b/>
        </w:rPr>
        <w:t>Основная учебная литература</w:t>
      </w:r>
    </w:p>
    <w:p w:rsidR="00A310B2" w:rsidRPr="000C2EAE" w:rsidRDefault="00A310B2" w:rsidP="000C2EAE">
      <w:pPr>
        <w:pStyle w:val="aff0"/>
        <w:widowControl w:val="0"/>
        <w:tabs>
          <w:tab w:val="left" w:pos="284"/>
          <w:tab w:val="left" w:pos="426"/>
        </w:tabs>
        <w:ind w:firstLine="567"/>
        <w:contextualSpacing/>
        <w:jc w:val="both"/>
        <w:rPr>
          <w:sz w:val="24"/>
          <w:szCs w:val="24"/>
        </w:rPr>
      </w:pPr>
    </w:p>
    <w:p w:rsidR="00A310B2" w:rsidRPr="000C2EAE" w:rsidRDefault="000C2EAE" w:rsidP="000C2EAE">
      <w:pPr>
        <w:pStyle w:val="aff0"/>
        <w:widowControl w:val="0"/>
        <w:tabs>
          <w:tab w:val="left" w:pos="284"/>
          <w:tab w:val="left" w:pos="426"/>
        </w:tabs>
        <w:ind w:firstLine="567"/>
        <w:contextualSpacing/>
        <w:jc w:val="both"/>
        <w:rPr>
          <w:sz w:val="24"/>
          <w:szCs w:val="24"/>
        </w:rPr>
      </w:pPr>
      <w:r>
        <w:rPr>
          <w:sz w:val="24"/>
          <w:szCs w:val="24"/>
        </w:rPr>
        <w:t>Богаченко В.М.</w:t>
      </w:r>
      <w:r w:rsidR="00A310B2" w:rsidRPr="000C2EAE">
        <w:rPr>
          <w:sz w:val="24"/>
          <w:szCs w:val="24"/>
        </w:rPr>
        <w:t xml:space="preserve">, </w:t>
      </w:r>
      <w:r>
        <w:rPr>
          <w:sz w:val="24"/>
          <w:szCs w:val="24"/>
        </w:rPr>
        <w:t xml:space="preserve"> </w:t>
      </w:r>
      <w:r w:rsidR="00A310B2" w:rsidRPr="000C2EAE">
        <w:rPr>
          <w:sz w:val="24"/>
          <w:szCs w:val="24"/>
        </w:rPr>
        <w:t xml:space="preserve">Основы бухгалтерского  учета.: Учебник - Ростов </w:t>
      </w:r>
      <w:proofErr w:type="spellStart"/>
      <w:r w:rsidR="00A310B2" w:rsidRPr="000C2EAE">
        <w:rPr>
          <w:sz w:val="24"/>
          <w:szCs w:val="24"/>
        </w:rPr>
        <w:t>н</w:t>
      </w:r>
      <w:proofErr w:type="spellEnd"/>
      <w:r w:rsidR="00A310B2" w:rsidRPr="000C2EAE">
        <w:rPr>
          <w:sz w:val="24"/>
          <w:szCs w:val="24"/>
        </w:rPr>
        <w:t xml:space="preserve"> /Д</w:t>
      </w:r>
      <w:proofErr w:type="gramStart"/>
      <w:r w:rsidR="00A310B2" w:rsidRPr="000C2EAE">
        <w:rPr>
          <w:sz w:val="24"/>
          <w:szCs w:val="24"/>
        </w:rPr>
        <w:t xml:space="preserve"> ,</w:t>
      </w:r>
      <w:proofErr w:type="gramEnd"/>
      <w:r w:rsidR="00A310B2" w:rsidRPr="000C2EAE">
        <w:rPr>
          <w:sz w:val="24"/>
          <w:szCs w:val="24"/>
        </w:rPr>
        <w:t xml:space="preserve"> Феникс , 2016. – 334с.</w:t>
      </w:r>
    </w:p>
    <w:p w:rsidR="00A310B2" w:rsidRPr="000C2EAE" w:rsidRDefault="000C2EAE" w:rsidP="000C2EAE">
      <w:pPr>
        <w:pStyle w:val="aff0"/>
        <w:widowControl w:val="0"/>
        <w:tabs>
          <w:tab w:val="left" w:pos="284"/>
          <w:tab w:val="left" w:pos="426"/>
        </w:tabs>
        <w:ind w:firstLine="567"/>
        <w:contextualSpacing/>
        <w:jc w:val="both"/>
        <w:rPr>
          <w:sz w:val="24"/>
          <w:szCs w:val="24"/>
        </w:rPr>
      </w:pPr>
      <w:r>
        <w:rPr>
          <w:sz w:val="24"/>
          <w:szCs w:val="24"/>
        </w:rPr>
        <w:t>Богаченко В.М.</w:t>
      </w:r>
      <w:r w:rsidR="00A310B2" w:rsidRPr="000C2EAE">
        <w:rPr>
          <w:sz w:val="24"/>
          <w:szCs w:val="24"/>
        </w:rPr>
        <w:t>,</w:t>
      </w:r>
      <w:r>
        <w:rPr>
          <w:sz w:val="24"/>
          <w:szCs w:val="24"/>
        </w:rPr>
        <w:t xml:space="preserve"> </w:t>
      </w:r>
      <w:r w:rsidR="00A310B2" w:rsidRPr="000C2EAE">
        <w:rPr>
          <w:sz w:val="24"/>
          <w:szCs w:val="24"/>
        </w:rPr>
        <w:t>Кириллова Н.А Основы  бухгалтерского  учета: Рабочая тетрад</w:t>
      </w:r>
      <w:proofErr w:type="gramStart"/>
      <w:r w:rsidR="00A310B2" w:rsidRPr="000C2EAE">
        <w:rPr>
          <w:sz w:val="24"/>
          <w:szCs w:val="24"/>
        </w:rPr>
        <w:t>ь-</w:t>
      </w:r>
      <w:proofErr w:type="gramEnd"/>
      <w:r w:rsidR="00A310B2" w:rsidRPr="000C2EAE">
        <w:rPr>
          <w:sz w:val="24"/>
          <w:szCs w:val="24"/>
        </w:rPr>
        <w:t xml:space="preserve"> Ростов </w:t>
      </w:r>
      <w:proofErr w:type="spellStart"/>
      <w:r w:rsidR="00A310B2" w:rsidRPr="000C2EAE">
        <w:rPr>
          <w:sz w:val="24"/>
          <w:szCs w:val="24"/>
        </w:rPr>
        <w:t>н</w:t>
      </w:r>
      <w:proofErr w:type="spellEnd"/>
      <w:r w:rsidR="00A310B2" w:rsidRPr="000C2EAE">
        <w:rPr>
          <w:sz w:val="24"/>
          <w:szCs w:val="24"/>
        </w:rPr>
        <w:t xml:space="preserve"> /Д , Феникс, 2016. – 134с.</w:t>
      </w:r>
    </w:p>
    <w:p w:rsidR="00A310B2" w:rsidRPr="000C2EAE" w:rsidRDefault="000C2EAE" w:rsidP="000C2EAE">
      <w:pPr>
        <w:pStyle w:val="aff0"/>
        <w:widowControl w:val="0"/>
        <w:tabs>
          <w:tab w:val="left" w:pos="284"/>
          <w:tab w:val="left" w:pos="426"/>
        </w:tabs>
        <w:ind w:firstLine="567"/>
        <w:contextualSpacing/>
        <w:jc w:val="both"/>
        <w:rPr>
          <w:sz w:val="24"/>
          <w:szCs w:val="24"/>
        </w:rPr>
      </w:pPr>
      <w:r>
        <w:rPr>
          <w:sz w:val="24"/>
          <w:szCs w:val="24"/>
        </w:rPr>
        <w:t>Богаченко В.М.</w:t>
      </w:r>
      <w:r w:rsidR="00A310B2" w:rsidRPr="000C2EAE">
        <w:rPr>
          <w:sz w:val="24"/>
          <w:szCs w:val="24"/>
        </w:rPr>
        <w:t>,</w:t>
      </w:r>
      <w:r>
        <w:rPr>
          <w:sz w:val="24"/>
          <w:szCs w:val="24"/>
        </w:rPr>
        <w:t xml:space="preserve"> </w:t>
      </w:r>
      <w:r w:rsidR="00A310B2" w:rsidRPr="000C2EAE">
        <w:rPr>
          <w:sz w:val="24"/>
          <w:szCs w:val="24"/>
        </w:rPr>
        <w:t xml:space="preserve">Кириллова Н.А Бухгалтерский учет.: Учебник - Ростов </w:t>
      </w:r>
      <w:proofErr w:type="spellStart"/>
      <w:r w:rsidR="00A310B2" w:rsidRPr="000C2EAE">
        <w:rPr>
          <w:sz w:val="24"/>
          <w:szCs w:val="24"/>
        </w:rPr>
        <w:t>н</w:t>
      </w:r>
      <w:proofErr w:type="spellEnd"/>
      <w:r w:rsidR="00A310B2" w:rsidRPr="000C2EAE">
        <w:rPr>
          <w:sz w:val="24"/>
          <w:szCs w:val="24"/>
        </w:rPr>
        <w:t xml:space="preserve"> /Д</w:t>
      </w:r>
      <w:proofErr w:type="gramStart"/>
      <w:r w:rsidR="00A310B2" w:rsidRPr="000C2EAE">
        <w:rPr>
          <w:sz w:val="24"/>
          <w:szCs w:val="24"/>
        </w:rPr>
        <w:t xml:space="preserve"> ,</w:t>
      </w:r>
      <w:proofErr w:type="gramEnd"/>
      <w:r w:rsidR="00A310B2" w:rsidRPr="000C2EAE">
        <w:rPr>
          <w:sz w:val="24"/>
          <w:szCs w:val="24"/>
        </w:rPr>
        <w:t xml:space="preserve"> Феникс  , 2016. – 510с.</w:t>
      </w:r>
    </w:p>
    <w:p w:rsidR="00A310B2" w:rsidRPr="000C2EAE" w:rsidRDefault="000C2EAE" w:rsidP="000C2EAE">
      <w:pPr>
        <w:pStyle w:val="aff0"/>
        <w:widowControl w:val="0"/>
        <w:tabs>
          <w:tab w:val="left" w:pos="284"/>
          <w:tab w:val="left" w:pos="426"/>
        </w:tabs>
        <w:ind w:firstLine="567"/>
        <w:contextualSpacing/>
        <w:jc w:val="both"/>
        <w:rPr>
          <w:sz w:val="24"/>
          <w:szCs w:val="24"/>
        </w:rPr>
      </w:pPr>
      <w:r>
        <w:rPr>
          <w:sz w:val="24"/>
          <w:szCs w:val="24"/>
        </w:rPr>
        <w:t>Богаченко В.М.</w:t>
      </w:r>
      <w:r w:rsidR="00A310B2" w:rsidRPr="000C2EAE">
        <w:rPr>
          <w:sz w:val="24"/>
          <w:szCs w:val="24"/>
        </w:rPr>
        <w:t>,</w:t>
      </w:r>
      <w:r>
        <w:rPr>
          <w:sz w:val="24"/>
          <w:szCs w:val="24"/>
        </w:rPr>
        <w:t xml:space="preserve"> </w:t>
      </w:r>
      <w:r w:rsidR="00A310B2" w:rsidRPr="000C2EAE">
        <w:rPr>
          <w:sz w:val="24"/>
          <w:szCs w:val="24"/>
        </w:rPr>
        <w:t xml:space="preserve">Кириллова Н.А Бухгалтерский учет.: Практикум - Ростов </w:t>
      </w:r>
      <w:proofErr w:type="spellStart"/>
      <w:r w:rsidR="00A310B2" w:rsidRPr="000C2EAE">
        <w:rPr>
          <w:sz w:val="24"/>
          <w:szCs w:val="24"/>
        </w:rPr>
        <w:t>н</w:t>
      </w:r>
      <w:proofErr w:type="spellEnd"/>
      <w:r w:rsidR="00A310B2" w:rsidRPr="000C2EAE">
        <w:rPr>
          <w:sz w:val="24"/>
          <w:szCs w:val="24"/>
        </w:rPr>
        <w:t xml:space="preserve"> /Д</w:t>
      </w:r>
      <w:proofErr w:type="gramStart"/>
      <w:r w:rsidR="00A310B2" w:rsidRPr="000C2EAE">
        <w:rPr>
          <w:sz w:val="24"/>
          <w:szCs w:val="24"/>
        </w:rPr>
        <w:t xml:space="preserve"> ,</w:t>
      </w:r>
      <w:proofErr w:type="gramEnd"/>
      <w:r w:rsidR="00A310B2" w:rsidRPr="000C2EAE">
        <w:rPr>
          <w:sz w:val="24"/>
          <w:szCs w:val="24"/>
        </w:rPr>
        <w:t xml:space="preserve"> Феникс  , 2016. – 398с.</w:t>
      </w:r>
    </w:p>
    <w:p w:rsidR="00A310B2" w:rsidRPr="000C2EAE" w:rsidRDefault="00A310B2" w:rsidP="000C2EAE">
      <w:pPr>
        <w:pStyle w:val="aff0"/>
        <w:widowControl w:val="0"/>
        <w:tabs>
          <w:tab w:val="left" w:pos="284"/>
          <w:tab w:val="left" w:pos="426"/>
        </w:tabs>
        <w:ind w:firstLine="567"/>
        <w:contextualSpacing/>
        <w:jc w:val="both"/>
        <w:rPr>
          <w:sz w:val="24"/>
          <w:szCs w:val="24"/>
        </w:rPr>
      </w:pPr>
      <w:proofErr w:type="spellStart"/>
      <w:r w:rsidRPr="000C2EAE">
        <w:rPr>
          <w:sz w:val="24"/>
          <w:szCs w:val="24"/>
        </w:rPr>
        <w:t>Брыкова</w:t>
      </w:r>
      <w:proofErr w:type="spellEnd"/>
      <w:r w:rsidRPr="000C2EAE">
        <w:rPr>
          <w:sz w:val="24"/>
          <w:szCs w:val="24"/>
        </w:rPr>
        <w:t xml:space="preserve"> Н.В., Основы бухгалтерского учета: Учебное  пособи</w:t>
      </w:r>
      <w:proofErr w:type="gramStart"/>
      <w:r w:rsidRPr="000C2EAE">
        <w:rPr>
          <w:sz w:val="24"/>
          <w:szCs w:val="24"/>
        </w:rPr>
        <w:t>е-</w:t>
      </w:r>
      <w:proofErr w:type="gramEnd"/>
      <w:r w:rsidRPr="000C2EAE">
        <w:rPr>
          <w:sz w:val="24"/>
          <w:szCs w:val="24"/>
        </w:rPr>
        <w:t xml:space="preserve"> М: Академия, 2015- 144с.</w:t>
      </w:r>
    </w:p>
    <w:p w:rsidR="00A310B2" w:rsidRPr="000C2EAE" w:rsidRDefault="00A310B2" w:rsidP="000C2EAE">
      <w:pPr>
        <w:pStyle w:val="aff0"/>
        <w:widowControl w:val="0"/>
        <w:tabs>
          <w:tab w:val="left" w:pos="284"/>
          <w:tab w:val="left" w:pos="426"/>
        </w:tabs>
        <w:ind w:firstLine="567"/>
        <w:contextualSpacing/>
        <w:jc w:val="both"/>
        <w:rPr>
          <w:sz w:val="24"/>
          <w:szCs w:val="24"/>
        </w:rPr>
      </w:pPr>
      <w:proofErr w:type="spellStart"/>
      <w:r w:rsidRPr="000C2EAE">
        <w:rPr>
          <w:iCs/>
          <w:sz w:val="24"/>
          <w:szCs w:val="24"/>
        </w:rPr>
        <w:t>Вещунова</w:t>
      </w:r>
      <w:proofErr w:type="spellEnd"/>
      <w:r w:rsidRPr="000C2EAE">
        <w:rPr>
          <w:iCs/>
          <w:sz w:val="24"/>
          <w:szCs w:val="24"/>
        </w:rPr>
        <w:t xml:space="preserve"> Н. Л., Фомина Л. Ф. </w:t>
      </w:r>
      <w:r w:rsidRPr="000C2EAE">
        <w:rPr>
          <w:sz w:val="24"/>
          <w:szCs w:val="24"/>
        </w:rPr>
        <w:t>Бухгалтерский учет – М.: Финансы и стати</w:t>
      </w:r>
      <w:r w:rsidR="00050783" w:rsidRPr="000C2EAE">
        <w:rPr>
          <w:sz w:val="24"/>
          <w:szCs w:val="24"/>
        </w:rPr>
        <w:t>стика, 2017</w:t>
      </w:r>
      <w:r w:rsidRPr="000C2EAE">
        <w:rPr>
          <w:sz w:val="24"/>
          <w:szCs w:val="24"/>
        </w:rPr>
        <w:t>-</w:t>
      </w:r>
      <w:r w:rsidRPr="000C2EAE">
        <w:rPr>
          <w:sz w:val="24"/>
          <w:szCs w:val="24"/>
        </w:rPr>
        <w:lastRenderedPageBreak/>
        <w:t>112с</w:t>
      </w:r>
    </w:p>
    <w:p w:rsidR="00A310B2" w:rsidRPr="000C2EAE" w:rsidRDefault="00A310B2" w:rsidP="000C2EAE">
      <w:pPr>
        <w:pStyle w:val="aff0"/>
        <w:widowControl w:val="0"/>
        <w:tabs>
          <w:tab w:val="left" w:pos="284"/>
          <w:tab w:val="left" w:pos="426"/>
        </w:tabs>
        <w:ind w:firstLine="567"/>
        <w:contextualSpacing/>
        <w:jc w:val="both"/>
        <w:rPr>
          <w:sz w:val="24"/>
          <w:szCs w:val="24"/>
        </w:rPr>
      </w:pPr>
      <w:r w:rsidRPr="000C2EAE">
        <w:rPr>
          <w:sz w:val="24"/>
          <w:szCs w:val="24"/>
        </w:rPr>
        <w:t>Говорова В.В., Теория бухгалтерского учета: Учебное пособи</w:t>
      </w:r>
      <w:proofErr w:type="gramStart"/>
      <w:r w:rsidRPr="000C2EAE">
        <w:rPr>
          <w:sz w:val="24"/>
          <w:szCs w:val="24"/>
        </w:rPr>
        <w:t>е-</w:t>
      </w:r>
      <w:proofErr w:type="gramEnd"/>
      <w:r w:rsidRPr="000C2EAE">
        <w:rPr>
          <w:sz w:val="24"/>
          <w:szCs w:val="24"/>
        </w:rPr>
        <w:t xml:space="preserve"> М: Форум-ИНФРА-М,2015 -160с</w:t>
      </w:r>
    </w:p>
    <w:p w:rsidR="00A310B2" w:rsidRPr="000C2EAE" w:rsidRDefault="00A310B2" w:rsidP="000C2EAE">
      <w:pPr>
        <w:pStyle w:val="aff0"/>
        <w:widowControl w:val="0"/>
        <w:tabs>
          <w:tab w:val="left" w:pos="284"/>
          <w:tab w:val="left" w:pos="426"/>
        </w:tabs>
        <w:ind w:firstLine="567"/>
        <w:contextualSpacing/>
        <w:rPr>
          <w:sz w:val="24"/>
          <w:szCs w:val="24"/>
        </w:rPr>
      </w:pPr>
      <w:r w:rsidRPr="000C2EAE">
        <w:rPr>
          <w:sz w:val="24"/>
          <w:szCs w:val="24"/>
        </w:rPr>
        <w:t>Гусева Т.М., Шеина Т.Н., Основы  бухгалтерского  учета</w:t>
      </w:r>
      <w:proofErr w:type="gramStart"/>
      <w:r w:rsidRPr="000C2EAE">
        <w:rPr>
          <w:sz w:val="24"/>
          <w:szCs w:val="24"/>
        </w:rPr>
        <w:t xml:space="preserve"> :</w:t>
      </w:r>
      <w:proofErr w:type="gramEnd"/>
      <w:r w:rsidRPr="000C2EAE">
        <w:rPr>
          <w:sz w:val="24"/>
          <w:szCs w:val="24"/>
        </w:rPr>
        <w:t xml:space="preserve"> Учебно-практическое пособие. – М.: Финансы и статистика , 2016– 176с.                                                                           </w:t>
      </w:r>
      <w:r w:rsidR="000C2EAE">
        <w:rPr>
          <w:sz w:val="24"/>
          <w:szCs w:val="24"/>
        </w:rPr>
        <w:t xml:space="preserve">                             </w:t>
      </w:r>
    </w:p>
    <w:p w:rsidR="00A310B2" w:rsidRPr="000C2EAE" w:rsidRDefault="00A310B2" w:rsidP="000C2EAE">
      <w:pPr>
        <w:pStyle w:val="aff0"/>
        <w:widowControl w:val="0"/>
        <w:tabs>
          <w:tab w:val="left" w:pos="284"/>
          <w:tab w:val="left" w:pos="426"/>
        </w:tabs>
        <w:ind w:firstLine="567"/>
        <w:contextualSpacing/>
        <w:jc w:val="both"/>
        <w:rPr>
          <w:sz w:val="24"/>
          <w:szCs w:val="24"/>
        </w:rPr>
      </w:pPr>
      <w:r w:rsidRPr="000C2EAE">
        <w:rPr>
          <w:sz w:val="24"/>
          <w:szCs w:val="24"/>
        </w:rPr>
        <w:t xml:space="preserve">Кириллова Н.А. Богаченко В.М. Бухгалтерский учет - М: ТК </w:t>
      </w:r>
      <w:proofErr w:type="spellStart"/>
      <w:r w:rsidRPr="000C2EAE">
        <w:rPr>
          <w:sz w:val="24"/>
          <w:szCs w:val="24"/>
        </w:rPr>
        <w:t>Велби</w:t>
      </w:r>
      <w:proofErr w:type="spellEnd"/>
      <w:proofErr w:type="gramStart"/>
      <w:r w:rsidRPr="000C2EAE">
        <w:rPr>
          <w:sz w:val="24"/>
          <w:szCs w:val="24"/>
        </w:rPr>
        <w:t xml:space="preserve"> ,</w:t>
      </w:r>
      <w:proofErr w:type="gramEnd"/>
      <w:r w:rsidRPr="000C2EAE">
        <w:rPr>
          <w:sz w:val="24"/>
          <w:szCs w:val="24"/>
        </w:rPr>
        <w:t>Издательство Проспект 2015-256с.</w:t>
      </w:r>
    </w:p>
    <w:p w:rsidR="00A310B2" w:rsidRPr="000C2EAE" w:rsidRDefault="00A310B2" w:rsidP="000C2EAE">
      <w:pPr>
        <w:pStyle w:val="aff0"/>
        <w:widowControl w:val="0"/>
        <w:tabs>
          <w:tab w:val="left" w:pos="284"/>
          <w:tab w:val="left" w:pos="426"/>
        </w:tabs>
        <w:ind w:firstLine="567"/>
        <w:contextualSpacing/>
        <w:jc w:val="both"/>
        <w:rPr>
          <w:sz w:val="24"/>
          <w:szCs w:val="24"/>
        </w:rPr>
      </w:pPr>
      <w:r w:rsidRPr="000C2EAE">
        <w:rPr>
          <w:sz w:val="24"/>
          <w:szCs w:val="24"/>
        </w:rPr>
        <w:t>Кондраков Н.П. Бухгалтерский (финансовый, управленческий) учет: Учебник.</w:t>
      </w:r>
      <w:r w:rsidR="00050783" w:rsidRPr="000C2EAE">
        <w:rPr>
          <w:sz w:val="24"/>
          <w:szCs w:val="24"/>
        </w:rPr>
        <w:t xml:space="preserve"> – М.:  ТК </w:t>
      </w:r>
      <w:proofErr w:type="spellStart"/>
      <w:r w:rsidR="00050783" w:rsidRPr="000C2EAE">
        <w:rPr>
          <w:sz w:val="24"/>
          <w:szCs w:val="24"/>
        </w:rPr>
        <w:t>Велби</w:t>
      </w:r>
      <w:proofErr w:type="spellEnd"/>
      <w:r w:rsidR="00050783" w:rsidRPr="000C2EAE">
        <w:rPr>
          <w:sz w:val="24"/>
          <w:szCs w:val="24"/>
        </w:rPr>
        <w:t>, Проспект, 2017</w:t>
      </w:r>
      <w:r w:rsidRPr="000C2EAE">
        <w:rPr>
          <w:sz w:val="24"/>
          <w:szCs w:val="24"/>
        </w:rPr>
        <w:t>. – 448с.</w:t>
      </w:r>
    </w:p>
    <w:p w:rsidR="00A310B2" w:rsidRPr="000C2EAE" w:rsidRDefault="00A310B2" w:rsidP="000C2EAE">
      <w:pPr>
        <w:pStyle w:val="aff0"/>
        <w:widowControl w:val="0"/>
        <w:tabs>
          <w:tab w:val="left" w:pos="284"/>
          <w:tab w:val="left" w:pos="426"/>
        </w:tabs>
        <w:ind w:firstLine="567"/>
        <w:contextualSpacing/>
        <w:jc w:val="both"/>
        <w:rPr>
          <w:sz w:val="24"/>
          <w:szCs w:val="24"/>
        </w:rPr>
      </w:pPr>
      <w:proofErr w:type="spellStart"/>
      <w:r w:rsidRPr="000C2EAE">
        <w:rPr>
          <w:sz w:val="24"/>
          <w:szCs w:val="24"/>
        </w:rPr>
        <w:t>Русалева</w:t>
      </w:r>
      <w:proofErr w:type="spellEnd"/>
      <w:r w:rsidRPr="000C2EAE">
        <w:rPr>
          <w:sz w:val="24"/>
          <w:szCs w:val="24"/>
        </w:rPr>
        <w:t xml:space="preserve"> В.А. Теория бухгалтерского учета -Ростов </w:t>
      </w:r>
      <w:proofErr w:type="spellStart"/>
      <w:r w:rsidRPr="000C2EAE">
        <w:rPr>
          <w:sz w:val="24"/>
          <w:szCs w:val="24"/>
        </w:rPr>
        <w:t>н</w:t>
      </w:r>
      <w:proofErr w:type="spellEnd"/>
      <w:proofErr w:type="gramStart"/>
      <w:r w:rsidRPr="000C2EAE">
        <w:rPr>
          <w:sz w:val="24"/>
          <w:szCs w:val="24"/>
        </w:rPr>
        <w:t xml:space="preserve">  / Д</w:t>
      </w:r>
      <w:proofErr w:type="gramEnd"/>
      <w:r w:rsidRPr="000C2EAE">
        <w:rPr>
          <w:sz w:val="24"/>
          <w:szCs w:val="24"/>
        </w:rPr>
        <w:t>, Феникс, 2015 -242с.</w:t>
      </w:r>
    </w:p>
    <w:p w:rsidR="00A310B2" w:rsidRPr="000C2EAE" w:rsidRDefault="00A310B2" w:rsidP="000C2EAE">
      <w:pPr>
        <w:pStyle w:val="aff0"/>
        <w:widowControl w:val="0"/>
        <w:tabs>
          <w:tab w:val="left" w:pos="284"/>
          <w:tab w:val="left" w:pos="426"/>
        </w:tabs>
        <w:ind w:firstLine="567"/>
        <w:contextualSpacing/>
        <w:jc w:val="both"/>
        <w:rPr>
          <w:sz w:val="24"/>
          <w:szCs w:val="24"/>
        </w:rPr>
      </w:pPr>
      <w:r w:rsidRPr="000C2EAE">
        <w:rPr>
          <w:sz w:val="24"/>
          <w:szCs w:val="24"/>
        </w:rPr>
        <w:t xml:space="preserve">Сборник задач по бухгалтерскому учету с решениями: учебное пособие / под ред. А.Д.Ларионова. – М.: ТК </w:t>
      </w:r>
      <w:proofErr w:type="spellStart"/>
      <w:r w:rsidRPr="000C2EAE">
        <w:rPr>
          <w:sz w:val="24"/>
          <w:szCs w:val="24"/>
        </w:rPr>
        <w:t>Велби</w:t>
      </w:r>
      <w:proofErr w:type="spellEnd"/>
      <w:r w:rsidRPr="000C2EAE">
        <w:rPr>
          <w:sz w:val="24"/>
          <w:szCs w:val="24"/>
        </w:rPr>
        <w:t>, Про</w:t>
      </w:r>
      <w:r w:rsidR="00050783" w:rsidRPr="000C2EAE">
        <w:rPr>
          <w:sz w:val="24"/>
          <w:szCs w:val="24"/>
        </w:rPr>
        <w:t>спект, 2017</w:t>
      </w:r>
      <w:r w:rsidRPr="000C2EAE">
        <w:rPr>
          <w:sz w:val="24"/>
          <w:szCs w:val="24"/>
        </w:rPr>
        <w:t>. – 60с.</w:t>
      </w:r>
    </w:p>
    <w:p w:rsidR="00A310B2" w:rsidRPr="000C2EAE" w:rsidRDefault="00A310B2" w:rsidP="000C2EAE">
      <w:pPr>
        <w:widowControl w:val="0"/>
        <w:spacing w:before="120" w:after="120"/>
        <w:ind w:firstLine="567"/>
        <w:contextualSpacing/>
        <w:jc w:val="both"/>
        <w:rPr>
          <w:b/>
        </w:rPr>
      </w:pPr>
    </w:p>
    <w:p w:rsidR="00A310B2" w:rsidRDefault="00A310B2" w:rsidP="000C2EAE">
      <w:pPr>
        <w:widowControl w:val="0"/>
        <w:spacing w:before="120" w:after="120"/>
        <w:ind w:firstLine="567"/>
        <w:contextualSpacing/>
        <w:jc w:val="both"/>
        <w:rPr>
          <w:b/>
        </w:rPr>
      </w:pPr>
      <w:r w:rsidRPr="000C2EAE">
        <w:rPr>
          <w:b/>
        </w:rPr>
        <w:t>Дополнительная учебная литература</w:t>
      </w:r>
    </w:p>
    <w:p w:rsidR="000C2EAE" w:rsidRPr="000C2EAE" w:rsidRDefault="000C2EAE" w:rsidP="000C2EAE">
      <w:pPr>
        <w:widowControl w:val="0"/>
        <w:spacing w:before="120" w:after="120"/>
        <w:ind w:firstLine="567"/>
        <w:contextualSpacing/>
        <w:jc w:val="both"/>
        <w:rPr>
          <w:b/>
        </w:rPr>
      </w:pPr>
    </w:p>
    <w:p w:rsidR="00A310B2" w:rsidRPr="000C2EAE" w:rsidRDefault="00A310B2" w:rsidP="000C2EAE">
      <w:pPr>
        <w:widowControl w:val="0"/>
        <w:shd w:val="clear" w:color="auto" w:fill="FFFFFF"/>
        <w:tabs>
          <w:tab w:val="left" w:pos="0"/>
          <w:tab w:val="left" w:pos="180"/>
          <w:tab w:val="left" w:pos="900"/>
        </w:tabs>
        <w:ind w:firstLine="567"/>
        <w:contextualSpacing/>
        <w:jc w:val="both"/>
      </w:pPr>
      <w:r w:rsidRPr="000C2EAE">
        <w:t>Журнал «Актуальные вопросы бухгалтерского учета и налогообложения» // СПС «Кон</w:t>
      </w:r>
      <w:r w:rsidR="00050783" w:rsidRPr="000C2EAE">
        <w:t>сультант Плюс»</w:t>
      </w:r>
    </w:p>
    <w:p w:rsidR="00A310B2" w:rsidRPr="000C2EAE" w:rsidRDefault="00A310B2" w:rsidP="000C2EAE">
      <w:pPr>
        <w:widowControl w:val="0"/>
        <w:shd w:val="clear" w:color="auto" w:fill="FFFFFF"/>
        <w:tabs>
          <w:tab w:val="left" w:pos="0"/>
          <w:tab w:val="left" w:pos="180"/>
          <w:tab w:val="left" w:pos="900"/>
        </w:tabs>
        <w:ind w:firstLine="567"/>
        <w:contextualSpacing/>
        <w:jc w:val="both"/>
      </w:pPr>
      <w:r w:rsidRPr="000C2EAE">
        <w:t>Журнал «Налоговый вестник» // СПС «Кон</w:t>
      </w:r>
      <w:r w:rsidR="00050783" w:rsidRPr="000C2EAE">
        <w:t>сультант Плюс»</w:t>
      </w:r>
    </w:p>
    <w:p w:rsidR="00A310B2" w:rsidRPr="000C2EAE" w:rsidRDefault="00A310B2" w:rsidP="000C2EAE">
      <w:pPr>
        <w:widowControl w:val="0"/>
        <w:shd w:val="clear" w:color="auto" w:fill="FFFFFF"/>
        <w:tabs>
          <w:tab w:val="left" w:pos="0"/>
          <w:tab w:val="left" w:pos="180"/>
          <w:tab w:val="left" w:pos="900"/>
        </w:tabs>
        <w:ind w:firstLine="567"/>
        <w:contextualSpacing/>
        <w:jc w:val="both"/>
      </w:pPr>
      <w:r w:rsidRPr="000C2EAE">
        <w:t>Журнал «Главбух» // СПС «Кон</w:t>
      </w:r>
      <w:r w:rsidR="00050783" w:rsidRPr="000C2EAE">
        <w:t>сультант Плюс»</w:t>
      </w:r>
    </w:p>
    <w:p w:rsidR="00A310B2" w:rsidRPr="000C2EAE" w:rsidRDefault="00A310B2" w:rsidP="000C2EAE">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567"/>
        <w:contextualSpacing/>
        <w:jc w:val="both"/>
        <w:rPr>
          <w:b/>
        </w:rPr>
      </w:pPr>
      <w:r w:rsidRPr="000C2EAE">
        <w:rPr>
          <w:b/>
        </w:rPr>
        <w:t>Интернет – ресурсы</w:t>
      </w:r>
    </w:p>
    <w:p w:rsidR="00A310B2" w:rsidRPr="000C2EAE" w:rsidRDefault="00F25021" w:rsidP="000C2EAE">
      <w:pPr>
        <w:pStyle w:val="Default"/>
        <w:widowControl w:val="0"/>
        <w:ind w:firstLine="567"/>
        <w:contextualSpacing/>
        <w:jc w:val="both"/>
        <w:rPr>
          <w:color w:val="auto"/>
        </w:rPr>
      </w:pPr>
      <w:hyperlink r:id="rId11" w:history="1">
        <w:r w:rsidR="00A310B2" w:rsidRPr="000C2EAE">
          <w:rPr>
            <w:rStyle w:val="af0"/>
            <w:color w:val="auto"/>
          </w:rPr>
          <w:t>http://www.twirpx.com/topic/977</w:t>
        </w:r>
      </w:hyperlink>
    </w:p>
    <w:p w:rsidR="00A310B2" w:rsidRPr="000C2EAE" w:rsidRDefault="00F25021" w:rsidP="000C2EAE">
      <w:pPr>
        <w:pStyle w:val="Default"/>
        <w:widowControl w:val="0"/>
        <w:ind w:firstLine="567"/>
        <w:contextualSpacing/>
        <w:jc w:val="both"/>
        <w:rPr>
          <w:color w:val="auto"/>
        </w:rPr>
      </w:pPr>
      <w:hyperlink r:id="rId12" w:history="1">
        <w:r w:rsidR="00A310B2" w:rsidRPr="000C2EAE">
          <w:rPr>
            <w:rStyle w:val="af0"/>
            <w:color w:val="auto"/>
          </w:rPr>
          <w:t>http://www.eup.ru/docs.asp?id=2365</w:t>
        </w:r>
      </w:hyperlink>
    </w:p>
    <w:p w:rsidR="00A310B2" w:rsidRPr="000C2EAE" w:rsidRDefault="00A310B2" w:rsidP="000C2EAE">
      <w:pPr>
        <w:widowControl w:val="0"/>
        <w:ind w:firstLine="567"/>
        <w:contextualSpacing/>
        <w:jc w:val="both"/>
      </w:pPr>
      <w:r w:rsidRPr="000C2EAE">
        <w:t>СПС «Консультант Плюс» (</w:t>
      </w:r>
      <w:hyperlink r:id="rId13" w:history="1">
        <w:r w:rsidRPr="000C2EAE">
          <w:rPr>
            <w:rStyle w:val="af0"/>
          </w:rPr>
          <w:t>http://www.consultant.ru</w:t>
        </w:r>
      </w:hyperlink>
      <w:r w:rsidRPr="000C2EAE">
        <w:t>)</w:t>
      </w:r>
    </w:p>
    <w:p w:rsidR="00A310B2" w:rsidRPr="000C2EAE" w:rsidRDefault="00A310B2" w:rsidP="000C2EAE">
      <w:pPr>
        <w:widowControl w:val="0"/>
        <w:ind w:firstLine="567"/>
        <w:contextualSpacing/>
        <w:jc w:val="both"/>
      </w:pPr>
      <w:r w:rsidRPr="000C2EAE">
        <w:t>СПС «Гарант» (</w:t>
      </w:r>
      <w:hyperlink r:id="rId14" w:history="1">
        <w:r w:rsidRPr="000C2EAE">
          <w:t>http://www.garant.ru</w:t>
        </w:r>
      </w:hyperlink>
      <w:r w:rsidRPr="000C2EAE">
        <w:t>)</w:t>
      </w:r>
    </w:p>
    <w:p w:rsidR="00A310B2" w:rsidRDefault="00A310B2" w:rsidP="000C2EAE">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firstLine="567"/>
        <w:jc w:val="both"/>
        <w:rPr>
          <w:b/>
          <w:sz w:val="22"/>
          <w:szCs w:val="22"/>
        </w:rPr>
      </w:pPr>
    </w:p>
    <w:p w:rsidR="00A310B2" w:rsidRDefault="00A310B2" w:rsidP="00A310B2">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firstLine="567"/>
        <w:rPr>
          <w:b/>
          <w:sz w:val="22"/>
          <w:szCs w:val="22"/>
        </w:rPr>
      </w:pPr>
    </w:p>
    <w:p w:rsidR="00A310B2" w:rsidRDefault="00A310B2" w:rsidP="00A310B2">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firstLine="567"/>
        <w:rPr>
          <w:b/>
          <w:sz w:val="22"/>
          <w:szCs w:val="22"/>
        </w:rPr>
      </w:pPr>
    </w:p>
    <w:p w:rsidR="00A310B2" w:rsidRDefault="00A310B2" w:rsidP="00A310B2">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firstLine="567"/>
        <w:rPr>
          <w:b/>
          <w:sz w:val="22"/>
          <w:szCs w:val="22"/>
        </w:rPr>
      </w:pPr>
    </w:p>
    <w:p w:rsidR="00A310B2" w:rsidRDefault="00A310B2" w:rsidP="00A310B2">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firstLine="567"/>
        <w:rPr>
          <w:b/>
          <w:sz w:val="22"/>
          <w:szCs w:val="22"/>
        </w:rPr>
      </w:pPr>
    </w:p>
    <w:p w:rsidR="00A310B2" w:rsidRDefault="00A310B2" w:rsidP="00A310B2">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firstLine="567"/>
        <w:rPr>
          <w:b/>
          <w:sz w:val="22"/>
          <w:szCs w:val="22"/>
        </w:rPr>
      </w:pPr>
    </w:p>
    <w:p w:rsidR="00A310B2" w:rsidRDefault="00A310B2" w:rsidP="00A310B2">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firstLine="567"/>
        <w:rPr>
          <w:b/>
          <w:sz w:val="22"/>
          <w:szCs w:val="22"/>
        </w:rPr>
      </w:pPr>
    </w:p>
    <w:p w:rsidR="00A310B2" w:rsidRDefault="00A310B2" w:rsidP="00A310B2">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firstLine="567"/>
        <w:rPr>
          <w:b/>
          <w:sz w:val="22"/>
          <w:szCs w:val="22"/>
        </w:rPr>
      </w:pPr>
    </w:p>
    <w:p w:rsidR="00A310B2" w:rsidRDefault="00A310B2" w:rsidP="00A310B2">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firstLine="567"/>
        <w:rPr>
          <w:b/>
          <w:sz w:val="22"/>
          <w:szCs w:val="22"/>
        </w:rPr>
      </w:pPr>
    </w:p>
    <w:p w:rsidR="00A310B2" w:rsidRDefault="00A310B2" w:rsidP="00A310B2">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firstLine="567"/>
        <w:rPr>
          <w:b/>
          <w:sz w:val="22"/>
          <w:szCs w:val="22"/>
        </w:rPr>
      </w:pPr>
    </w:p>
    <w:p w:rsidR="00A310B2" w:rsidRDefault="00A310B2" w:rsidP="00A310B2">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firstLine="567"/>
        <w:rPr>
          <w:b/>
          <w:sz w:val="22"/>
          <w:szCs w:val="22"/>
        </w:rPr>
      </w:pPr>
    </w:p>
    <w:p w:rsidR="00A310B2" w:rsidRDefault="00A310B2" w:rsidP="00A310B2">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firstLine="567"/>
        <w:rPr>
          <w:b/>
          <w:sz w:val="22"/>
          <w:szCs w:val="22"/>
        </w:rPr>
      </w:pPr>
    </w:p>
    <w:p w:rsidR="00A310B2" w:rsidRDefault="00A310B2" w:rsidP="00A310B2">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firstLine="567"/>
        <w:rPr>
          <w:b/>
          <w:sz w:val="22"/>
          <w:szCs w:val="22"/>
        </w:rPr>
      </w:pPr>
    </w:p>
    <w:p w:rsidR="00A310B2" w:rsidRDefault="00A310B2" w:rsidP="00A310B2">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firstLine="567"/>
        <w:rPr>
          <w:b/>
          <w:sz w:val="22"/>
          <w:szCs w:val="22"/>
        </w:rPr>
      </w:pPr>
    </w:p>
    <w:p w:rsidR="000C2EAE" w:rsidRDefault="000C2EAE" w:rsidP="00A310B2">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firstLine="567"/>
        <w:rPr>
          <w:b/>
          <w:sz w:val="22"/>
          <w:szCs w:val="22"/>
        </w:rPr>
      </w:pPr>
    </w:p>
    <w:p w:rsidR="00341BE5" w:rsidRDefault="00341BE5" w:rsidP="00A310B2">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firstLine="567"/>
        <w:rPr>
          <w:b/>
        </w:rPr>
      </w:pPr>
    </w:p>
    <w:p w:rsidR="00A310B2" w:rsidRPr="00341BE5" w:rsidRDefault="00A310B2" w:rsidP="00A310B2">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firstLine="567"/>
        <w:rPr>
          <w:b/>
          <w:sz w:val="28"/>
          <w:szCs w:val="28"/>
        </w:rPr>
      </w:pPr>
      <w:r w:rsidRPr="00341BE5">
        <w:rPr>
          <w:b/>
          <w:sz w:val="28"/>
          <w:szCs w:val="28"/>
        </w:rPr>
        <w:lastRenderedPageBreak/>
        <w:t>4  Контроль и оценка результатов освоения учебной дисциплины</w:t>
      </w:r>
    </w:p>
    <w:p w:rsidR="00A310B2" w:rsidRPr="000C2EAE" w:rsidRDefault="00A310B2" w:rsidP="00A310B2">
      <w:pPr>
        <w:widowControl w:val="0"/>
        <w:ind w:firstLine="567"/>
        <w:jc w:val="both"/>
      </w:pPr>
      <w:r w:rsidRPr="000C2EAE">
        <w:t xml:space="preserve">Образовательное учреждение, реализующее подготовку по учебной дисциплине, обеспечивает организацию и проведение промежуточной аттестации и текущего контроля индивидуальных образовательных достижений – демонстрируемых </w:t>
      </w:r>
      <w:proofErr w:type="gramStart"/>
      <w:r w:rsidRPr="000C2EAE">
        <w:t>обучающимися</w:t>
      </w:r>
      <w:proofErr w:type="gramEnd"/>
      <w:r w:rsidRPr="000C2EAE">
        <w:t xml:space="preserve"> знаний, умений и навыков. </w:t>
      </w:r>
    </w:p>
    <w:p w:rsidR="00A310B2" w:rsidRPr="000C2EAE" w:rsidRDefault="00A310B2" w:rsidP="00A310B2">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C2EAE">
        <w:t xml:space="preserve">Контроль и оценка результатов освоения учебной дисциплины осуществляется преподавателем в процессе освоения материала: опросы в устной и письменной форме, промежуточное тестирование, самостоятельная работа студентов. </w:t>
      </w:r>
    </w:p>
    <w:p w:rsidR="00A310B2" w:rsidRPr="000C2EAE" w:rsidRDefault="00A310B2" w:rsidP="00A310B2">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C2EAE">
        <w:t xml:space="preserve">В качестве форм и методов текущего контроля могут быть использованы домашние контрольные работы, практические занятия, тестирование, презентация проектов и др. </w:t>
      </w:r>
    </w:p>
    <w:p w:rsidR="00A310B2" w:rsidRPr="000C2EAE" w:rsidRDefault="00A310B2" w:rsidP="00A310B2">
      <w:pPr>
        <w:widowControl w:val="0"/>
        <w:ind w:firstLine="567"/>
        <w:jc w:val="both"/>
      </w:pPr>
      <w:r w:rsidRPr="000C2EAE">
        <w:t xml:space="preserve">Формы и методы промежуточной аттестации и текущего контроля по учебной дисциплине доводятся до сведения обучающихся не позднее двух месяцев от начала </w:t>
      </w:r>
      <w:proofErr w:type="gramStart"/>
      <w:r w:rsidRPr="000C2EAE">
        <w:t>обучения</w:t>
      </w:r>
      <w:proofErr w:type="gramEnd"/>
      <w:r w:rsidRPr="000C2EAE">
        <w:t xml:space="preserve"> по основной профессиональной образовательной программе. </w:t>
      </w:r>
    </w:p>
    <w:p w:rsidR="00A310B2" w:rsidRPr="000C2EAE" w:rsidRDefault="00A310B2" w:rsidP="00A310B2">
      <w:pPr>
        <w:widowControl w:val="0"/>
        <w:ind w:firstLine="567"/>
        <w:jc w:val="both"/>
      </w:pPr>
      <w:r w:rsidRPr="000C2EAE">
        <w:t>Итоговый контроль – экзамен.</w:t>
      </w:r>
      <w:proofErr w:type="gramStart"/>
      <w:r w:rsidRPr="000C2EAE">
        <w:t xml:space="preserve"> .</w:t>
      </w:r>
      <w:proofErr w:type="gramEnd"/>
      <w:r w:rsidRPr="000C2EAE">
        <w:t xml:space="preserve"> Для проведения  экзамена преподаватель разрабатывает материалы, которые рассматриваются на цикловой комиссии, утверждаются зам. директора по УМР и доводятся до сведения студентов не позднее, чем за месяц до принятия экзамена.</w:t>
      </w:r>
    </w:p>
    <w:p w:rsidR="000C2EAE" w:rsidRPr="000C2EAE" w:rsidRDefault="00A310B2" w:rsidP="000C2EAE">
      <w:pPr>
        <w:widowControl w:val="0"/>
        <w:spacing w:after="120"/>
        <w:ind w:firstLine="567"/>
        <w:jc w:val="both"/>
      </w:pPr>
      <w:proofErr w:type="gramStart"/>
      <w:r w:rsidRPr="000C2EAE">
        <w:t>Для промежуточной аттестации и текущего контроля образовательным учреждением  созданы фонды оценочных средств (ФОС): контрольные задания и методические указания для студентов по подготовке к практическим занятиям, рабочие тетради, сборники тестовых заданий, задачники, практикумы, учебно-методические пособия и др. Данные ФОС включают в себя педагогические контрольно-измерительные материалы, предназначенные для определения соответствия (или несоответствия) индивидуальных образовательных достижений основным показателям оценки результатов подготовки (таблицы).</w:t>
      </w:r>
      <w:proofErr w:type="gramEnd"/>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0"/>
        <w:gridCol w:w="7247"/>
      </w:tblGrid>
      <w:tr w:rsidR="00A310B2" w:rsidRPr="000C2EAE" w:rsidTr="00F6126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A310B2" w:rsidRPr="000C2EAE" w:rsidRDefault="00A310B2" w:rsidP="00F6126C">
            <w:pPr>
              <w:widowControl w:val="0"/>
              <w:jc w:val="center"/>
              <w:rPr>
                <w:b/>
                <w:bCs/>
              </w:rPr>
            </w:pPr>
            <w:r w:rsidRPr="000C2EAE">
              <w:rPr>
                <w:b/>
                <w:bCs/>
              </w:rPr>
              <w:t>Результаты обучения</w:t>
            </w:r>
          </w:p>
          <w:p w:rsidR="00A310B2" w:rsidRPr="000C2EAE" w:rsidRDefault="00A310B2" w:rsidP="00F6126C">
            <w:pPr>
              <w:widowControl w:val="0"/>
              <w:jc w:val="center"/>
              <w:rPr>
                <w:b/>
                <w:bCs/>
              </w:rPr>
            </w:pPr>
            <w:r w:rsidRPr="000C2EAE">
              <w:rPr>
                <w:b/>
                <w:bCs/>
              </w:rPr>
              <w:t>(освоенные умения, усвоенные знания)</w:t>
            </w:r>
          </w:p>
        </w:tc>
        <w:tc>
          <w:tcPr>
            <w:tcW w:w="7247" w:type="dxa"/>
            <w:tcBorders>
              <w:top w:val="single" w:sz="4" w:space="0" w:color="auto"/>
              <w:left w:val="single" w:sz="4" w:space="0" w:color="auto"/>
              <w:bottom w:val="single" w:sz="4" w:space="0" w:color="auto"/>
              <w:right w:val="single" w:sz="4" w:space="0" w:color="auto"/>
            </w:tcBorders>
            <w:shd w:val="clear" w:color="auto" w:fill="auto"/>
            <w:vAlign w:val="center"/>
          </w:tcPr>
          <w:p w:rsidR="00A310B2" w:rsidRPr="000C2EAE" w:rsidRDefault="00A310B2" w:rsidP="00F6126C">
            <w:pPr>
              <w:widowControl w:val="0"/>
              <w:jc w:val="center"/>
              <w:rPr>
                <w:b/>
              </w:rPr>
            </w:pPr>
            <w:r w:rsidRPr="000C2EAE">
              <w:rPr>
                <w:b/>
              </w:rPr>
              <w:t xml:space="preserve">Формы и методы контроля и оценки </w:t>
            </w:r>
          </w:p>
          <w:p w:rsidR="00A310B2" w:rsidRPr="000C2EAE" w:rsidRDefault="00A310B2" w:rsidP="00F6126C">
            <w:pPr>
              <w:widowControl w:val="0"/>
              <w:jc w:val="center"/>
              <w:rPr>
                <w:b/>
                <w:bCs/>
              </w:rPr>
            </w:pPr>
            <w:r w:rsidRPr="000C2EAE">
              <w:rPr>
                <w:b/>
              </w:rPr>
              <w:t xml:space="preserve">результатов обучения </w:t>
            </w:r>
          </w:p>
        </w:tc>
      </w:tr>
      <w:tr w:rsidR="00A310B2" w:rsidRPr="000C2EAE" w:rsidTr="00F6126C">
        <w:tc>
          <w:tcPr>
            <w:tcW w:w="103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10B2" w:rsidRPr="000C2EAE" w:rsidRDefault="00A310B2" w:rsidP="00F6126C">
            <w:pPr>
              <w:widowControl w:val="0"/>
              <w:jc w:val="center"/>
              <w:rPr>
                <w:b/>
              </w:rPr>
            </w:pPr>
            <w:r w:rsidRPr="000C2EAE">
              <w:t xml:space="preserve">В результате освоения учебной дисциплины обучающийся </w:t>
            </w:r>
            <w:r w:rsidRPr="000C2EAE">
              <w:rPr>
                <w:b/>
              </w:rPr>
              <w:t>должен уметь:</w:t>
            </w:r>
          </w:p>
        </w:tc>
      </w:tr>
      <w:tr w:rsidR="00A310B2" w:rsidRPr="000C2EAE" w:rsidTr="00F6126C">
        <w:trPr>
          <w:trHeight w:val="677"/>
        </w:trPr>
        <w:tc>
          <w:tcPr>
            <w:tcW w:w="3120" w:type="dxa"/>
            <w:tcBorders>
              <w:top w:val="single" w:sz="4" w:space="0" w:color="auto"/>
              <w:left w:val="single" w:sz="4" w:space="0" w:color="auto"/>
              <w:bottom w:val="single" w:sz="4" w:space="0" w:color="auto"/>
              <w:right w:val="single" w:sz="4" w:space="0" w:color="auto"/>
            </w:tcBorders>
            <w:shd w:val="clear" w:color="auto" w:fill="auto"/>
          </w:tcPr>
          <w:p w:rsidR="00A310B2" w:rsidRPr="000C2EAE" w:rsidRDefault="00A310B2" w:rsidP="00F6126C">
            <w:pPr>
              <w:widowControl w:val="0"/>
            </w:pPr>
            <w:r w:rsidRPr="000C2EAE">
              <w:t>- применять нормативное регулирование бухгалтерского учета</w:t>
            </w:r>
          </w:p>
        </w:tc>
        <w:tc>
          <w:tcPr>
            <w:tcW w:w="7247" w:type="dxa"/>
            <w:tcBorders>
              <w:top w:val="single" w:sz="4" w:space="0" w:color="auto"/>
              <w:left w:val="single" w:sz="4" w:space="0" w:color="auto"/>
              <w:bottom w:val="single" w:sz="4" w:space="0" w:color="auto"/>
              <w:right w:val="single" w:sz="4" w:space="0" w:color="auto"/>
            </w:tcBorders>
            <w:shd w:val="clear" w:color="auto" w:fill="auto"/>
            <w:vAlign w:val="center"/>
          </w:tcPr>
          <w:p w:rsidR="00A310B2" w:rsidRPr="000C2EAE" w:rsidRDefault="00A310B2" w:rsidP="00F6126C">
            <w:pPr>
              <w:widowControl w:val="0"/>
              <w:jc w:val="both"/>
            </w:pPr>
            <w:r w:rsidRPr="000C2EAE">
              <w:t>Наблюдение и оценка решения профессиональных задач на практических занятиях.</w:t>
            </w:r>
          </w:p>
        </w:tc>
      </w:tr>
      <w:tr w:rsidR="00A310B2" w:rsidRPr="000C2EAE" w:rsidTr="00F6126C">
        <w:trPr>
          <w:trHeight w:val="914"/>
        </w:trPr>
        <w:tc>
          <w:tcPr>
            <w:tcW w:w="3120" w:type="dxa"/>
            <w:tcBorders>
              <w:top w:val="single" w:sz="4" w:space="0" w:color="auto"/>
              <w:left w:val="single" w:sz="4" w:space="0" w:color="auto"/>
              <w:bottom w:val="single" w:sz="4" w:space="0" w:color="auto"/>
              <w:right w:val="single" w:sz="4" w:space="0" w:color="auto"/>
            </w:tcBorders>
            <w:shd w:val="clear" w:color="auto" w:fill="auto"/>
          </w:tcPr>
          <w:p w:rsidR="00A310B2" w:rsidRPr="000C2EAE" w:rsidRDefault="00A310B2" w:rsidP="00F6126C">
            <w:pPr>
              <w:widowControl w:val="0"/>
            </w:pPr>
            <w:r w:rsidRPr="000C2EAE">
              <w:t>- ориентироваться на международные стандарты финансовой отчетности</w:t>
            </w:r>
          </w:p>
        </w:tc>
        <w:tc>
          <w:tcPr>
            <w:tcW w:w="7247" w:type="dxa"/>
            <w:tcBorders>
              <w:top w:val="single" w:sz="4" w:space="0" w:color="auto"/>
              <w:left w:val="single" w:sz="4" w:space="0" w:color="auto"/>
              <w:bottom w:val="single" w:sz="4" w:space="0" w:color="auto"/>
              <w:right w:val="single" w:sz="4" w:space="0" w:color="auto"/>
            </w:tcBorders>
            <w:shd w:val="clear" w:color="auto" w:fill="auto"/>
            <w:vAlign w:val="center"/>
          </w:tcPr>
          <w:p w:rsidR="00A310B2" w:rsidRPr="000C2EAE" w:rsidRDefault="00A310B2" w:rsidP="00F6126C">
            <w:pPr>
              <w:widowControl w:val="0"/>
              <w:jc w:val="both"/>
            </w:pPr>
            <w:r w:rsidRPr="000C2EAE">
              <w:t xml:space="preserve">Наблюдение и оценка выполнения ключевых технологических операций в работе с документами с применением вычислительной техники. </w:t>
            </w:r>
          </w:p>
          <w:p w:rsidR="00A310B2" w:rsidRPr="000C2EAE" w:rsidRDefault="00A310B2" w:rsidP="00F6126C">
            <w:pPr>
              <w:widowControl w:val="0"/>
              <w:jc w:val="both"/>
            </w:pPr>
            <w:r w:rsidRPr="000C2EAE">
              <w:t>Оценка навыков самостоятельного анализа нормативных источников РФ</w:t>
            </w:r>
          </w:p>
        </w:tc>
      </w:tr>
      <w:tr w:rsidR="00A310B2" w:rsidRPr="000C2EAE" w:rsidTr="00F6126C">
        <w:trPr>
          <w:trHeight w:val="291"/>
        </w:trPr>
        <w:tc>
          <w:tcPr>
            <w:tcW w:w="3120" w:type="dxa"/>
            <w:tcBorders>
              <w:top w:val="single" w:sz="4" w:space="0" w:color="auto"/>
              <w:left w:val="single" w:sz="4" w:space="0" w:color="auto"/>
              <w:bottom w:val="single" w:sz="4" w:space="0" w:color="auto"/>
              <w:right w:val="single" w:sz="4" w:space="0" w:color="auto"/>
            </w:tcBorders>
            <w:shd w:val="clear" w:color="auto" w:fill="auto"/>
          </w:tcPr>
          <w:p w:rsidR="00A310B2" w:rsidRPr="000C2EAE" w:rsidRDefault="00A310B2" w:rsidP="00F6126C">
            <w:pPr>
              <w:widowControl w:val="0"/>
            </w:pPr>
            <w:r w:rsidRPr="000C2EAE">
              <w:t>- соблюдать требования к бухгалтерскому учету</w:t>
            </w:r>
          </w:p>
        </w:tc>
        <w:tc>
          <w:tcPr>
            <w:tcW w:w="7247" w:type="dxa"/>
            <w:tcBorders>
              <w:top w:val="single" w:sz="4" w:space="0" w:color="auto"/>
              <w:left w:val="single" w:sz="4" w:space="0" w:color="auto"/>
              <w:bottom w:val="single" w:sz="4" w:space="0" w:color="auto"/>
              <w:right w:val="single" w:sz="4" w:space="0" w:color="auto"/>
            </w:tcBorders>
            <w:shd w:val="clear" w:color="auto" w:fill="auto"/>
            <w:vAlign w:val="center"/>
          </w:tcPr>
          <w:p w:rsidR="00A310B2" w:rsidRPr="000C2EAE" w:rsidRDefault="00A310B2" w:rsidP="00F6126C">
            <w:pPr>
              <w:widowControl w:val="0"/>
              <w:jc w:val="both"/>
            </w:pPr>
            <w:r w:rsidRPr="000C2EAE">
              <w:t>Наблюдение и оценка решения профессиональных задач на практических занятиях.</w:t>
            </w:r>
          </w:p>
          <w:p w:rsidR="00A310B2" w:rsidRPr="000C2EAE" w:rsidRDefault="00A310B2" w:rsidP="00F6126C">
            <w:pPr>
              <w:widowControl w:val="0"/>
              <w:jc w:val="both"/>
            </w:pPr>
            <w:r w:rsidRPr="000C2EAE">
              <w:t xml:space="preserve"> Оценка результатов самостоятельной работы</w:t>
            </w:r>
          </w:p>
        </w:tc>
      </w:tr>
      <w:tr w:rsidR="00A310B2" w:rsidRPr="000C2EAE" w:rsidTr="00F6126C">
        <w:tc>
          <w:tcPr>
            <w:tcW w:w="3120" w:type="dxa"/>
            <w:tcBorders>
              <w:top w:val="single" w:sz="4" w:space="0" w:color="auto"/>
              <w:left w:val="single" w:sz="4" w:space="0" w:color="auto"/>
              <w:bottom w:val="single" w:sz="4" w:space="0" w:color="auto"/>
              <w:right w:val="single" w:sz="4" w:space="0" w:color="auto"/>
            </w:tcBorders>
            <w:shd w:val="clear" w:color="auto" w:fill="auto"/>
          </w:tcPr>
          <w:p w:rsidR="00A310B2" w:rsidRPr="000C2EAE" w:rsidRDefault="00A310B2" w:rsidP="00F6126C">
            <w:pPr>
              <w:widowControl w:val="0"/>
            </w:pPr>
            <w:r w:rsidRPr="000C2EAE">
              <w:t>- следовать методам и принципам бухгалтерского учета</w:t>
            </w:r>
          </w:p>
        </w:tc>
        <w:tc>
          <w:tcPr>
            <w:tcW w:w="7247" w:type="dxa"/>
            <w:tcBorders>
              <w:top w:val="single" w:sz="4" w:space="0" w:color="auto"/>
              <w:left w:val="single" w:sz="4" w:space="0" w:color="auto"/>
              <w:bottom w:val="single" w:sz="4" w:space="0" w:color="auto"/>
              <w:right w:val="single" w:sz="4" w:space="0" w:color="auto"/>
            </w:tcBorders>
            <w:shd w:val="clear" w:color="auto" w:fill="auto"/>
            <w:vAlign w:val="center"/>
          </w:tcPr>
          <w:p w:rsidR="00A310B2" w:rsidRPr="000C2EAE" w:rsidRDefault="00A310B2" w:rsidP="00F6126C">
            <w:pPr>
              <w:widowControl w:val="0"/>
              <w:jc w:val="both"/>
            </w:pPr>
            <w:r w:rsidRPr="000C2EAE">
              <w:t xml:space="preserve">Наблюдение и оценка выполнения ключевых технологических операций в работе с документами с применением вычислительной техники. </w:t>
            </w:r>
          </w:p>
          <w:p w:rsidR="00A310B2" w:rsidRPr="000C2EAE" w:rsidRDefault="00A310B2" w:rsidP="00F6126C">
            <w:pPr>
              <w:widowControl w:val="0"/>
              <w:jc w:val="both"/>
            </w:pPr>
            <w:r w:rsidRPr="000C2EAE">
              <w:t>Наблюдение и оценка решения профессиональных задач на практических занятиях.</w:t>
            </w:r>
          </w:p>
        </w:tc>
      </w:tr>
      <w:tr w:rsidR="00A310B2" w:rsidRPr="000C2EAE" w:rsidTr="00F6126C">
        <w:tc>
          <w:tcPr>
            <w:tcW w:w="3120" w:type="dxa"/>
            <w:tcBorders>
              <w:top w:val="single" w:sz="4" w:space="0" w:color="auto"/>
              <w:left w:val="single" w:sz="4" w:space="0" w:color="auto"/>
              <w:bottom w:val="single" w:sz="4" w:space="0" w:color="auto"/>
              <w:right w:val="single" w:sz="4" w:space="0" w:color="auto"/>
            </w:tcBorders>
            <w:shd w:val="clear" w:color="auto" w:fill="auto"/>
          </w:tcPr>
          <w:p w:rsidR="00A310B2" w:rsidRPr="000C2EAE" w:rsidRDefault="00A310B2" w:rsidP="00F6126C">
            <w:pPr>
              <w:widowControl w:val="0"/>
              <w:jc w:val="both"/>
            </w:pPr>
            <w:r w:rsidRPr="000C2EAE">
              <w:t>- использовать формы и счета бухгалтерского учета</w:t>
            </w:r>
          </w:p>
        </w:tc>
        <w:tc>
          <w:tcPr>
            <w:tcW w:w="7247" w:type="dxa"/>
            <w:tcBorders>
              <w:top w:val="single" w:sz="4" w:space="0" w:color="auto"/>
              <w:left w:val="single" w:sz="4" w:space="0" w:color="auto"/>
              <w:bottom w:val="single" w:sz="4" w:space="0" w:color="auto"/>
              <w:right w:val="single" w:sz="4" w:space="0" w:color="auto"/>
            </w:tcBorders>
            <w:shd w:val="clear" w:color="auto" w:fill="auto"/>
            <w:vAlign w:val="center"/>
          </w:tcPr>
          <w:p w:rsidR="00A310B2" w:rsidRPr="000C2EAE" w:rsidRDefault="00A310B2" w:rsidP="00F6126C">
            <w:pPr>
              <w:widowControl w:val="0"/>
              <w:jc w:val="both"/>
            </w:pPr>
            <w:r w:rsidRPr="000C2EAE">
              <w:t xml:space="preserve">Наблюдение и оценка выполнения ключевых технологических операций в работе с документами с применением вычислительной техники. </w:t>
            </w:r>
          </w:p>
          <w:p w:rsidR="00A310B2" w:rsidRPr="000C2EAE" w:rsidRDefault="00A310B2" w:rsidP="00F6126C">
            <w:pPr>
              <w:widowControl w:val="0"/>
              <w:jc w:val="both"/>
            </w:pPr>
            <w:r w:rsidRPr="000C2EAE">
              <w:t>Наблюдение и оценка решения профессиональных задач на практических занятиях.</w:t>
            </w:r>
          </w:p>
          <w:p w:rsidR="00A310B2" w:rsidRPr="000C2EAE" w:rsidRDefault="00A310B2" w:rsidP="00F6126C">
            <w:pPr>
              <w:widowControl w:val="0"/>
              <w:jc w:val="both"/>
              <w:rPr>
                <w:b/>
              </w:rPr>
            </w:pPr>
            <w:r w:rsidRPr="000C2EAE">
              <w:t>Оценка результатов самостоятельной работы.</w:t>
            </w:r>
          </w:p>
        </w:tc>
      </w:tr>
      <w:tr w:rsidR="00A310B2" w:rsidRPr="000C2EAE" w:rsidTr="00F6126C">
        <w:tc>
          <w:tcPr>
            <w:tcW w:w="103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10B2" w:rsidRPr="000C2EAE" w:rsidRDefault="00A310B2" w:rsidP="00F6126C">
            <w:pPr>
              <w:widowControl w:val="0"/>
              <w:jc w:val="center"/>
              <w:rPr>
                <w:b/>
              </w:rPr>
            </w:pPr>
            <w:r w:rsidRPr="000C2EAE">
              <w:t xml:space="preserve">В результате освоения учебной дисциплины обучающийся </w:t>
            </w:r>
            <w:r w:rsidRPr="000C2EAE">
              <w:rPr>
                <w:b/>
              </w:rPr>
              <w:t>должен знать:</w:t>
            </w:r>
          </w:p>
        </w:tc>
      </w:tr>
      <w:tr w:rsidR="00A310B2" w:rsidRPr="000C2EAE" w:rsidTr="00F6126C">
        <w:tc>
          <w:tcPr>
            <w:tcW w:w="3120" w:type="dxa"/>
            <w:tcBorders>
              <w:top w:val="single" w:sz="4" w:space="0" w:color="auto"/>
              <w:left w:val="single" w:sz="4" w:space="0" w:color="auto"/>
              <w:bottom w:val="single" w:sz="4" w:space="0" w:color="auto"/>
              <w:right w:val="single" w:sz="4" w:space="0" w:color="auto"/>
            </w:tcBorders>
            <w:shd w:val="clear" w:color="auto" w:fill="auto"/>
          </w:tcPr>
          <w:p w:rsidR="00A310B2" w:rsidRPr="000C2EAE" w:rsidRDefault="00A310B2" w:rsidP="00F6126C">
            <w:pPr>
              <w:widowControl w:val="0"/>
              <w:jc w:val="both"/>
            </w:pPr>
            <w:r w:rsidRPr="000C2EAE">
              <w:t xml:space="preserve">- нормативное регулирование бухгалтерского учета и </w:t>
            </w:r>
            <w:r w:rsidRPr="000C2EAE">
              <w:lastRenderedPageBreak/>
              <w:t>отчетности</w:t>
            </w:r>
          </w:p>
        </w:tc>
        <w:tc>
          <w:tcPr>
            <w:tcW w:w="7247" w:type="dxa"/>
            <w:tcBorders>
              <w:top w:val="single" w:sz="4" w:space="0" w:color="auto"/>
              <w:left w:val="single" w:sz="4" w:space="0" w:color="auto"/>
              <w:bottom w:val="single" w:sz="4" w:space="0" w:color="auto"/>
              <w:right w:val="single" w:sz="4" w:space="0" w:color="auto"/>
            </w:tcBorders>
            <w:shd w:val="clear" w:color="auto" w:fill="auto"/>
            <w:vAlign w:val="center"/>
          </w:tcPr>
          <w:p w:rsidR="00A310B2" w:rsidRPr="000C2EAE" w:rsidRDefault="00A310B2" w:rsidP="00F6126C">
            <w:pPr>
              <w:widowControl w:val="0"/>
              <w:jc w:val="both"/>
            </w:pPr>
            <w:r w:rsidRPr="000C2EAE">
              <w:lastRenderedPageBreak/>
              <w:t>Письменный опрос.</w:t>
            </w:r>
          </w:p>
          <w:p w:rsidR="00A310B2" w:rsidRPr="000C2EAE" w:rsidRDefault="00A310B2" w:rsidP="00F6126C">
            <w:pPr>
              <w:widowControl w:val="0"/>
              <w:jc w:val="both"/>
            </w:pPr>
            <w:r w:rsidRPr="000C2EAE">
              <w:t>Тестирование.</w:t>
            </w:r>
          </w:p>
          <w:p w:rsidR="00A310B2" w:rsidRPr="000C2EAE" w:rsidRDefault="00A310B2" w:rsidP="00F6126C">
            <w:pPr>
              <w:widowControl w:val="0"/>
              <w:jc w:val="both"/>
            </w:pPr>
            <w:r w:rsidRPr="000C2EAE">
              <w:t>Оценка результатов самостоятельной работы.</w:t>
            </w:r>
          </w:p>
        </w:tc>
      </w:tr>
      <w:tr w:rsidR="00A310B2" w:rsidRPr="000C2EAE" w:rsidTr="00F6126C">
        <w:tc>
          <w:tcPr>
            <w:tcW w:w="3120" w:type="dxa"/>
            <w:tcBorders>
              <w:top w:val="single" w:sz="4" w:space="0" w:color="auto"/>
              <w:left w:val="single" w:sz="4" w:space="0" w:color="auto"/>
              <w:bottom w:val="single" w:sz="4" w:space="0" w:color="auto"/>
              <w:right w:val="single" w:sz="4" w:space="0" w:color="auto"/>
            </w:tcBorders>
            <w:shd w:val="clear" w:color="auto" w:fill="auto"/>
          </w:tcPr>
          <w:p w:rsidR="00A310B2" w:rsidRPr="000C2EAE" w:rsidRDefault="00A310B2" w:rsidP="00F6126C">
            <w:pPr>
              <w:widowControl w:val="0"/>
              <w:jc w:val="both"/>
            </w:pPr>
            <w:r w:rsidRPr="000C2EAE">
              <w:lastRenderedPageBreak/>
              <w:t>- национальную систему нормативного регулирования</w:t>
            </w:r>
          </w:p>
        </w:tc>
        <w:tc>
          <w:tcPr>
            <w:tcW w:w="7247" w:type="dxa"/>
            <w:tcBorders>
              <w:top w:val="single" w:sz="4" w:space="0" w:color="auto"/>
              <w:left w:val="single" w:sz="4" w:space="0" w:color="auto"/>
              <w:bottom w:val="single" w:sz="4" w:space="0" w:color="auto"/>
              <w:right w:val="single" w:sz="4" w:space="0" w:color="auto"/>
            </w:tcBorders>
            <w:shd w:val="clear" w:color="auto" w:fill="auto"/>
            <w:vAlign w:val="center"/>
          </w:tcPr>
          <w:p w:rsidR="00A310B2" w:rsidRPr="000C2EAE" w:rsidRDefault="00A310B2" w:rsidP="00F6126C">
            <w:pPr>
              <w:widowControl w:val="0"/>
              <w:jc w:val="both"/>
            </w:pPr>
            <w:r w:rsidRPr="000C2EAE">
              <w:t>Устный опрос.</w:t>
            </w:r>
          </w:p>
          <w:p w:rsidR="00A310B2" w:rsidRPr="000C2EAE" w:rsidRDefault="00A310B2" w:rsidP="00F6126C">
            <w:pPr>
              <w:widowControl w:val="0"/>
              <w:jc w:val="both"/>
              <w:rPr>
                <w:b/>
              </w:rPr>
            </w:pPr>
            <w:r w:rsidRPr="000C2EAE">
              <w:t>Оценка результатов самостоятельной работы.</w:t>
            </w:r>
          </w:p>
        </w:tc>
      </w:tr>
      <w:tr w:rsidR="00A310B2" w:rsidRPr="000C2EAE" w:rsidTr="00F6126C">
        <w:tc>
          <w:tcPr>
            <w:tcW w:w="3120" w:type="dxa"/>
            <w:tcBorders>
              <w:top w:val="single" w:sz="4" w:space="0" w:color="auto"/>
              <w:left w:val="single" w:sz="4" w:space="0" w:color="auto"/>
              <w:bottom w:val="single" w:sz="4" w:space="0" w:color="auto"/>
              <w:right w:val="single" w:sz="4" w:space="0" w:color="auto"/>
            </w:tcBorders>
            <w:shd w:val="clear" w:color="auto" w:fill="auto"/>
          </w:tcPr>
          <w:p w:rsidR="00A310B2" w:rsidRPr="000C2EAE" w:rsidRDefault="00A310B2" w:rsidP="00F6126C">
            <w:pPr>
              <w:widowControl w:val="0"/>
              <w:jc w:val="both"/>
            </w:pPr>
            <w:r w:rsidRPr="000C2EAE">
              <w:t>- международные стандарты финансовой отчетности</w:t>
            </w:r>
          </w:p>
        </w:tc>
        <w:tc>
          <w:tcPr>
            <w:tcW w:w="7247" w:type="dxa"/>
            <w:tcBorders>
              <w:top w:val="single" w:sz="4" w:space="0" w:color="auto"/>
              <w:left w:val="single" w:sz="4" w:space="0" w:color="auto"/>
              <w:bottom w:val="single" w:sz="4" w:space="0" w:color="auto"/>
              <w:right w:val="single" w:sz="4" w:space="0" w:color="auto"/>
            </w:tcBorders>
            <w:shd w:val="clear" w:color="auto" w:fill="auto"/>
            <w:vAlign w:val="center"/>
          </w:tcPr>
          <w:p w:rsidR="00A310B2" w:rsidRPr="000C2EAE" w:rsidRDefault="00A310B2" w:rsidP="00F6126C">
            <w:pPr>
              <w:widowControl w:val="0"/>
              <w:jc w:val="both"/>
            </w:pPr>
            <w:r w:rsidRPr="000C2EAE">
              <w:t>Письменный опрос.</w:t>
            </w:r>
          </w:p>
          <w:p w:rsidR="00A310B2" w:rsidRPr="000C2EAE" w:rsidRDefault="00A310B2" w:rsidP="00F6126C">
            <w:pPr>
              <w:widowControl w:val="0"/>
              <w:jc w:val="both"/>
            </w:pPr>
            <w:r w:rsidRPr="000C2EAE">
              <w:t>Тестирование.</w:t>
            </w:r>
          </w:p>
          <w:p w:rsidR="00A310B2" w:rsidRPr="000C2EAE" w:rsidRDefault="00A310B2" w:rsidP="00F6126C">
            <w:pPr>
              <w:widowControl w:val="0"/>
              <w:jc w:val="both"/>
            </w:pPr>
            <w:r w:rsidRPr="000C2EAE">
              <w:t>Оценка результатов самостоятельной работы.</w:t>
            </w:r>
          </w:p>
        </w:tc>
      </w:tr>
      <w:tr w:rsidR="00A310B2" w:rsidRPr="000C2EAE" w:rsidTr="00F6126C">
        <w:tc>
          <w:tcPr>
            <w:tcW w:w="3120" w:type="dxa"/>
            <w:tcBorders>
              <w:top w:val="single" w:sz="4" w:space="0" w:color="auto"/>
              <w:left w:val="single" w:sz="4" w:space="0" w:color="auto"/>
              <w:bottom w:val="single" w:sz="4" w:space="0" w:color="auto"/>
              <w:right w:val="single" w:sz="4" w:space="0" w:color="auto"/>
            </w:tcBorders>
            <w:shd w:val="clear" w:color="auto" w:fill="auto"/>
          </w:tcPr>
          <w:p w:rsidR="00A310B2" w:rsidRPr="000C2EAE" w:rsidRDefault="00A310B2" w:rsidP="00F6126C">
            <w:pPr>
              <w:widowControl w:val="0"/>
              <w:ind w:left="-54"/>
            </w:pPr>
            <w:r w:rsidRPr="000C2EAE">
              <w:t>- понятие бухгалтерского учета</w:t>
            </w:r>
          </w:p>
        </w:tc>
        <w:tc>
          <w:tcPr>
            <w:tcW w:w="7247" w:type="dxa"/>
            <w:tcBorders>
              <w:top w:val="single" w:sz="4" w:space="0" w:color="auto"/>
              <w:left w:val="single" w:sz="4" w:space="0" w:color="auto"/>
              <w:bottom w:val="single" w:sz="4" w:space="0" w:color="auto"/>
              <w:right w:val="single" w:sz="4" w:space="0" w:color="auto"/>
            </w:tcBorders>
            <w:shd w:val="clear" w:color="auto" w:fill="auto"/>
            <w:vAlign w:val="center"/>
          </w:tcPr>
          <w:p w:rsidR="00A310B2" w:rsidRPr="000C2EAE" w:rsidRDefault="00A310B2" w:rsidP="00F6126C">
            <w:pPr>
              <w:widowControl w:val="0"/>
              <w:jc w:val="both"/>
            </w:pPr>
            <w:r w:rsidRPr="000C2EAE">
              <w:t>Устный опрос.</w:t>
            </w:r>
          </w:p>
        </w:tc>
      </w:tr>
      <w:tr w:rsidR="00A310B2" w:rsidRPr="000C2EAE" w:rsidTr="00F6126C">
        <w:tc>
          <w:tcPr>
            <w:tcW w:w="3120" w:type="dxa"/>
            <w:tcBorders>
              <w:top w:val="single" w:sz="4" w:space="0" w:color="auto"/>
              <w:left w:val="single" w:sz="4" w:space="0" w:color="auto"/>
              <w:bottom w:val="single" w:sz="4" w:space="0" w:color="auto"/>
              <w:right w:val="single" w:sz="4" w:space="0" w:color="auto"/>
            </w:tcBorders>
            <w:shd w:val="clear" w:color="auto" w:fill="auto"/>
          </w:tcPr>
          <w:p w:rsidR="00A310B2" w:rsidRPr="000C2EAE" w:rsidRDefault="00A310B2" w:rsidP="00F6126C">
            <w:pPr>
              <w:pStyle w:val="a5"/>
              <w:jc w:val="both"/>
              <w:rPr>
                <w:rFonts w:ascii="Times New Roman" w:hAnsi="Times New Roman" w:cs="Times New Roman"/>
              </w:rPr>
            </w:pPr>
            <w:r w:rsidRPr="000C2EAE">
              <w:rPr>
                <w:rFonts w:ascii="Times New Roman" w:hAnsi="Times New Roman" w:cs="Times New Roman"/>
              </w:rPr>
              <w:t>- сущность и значение бухгалтерского учета</w:t>
            </w:r>
          </w:p>
        </w:tc>
        <w:tc>
          <w:tcPr>
            <w:tcW w:w="7247" w:type="dxa"/>
            <w:tcBorders>
              <w:top w:val="single" w:sz="4" w:space="0" w:color="auto"/>
              <w:left w:val="single" w:sz="4" w:space="0" w:color="auto"/>
              <w:bottom w:val="single" w:sz="4" w:space="0" w:color="auto"/>
              <w:right w:val="single" w:sz="4" w:space="0" w:color="auto"/>
            </w:tcBorders>
            <w:shd w:val="clear" w:color="auto" w:fill="auto"/>
            <w:vAlign w:val="center"/>
          </w:tcPr>
          <w:p w:rsidR="00A310B2" w:rsidRPr="000C2EAE" w:rsidRDefault="00A310B2" w:rsidP="00F6126C">
            <w:pPr>
              <w:widowControl w:val="0"/>
              <w:jc w:val="both"/>
            </w:pPr>
            <w:r w:rsidRPr="000C2EAE">
              <w:t>Устный опрос.</w:t>
            </w:r>
          </w:p>
          <w:p w:rsidR="00A310B2" w:rsidRPr="000C2EAE" w:rsidRDefault="00A310B2" w:rsidP="00F6126C">
            <w:pPr>
              <w:widowControl w:val="0"/>
              <w:rPr>
                <w:b/>
              </w:rPr>
            </w:pPr>
            <w:r w:rsidRPr="000C2EAE">
              <w:t>Оценка результатов самостоятельной работы.</w:t>
            </w:r>
          </w:p>
        </w:tc>
      </w:tr>
      <w:tr w:rsidR="00A310B2" w:rsidRPr="000C2EAE" w:rsidTr="00F6126C">
        <w:tc>
          <w:tcPr>
            <w:tcW w:w="3120" w:type="dxa"/>
            <w:tcBorders>
              <w:top w:val="single" w:sz="4" w:space="0" w:color="auto"/>
              <w:left w:val="single" w:sz="4" w:space="0" w:color="auto"/>
              <w:bottom w:val="single" w:sz="4" w:space="0" w:color="auto"/>
              <w:right w:val="single" w:sz="4" w:space="0" w:color="auto"/>
            </w:tcBorders>
            <w:shd w:val="clear" w:color="auto" w:fill="auto"/>
          </w:tcPr>
          <w:p w:rsidR="00A310B2" w:rsidRPr="000C2EAE" w:rsidRDefault="00A310B2" w:rsidP="00F6126C">
            <w:pPr>
              <w:pStyle w:val="a5"/>
              <w:rPr>
                <w:rFonts w:ascii="Times New Roman" w:hAnsi="Times New Roman" w:cs="Times New Roman"/>
              </w:rPr>
            </w:pPr>
            <w:r w:rsidRPr="000C2EAE">
              <w:rPr>
                <w:rFonts w:ascii="Times New Roman" w:hAnsi="Times New Roman" w:cs="Times New Roman"/>
              </w:rPr>
              <w:t>- историю бухгалтерского учета</w:t>
            </w:r>
          </w:p>
        </w:tc>
        <w:tc>
          <w:tcPr>
            <w:tcW w:w="7247" w:type="dxa"/>
            <w:tcBorders>
              <w:top w:val="single" w:sz="4" w:space="0" w:color="auto"/>
              <w:left w:val="single" w:sz="4" w:space="0" w:color="auto"/>
              <w:bottom w:val="single" w:sz="4" w:space="0" w:color="auto"/>
              <w:right w:val="single" w:sz="4" w:space="0" w:color="auto"/>
            </w:tcBorders>
            <w:shd w:val="clear" w:color="auto" w:fill="auto"/>
            <w:vAlign w:val="center"/>
          </w:tcPr>
          <w:p w:rsidR="00A310B2" w:rsidRPr="000C2EAE" w:rsidRDefault="00A310B2" w:rsidP="00F6126C">
            <w:pPr>
              <w:widowControl w:val="0"/>
              <w:jc w:val="both"/>
            </w:pPr>
            <w:r w:rsidRPr="000C2EAE">
              <w:t>Устный опрос.</w:t>
            </w:r>
          </w:p>
        </w:tc>
      </w:tr>
      <w:tr w:rsidR="00A310B2" w:rsidRPr="000C2EAE" w:rsidTr="00F6126C">
        <w:tc>
          <w:tcPr>
            <w:tcW w:w="3120" w:type="dxa"/>
            <w:tcBorders>
              <w:top w:val="single" w:sz="4" w:space="0" w:color="auto"/>
              <w:left w:val="single" w:sz="4" w:space="0" w:color="auto"/>
              <w:bottom w:val="single" w:sz="4" w:space="0" w:color="auto"/>
              <w:right w:val="single" w:sz="4" w:space="0" w:color="auto"/>
            </w:tcBorders>
            <w:shd w:val="clear" w:color="auto" w:fill="auto"/>
          </w:tcPr>
          <w:p w:rsidR="00A310B2" w:rsidRPr="000C2EAE" w:rsidRDefault="00A310B2" w:rsidP="00F6126C">
            <w:pPr>
              <w:pStyle w:val="a5"/>
              <w:rPr>
                <w:rFonts w:ascii="Times New Roman" w:hAnsi="Times New Roman" w:cs="Times New Roman"/>
              </w:rPr>
            </w:pPr>
            <w:r w:rsidRPr="000C2EAE">
              <w:rPr>
                <w:rFonts w:ascii="Times New Roman" w:hAnsi="Times New Roman" w:cs="Times New Roman"/>
              </w:rPr>
              <w:t>- основные требования к ведению бухгалтерского учета</w:t>
            </w:r>
          </w:p>
        </w:tc>
        <w:tc>
          <w:tcPr>
            <w:tcW w:w="7247" w:type="dxa"/>
            <w:tcBorders>
              <w:top w:val="single" w:sz="4" w:space="0" w:color="auto"/>
              <w:left w:val="single" w:sz="4" w:space="0" w:color="auto"/>
              <w:bottom w:val="single" w:sz="4" w:space="0" w:color="auto"/>
              <w:right w:val="single" w:sz="4" w:space="0" w:color="auto"/>
            </w:tcBorders>
            <w:shd w:val="clear" w:color="auto" w:fill="auto"/>
            <w:vAlign w:val="center"/>
          </w:tcPr>
          <w:p w:rsidR="00A310B2" w:rsidRPr="000C2EAE" w:rsidRDefault="00A310B2" w:rsidP="00F6126C">
            <w:pPr>
              <w:widowControl w:val="0"/>
              <w:jc w:val="both"/>
            </w:pPr>
            <w:r w:rsidRPr="000C2EAE">
              <w:t>Тестирование.</w:t>
            </w:r>
          </w:p>
          <w:p w:rsidR="00A310B2" w:rsidRPr="000C2EAE" w:rsidRDefault="00A310B2" w:rsidP="00F6126C">
            <w:pPr>
              <w:widowControl w:val="0"/>
              <w:jc w:val="both"/>
            </w:pPr>
            <w:r w:rsidRPr="000C2EAE">
              <w:t>Оценка результатов самостоятельной работы.</w:t>
            </w:r>
          </w:p>
        </w:tc>
      </w:tr>
      <w:tr w:rsidR="00A310B2" w:rsidRPr="000C2EAE" w:rsidTr="00F6126C">
        <w:tc>
          <w:tcPr>
            <w:tcW w:w="3120" w:type="dxa"/>
            <w:tcBorders>
              <w:top w:val="single" w:sz="4" w:space="0" w:color="auto"/>
              <w:left w:val="single" w:sz="4" w:space="0" w:color="auto"/>
              <w:bottom w:val="single" w:sz="4" w:space="0" w:color="auto"/>
              <w:right w:val="single" w:sz="4" w:space="0" w:color="auto"/>
            </w:tcBorders>
            <w:shd w:val="clear" w:color="auto" w:fill="auto"/>
          </w:tcPr>
          <w:p w:rsidR="00A310B2" w:rsidRPr="000C2EAE" w:rsidRDefault="00A310B2" w:rsidP="00F6126C">
            <w:pPr>
              <w:pStyle w:val="a5"/>
              <w:jc w:val="both"/>
              <w:rPr>
                <w:rFonts w:ascii="Times New Roman" w:hAnsi="Times New Roman" w:cs="Times New Roman"/>
              </w:rPr>
            </w:pPr>
            <w:r w:rsidRPr="000C2EAE">
              <w:rPr>
                <w:rFonts w:ascii="Times New Roman" w:hAnsi="Times New Roman" w:cs="Times New Roman"/>
              </w:rPr>
              <w:t>- предмет, метод и принципы  бухгалтерского учета</w:t>
            </w:r>
          </w:p>
        </w:tc>
        <w:tc>
          <w:tcPr>
            <w:tcW w:w="7247" w:type="dxa"/>
            <w:tcBorders>
              <w:top w:val="single" w:sz="4" w:space="0" w:color="auto"/>
              <w:left w:val="single" w:sz="4" w:space="0" w:color="auto"/>
              <w:bottom w:val="single" w:sz="4" w:space="0" w:color="auto"/>
              <w:right w:val="single" w:sz="4" w:space="0" w:color="auto"/>
            </w:tcBorders>
            <w:shd w:val="clear" w:color="auto" w:fill="auto"/>
            <w:vAlign w:val="center"/>
          </w:tcPr>
          <w:p w:rsidR="00A310B2" w:rsidRPr="000C2EAE" w:rsidRDefault="00A310B2" w:rsidP="00F6126C">
            <w:pPr>
              <w:widowControl w:val="0"/>
              <w:jc w:val="both"/>
            </w:pPr>
            <w:r w:rsidRPr="000C2EAE">
              <w:t>Устный опрос.</w:t>
            </w:r>
          </w:p>
          <w:p w:rsidR="00A310B2" w:rsidRPr="000C2EAE" w:rsidRDefault="00A310B2" w:rsidP="00F6126C">
            <w:pPr>
              <w:widowControl w:val="0"/>
              <w:jc w:val="both"/>
            </w:pPr>
            <w:r w:rsidRPr="000C2EAE">
              <w:t>Тестирование.</w:t>
            </w:r>
          </w:p>
          <w:p w:rsidR="00A310B2" w:rsidRPr="000C2EAE" w:rsidRDefault="00A310B2" w:rsidP="00F6126C">
            <w:pPr>
              <w:widowControl w:val="0"/>
              <w:jc w:val="both"/>
            </w:pPr>
            <w:r w:rsidRPr="000C2EAE">
              <w:t>Оценка результатов самостоятельной работы.</w:t>
            </w:r>
          </w:p>
        </w:tc>
      </w:tr>
      <w:tr w:rsidR="00A310B2" w:rsidRPr="000C2EAE" w:rsidTr="00F6126C">
        <w:tc>
          <w:tcPr>
            <w:tcW w:w="3120" w:type="dxa"/>
            <w:tcBorders>
              <w:top w:val="single" w:sz="4" w:space="0" w:color="auto"/>
              <w:left w:val="single" w:sz="4" w:space="0" w:color="auto"/>
              <w:bottom w:val="single" w:sz="4" w:space="0" w:color="auto"/>
              <w:right w:val="single" w:sz="4" w:space="0" w:color="auto"/>
            </w:tcBorders>
            <w:shd w:val="clear" w:color="auto" w:fill="auto"/>
          </w:tcPr>
          <w:p w:rsidR="00A310B2" w:rsidRPr="000C2EAE" w:rsidRDefault="00A310B2" w:rsidP="00F6126C">
            <w:pPr>
              <w:pStyle w:val="a5"/>
              <w:jc w:val="both"/>
              <w:rPr>
                <w:rFonts w:ascii="Times New Roman" w:hAnsi="Times New Roman" w:cs="Times New Roman"/>
              </w:rPr>
            </w:pPr>
            <w:r w:rsidRPr="000C2EAE">
              <w:rPr>
                <w:rFonts w:ascii="Times New Roman" w:hAnsi="Times New Roman" w:cs="Times New Roman"/>
              </w:rPr>
              <w:t>- план счетов бухгалтерского учета</w:t>
            </w:r>
          </w:p>
        </w:tc>
        <w:tc>
          <w:tcPr>
            <w:tcW w:w="7247" w:type="dxa"/>
            <w:tcBorders>
              <w:top w:val="single" w:sz="4" w:space="0" w:color="auto"/>
              <w:left w:val="single" w:sz="4" w:space="0" w:color="auto"/>
              <w:bottom w:val="single" w:sz="4" w:space="0" w:color="auto"/>
              <w:right w:val="single" w:sz="4" w:space="0" w:color="auto"/>
            </w:tcBorders>
            <w:shd w:val="clear" w:color="auto" w:fill="auto"/>
            <w:vAlign w:val="center"/>
          </w:tcPr>
          <w:p w:rsidR="00A310B2" w:rsidRPr="000C2EAE" w:rsidRDefault="00A310B2" w:rsidP="00F6126C">
            <w:pPr>
              <w:widowControl w:val="0"/>
              <w:jc w:val="both"/>
            </w:pPr>
            <w:r w:rsidRPr="000C2EAE">
              <w:t>Устный опрос.</w:t>
            </w:r>
          </w:p>
        </w:tc>
      </w:tr>
      <w:tr w:rsidR="00A310B2" w:rsidRPr="000C2EAE" w:rsidTr="00F6126C">
        <w:tc>
          <w:tcPr>
            <w:tcW w:w="3120" w:type="dxa"/>
            <w:tcBorders>
              <w:top w:val="single" w:sz="4" w:space="0" w:color="auto"/>
              <w:left w:val="single" w:sz="4" w:space="0" w:color="auto"/>
              <w:bottom w:val="single" w:sz="4" w:space="0" w:color="auto"/>
              <w:right w:val="single" w:sz="4" w:space="0" w:color="auto"/>
            </w:tcBorders>
            <w:shd w:val="clear" w:color="auto" w:fill="auto"/>
          </w:tcPr>
          <w:p w:rsidR="00A310B2" w:rsidRPr="000C2EAE" w:rsidRDefault="00A310B2" w:rsidP="00F6126C">
            <w:pPr>
              <w:pStyle w:val="a5"/>
              <w:jc w:val="both"/>
              <w:rPr>
                <w:rFonts w:ascii="Times New Roman" w:hAnsi="Times New Roman" w:cs="Times New Roman"/>
              </w:rPr>
            </w:pPr>
            <w:r w:rsidRPr="000C2EAE">
              <w:rPr>
                <w:rFonts w:ascii="Times New Roman" w:hAnsi="Times New Roman" w:cs="Times New Roman"/>
              </w:rPr>
              <w:t>- формы бухгалтерского учета</w:t>
            </w:r>
          </w:p>
        </w:tc>
        <w:tc>
          <w:tcPr>
            <w:tcW w:w="7247" w:type="dxa"/>
            <w:tcBorders>
              <w:top w:val="single" w:sz="4" w:space="0" w:color="auto"/>
              <w:left w:val="single" w:sz="4" w:space="0" w:color="auto"/>
              <w:bottom w:val="single" w:sz="4" w:space="0" w:color="auto"/>
              <w:right w:val="single" w:sz="4" w:space="0" w:color="auto"/>
            </w:tcBorders>
            <w:shd w:val="clear" w:color="auto" w:fill="auto"/>
            <w:vAlign w:val="center"/>
          </w:tcPr>
          <w:p w:rsidR="00A310B2" w:rsidRPr="000C2EAE" w:rsidRDefault="00A310B2" w:rsidP="00F6126C">
            <w:pPr>
              <w:widowControl w:val="0"/>
              <w:jc w:val="both"/>
            </w:pPr>
            <w:r w:rsidRPr="000C2EAE">
              <w:t xml:space="preserve">Наблюдение и оценка выполнения ключевых технологических операций в работе с документами с применением вычислительной техники. </w:t>
            </w:r>
          </w:p>
        </w:tc>
      </w:tr>
    </w:tbl>
    <w:p w:rsidR="00A310B2" w:rsidRDefault="00A310B2" w:rsidP="00A310B2">
      <w:pPr>
        <w:widowControl w:val="0"/>
        <w:autoSpaceDE w:val="0"/>
        <w:autoSpaceDN w:val="0"/>
        <w:adjustRightInd w:val="0"/>
        <w:ind w:right="-20" w:firstLine="567"/>
      </w:pPr>
    </w:p>
    <w:p w:rsidR="00A310B2" w:rsidRDefault="00A310B2" w:rsidP="00A310B2">
      <w:pPr>
        <w:widowControl w:val="0"/>
        <w:autoSpaceDE w:val="0"/>
        <w:autoSpaceDN w:val="0"/>
        <w:adjustRightInd w:val="0"/>
        <w:ind w:right="-20" w:firstLine="567"/>
      </w:pPr>
      <w:r>
        <w:t xml:space="preserve"> </w:t>
      </w:r>
      <w:r>
        <w:rPr>
          <w:spacing w:val="-2"/>
        </w:rPr>
        <w:t>Ф</w:t>
      </w:r>
      <w:r>
        <w:rPr>
          <w:spacing w:val="4"/>
        </w:rPr>
        <w:t>о</w:t>
      </w:r>
      <w:r>
        <w:t>р</w:t>
      </w:r>
      <w:r>
        <w:rPr>
          <w:spacing w:val="2"/>
        </w:rPr>
        <w:t>м</w:t>
      </w:r>
      <w:r>
        <w:t>ы</w:t>
      </w:r>
      <w:r>
        <w:rPr>
          <w:spacing w:val="9"/>
        </w:rPr>
        <w:t xml:space="preserve"> </w:t>
      </w:r>
      <w:r>
        <w:t>и</w:t>
      </w:r>
      <w:r>
        <w:rPr>
          <w:spacing w:val="13"/>
        </w:rPr>
        <w:t xml:space="preserve"> </w:t>
      </w:r>
      <w:r>
        <w:rPr>
          <w:spacing w:val="2"/>
        </w:rPr>
        <w:t>м</w:t>
      </w:r>
      <w:r>
        <w:t>е</w:t>
      </w:r>
      <w:r>
        <w:rPr>
          <w:spacing w:val="-4"/>
        </w:rPr>
        <w:t>т</w:t>
      </w:r>
      <w:r>
        <w:rPr>
          <w:spacing w:val="4"/>
        </w:rPr>
        <w:t>о</w:t>
      </w:r>
      <w:r>
        <w:rPr>
          <w:spacing w:val="-1"/>
        </w:rPr>
        <w:t>д</w:t>
      </w:r>
      <w:r>
        <w:t>ы</w:t>
      </w:r>
      <w:r>
        <w:rPr>
          <w:spacing w:val="13"/>
        </w:rPr>
        <w:t xml:space="preserve"> </w:t>
      </w:r>
      <w:r>
        <w:rPr>
          <w:spacing w:val="-5"/>
        </w:rPr>
        <w:t>к</w:t>
      </w:r>
      <w:r>
        <w:rPr>
          <w:spacing w:val="4"/>
        </w:rPr>
        <w:t>о</w:t>
      </w:r>
      <w:r>
        <w:rPr>
          <w:spacing w:val="1"/>
        </w:rPr>
        <w:t>нт</w:t>
      </w:r>
      <w:r>
        <w:rPr>
          <w:spacing w:val="-4"/>
        </w:rPr>
        <w:t>р</w:t>
      </w:r>
      <w:r>
        <w:rPr>
          <w:spacing w:val="4"/>
        </w:rPr>
        <w:t>о</w:t>
      </w:r>
      <w:r>
        <w:t>ля</w:t>
      </w:r>
      <w:r>
        <w:rPr>
          <w:spacing w:val="12"/>
        </w:rPr>
        <w:t xml:space="preserve"> </w:t>
      </w:r>
      <w:r>
        <w:t>и</w:t>
      </w:r>
      <w:r>
        <w:rPr>
          <w:spacing w:val="8"/>
        </w:rPr>
        <w:t xml:space="preserve"> </w:t>
      </w:r>
      <w:r>
        <w:t>о</w:t>
      </w:r>
      <w:r>
        <w:rPr>
          <w:spacing w:val="1"/>
        </w:rPr>
        <w:t>ц</w:t>
      </w:r>
      <w:r>
        <w:t>е</w:t>
      </w:r>
      <w:r>
        <w:rPr>
          <w:spacing w:val="1"/>
        </w:rPr>
        <w:t>н</w:t>
      </w:r>
      <w:r>
        <w:t>к</w:t>
      </w:r>
      <w:r>
        <w:rPr>
          <w:spacing w:val="-1"/>
        </w:rPr>
        <w:t>и</w:t>
      </w:r>
      <w:r>
        <w:rPr>
          <w:spacing w:val="13"/>
        </w:rPr>
        <w:t xml:space="preserve"> </w:t>
      </w:r>
      <w:r>
        <w:t>рез</w:t>
      </w:r>
      <w:r>
        <w:rPr>
          <w:spacing w:val="-8"/>
        </w:rPr>
        <w:t>у</w:t>
      </w:r>
      <w:r>
        <w:t>ль</w:t>
      </w:r>
      <w:r>
        <w:rPr>
          <w:spacing w:val="1"/>
        </w:rPr>
        <w:t>т</w:t>
      </w:r>
      <w:r>
        <w:t>а</w:t>
      </w:r>
      <w:r>
        <w:rPr>
          <w:spacing w:val="4"/>
        </w:rPr>
        <w:t>т</w:t>
      </w:r>
      <w:r>
        <w:rPr>
          <w:spacing w:val="5"/>
        </w:rPr>
        <w:t>о</w:t>
      </w:r>
      <w:r>
        <w:t>в</w:t>
      </w:r>
      <w:r>
        <w:rPr>
          <w:spacing w:val="9"/>
        </w:rPr>
        <w:t xml:space="preserve"> </w:t>
      </w:r>
      <w:r>
        <w:rPr>
          <w:spacing w:val="5"/>
        </w:rPr>
        <w:t>о</w:t>
      </w:r>
      <w:r>
        <w:rPr>
          <w:spacing w:val="-1"/>
        </w:rPr>
        <w:t>б</w:t>
      </w:r>
      <w:r>
        <w:rPr>
          <w:spacing w:val="-9"/>
        </w:rPr>
        <w:t>у</w:t>
      </w:r>
      <w:r>
        <w:rPr>
          <w:spacing w:val="-1"/>
        </w:rPr>
        <w:t>че</w:t>
      </w:r>
      <w:r>
        <w:rPr>
          <w:spacing w:val="1"/>
        </w:rPr>
        <w:t>ни</w:t>
      </w:r>
      <w:r>
        <w:t>я</w:t>
      </w:r>
      <w:r>
        <w:rPr>
          <w:spacing w:val="12"/>
        </w:rPr>
        <w:t xml:space="preserve"> </w:t>
      </w:r>
      <w:r>
        <w:rPr>
          <w:spacing w:val="-1"/>
        </w:rPr>
        <w:t>д</w:t>
      </w:r>
      <w:r>
        <w:rPr>
          <w:spacing w:val="4"/>
        </w:rPr>
        <w:t>о</w:t>
      </w:r>
      <w:r>
        <w:t>л</w:t>
      </w:r>
      <w:r>
        <w:rPr>
          <w:spacing w:val="2"/>
        </w:rPr>
        <w:t>ж</w:t>
      </w:r>
      <w:r>
        <w:rPr>
          <w:spacing w:val="1"/>
        </w:rPr>
        <w:t>н</w:t>
      </w:r>
      <w:r>
        <w:t>ы</w:t>
      </w:r>
      <w:r>
        <w:rPr>
          <w:spacing w:val="14"/>
        </w:rPr>
        <w:t xml:space="preserve"> </w:t>
      </w:r>
      <w:r>
        <w:rPr>
          <w:spacing w:val="-2"/>
        </w:rPr>
        <w:t>п</w:t>
      </w:r>
      <w:r>
        <w:t>оз</w:t>
      </w:r>
      <w:r>
        <w:rPr>
          <w:spacing w:val="-2"/>
        </w:rPr>
        <w:t>в</w:t>
      </w:r>
      <w:r>
        <w:rPr>
          <w:spacing w:val="4"/>
        </w:rPr>
        <w:t>о</w:t>
      </w:r>
      <w:r>
        <w:t>ля</w:t>
      </w:r>
      <w:r>
        <w:rPr>
          <w:spacing w:val="1"/>
        </w:rPr>
        <w:t>т</w:t>
      </w:r>
      <w:r>
        <w:t>ь</w:t>
      </w:r>
      <w:r>
        <w:rPr>
          <w:spacing w:val="8"/>
        </w:rPr>
        <w:t xml:space="preserve"> </w:t>
      </w:r>
      <w:r>
        <w:rPr>
          <w:spacing w:val="1"/>
        </w:rPr>
        <w:t>п</w:t>
      </w:r>
      <w:r>
        <w:rPr>
          <w:spacing w:val="-4"/>
        </w:rPr>
        <w:t>р</w:t>
      </w:r>
      <w:r>
        <w:rPr>
          <w:spacing w:val="4"/>
        </w:rPr>
        <w:t>о</w:t>
      </w:r>
      <w:r>
        <w:rPr>
          <w:spacing w:val="2"/>
        </w:rPr>
        <w:t>в</w:t>
      </w:r>
      <w:r>
        <w:t>ерять у</w:t>
      </w:r>
      <w:r>
        <w:rPr>
          <w:spacing w:val="31"/>
        </w:rPr>
        <w:t xml:space="preserve"> </w:t>
      </w:r>
      <w:r>
        <w:rPr>
          <w:spacing w:val="5"/>
        </w:rPr>
        <w:t>о</w:t>
      </w:r>
      <w:r>
        <w:rPr>
          <w:spacing w:val="2"/>
        </w:rPr>
        <w:t>б</w:t>
      </w:r>
      <w:r>
        <w:rPr>
          <w:spacing w:val="-3"/>
        </w:rPr>
        <w:t>у</w:t>
      </w:r>
      <w:r>
        <w:rPr>
          <w:spacing w:val="-1"/>
        </w:rPr>
        <w:t>ч</w:t>
      </w:r>
      <w:r>
        <w:t>а</w:t>
      </w:r>
      <w:r>
        <w:rPr>
          <w:spacing w:val="-2"/>
        </w:rPr>
        <w:t>ю</w:t>
      </w:r>
      <w:r>
        <w:rPr>
          <w:spacing w:val="1"/>
        </w:rPr>
        <w:t>щ</w:t>
      </w:r>
      <w:r>
        <w:rPr>
          <w:spacing w:val="2"/>
        </w:rPr>
        <w:t>и</w:t>
      </w:r>
      <w:r>
        <w:rPr>
          <w:spacing w:val="-4"/>
        </w:rPr>
        <w:t>х</w:t>
      </w:r>
      <w:r>
        <w:rPr>
          <w:spacing w:val="-1"/>
        </w:rPr>
        <w:t>с</w:t>
      </w:r>
      <w:r>
        <w:t>я</w:t>
      </w:r>
      <w:r>
        <w:rPr>
          <w:spacing w:val="35"/>
        </w:rPr>
        <w:t xml:space="preserve"> </w:t>
      </w:r>
      <w:r>
        <w:rPr>
          <w:spacing w:val="37"/>
        </w:rPr>
        <w:t xml:space="preserve"> </w:t>
      </w:r>
      <w:r>
        <w:t>ра</w:t>
      </w:r>
      <w:r>
        <w:rPr>
          <w:spacing w:val="1"/>
        </w:rPr>
        <w:t>з</w:t>
      </w:r>
      <w:r>
        <w:rPr>
          <w:spacing w:val="2"/>
        </w:rPr>
        <w:t>в</w:t>
      </w:r>
      <w:r>
        <w:rPr>
          <w:spacing w:val="-3"/>
        </w:rPr>
        <w:t>и</w:t>
      </w:r>
      <w:r>
        <w:rPr>
          <w:spacing w:val="-4"/>
        </w:rPr>
        <w:t>т</w:t>
      </w:r>
      <w:r>
        <w:rPr>
          <w:spacing w:val="1"/>
        </w:rPr>
        <w:t>и</w:t>
      </w:r>
      <w:r>
        <w:t xml:space="preserve">е </w:t>
      </w:r>
      <w:r>
        <w:rPr>
          <w:spacing w:val="4"/>
        </w:rPr>
        <w:t>о</w:t>
      </w:r>
      <w:r>
        <w:rPr>
          <w:spacing w:val="-1"/>
        </w:rPr>
        <w:t>б</w:t>
      </w:r>
      <w:r>
        <w:rPr>
          <w:spacing w:val="2"/>
        </w:rPr>
        <w:t>щ</w:t>
      </w:r>
      <w:r>
        <w:rPr>
          <w:spacing w:val="1"/>
        </w:rPr>
        <w:t>и</w:t>
      </w:r>
      <w:r>
        <w:t>х</w:t>
      </w:r>
      <w:r>
        <w:rPr>
          <w:spacing w:val="-1"/>
        </w:rPr>
        <w:t xml:space="preserve"> </w:t>
      </w:r>
      <w:r>
        <w:rPr>
          <w:spacing w:val="-6"/>
        </w:rPr>
        <w:t>к</w:t>
      </w:r>
      <w:r>
        <w:rPr>
          <w:spacing w:val="3"/>
        </w:rPr>
        <w:t>о</w:t>
      </w:r>
      <w:r>
        <w:rPr>
          <w:spacing w:val="2"/>
        </w:rPr>
        <w:t>м</w:t>
      </w:r>
      <w:r>
        <w:rPr>
          <w:spacing w:val="1"/>
        </w:rPr>
        <w:t>п</w:t>
      </w:r>
      <w:r>
        <w:t>ете</w:t>
      </w:r>
      <w:r>
        <w:rPr>
          <w:spacing w:val="1"/>
        </w:rPr>
        <w:t>н</w:t>
      </w:r>
      <w:r>
        <w:rPr>
          <w:spacing w:val="-3"/>
        </w:rPr>
        <w:t>ц</w:t>
      </w:r>
      <w:r>
        <w:t>ий и</w:t>
      </w:r>
      <w:r w:rsidRPr="00A67DD2">
        <w:t xml:space="preserve"> </w:t>
      </w:r>
      <w:r>
        <w:t xml:space="preserve"> </w:t>
      </w:r>
      <w:proofErr w:type="spellStart"/>
      <w:r>
        <w:t>с</w:t>
      </w:r>
      <w:r>
        <w:rPr>
          <w:spacing w:val="-2"/>
        </w:rPr>
        <w:t>ф</w:t>
      </w:r>
      <w:r>
        <w:rPr>
          <w:spacing w:val="4"/>
        </w:rPr>
        <w:t>о</w:t>
      </w:r>
      <w:r>
        <w:rPr>
          <w:spacing w:val="-3"/>
        </w:rPr>
        <w:t>р</w:t>
      </w:r>
      <w:r>
        <w:t>м</w:t>
      </w:r>
      <w:r>
        <w:rPr>
          <w:spacing w:val="1"/>
        </w:rPr>
        <w:t>и</w:t>
      </w:r>
      <w:r>
        <w:rPr>
          <w:spacing w:val="-3"/>
        </w:rPr>
        <w:t>р</w:t>
      </w:r>
      <w:r>
        <w:rPr>
          <w:spacing w:val="4"/>
        </w:rPr>
        <w:t>о</w:t>
      </w:r>
      <w:r>
        <w:rPr>
          <w:spacing w:val="2"/>
        </w:rPr>
        <w:t>в</w:t>
      </w:r>
      <w:r>
        <w:t>ан</w:t>
      </w:r>
      <w:r>
        <w:rPr>
          <w:spacing w:val="-4"/>
        </w:rPr>
        <w:t>н</w:t>
      </w:r>
      <w:r>
        <w:rPr>
          <w:spacing w:val="4"/>
        </w:rPr>
        <w:t>о</w:t>
      </w:r>
      <w:r>
        <w:t>сть</w:t>
      </w:r>
      <w:proofErr w:type="spellEnd"/>
      <w:r>
        <w:rPr>
          <w:spacing w:val="32"/>
        </w:rPr>
        <w:t xml:space="preserve"> </w:t>
      </w:r>
      <w:r>
        <w:rPr>
          <w:spacing w:val="1"/>
        </w:rPr>
        <w:t>п</w:t>
      </w:r>
      <w:r>
        <w:t>р</w:t>
      </w:r>
      <w:r>
        <w:rPr>
          <w:spacing w:val="5"/>
        </w:rPr>
        <w:t>о</w:t>
      </w:r>
      <w:r>
        <w:rPr>
          <w:spacing w:val="-1"/>
        </w:rPr>
        <w:t>фе</w:t>
      </w:r>
      <w:r>
        <w:t>с</w:t>
      </w:r>
      <w:r>
        <w:rPr>
          <w:spacing w:val="-1"/>
        </w:rPr>
        <w:t>с</w:t>
      </w:r>
      <w:r>
        <w:rPr>
          <w:spacing w:val="-4"/>
        </w:rPr>
        <w:t>и</w:t>
      </w:r>
      <w:r>
        <w:rPr>
          <w:spacing w:val="4"/>
        </w:rPr>
        <w:t>о</w:t>
      </w:r>
      <w:r>
        <w:rPr>
          <w:spacing w:val="1"/>
        </w:rPr>
        <w:t>н</w:t>
      </w:r>
      <w:r>
        <w:t>ал</w:t>
      </w:r>
      <w:r>
        <w:rPr>
          <w:spacing w:val="1"/>
        </w:rPr>
        <w:t>ь</w:t>
      </w:r>
      <w:r>
        <w:rPr>
          <w:spacing w:val="-3"/>
        </w:rPr>
        <w:t>н</w:t>
      </w:r>
      <w:r>
        <w:rPr>
          <w:spacing w:val="1"/>
        </w:rPr>
        <w:t>ы</w:t>
      </w:r>
      <w:r>
        <w:t>х</w:t>
      </w:r>
      <w:r>
        <w:rPr>
          <w:spacing w:val="32"/>
        </w:rPr>
        <w:t xml:space="preserve"> </w:t>
      </w:r>
      <w:r>
        <w:t>к</w:t>
      </w:r>
      <w:r>
        <w:rPr>
          <w:spacing w:val="3"/>
        </w:rPr>
        <w:t>о</w:t>
      </w:r>
      <w:r>
        <w:rPr>
          <w:spacing w:val="2"/>
        </w:rPr>
        <w:t>м</w:t>
      </w:r>
      <w:r>
        <w:rPr>
          <w:spacing w:val="1"/>
        </w:rPr>
        <w:t>п</w:t>
      </w:r>
      <w:r>
        <w:t>ете</w:t>
      </w:r>
      <w:r>
        <w:rPr>
          <w:spacing w:val="1"/>
        </w:rPr>
        <w:t>нц</w:t>
      </w:r>
      <w:r>
        <w:rPr>
          <w:spacing w:val="-3"/>
        </w:rPr>
        <w:t>и</w:t>
      </w:r>
      <w:r>
        <w:t>й</w:t>
      </w:r>
      <w:proofErr w:type="gramStart"/>
      <w:r>
        <w:rPr>
          <w:spacing w:val="-1"/>
        </w:rPr>
        <w:t xml:space="preserve"> </w:t>
      </w:r>
      <w:r>
        <w:t>.</w:t>
      </w:r>
      <w:proofErr w:type="gramEnd"/>
    </w:p>
    <w:tbl>
      <w:tblPr>
        <w:tblStyle w:val="a4"/>
        <w:tblW w:w="10491" w:type="dxa"/>
        <w:tblInd w:w="-318" w:type="dxa"/>
        <w:tblLook w:val="04A0"/>
      </w:tblPr>
      <w:tblGrid>
        <w:gridCol w:w="3649"/>
        <w:gridCol w:w="3865"/>
        <w:gridCol w:w="2977"/>
      </w:tblGrid>
      <w:tr w:rsidR="00A310B2" w:rsidTr="00F6126C">
        <w:tc>
          <w:tcPr>
            <w:tcW w:w="3649" w:type="dxa"/>
          </w:tcPr>
          <w:p w:rsidR="00A310B2" w:rsidRPr="00ED3612" w:rsidRDefault="00A310B2" w:rsidP="00F6126C">
            <w:pPr>
              <w:widowControl w:val="0"/>
              <w:autoSpaceDE w:val="0"/>
              <w:autoSpaceDN w:val="0"/>
              <w:adjustRightInd w:val="0"/>
              <w:spacing w:line="242" w:lineRule="auto"/>
              <w:ind w:left="187" w:right="125"/>
              <w:jc w:val="center"/>
              <w:rPr>
                <w:sz w:val="22"/>
                <w:szCs w:val="22"/>
              </w:rPr>
            </w:pPr>
            <w:r w:rsidRPr="00ED3612">
              <w:rPr>
                <w:b/>
                <w:bCs/>
                <w:spacing w:val="-2"/>
                <w:sz w:val="22"/>
                <w:szCs w:val="22"/>
              </w:rPr>
              <w:t>Р</w:t>
            </w:r>
            <w:r w:rsidRPr="00ED3612">
              <w:rPr>
                <w:b/>
                <w:bCs/>
                <w:spacing w:val="-1"/>
                <w:sz w:val="22"/>
                <w:szCs w:val="22"/>
              </w:rPr>
              <w:t>е</w:t>
            </w:r>
            <w:r w:rsidRPr="00ED3612">
              <w:rPr>
                <w:b/>
                <w:bCs/>
                <w:sz w:val="22"/>
                <w:szCs w:val="22"/>
              </w:rPr>
              <w:t>зул</w:t>
            </w:r>
            <w:r w:rsidRPr="00ED3612">
              <w:rPr>
                <w:b/>
                <w:bCs/>
                <w:spacing w:val="2"/>
                <w:sz w:val="22"/>
                <w:szCs w:val="22"/>
              </w:rPr>
              <w:t>ьт</w:t>
            </w:r>
            <w:r w:rsidRPr="00ED3612">
              <w:rPr>
                <w:b/>
                <w:bCs/>
                <w:sz w:val="22"/>
                <w:szCs w:val="22"/>
              </w:rPr>
              <w:t>а</w:t>
            </w:r>
            <w:r w:rsidRPr="00ED3612">
              <w:rPr>
                <w:b/>
                <w:bCs/>
                <w:spacing w:val="2"/>
                <w:sz w:val="22"/>
                <w:szCs w:val="22"/>
              </w:rPr>
              <w:t>т</w:t>
            </w:r>
            <w:r w:rsidRPr="00ED3612">
              <w:rPr>
                <w:b/>
                <w:bCs/>
                <w:sz w:val="22"/>
                <w:szCs w:val="22"/>
              </w:rPr>
              <w:t>ы</w:t>
            </w:r>
            <w:r w:rsidRPr="00ED3612">
              <w:rPr>
                <w:spacing w:val="2"/>
                <w:sz w:val="22"/>
                <w:szCs w:val="22"/>
              </w:rPr>
              <w:t xml:space="preserve"> </w:t>
            </w:r>
            <w:r w:rsidRPr="00ED3612">
              <w:rPr>
                <w:b/>
                <w:bCs/>
                <w:spacing w:val="2"/>
                <w:sz w:val="22"/>
                <w:szCs w:val="22"/>
              </w:rPr>
              <w:t>(</w:t>
            </w:r>
            <w:r w:rsidRPr="00ED3612">
              <w:rPr>
                <w:b/>
                <w:bCs/>
                <w:sz w:val="22"/>
                <w:szCs w:val="22"/>
              </w:rPr>
              <w:t>освое</w:t>
            </w:r>
            <w:r w:rsidRPr="00ED3612">
              <w:rPr>
                <w:b/>
                <w:bCs/>
                <w:spacing w:val="-1"/>
                <w:sz w:val="22"/>
                <w:szCs w:val="22"/>
              </w:rPr>
              <w:t>н</w:t>
            </w:r>
            <w:r w:rsidRPr="00ED3612">
              <w:rPr>
                <w:b/>
                <w:bCs/>
                <w:spacing w:val="1"/>
                <w:sz w:val="22"/>
                <w:szCs w:val="22"/>
              </w:rPr>
              <w:t>н</w:t>
            </w:r>
            <w:r w:rsidRPr="00ED3612">
              <w:rPr>
                <w:b/>
                <w:bCs/>
                <w:sz w:val="22"/>
                <w:szCs w:val="22"/>
              </w:rPr>
              <w:t>ые</w:t>
            </w:r>
            <w:r w:rsidRPr="00ED3612">
              <w:rPr>
                <w:sz w:val="22"/>
                <w:szCs w:val="22"/>
              </w:rPr>
              <w:t xml:space="preserve"> </w:t>
            </w:r>
            <w:r w:rsidRPr="00ED3612">
              <w:rPr>
                <w:b/>
                <w:bCs/>
                <w:sz w:val="22"/>
                <w:szCs w:val="22"/>
              </w:rPr>
              <w:t>об</w:t>
            </w:r>
            <w:r w:rsidRPr="00ED3612">
              <w:rPr>
                <w:b/>
                <w:bCs/>
                <w:spacing w:val="-5"/>
                <w:sz w:val="22"/>
                <w:szCs w:val="22"/>
              </w:rPr>
              <w:t>щ</w:t>
            </w:r>
            <w:r w:rsidRPr="00ED3612">
              <w:rPr>
                <w:b/>
                <w:bCs/>
                <w:sz w:val="22"/>
                <w:szCs w:val="22"/>
              </w:rPr>
              <w:t>ие</w:t>
            </w:r>
            <w:r w:rsidRPr="00ED3612">
              <w:rPr>
                <w:spacing w:val="1"/>
                <w:sz w:val="22"/>
                <w:szCs w:val="22"/>
              </w:rPr>
              <w:t xml:space="preserve"> </w:t>
            </w:r>
            <w:r w:rsidRPr="00ED3612">
              <w:rPr>
                <w:b/>
                <w:bCs/>
                <w:spacing w:val="1"/>
                <w:sz w:val="22"/>
                <w:szCs w:val="22"/>
              </w:rPr>
              <w:t>к</w:t>
            </w:r>
            <w:r w:rsidRPr="00ED3612">
              <w:rPr>
                <w:b/>
                <w:bCs/>
                <w:sz w:val="22"/>
                <w:szCs w:val="22"/>
              </w:rPr>
              <w:t>ом</w:t>
            </w:r>
            <w:r w:rsidRPr="00ED3612">
              <w:rPr>
                <w:b/>
                <w:bCs/>
                <w:spacing w:val="1"/>
                <w:sz w:val="22"/>
                <w:szCs w:val="22"/>
              </w:rPr>
              <w:t>п</w:t>
            </w:r>
            <w:r w:rsidRPr="00ED3612">
              <w:rPr>
                <w:b/>
                <w:bCs/>
                <w:sz w:val="22"/>
                <w:szCs w:val="22"/>
              </w:rPr>
              <w:t>е</w:t>
            </w:r>
            <w:r w:rsidRPr="00ED3612">
              <w:rPr>
                <w:b/>
                <w:bCs/>
                <w:spacing w:val="1"/>
                <w:sz w:val="22"/>
                <w:szCs w:val="22"/>
              </w:rPr>
              <w:t>т</w:t>
            </w:r>
            <w:r w:rsidRPr="00ED3612">
              <w:rPr>
                <w:b/>
                <w:bCs/>
                <w:sz w:val="22"/>
                <w:szCs w:val="22"/>
              </w:rPr>
              <w:t>ен</w:t>
            </w:r>
            <w:r w:rsidRPr="00ED3612">
              <w:rPr>
                <w:b/>
                <w:bCs/>
                <w:spacing w:val="1"/>
                <w:sz w:val="22"/>
                <w:szCs w:val="22"/>
              </w:rPr>
              <w:t>ци</w:t>
            </w:r>
            <w:r w:rsidRPr="00ED3612">
              <w:rPr>
                <w:b/>
                <w:bCs/>
                <w:sz w:val="22"/>
                <w:szCs w:val="22"/>
              </w:rPr>
              <w:t>и)</w:t>
            </w:r>
          </w:p>
        </w:tc>
        <w:tc>
          <w:tcPr>
            <w:tcW w:w="3865" w:type="dxa"/>
          </w:tcPr>
          <w:p w:rsidR="00A310B2" w:rsidRPr="00ED3612" w:rsidRDefault="00A310B2" w:rsidP="00F6126C">
            <w:pPr>
              <w:widowControl w:val="0"/>
              <w:autoSpaceDE w:val="0"/>
              <w:autoSpaceDN w:val="0"/>
              <w:adjustRightInd w:val="0"/>
              <w:spacing w:line="238" w:lineRule="auto"/>
              <w:ind w:left="244" w:right="186"/>
              <w:jc w:val="center"/>
              <w:rPr>
                <w:sz w:val="22"/>
                <w:szCs w:val="22"/>
              </w:rPr>
            </w:pPr>
            <w:r w:rsidRPr="00ED3612">
              <w:rPr>
                <w:b/>
                <w:bCs/>
                <w:sz w:val="22"/>
                <w:szCs w:val="22"/>
              </w:rPr>
              <w:t>Основ</w:t>
            </w:r>
            <w:r w:rsidRPr="00ED3612">
              <w:rPr>
                <w:b/>
                <w:bCs/>
                <w:spacing w:val="1"/>
                <w:sz w:val="22"/>
                <w:szCs w:val="22"/>
              </w:rPr>
              <w:t>н</w:t>
            </w:r>
            <w:r w:rsidRPr="00ED3612">
              <w:rPr>
                <w:b/>
                <w:bCs/>
                <w:sz w:val="22"/>
                <w:szCs w:val="22"/>
              </w:rPr>
              <w:t>ые</w:t>
            </w:r>
            <w:r w:rsidRPr="00ED3612">
              <w:rPr>
                <w:spacing w:val="2"/>
                <w:sz w:val="22"/>
                <w:szCs w:val="22"/>
              </w:rPr>
              <w:t xml:space="preserve"> </w:t>
            </w:r>
            <w:r w:rsidRPr="00ED3612">
              <w:rPr>
                <w:b/>
                <w:bCs/>
                <w:spacing w:val="1"/>
                <w:sz w:val="22"/>
                <w:szCs w:val="22"/>
              </w:rPr>
              <w:t>п</w:t>
            </w:r>
            <w:r w:rsidRPr="00ED3612">
              <w:rPr>
                <w:b/>
                <w:bCs/>
                <w:sz w:val="22"/>
                <w:szCs w:val="22"/>
              </w:rPr>
              <w:t>оказа</w:t>
            </w:r>
            <w:r w:rsidRPr="00ED3612">
              <w:rPr>
                <w:b/>
                <w:bCs/>
                <w:spacing w:val="2"/>
                <w:sz w:val="22"/>
                <w:szCs w:val="22"/>
              </w:rPr>
              <w:t>т</w:t>
            </w:r>
            <w:r w:rsidRPr="00ED3612">
              <w:rPr>
                <w:b/>
                <w:bCs/>
                <w:sz w:val="22"/>
                <w:szCs w:val="22"/>
              </w:rPr>
              <w:t>ели</w:t>
            </w:r>
            <w:r w:rsidRPr="00ED3612">
              <w:rPr>
                <w:spacing w:val="-1"/>
                <w:sz w:val="22"/>
                <w:szCs w:val="22"/>
              </w:rPr>
              <w:t xml:space="preserve"> </w:t>
            </w:r>
            <w:r w:rsidRPr="00ED3612">
              <w:rPr>
                <w:b/>
                <w:bCs/>
                <w:sz w:val="22"/>
                <w:szCs w:val="22"/>
              </w:rPr>
              <w:t>оцен</w:t>
            </w:r>
            <w:r w:rsidRPr="00ED3612">
              <w:rPr>
                <w:b/>
                <w:bCs/>
                <w:spacing w:val="1"/>
                <w:sz w:val="22"/>
                <w:szCs w:val="22"/>
              </w:rPr>
              <w:t>к</w:t>
            </w:r>
            <w:r w:rsidRPr="00ED3612">
              <w:rPr>
                <w:b/>
                <w:bCs/>
                <w:sz w:val="22"/>
                <w:szCs w:val="22"/>
              </w:rPr>
              <w:t>и</w:t>
            </w:r>
            <w:r w:rsidRPr="00ED3612">
              <w:rPr>
                <w:sz w:val="22"/>
                <w:szCs w:val="22"/>
              </w:rPr>
              <w:t xml:space="preserve"> </w:t>
            </w:r>
            <w:r w:rsidRPr="00ED3612">
              <w:rPr>
                <w:b/>
                <w:bCs/>
                <w:sz w:val="22"/>
                <w:szCs w:val="22"/>
              </w:rPr>
              <w:t>резул</w:t>
            </w:r>
            <w:r w:rsidRPr="00ED3612">
              <w:rPr>
                <w:b/>
                <w:bCs/>
                <w:spacing w:val="2"/>
                <w:sz w:val="22"/>
                <w:szCs w:val="22"/>
              </w:rPr>
              <w:t>ьт</w:t>
            </w:r>
            <w:r w:rsidRPr="00ED3612">
              <w:rPr>
                <w:b/>
                <w:bCs/>
                <w:sz w:val="22"/>
                <w:szCs w:val="22"/>
              </w:rPr>
              <w:t>а</w:t>
            </w:r>
            <w:r w:rsidRPr="00ED3612">
              <w:rPr>
                <w:b/>
                <w:bCs/>
                <w:spacing w:val="2"/>
                <w:sz w:val="22"/>
                <w:szCs w:val="22"/>
              </w:rPr>
              <w:t>т</w:t>
            </w:r>
            <w:r w:rsidRPr="00ED3612">
              <w:rPr>
                <w:b/>
                <w:bCs/>
                <w:sz w:val="22"/>
                <w:szCs w:val="22"/>
              </w:rPr>
              <w:t>ов</w:t>
            </w:r>
          </w:p>
        </w:tc>
        <w:tc>
          <w:tcPr>
            <w:tcW w:w="2977" w:type="dxa"/>
          </w:tcPr>
          <w:p w:rsidR="00A310B2" w:rsidRPr="00ED3612" w:rsidRDefault="00A310B2" w:rsidP="00F6126C">
            <w:pPr>
              <w:widowControl w:val="0"/>
              <w:autoSpaceDE w:val="0"/>
              <w:autoSpaceDN w:val="0"/>
              <w:adjustRightInd w:val="0"/>
              <w:spacing w:line="238" w:lineRule="auto"/>
              <w:ind w:left="406" w:right="352"/>
              <w:jc w:val="center"/>
              <w:rPr>
                <w:sz w:val="22"/>
                <w:szCs w:val="22"/>
              </w:rPr>
            </w:pPr>
            <w:r w:rsidRPr="00ED3612">
              <w:rPr>
                <w:b/>
                <w:bCs/>
                <w:spacing w:val="5"/>
                <w:sz w:val="22"/>
                <w:szCs w:val="22"/>
              </w:rPr>
              <w:t>Ф</w:t>
            </w:r>
            <w:r w:rsidRPr="00ED3612">
              <w:rPr>
                <w:b/>
                <w:bCs/>
                <w:sz w:val="22"/>
                <w:szCs w:val="22"/>
              </w:rPr>
              <w:t>ормы</w:t>
            </w:r>
            <w:r w:rsidRPr="00ED3612">
              <w:rPr>
                <w:spacing w:val="-1"/>
                <w:sz w:val="22"/>
                <w:szCs w:val="22"/>
              </w:rPr>
              <w:t xml:space="preserve"> </w:t>
            </w:r>
            <w:r w:rsidRPr="00ED3612">
              <w:rPr>
                <w:b/>
                <w:bCs/>
                <w:sz w:val="22"/>
                <w:szCs w:val="22"/>
              </w:rPr>
              <w:t>и</w:t>
            </w:r>
            <w:r w:rsidRPr="00ED3612">
              <w:rPr>
                <w:spacing w:val="2"/>
                <w:sz w:val="22"/>
                <w:szCs w:val="22"/>
              </w:rPr>
              <w:t xml:space="preserve"> </w:t>
            </w:r>
            <w:r w:rsidRPr="00ED3612">
              <w:rPr>
                <w:b/>
                <w:bCs/>
                <w:sz w:val="22"/>
                <w:szCs w:val="22"/>
              </w:rPr>
              <w:t>м</w:t>
            </w:r>
            <w:r w:rsidRPr="00ED3612">
              <w:rPr>
                <w:b/>
                <w:bCs/>
                <w:spacing w:val="-4"/>
                <w:sz w:val="22"/>
                <w:szCs w:val="22"/>
              </w:rPr>
              <w:t>е</w:t>
            </w:r>
            <w:r w:rsidRPr="00ED3612">
              <w:rPr>
                <w:b/>
                <w:bCs/>
                <w:spacing w:val="1"/>
                <w:sz w:val="22"/>
                <w:szCs w:val="22"/>
              </w:rPr>
              <w:t>т</w:t>
            </w:r>
            <w:r w:rsidRPr="00ED3612">
              <w:rPr>
                <w:b/>
                <w:bCs/>
                <w:sz w:val="22"/>
                <w:szCs w:val="22"/>
              </w:rPr>
              <w:t>оды</w:t>
            </w:r>
            <w:r w:rsidRPr="00ED3612">
              <w:rPr>
                <w:sz w:val="22"/>
                <w:szCs w:val="22"/>
              </w:rPr>
              <w:t xml:space="preserve"> </w:t>
            </w:r>
            <w:r w:rsidRPr="00ED3612">
              <w:rPr>
                <w:b/>
                <w:bCs/>
                <w:sz w:val="22"/>
                <w:szCs w:val="22"/>
              </w:rPr>
              <w:t>ко</w:t>
            </w:r>
            <w:r w:rsidRPr="00ED3612">
              <w:rPr>
                <w:b/>
                <w:bCs/>
                <w:spacing w:val="1"/>
                <w:sz w:val="22"/>
                <w:szCs w:val="22"/>
              </w:rPr>
              <w:t>н</w:t>
            </w:r>
            <w:r w:rsidRPr="00ED3612">
              <w:rPr>
                <w:b/>
                <w:bCs/>
                <w:spacing w:val="2"/>
                <w:sz w:val="22"/>
                <w:szCs w:val="22"/>
              </w:rPr>
              <w:t>т</w:t>
            </w:r>
            <w:r w:rsidRPr="00ED3612">
              <w:rPr>
                <w:b/>
                <w:bCs/>
                <w:spacing w:val="1"/>
                <w:sz w:val="22"/>
                <w:szCs w:val="22"/>
              </w:rPr>
              <w:t>р</w:t>
            </w:r>
            <w:r w:rsidRPr="00ED3612">
              <w:rPr>
                <w:b/>
                <w:bCs/>
                <w:sz w:val="22"/>
                <w:szCs w:val="22"/>
              </w:rPr>
              <w:t>оля</w:t>
            </w:r>
            <w:r w:rsidRPr="00ED3612">
              <w:rPr>
                <w:spacing w:val="-1"/>
                <w:sz w:val="22"/>
                <w:szCs w:val="22"/>
              </w:rPr>
              <w:t xml:space="preserve"> </w:t>
            </w:r>
            <w:r w:rsidRPr="00ED3612">
              <w:rPr>
                <w:b/>
                <w:bCs/>
                <w:sz w:val="22"/>
                <w:szCs w:val="22"/>
              </w:rPr>
              <w:t>и</w:t>
            </w:r>
            <w:r w:rsidRPr="00ED3612">
              <w:rPr>
                <w:spacing w:val="2"/>
                <w:sz w:val="22"/>
                <w:szCs w:val="22"/>
              </w:rPr>
              <w:t xml:space="preserve"> </w:t>
            </w:r>
            <w:r w:rsidRPr="00ED3612">
              <w:rPr>
                <w:b/>
                <w:bCs/>
                <w:sz w:val="22"/>
                <w:szCs w:val="22"/>
              </w:rPr>
              <w:t>о</w:t>
            </w:r>
            <w:r w:rsidRPr="00ED3612">
              <w:rPr>
                <w:b/>
                <w:bCs/>
                <w:spacing w:val="1"/>
                <w:sz w:val="22"/>
                <w:szCs w:val="22"/>
              </w:rPr>
              <w:t>ц</w:t>
            </w:r>
            <w:r w:rsidRPr="00ED3612">
              <w:rPr>
                <w:b/>
                <w:bCs/>
                <w:sz w:val="22"/>
                <w:szCs w:val="22"/>
              </w:rPr>
              <w:t>е</w:t>
            </w:r>
            <w:r w:rsidRPr="00ED3612">
              <w:rPr>
                <w:b/>
                <w:bCs/>
                <w:spacing w:val="-3"/>
                <w:sz w:val="22"/>
                <w:szCs w:val="22"/>
              </w:rPr>
              <w:t>н</w:t>
            </w:r>
            <w:r w:rsidRPr="00ED3612">
              <w:rPr>
                <w:b/>
                <w:bCs/>
                <w:sz w:val="22"/>
                <w:szCs w:val="22"/>
              </w:rPr>
              <w:t>ки</w:t>
            </w:r>
          </w:p>
        </w:tc>
      </w:tr>
      <w:tr w:rsidR="00A310B2" w:rsidTr="00F6126C">
        <w:tc>
          <w:tcPr>
            <w:tcW w:w="3649" w:type="dxa"/>
          </w:tcPr>
          <w:p w:rsidR="00A310B2" w:rsidRPr="00ED3612" w:rsidRDefault="00A310B2" w:rsidP="00F6126C">
            <w:pPr>
              <w:widowControl w:val="0"/>
              <w:tabs>
                <w:tab w:val="left" w:pos="1767"/>
              </w:tabs>
              <w:autoSpaceDE w:val="0"/>
              <w:autoSpaceDN w:val="0"/>
              <w:adjustRightInd w:val="0"/>
              <w:ind w:right="-20"/>
              <w:rPr>
                <w:sz w:val="22"/>
                <w:szCs w:val="22"/>
              </w:rPr>
            </w:pPr>
            <w:r w:rsidRPr="00ED3612">
              <w:rPr>
                <w:b/>
                <w:bCs/>
                <w:sz w:val="22"/>
                <w:szCs w:val="22"/>
              </w:rPr>
              <w:t>ОК</w:t>
            </w:r>
            <w:r w:rsidRPr="00ED3612">
              <w:rPr>
                <w:spacing w:val="6"/>
                <w:sz w:val="22"/>
                <w:szCs w:val="22"/>
              </w:rPr>
              <w:t xml:space="preserve"> </w:t>
            </w:r>
            <w:r w:rsidRPr="00ED3612">
              <w:rPr>
                <w:b/>
                <w:bCs/>
                <w:sz w:val="22"/>
                <w:szCs w:val="22"/>
              </w:rPr>
              <w:t>1.</w:t>
            </w:r>
            <w:r w:rsidRPr="00ED3612">
              <w:rPr>
                <w:sz w:val="22"/>
                <w:szCs w:val="22"/>
              </w:rPr>
              <w:t>.</w:t>
            </w:r>
            <w:r w:rsidRPr="009A3E44">
              <w:rPr>
                <w:iCs/>
              </w:rPr>
              <w:t xml:space="preserve"> Выбирать способы решения задач профессиональной деятельности, применительно к различным контекстам</w:t>
            </w:r>
          </w:p>
        </w:tc>
        <w:tc>
          <w:tcPr>
            <w:tcW w:w="3865" w:type="dxa"/>
          </w:tcPr>
          <w:p w:rsidR="00A310B2" w:rsidRDefault="00A310B2" w:rsidP="00F6126C">
            <w:pPr>
              <w:jc w:val="both"/>
              <w:rPr>
                <w:iCs/>
              </w:rPr>
            </w:pPr>
            <w:r w:rsidRPr="00ED3612">
              <w:rPr>
                <w:rFonts w:ascii="Palatino Linotype" w:hAnsi="Palatino Linotype" w:cs="Palatino Linotype"/>
                <w:sz w:val="22"/>
                <w:szCs w:val="22"/>
              </w:rPr>
              <w:t>-</w:t>
            </w:r>
            <w:r w:rsidRPr="009A3E44">
              <w:rPr>
                <w:iCs/>
              </w:rPr>
              <w:t xml:space="preserve"> рас</w:t>
            </w:r>
            <w:r>
              <w:rPr>
                <w:iCs/>
              </w:rPr>
              <w:t xml:space="preserve">познавать задачу и/или проблему </w:t>
            </w:r>
            <w:r w:rsidRPr="009A3E44">
              <w:rPr>
                <w:iCs/>
              </w:rPr>
              <w:t>в профессиональ</w:t>
            </w:r>
            <w:r>
              <w:rPr>
                <w:iCs/>
              </w:rPr>
              <w:t xml:space="preserve">ном и/или социальном контексте;       </w:t>
            </w:r>
          </w:p>
          <w:p w:rsidR="00A310B2" w:rsidRDefault="00A310B2" w:rsidP="00F6126C">
            <w:pPr>
              <w:jc w:val="both"/>
              <w:rPr>
                <w:iCs/>
              </w:rPr>
            </w:pPr>
            <w:r>
              <w:rPr>
                <w:iCs/>
              </w:rPr>
              <w:t>-</w:t>
            </w:r>
            <w:r w:rsidRPr="009A3E44">
              <w:rPr>
                <w:iCs/>
              </w:rPr>
              <w:t xml:space="preserve">анализировать задачу и/или проблему и выделять её составные части; </w:t>
            </w:r>
          </w:p>
          <w:p w:rsidR="00A310B2" w:rsidRDefault="00A310B2" w:rsidP="00F6126C">
            <w:pPr>
              <w:jc w:val="both"/>
              <w:rPr>
                <w:iCs/>
              </w:rPr>
            </w:pPr>
            <w:r>
              <w:rPr>
                <w:iCs/>
              </w:rPr>
              <w:t>-</w:t>
            </w:r>
            <w:r w:rsidRPr="009A3E44">
              <w:rPr>
                <w:iCs/>
              </w:rPr>
              <w:t xml:space="preserve">определять этапы решения задачи; </w:t>
            </w:r>
          </w:p>
          <w:p w:rsidR="00A310B2" w:rsidRPr="009A3E44" w:rsidRDefault="00A310B2" w:rsidP="00F6126C">
            <w:pPr>
              <w:jc w:val="both"/>
              <w:rPr>
                <w:iCs/>
              </w:rPr>
            </w:pPr>
            <w:r>
              <w:rPr>
                <w:iCs/>
              </w:rPr>
              <w:t>-</w:t>
            </w:r>
            <w:r w:rsidRPr="009A3E44">
              <w:rPr>
                <w:iCs/>
              </w:rPr>
              <w:t>выявлять и эффективно искать информацию, необходимую для решения задачи и/или проблемы;</w:t>
            </w:r>
          </w:p>
          <w:p w:rsidR="00A310B2" w:rsidRPr="009A3E44" w:rsidRDefault="00A310B2" w:rsidP="00F6126C">
            <w:pPr>
              <w:jc w:val="both"/>
              <w:rPr>
                <w:iCs/>
              </w:rPr>
            </w:pPr>
            <w:r>
              <w:rPr>
                <w:iCs/>
              </w:rPr>
              <w:t>-</w:t>
            </w:r>
            <w:r w:rsidRPr="009A3E44">
              <w:rPr>
                <w:iCs/>
              </w:rPr>
              <w:t>составить план действия; определить необходимые ресурсы;</w:t>
            </w:r>
          </w:p>
          <w:p w:rsidR="00A310B2" w:rsidRDefault="00A310B2" w:rsidP="00F6126C">
            <w:pPr>
              <w:widowControl w:val="0"/>
              <w:tabs>
                <w:tab w:val="left" w:pos="2607"/>
              </w:tabs>
              <w:autoSpaceDE w:val="0"/>
              <w:autoSpaceDN w:val="0"/>
              <w:adjustRightInd w:val="0"/>
              <w:ind w:right="-20"/>
              <w:rPr>
                <w:iCs/>
              </w:rPr>
            </w:pPr>
            <w:proofErr w:type="gramStart"/>
            <w:r>
              <w:rPr>
                <w:iCs/>
              </w:rPr>
              <w:t>-</w:t>
            </w:r>
            <w:r w:rsidRPr="009A3E44">
              <w:rPr>
                <w:iCs/>
              </w:rPr>
              <w:t xml:space="preserve">владеть актуальными методами работы в профессиональной и смежных сферах; </w:t>
            </w:r>
            <w:proofErr w:type="gramEnd"/>
          </w:p>
          <w:p w:rsidR="00A310B2" w:rsidRDefault="00A310B2" w:rsidP="00F6126C">
            <w:pPr>
              <w:widowControl w:val="0"/>
              <w:tabs>
                <w:tab w:val="left" w:pos="2607"/>
              </w:tabs>
              <w:autoSpaceDE w:val="0"/>
              <w:autoSpaceDN w:val="0"/>
              <w:adjustRightInd w:val="0"/>
              <w:ind w:right="-20"/>
              <w:rPr>
                <w:iCs/>
              </w:rPr>
            </w:pPr>
            <w:r>
              <w:rPr>
                <w:iCs/>
              </w:rPr>
              <w:t>-</w:t>
            </w:r>
            <w:r w:rsidRPr="009A3E44">
              <w:rPr>
                <w:iCs/>
              </w:rPr>
              <w:t xml:space="preserve">реализовать составленный план; </w:t>
            </w:r>
          </w:p>
          <w:p w:rsidR="00A310B2" w:rsidRPr="00ED3612" w:rsidRDefault="00A310B2" w:rsidP="00F6126C">
            <w:pPr>
              <w:widowControl w:val="0"/>
              <w:tabs>
                <w:tab w:val="left" w:pos="2607"/>
              </w:tabs>
              <w:autoSpaceDE w:val="0"/>
              <w:autoSpaceDN w:val="0"/>
              <w:adjustRightInd w:val="0"/>
              <w:ind w:right="-20"/>
              <w:rPr>
                <w:sz w:val="22"/>
                <w:szCs w:val="22"/>
              </w:rPr>
            </w:pPr>
            <w:r>
              <w:rPr>
                <w:iCs/>
              </w:rPr>
              <w:t>-</w:t>
            </w:r>
            <w:r w:rsidRPr="009A3E44">
              <w:rPr>
                <w:iCs/>
              </w:rPr>
              <w:t>оценивать результат и последствия своих действий (самостоятельно или с помощью наставника)</w:t>
            </w:r>
          </w:p>
          <w:p w:rsidR="00A310B2" w:rsidRPr="00ED3612" w:rsidRDefault="00A310B2" w:rsidP="00F6126C">
            <w:pPr>
              <w:widowControl w:val="0"/>
              <w:tabs>
                <w:tab w:val="left" w:pos="321"/>
              </w:tabs>
              <w:autoSpaceDE w:val="0"/>
              <w:autoSpaceDN w:val="0"/>
              <w:adjustRightInd w:val="0"/>
              <w:ind w:right="-20"/>
              <w:rPr>
                <w:sz w:val="22"/>
                <w:szCs w:val="22"/>
              </w:rPr>
            </w:pPr>
          </w:p>
        </w:tc>
        <w:tc>
          <w:tcPr>
            <w:tcW w:w="2977" w:type="dxa"/>
          </w:tcPr>
          <w:p w:rsidR="00A310B2" w:rsidRPr="00ED3612" w:rsidRDefault="00A310B2" w:rsidP="00F6126C">
            <w:pPr>
              <w:widowControl w:val="0"/>
              <w:autoSpaceDE w:val="0"/>
              <w:autoSpaceDN w:val="0"/>
              <w:adjustRightInd w:val="0"/>
              <w:ind w:right="1001"/>
              <w:rPr>
                <w:sz w:val="22"/>
                <w:szCs w:val="22"/>
              </w:rPr>
            </w:pPr>
            <w:r w:rsidRPr="00ED3612">
              <w:rPr>
                <w:rFonts w:ascii="Palatino Linotype" w:hAnsi="Palatino Linotype" w:cs="Palatino Linotype"/>
                <w:sz w:val="22"/>
                <w:szCs w:val="22"/>
              </w:rPr>
              <w:t>-</w:t>
            </w:r>
            <w:r w:rsidRPr="00ED3612">
              <w:rPr>
                <w:rFonts w:ascii="Palatino Linotype" w:hAnsi="Palatino Linotype" w:cs="Palatino Linotype"/>
                <w:spacing w:val="114"/>
                <w:sz w:val="22"/>
                <w:szCs w:val="22"/>
              </w:rPr>
              <w:t xml:space="preserve"> </w:t>
            </w:r>
            <w:r w:rsidRPr="00ED3612">
              <w:rPr>
                <w:sz w:val="22"/>
                <w:szCs w:val="22"/>
              </w:rPr>
              <w:t>На</w:t>
            </w:r>
            <w:r w:rsidRPr="00ED3612">
              <w:rPr>
                <w:spacing w:val="-1"/>
                <w:sz w:val="22"/>
                <w:szCs w:val="22"/>
              </w:rPr>
              <w:t>к</w:t>
            </w:r>
            <w:r w:rsidRPr="00ED3612">
              <w:rPr>
                <w:spacing w:val="4"/>
                <w:sz w:val="22"/>
                <w:szCs w:val="22"/>
              </w:rPr>
              <w:t>о</w:t>
            </w:r>
            <w:r w:rsidRPr="00ED3612">
              <w:rPr>
                <w:spacing w:val="1"/>
                <w:sz w:val="22"/>
                <w:szCs w:val="22"/>
              </w:rPr>
              <w:t>пит</w:t>
            </w:r>
            <w:r w:rsidRPr="00ED3612">
              <w:rPr>
                <w:sz w:val="22"/>
                <w:szCs w:val="22"/>
              </w:rPr>
              <w:t>ель</w:t>
            </w:r>
            <w:r w:rsidRPr="00ED3612">
              <w:rPr>
                <w:spacing w:val="-2"/>
                <w:sz w:val="22"/>
                <w:szCs w:val="22"/>
              </w:rPr>
              <w:t>н</w:t>
            </w:r>
            <w:r w:rsidRPr="00ED3612">
              <w:rPr>
                <w:spacing w:val="3"/>
                <w:sz w:val="22"/>
                <w:szCs w:val="22"/>
              </w:rPr>
              <w:t>о</w:t>
            </w:r>
            <w:r w:rsidRPr="00ED3612">
              <w:rPr>
                <w:sz w:val="22"/>
                <w:szCs w:val="22"/>
              </w:rPr>
              <w:t>е</w:t>
            </w:r>
            <w:r>
              <w:rPr>
                <w:sz w:val="22"/>
                <w:szCs w:val="22"/>
              </w:rPr>
              <w:t xml:space="preserve"> </w:t>
            </w:r>
            <w:r w:rsidRPr="00ED3612">
              <w:rPr>
                <w:spacing w:val="4"/>
                <w:sz w:val="22"/>
                <w:szCs w:val="22"/>
              </w:rPr>
              <w:t>о</w:t>
            </w:r>
            <w:r w:rsidRPr="00ED3612">
              <w:rPr>
                <w:spacing w:val="1"/>
                <w:sz w:val="22"/>
                <w:szCs w:val="22"/>
              </w:rPr>
              <w:t>ц</w:t>
            </w:r>
            <w:r w:rsidRPr="00ED3612">
              <w:rPr>
                <w:sz w:val="22"/>
                <w:szCs w:val="22"/>
              </w:rPr>
              <w:t>е</w:t>
            </w:r>
            <w:r w:rsidRPr="00ED3612">
              <w:rPr>
                <w:spacing w:val="-3"/>
                <w:sz w:val="22"/>
                <w:szCs w:val="22"/>
              </w:rPr>
              <w:t>н</w:t>
            </w:r>
            <w:r w:rsidRPr="00ED3612">
              <w:rPr>
                <w:sz w:val="22"/>
                <w:szCs w:val="22"/>
              </w:rPr>
              <w:t>и</w:t>
            </w:r>
            <w:r w:rsidRPr="00ED3612">
              <w:rPr>
                <w:spacing w:val="2"/>
                <w:sz w:val="22"/>
                <w:szCs w:val="22"/>
              </w:rPr>
              <w:t>в</w:t>
            </w:r>
            <w:r w:rsidRPr="00ED3612">
              <w:rPr>
                <w:sz w:val="22"/>
                <w:szCs w:val="22"/>
              </w:rPr>
              <w:t>а</w:t>
            </w:r>
            <w:r w:rsidRPr="00ED3612">
              <w:rPr>
                <w:spacing w:val="1"/>
                <w:sz w:val="22"/>
                <w:szCs w:val="22"/>
              </w:rPr>
              <w:t>ни</w:t>
            </w:r>
            <w:r w:rsidRPr="00ED3612">
              <w:rPr>
                <w:sz w:val="22"/>
                <w:szCs w:val="22"/>
              </w:rPr>
              <w:t>е</w:t>
            </w:r>
          </w:p>
          <w:p w:rsidR="00A310B2" w:rsidRPr="00ED3612" w:rsidRDefault="00A310B2" w:rsidP="00F6126C">
            <w:pPr>
              <w:widowControl w:val="0"/>
              <w:autoSpaceDE w:val="0"/>
              <w:autoSpaceDN w:val="0"/>
              <w:adjustRightInd w:val="0"/>
              <w:ind w:right="-20"/>
              <w:rPr>
                <w:sz w:val="22"/>
                <w:szCs w:val="22"/>
              </w:rPr>
            </w:pPr>
            <w:r w:rsidRPr="00ED3612">
              <w:rPr>
                <w:rFonts w:ascii="Palatino Linotype" w:hAnsi="Palatino Linotype" w:cs="Palatino Linotype"/>
                <w:sz w:val="22"/>
                <w:szCs w:val="22"/>
              </w:rPr>
              <w:t>-</w:t>
            </w:r>
            <w:r w:rsidRPr="00ED3612">
              <w:rPr>
                <w:rFonts w:ascii="Palatino Linotype" w:hAnsi="Palatino Linotype" w:cs="Palatino Linotype"/>
                <w:spacing w:val="114"/>
                <w:sz w:val="22"/>
                <w:szCs w:val="22"/>
              </w:rPr>
              <w:t xml:space="preserve"> </w:t>
            </w:r>
            <w:r w:rsidRPr="00ED3612">
              <w:rPr>
                <w:spacing w:val="2"/>
                <w:sz w:val="22"/>
                <w:szCs w:val="22"/>
              </w:rPr>
              <w:t>Т</w:t>
            </w:r>
            <w:r w:rsidRPr="00ED3612">
              <w:rPr>
                <w:sz w:val="22"/>
                <w:szCs w:val="22"/>
              </w:rPr>
              <w:t>ест</w:t>
            </w:r>
            <w:r w:rsidRPr="00ED3612">
              <w:rPr>
                <w:spacing w:val="1"/>
                <w:sz w:val="22"/>
                <w:szCs w:val="22"/>
              </w:rPr>
              <w:t>и</w:t>
            </w:r>
            <w:r w:rsidRPr="00ED3612">
              <w:rPr>
                <w:sz w:val="22"/>
                <w:szCs w:val="22"/>
              </w:rPr>
              <w:t>ро</w:t>
            </w:r>
            <w:r w:rsidRPr="00ED3612">
              <w:rPr>
                <w:spacing w:val="1"/>
                <w:sz w:val="22"/>
                <w:szCs w:val="22"/>
              </w:rPr>
              <w:t>в</w:t>
            </w:r>
            <w:r w:rsidRPr="00ED3612">
              <w:rPr>
                <w:sz w:val="22"/>
                <w:szCs w:val="22"/>
              </w:rPr>
              <w:t>а</w:t>
            </w:r>
            <w:r w:rsidRPr="00ED3612">
              <w:rPr>
                <w:spacing w:val="1"/>
                <w:sz w:val="22"/>
                <w:szCs w:val="22"/>
              </w:rPr>
              <w:t>ни</w:t>
            </w:r>
            <w:r w:rsidRPr="00ED3612">
              <w:rPr>
                <w:sz w:val="22"/>
                <w:szCs w:val="22"/>
              </w:rPr>
              <w:t>е</w:t>
            </w:r>
          </w:p>
          <w:p w:rsidR="00A310B2" w:rsidRPr="00ED3612" w:rsidRDefault="00A310B2" w:rsidP="00F6126C">
            <w:pPr>
              <w:widowControl w:val="0"/>
              <w:rPr>
                <w:sz w:val="22"/>
                <w:szCs w:val="22"/>
              </w:rPr>
            </w:pPr>
            <w:r w:rsidRPr="00ED3612">
              <w:rPr>
                <w:rFonts w:ascii="Palatino Linotype" w:hAnsi="Palatino Linotype" w:cs="Palatino Linotype"/>
                <w:sz w:val="22"/>
                <w:szCs w:val="22"/>
              </w:rPr>
              <w:t>-</w:t>
            </w:r>
            <w:r w:rsidRPr="00ED3612">
              <w:rPr>
                <w:rFonts w:ascii="Palatino Linotype" w:hAnsi="Palatino Linotype" w:cs="Palatino Linotype"/>
                <w:spacing w:val="114"/>
                <w:sz w:val="22"/>
                <w:szCs w:val="22"/>
              </w:rPr>
              <w:t xml:space="preserve"> </w:t>
            </w:r>
            <w:r w:rsidRPr="00ED3612">
              <w:rPr>
                <w:sz w:val="22"/>
                <w:szCs w:val="22"/>
              </w:rPr>
              <w:t>И</w:t>
            </w:r>
            <w:r w:rsidRPr="00ED3612">
              <w:rPr>
                <w:spacing w:val="1"/>
                <w:sz w:val="22"/>
                <w:szCs w:val="22"/>
              </w:rPr>
              <w:t>н</w:t>
            </w:r>
            <w:r w:rsidRPr="00ED3612">
              <w:rPr>
                <w:sz w:val="22"/>
                <w:szCs w:val="22"/>
              </w:rPr>
              <w:t>т</w:t>
            </w:r>
            <w:r w:rsidRPr="00ED3612">
              <w:rPr>
                <w:spacing w:val="1"/>
                <w:sz w:val="22"/>
                <w:szCs w:val="22"/>
              </w:rPr>
              <w:t>е</w:t>
            </w:r>
            <w:r w:rsidRPr="00ED3612">
              <w:rPr>
                <w:sz w:val="22"/>
                <w:szCs w:val="22"/>
              </w:rPr>
              <w:t>рпретац</w:t>
            </w:r>
            <w:r w:rsidRPr="00ED3612">
              <w:rPr>
                <w:spacing w:val="1"/>
                <w:sz w:val="22"/>
                <w:szCs w:val="22"/>
              </w:rPr>
              <w:t>и</w:t>
            </w:r>
            <w:r w:rsidRPr="00ED3612">
              <w:rPr>
                <w:sz w:val="22"/>
                <w:szCs w:val="22"/>
              </w:rPr>
              <w:t>я ре</w:t>
            </w:r>
            <w:r w:rsidRPr="00ED3612">
              <w:rPr>
                <w:spacing w:val="5"/>
                <w:sz w:val="22"/>
                <w:szCs w:val="22"/>
              </w:rPr>
              <w:t>з</w:t>
            </w:r>
            <w:r w:rsidRPr="00ED3612">
              <w:rPr>
                <w:spacing w:val="-9"/>
                <w:sz w:val="22"/>
                <w:szCs w:val="22"/>
              </w:rPr>
              <w:t>у</w:t>
            </w:r>
            <w:r w:rsidRPr="00ED3612">
              <w:rPr>
                <w:sz w:val="22"/>
                <w:szCs w:val="22"/>
              </w:rPr>
              <w:t>л</w:t>
            </w:r>
            <w:r w:rsidRPr="00ED3612">
              <w:rPr>
                <w:spacing w:val="1"/>
                <w:sz w:val="22"/>
                <w:szCs w:val="22"/>
              </w:rPr>
              <w:t>ь</w:t>
            </w:r>
            <w:r w:rsidRPr="00ED3612">
              <w:rPr>
                <w:sz w:val="22"/>
                <w:szCs w:val="22"/>
              </w:rPr>
              <w:t>тат</w:t>
            </w:r>
            <w:r w:rsidRPr="00ED3612">
              <w:rPr>
                <w:spacing w:val="5"/>
                <w:sz w:val="22"/>
                <w:szCs w:val="22"/>
              </w:rPr>
              <w:t>о</w:t>
            </w:r>
            <w:r w:rsidRPr="00ED3612">
              <w:rPr>
                <w:sz w:val="22"/>
                <w:szCs w:val="22"/>
              </w:rPr>
              <w:t>в</w:t>
            </w:r>
            <w:r w:rsidRPr="00ED3612">
              <w:rPr>
                <w:spacing w:val="47"/>
                <w:sz w:val="22"/>
                <w:szCs w:val="22"/>
              </w:rPr>
              <w:t xml:space="preserve"> </w:t>
            </w:r>
            <w:r w:rsidRPr="00ED3612">
              <w:rPr>
                <w:spacing w:val="2"/>
                <w:sz w:val="22"/>
                <w:szCs w:val="22"/>
              </w:rPr>
              <w:t>н</w:t>
            </w:r>
            <w:r w:rsidRPr="00ED3612">
              <w:rPr>
                <w:sz w:val="22"/>
                <w:szCs w:val="22"/>
              </w:rPr>
              <w:t>а</w:t>
            </w:r>
            <w:r w:rsidRPr="00ED3612">
              <w:rPr>
                <w:spacing w:val="-2"/>
                <w:sz w:val="22"/>
                <w:szCs w:val="22"/>
              </w:rPr>
              <w:t>б</w:t>
            </w:r>
            <w:r w:rsidRPr="00ED3612">
              <w:rPr>
                <w:sz w:val="22"/>
                <w:szCs w:val="22"/>
              </w:rPr>
              <w:t>л</w:t>
            </w:r>
            <w:r w:rsidRPr="00ED3612">
              <w:rPr>
                <w:spacing w:val="-1"/>
                <w:sz w:val="22"/>
                <w:szCs w:val="22"/>
              </w:rPr>
              <w:t>ю</w:t>
            </w:r>
            <w:r w:rsidRPr="00ED3612">
              <w:rPr>
                <w:spacing w:val="-2"/>
                <w:sz w:val="22"/>
                <w:szCs w:val="22"/>
              </w:rPr>
              <w:t>д</w:t>
            </w:r>
            <w:r w:rsidRPr="00ED3612">
              <w:rPr>
                <w:spacing w:val="-1"/>
                <w:sz w:val="22"/>
                <w:szCs w:val="22"/>
              </w:rPr>
              <w:t>е</w:t>
            </w:r>
            <w:r w:rsidRPr="00ED3612">
              <w:rPr>
                <w:sz w:val="22"/>
                <w:szCs w:val="22"/>
              </w:rPr>
              <w:t>н</w:t>
            </w:r>
            <w:r w:rsidRPr="00ED3612">
              <w:rPr>
                <w:spacing w:val="1"/>
                <w:sz w:val="22"/>
                <w:szCs w:val="22"/>
              </w:rPr>
              <w:t>и</w:t>
            </w:r>
            <w:r w:rsidRPr="00ED3612">
              <w:rPr>
                <w:sz w:val="22"/>
                <w:szCs w:val="22"/>
              </w:rPr>
              <w:t>я</w:t>
            </w:r>
            <w:r w:rsidRPr="00ED3612">
              <w:rPr>
                <w:spacing w:val="46"/>
                <w:sz w:val="22"/>
                <w:szCs w:val="22"/>
              </w:rPr>
              <w:t xml:space="preserve"> </w:t>
            </w:r>
            <w:r w:rsidRPr="00ED3612">
              <w:rPr>
                <w:spacing w:val="1"/>
                <w:sz w:val="22"/>
                <w:szCs w:val="22"/>
              </w:rPr>
              <w:t>з</w:t>
            </w:r>
            <w:r w:rsidRPr="00ED3612">
              <w:rPr>
                <w:sz w:val="22"/>
                <w:szCs w:val="22"/>
              </w:rPr>
              <w:t xml:space="preserve">а </w:t>
            </w:r>
            <w:proofErr w:type="gramStart"/>
            <w:r w:rsidRPr="00ED3612">
              <w:rPr>
                <w:spacing w:val="4"/>
                <w:sz w:val="22"/>
                <w:szCs w:val="22"/>
              </w:rPr>
              <w:t>о</w:t>
            </w:r>
            <w:r w:rsidRPr="00ED3612">
              <w:rPr>
                <w:spacing w:val="-1"/>
                <w:sz w:val="22"/>
                <w:szCs w:val="22"/>
              </w:rPr>
              <w:t>б</w:t>
            </w:r>
            <w:r w:rsidRPr="00ED3612">
              <w:rPr>
                <w:spacing w:val="-4"/>
                <w:sz w:val="22"/>
                <w:szCs w:val="22"/>
              </w:rPr>
              <w:t>у</w:t>
            </w:r>
            <w:r w:rsidRPr="00ED3612">
              <w:rPr>
                <w:spacing w:val="-1"/>
                <w:sz w:val="22"/>
                <w:szCs w:val="22"/>
              </w:rPr>
              <w:t>ч</w:t>
            </w:r>
            <w:r w:rsidRPr="00ED3612">
              <w:rPr>
                <w:sz w:val="22"/>
                <w:szCs w:val="22"/>
              </w:rPr>
              <w:t>а</w:t>
            </w:r>
            <w:r w:rsidRPr="00ED3612">
              <w:rPr>
                <w:spacing w:val="-2"/>
                <w:sz w:val="22"/>
                <w:szCs w:val="22"/>
              </w:rPr>
              <w:t>ю</w:t>
            </w:r>
            <w:r w:rsidRPr="00ED3612">
              <w:rPr>
                <w:spacing w:val="1"/>
                <w:sz w:val="22"/>
                <w:szCs w:val="22"/>
              </w:rPr>
              <w:t>щ</w:t>
            </w:r>
            <w:r w:rsidRPr="00ED3612">
              <w:rPr>
                <w:spacing w:val="2"/>
                <w:sz w:val="22"/>
                <w:szCs w:val="22"/>
              </w:rPr>
              <w:t>и</w:t>
            </w:r>
            <w:r w:rsidRPr="00ED3612">
              <w:rPr>
                <w:spacing w:val="1"/>
                <w:sz w:val="22"/>
                <w:szCs w:val="22"/>
              </w:rPr>
              <w:t>ми</w:t>
            </w:r>
            <w:r w:rsidRPr="00ED3612">
              <w:rPr>
                <w:sz w:val="22"/>
                <w:szCs w:val="22"/>
              </w:rPr>
              <w:t>ся</w:t>
            </w:r>
            <w:proofErr w:type="gramEnd"/>
            <w:r>
              <w:rPr>
                <w:sz w:val="22"/>
                <w:szCs w:val="22"/>
              </w:rPr>
              <w:t xml:space="preserve"> </w:t>
            </w:r>
            <w:r w:rsidRPr="00ED3612">
              <w:rPr>
                <w:spacing w:val="1"/>
                <w:sz w:val="22"/>
                <w:szCs w:val="22"/>
              </w:rPr>
              <w:t>(</w:t>
            </w:r>
            <w:r w:rsidRPr="00ED3612">
              <w:rPr>
                <w:sz w:val="22"/>
                <w:szCs w:val="22"/>
              </w:rPr>
              <w:t>ра</w:t>
            </w:r>
            <w:r w:rsidRPr="00ED3612">
              <w:rPr>
                <w:spacing w:val="-1"/>
                <w:sz w:val="22"/>
                <w:szCs w:val="22"/>
              </w:rPr>
              <w:t>б</w:t>
            </w:r>
            <w:r w:rsidRPr="00ED3612">
              <w:rPr>
                <w:spacing w:val="3"/>
                <w:sz w:val="22"/>
                <w:szCs w:val="22"/>
              </w:rPr>
              <w:t>о</w:t>
            </w:r>
            <w:r w:rsidRPr="00ED3612">
              <w:rPr>
                <w:spacing w:val="1"/>
                <w:sz w:val="22"/>
                <w:szCs w:val="22"/>
              </w:rPr>
              <w:t>т</w:t>
            </w:r>
            <w:r w:rsidRPr="00ED3612">
              <w:rPr>
                <w:sz w:val="22"/>
                <w:szCs w:val="22"/>
              </w:rPr>
              <w:t xml:space="preserve">а </w:t>
            </w:r>
            <w:r>
              <w:rPr>
                <w:sz w:val="22"/>
                <w:szCs w:val="22"/>
              </w:rPr>
              <w:t xml:space="preserve"> на </w:t>
            </w:r>
            <w:r w:rsidRPr="00ED3612">
              <w:rPr>
                <w:spacing w:val="1"/>
                <w:sz w:val="22"/>
                <w:szCs w:val="22"/>
              </w:rPr>
              <w:t>п</w:t>
            </w:r>
            <w:r w:rsidRPr="00ED3612">
              <w:rPr>
                <w:sz w:val="22"/>
                <w:szCs w:val="22"/>
              </w:rPr>
              <w:t>ра</w:t>
            </w:r>
            <w:r w:rsidRPr="00ED3612">
              <w:rPr>
                <w:spacing w:val="-1"/>
                <w:sz w:val="22"/>
                <w:szCs w:val="22"/>
              </w:rPr>
              <w:t>к</w:t>
            </w:r>
            <w:r w:rsidRPr="00ED3612">
              <w:rPr>
                <w:sz w:val="22"/>
                <w:szCs w:val="22"/>
              </w:rPr>
              <w:t>т</w:t>
            </w:r>
            <w:r w:rsidRPr="00ED3612">
              <w:rPr>
                <w:spacing w:val="1"/>
                <w:sz w:val="22"/>
                <w:szCs w:val="22"/>
              </w:rPr>
              <w:t>и</w:t>
            </w:r>
            <w:r w:rsidRPr="00ED3612">
              <w:rPr>
                <w:sz w:val="22"/>
                <w:szCs w:val="22"/>
              </w:rPr>
              <w:t>ч</w:t>
            </w:r>
            <w:r w:rsidRPr="00ED3612">
              <w:rPr>
                <w:spacing w:val="-1"/>
                <w:sz w:val="22"/>
                <w:szCs w:val="22"/>
              </w:rPr>
              <w:t>е</w:t>
            </w:r>
            <w:r w:rsidRPr="00ED3612">
              <w:rPr>
                <w:sz w:val="22"/>
                <w:szCs w:val="22"/>
              </w:rPr>
              <w:t>с</w:t>
            </w:r>
            <w:r w:rsidRPr="00ED3612">
              <w:rPr>
                <w:spacing w:val="-2"/>
                <w:sz w:val="22"/>
                <w:szCs w:val="22"/>
              </w:rPr>
              <w:t>к</w:t>
            </w:r>
            <w:r w:rsidRPr="00ED3612">
              <w:rPr>
                <w:spacing w:val="1"/>
                <w:sz w:val="22"/>
                <w:szCs w:val="22"/>
              </w:rPr>
              <w:t>и</w:t>
            </w:r>
            <w:r w:rsidRPr="00ED3612">
              <w:rPr>
                <w:sz w:val="22"/>
                <w:szCs w:val="22"/>
              </w:rPr>
              <w:t>х</w:t>
            </w:r>
            <w:r w:rsidRPr="00ED3612">
              <w:rPr>
                <w:spacing w:val="-3"/>
                <w:sz w:val="22"/>
                <w:szCs w:val="22"/>
              </w:rPr>
              <w:t xml:space="preserve"> </w:t>
            </w:r>
            <w:r w:rsidRPr="00ED3612">
              <w:rPr>
                <w:spacing w:val="2"/>
                <w:sz w:val="22"/>
                <w:szCs w:val="22"/>
              </w:rPr>
              <w:t xml:space="preserve"> </w:t>
            </w:r>
            <w:r w:rsidRPr="00ED3612">
              <w:rPr>
                <w:spacing w:val="1"/>
                <w:sz w:val="22"/>
                <w:szCs w:val="22"/>
              </w:rPr>
              <w:t>з</w:t>
            </w:r>
            <w:r w:rsidRPr="00ED3612">
              <w:rPr>
                <w:sz w:val="22"/>
                <w:szCs w:val="22"/>
              </w:rPr>
              <w:t>аня</w:t>
            </w:r>
            <w:r w:rsidRPr="00ED3612">
              <w:rPr>
                <w:spacing w:val="1"/>
                <w:sz w:val="22"/>
                <w:szCs w:val="22"/>
              </w:rPr>
              <w:t>ти</w:t>
            </w:r>
            <w:r w:rsidRPr="00ED3612">
              <w:rPr>
                <w:sz w:val="22"/>
                <w:szCs w:val="22"/>
              </w:rPr>
              <w:t>я</w:t>
            </w:r>
            <w:r w:rsidRPr="00ED3612">
              <w:rPr>
                <w:spacing w:val="-3"/>
                <w:sz w:val="22"/>
                <w:szCs w:val="22"/>
              </w:rPr>
              <w:t>х</w:t>
            </w:r>
            <w:r w:rsidRPr="00ED3612">
              <w:rPr>
                <w:sz w:val="22"/>
                <w:szCs w:val="22"/>
              </w:rPr>
              <w:t>)</w:t>
            </w:r>
          </w:p>
        </w:tc>
      </w:tr>
      <w:tr w:rsidR="00A310B2" w:rsidTr="00F6126C">
        <w:tc>
          <w:tcPr>
            <w:tcW w:w="3649" w:type="dxa"/>
          </w:tcPr>
          <w:p w:rsidR="00A310B2" w:rsidRPr="00ED3612" w:rsidRDefault="00A310B2" w:rsidP="00F6126C">
            <w:pPr>
              <w:widowControl w:val="0"/>
              <w:tabs>
                <w:tab w:val="left" w:pos="753"/>
                <w:tab w:val="left" w:pos="1267"/>
                <w:tab w:val="left" w:pos="2329"/>
                <w:tab w:val="left" w:pos="2817"/>
              </w:tabs>
              <w:autoSpaceDE w:val="0"/>
              <w:autoSpaceDN w:val="0"/>
              <w:adjustRightInd w:val="0"/>
              <w:ind w:right="-20"/>
              <w:rPr>
                <w:sz w:val="22"/>
                <w:szCs w:val="22"/>
              </w:rPr>
            </w:pPr>
            <w:r w:rsidRPr="00ED3612">
              <w:rPr>
                <w:b/>
                <w:bCs/>
                <w:sz w:val="22"/>
                <w:szCs w:val="22"/>
              </w:rPr>
              <w:t>ОК</w:t>
            </w:r>
            <w:r>
              <w:rPr>
                <w:b/>
                <w:bCs/>
                <w:sz w:val="22"/>
                <w:szCs w:val="22"/>
              </w:rPr>
              <w:t xml:space="preserve"> </w:t>
            </w:r>
            <w:r w:rsidRPr="00ED3612">
              <w:rPr>
                <w:b/>
                <w:bCs/>
                <w:sz w:val="22"/>
                <w:szCs w:val="22"/>
              </w:rPr>
              <w:t>2.</w:t>
            </w:r>
            <w:r w:rsidRPr="00ED3612">
              <w:rPr>
                <w:sz w:val="22"/>
                <w:szCs w:val="22"/>
              </w:rPr>
              <w:tab/>
            </w:r>
            <w:r w:rsidRPr="009A3E44">
              <w:t xml:space="preserve"> Осуществлять поиск, анализ и интерпретацию информации, необходимой для выполнения задач </w:t>
            </w:r>
            <w:r w:rsidRPr="009A3E44">
              <w:lastRenderedPageBreak/>
              <w:t>профессиональной деятельности</w:t>
            </w:r>
          </w:p>
        </w:tc>
        <w:tc>
          <w:tcPr>
            <w:tcW w:w="3865" w:type="dxa"/>
          </w:tcPr>
          <w:p w:rsidR="00A310B2" w:rsidRDefault="00A310B2" w:rsidP="00F6126C">
            <w:pPr>
              <w:widowControl w:val="0"/>
              <w:autoSpaceDE w:val="0"/>
              <w:autoSpaceDN w:val="0"/>
              <w:adjustRightInd w:val="0"/>
              <w:ind w:right="-16"/>
              <w:rPr>
                <w:iCs/>
              </w:rPr>
            </w:pPr>
            <w:r>
              <w:rPr>
                <w:b/>
                <w:iCs/>
              </w:rPr>
              <w:lastRenderedPageBreak/>
              <w:t>-</w:t>
            </w:r>
            <w:r w:rsidRPr="009A3E44">
              <w:rPr>
                <w:b/>
                <w:iCs/>
              </w:rPr>
              <w:t xml:space="preserve"> </w:t>
            </w:r>
            <w:r w:rsidRPr="009A3E44">
              <w:rPr>
                <w:iCs/>
              </w:rPr>
              <w:t xml:space="preserve">определять задачи для поиска информации; </w:t>
            </w:r>
          </w:p>
          <w:p w:rsidR="00A310B2" w:rsidRDefault="00A310B2" w:rsidP="00F6126C">
            <w:pPr>
              <w:widowControl w:val="0"/>
              <w:autoSpaceDE w:val="0"/>
              <w:autoSpaceDN w:val="0"/>
              <w:adjustRightInd w:val="0"/>
              <w:ind w:right="-16"/>
              <w:rPr>
                <w:iCs/>
              </w:rPr>
            </w:pPr>
            <w:r>
              <w:rPr>
                <w:iCs/>
              </w:rPr>
              <w:t>-</w:t>
            </w:r>
            <w:r w:rsidRPr="009A3E44">
              <w:rPr>
                <w:iCs/>
              </w:rPr>
              <w:t xml:space="preserve">определять необходимые источники информации; </w:t>
            </w:r>
            <w:r>
              <w:rPr>
                <w:iCs/>
              </w:rPr>
              <w:t xml:space="preserve">           </w:t>
            </w:r>
          </w:p>
          <w:p w:rsidR="00A310B2" w:rsidRDefault="00A310B2" w:rsidP="00F6126C">
            <w:pPr>
              <w:widowControl w:val="0"/>
              <w:autoSpaceDE w:val="0"/>
              <w:autoSpaceDN w:val="0"/>
              <w:adjustRightInd w:val="0"/>
              <w:ind w:right="-16"/>
              <w:rPr>
                <w:iCs/>
              </w:rPr>
            </w:pPr>
            <w:r>
              <w:rPr>
                <w:iCs/>
              </w:rPr>
              <w:lastRenderedPageBreak/>
              <w:t xml:space="preserve"> -</w:t>
            </w:r>
            <w:r w:rsidRPr="009A3E44">
              <w:rPr>
                <w:iCs/>
              </w:rPr>
              <w:t xml:space="preserve">планировать процесс поиска; </w:t>
            </w:r>
          </w:p>
          <w:p w:rsidR="00A310B2" w:rsidRDefault="00A310B2" w:rsidP="00F6126C">
            <w:pPr>
              <w:widowControl w:val="0"/>
              <w:autoSpaceDE w:val="0"/>
              <w:autoSpaceDN w:val="0"/>
              <w:adjustRightInd w:val="0"/>
              <w:ind w:right="-16"/>
              <w:rPr>
                <w:iCs/>
              </w:rPr>
            </w:pPr>
            <w:r>
              <w:rPr>
                <w:iCs/>
              </w:rPr>
              <w:t>-</w:t>
            </w:r>
            <w:r w:rsidRPr="009A3E44">
              <w:rPr>
                <w:iCs/>
              </w:rPr>
              <w:t xml:space="preserve">структурировать получаемую информацию; </w:t>
            </w:r>
          </w:p>
          <w:p w:rsidR="00A310B2" w:rsidRDefault="00A310B2" w:rsidP="00F6126C">
            <w:pPr>
              <w:widowControl w:val="0"/>
              <w:autoSpaceDE w:val="0"/>
              <w:autoSpaceDN w:val="0"/>
              <w:adjustRightInd w:val="0"/>
              <w:ind w:right="-16"/>
              <w:rPr>
                <w:iCs/>
              </w:rPr>
            </w:pPr>
            <w:r>
              <w:rPr>
                <w:iCs/>
              </w:rPr>
              <w:t>-</w:t>
            </w:r>
            <w:r w:rsidRPr="009A3E44">
              <w:rPr>
                <w:iCs/>
              </w:rPr>
              <w:t xml:space="preserve">выделять наиболее </w:t>
            </w:r>
            <w:proofErr w:type="gramStart"/>
            <w:r w:rsidRPr="009A3E44">
              <w:rPr>
                <w:iCs/>
              </w:rPr>
              <w:t>значимое</w:t>
            </w:r>
            <w:proofErr w:type="gramEnd"/>
            <w:r w:rsidRPr="009A3E44">
              <w:rPr>
                <w:iCs/>
              </w:rPr>
              <w:t xml:space="preserve"> в перечне информации;</w:t>
            </w:r>
          </w:p>
          <w:p w:rsidR="00A310B2" w:rsidRDefault="00A310B2" w:rsidP="00F6126C">
            <w:pPr>
              <w:widowControl w:val="0"/>
              <w:autoSpaceDE w:val="0"/>
              <w:autoSpaceDN w:val="0"/>
              <w:adjustRightInd w:val="0"/>
              <w:ind w:right="-16"/>
              <w:rPr>
                <w:iCs/>
              </w:rPr>
            </w:pPr>
            <w:r>
              <w:rPr>
                <w:iCs/>
              </w:rPr>
              <w:t>-</w:t>
            </w:r>
            <w:r w:rsidRPr="009A3E44">
              <w:rPr>
                <w:iCs/>
              </w:rPr>
              <w:t xml:space="preserve"> оценивать практическую значимость результатов поиска; </w:t>
            </w:r>
          </w:p>
          <w:p w:rsidR="00A310B2" w:rsidRPr="00ED3612" w:rsidRDefault="00A310B2" w:rsidP="00F6126C">
            <w:pPr>
              <w:widowControl w:val="0"/>
              <w:autoSpaceDE w:val="0"/>
              <w:autoSpaceDN w:val="0"/>
              <w:adjustRightInd w:val="0"/>
              <w:ind w:right="-16"/>
              <w:rPr>
                <w:sz w:val="22"/>
                <w:szCs w:val="22"/>
              </w:rPr>
            </w:pPr>
            <w:r>
              <w:rPr>
                <w:iCs/>
              </w:rPr>
              <w:t>-</w:t>
            </w:r>
            <w:r w:rsidRPr="009A3E44">
              <w:rPr>
                <w:iCs/>
              </w:rPr>
              <w:t>оформлять результаты поиска</w:t>
            </w:r>
          </w:p>
        </w:tc>
        <w:tc>
          <w:tcPr>
            <w:tcW w:w="2977" w:type="dxa"/>
          </w:tcPr>
          <w:p w:rsidR="00A310B2" w:rsidRPr="00ED3612" w:rsidRDefault="00A310B2" w:rsidP="00F6126C">
            <w:pPr>
              <w:widowControl w:val="0"/>
              <w:rPr>
                <w:sz w:val="22"/>
                <w:szCs w:val="22"/>
              </w:rPr>
            </w:pPr>
            <w:r w:rsidRPr="00ED3612">
              <w:rPr>
                <w:sz w:val="22"/>
                <w:szCs w:val="22"/>
              </w:rPr>
              <w:lastRenderedPageBreak/>
              <w:t>Ин</w:t>
            </w:r>
            <w:r w:rsidRPr="00ED3612">
              <w:rPr>
                <w:spacing w:val="1"/>
                <w:sz w:val="22"/>
                <w:szCs w:val="22"/>
              </w:rPr>
              <w:t>т</w:t>
            </w:r>
            <w:r w:rsidRPr="00ED3612">
              <w:rPr>
                <w:sz w:val="22"/>
                <w:szCs w:val="22"/>
              </w:rPr>
              <w:t>ерпрета</w:t>
            </w:r>
            <w:r w:rsidRPr="00ED3612">
              <w:rPr>
                <w:spacing w:val="1"/>
                <w:sz w:val="22"/>
                <w:szCs w:val="22"/>
              </w:rPr>
              <w:t>ци</w:t>
            </w:r>
            <w:r w:rsidRPr="00ED3612">
              <w:rPr>
                <w:sz w:val="22"/>
                <w:szCs w:val="22"/>
              </w:rPr>
              <w:t>я</w:t>
            </w:r>
            <w:r w:rsidRPr="00ED3612">
              <w:rPr>
                <w:spacing w:val="36"/>
                <w:sz w:val="22"/>
                <w:szCs w:val="22"/>
              </w:rPr>
              <w:t xml:space="preserve"> </w:t>
            </w:r>
            <w:r w:rsidRPr="00ED3612">
              <w:rPr>
                <w:sz w:val="22"/>
                <w:szCs w:val="22"/>
              </w:rPr>
              <w:t>ре</w:t>
            </w:r>
            <w:r w:rsidRPr="00ED3612">
              <w:rPr>
                <w:spacing w:val="5"/>
                <w:sz w:val="22"/>
                <w:szCs w:val="22"/>
              </w:rPr>
              <w:t>з</w:t>
            </w:r>
            <w:r w:rsidRPr="00ED3612">
              <w:rPr>
                <w:spacing w:val="-8"/>
                <w:sz w:val="22"/>
                <w:szCs w:val="22"/>
              </w:rPr>
              <w:t>у</w:t>
            </w:r>
            <w:r w:rsidRPr="00ED3612">
              <w:rPr>
                <w:sz w:val="22"/>
                <w:szCs w:val="22"/>
              </w:rPr>
              <w:t>ль</w:t>
            </w:r>
            <w:r w:rsidRPr="00ED3612">
              <w:rPr>
                <w:spacing w:val="1"/>
                <w:sz w:val="22"/>
                <w:szCs w:val="22"/>
              </w:rPr>
              <w:t>т</w:t>
            </w:r>
            <w:r w:rsidRPr="00ED3612">
              <w:rPr>
                <w:sz w:val="22"/>
                <w:szCs w:val="22"/>
              </w:rPr>
              <w:t>ат</w:t>
            </w:r>
            <w:r w:rsidRPr="00ED3612">
              <w:rPr>
                <w:spacing w:val="4"/>
                <w:sz w:val="22"/>
                <w:szCs w:val="22"/>
              </w:rPr>
              <w:t>о</w:t>
            </w:r>
            <w:r w:rsidRPr="00ED3612">
              <w:rPr>
                <w:sz w:val="22"/>
                <w:szCs w:val="22"/>
              </w:rPr>
              <w:t xml:space="preserve">в </w:t>
            </w:r>
            <w:r w:rsidRPr="00ED3612">
              <w:rPr>
                <w:spacing w:val="1"/>
                <w:sz w:val="22"/>
                <w:szCs w:val="22"/>
              </w:rPr>
              <w:t>н</w:t>
            </w:r>
            <w:r w:rsidRPr="00ED3612">
              <w:rPr>
                <w:sz w:val="22"/>
                <w:szCs w:val="22"/>
              </w:rPr>
              <w:t>а</w:t>
            </w:r>
            <w:r w:rsidRPr="00ED3612">
              <w:rPr>
                <w:spacing w:val="-2"/>
                <w:sz w:val="22"/>
                <w:szCs w:val="22"/>
              </w:rPr>
              <w:t>б</w:t>
            </w:r>
            <w:r w:rsidRPr="00ED3612">
              <w:rPr>
                <w:sz w:val="22"/>
                <w:szCs w:val="22"/>
              </w:rPr>
              <w:t>л</w:t>
            </w:r>
            <w:r w:rsidRPr="00ED3612">
              <w:rPr>
                <w:spacing w:val="-1"/>
                <w:sz w:val="22"/>
                <w:szCs w:val="22"/>
              </w:rPr>
              <w:t>ю</w:t>
            </w:r>
            <w:r w:rsidRPr="00ED3612">
              <w:rPr>
                <w:spacing w:val="-2"/>
                <w:sz w:val="22"/>
                <w:szCs w:val="22"/>
              </w:rPr>
              <w:t>д</w:t>
            </w:r>
            <w:r w:rsidRPr="00ED3612">
              <w:rPr>
                <w:spacing w:val="-1"/>
                <w:sz w:val="22"/>
                <w:szCs w:val="22"/>
              </w:rPr>
              <w:t>е</w:t>
            </w:r>
            <w:r w:rsidRPr="00ED3612">
              <w:rPr>
                <w:sz w:val="22"/>
                <w:szCs w:val="22"/>
              </w:rPr>
              <w:t>н</w:t>
            </w:r>
            <w:r w:rsidRPr="00ED3612">
              <w:rPr>
                <w:spacing w:val="1"/>
                <w:sz w:val="22"/>
                <w:szCs w:val="22"/>
              </w:rPr>
              <w:t>и</w:t>
            </w:r>
            <w:r w:rsidRPr="00ED3612">
              <w:rPr>
                <w:sz w:val="22"/>
                <w:szCs w:val="22"/>
              </w:rPr>
              <w:t xml:space="preserve">я за </w:t>
            </w:r>
            <w:proofErr w:type="gramStart"/>
            <w:r w:rsidRPr="00ED3612">
              <w:rPr>
                <w:spacing w:val="4"/>
                <w:sz w:val="22"/>
                <w:szCs w:val="22"/>
              </w:rPr>
              <w:t>о</w:t>
            </w:r>
            <w:r w:rsidRPr="00ED3612">
              <w:rPr>
                <w:spacing w:val="-1"/>
                <w:sz w:val="22"/>
                <w:szCs w:val="22"/>
              </w:rPr>
              <w:t>б</w:t>
            </w:r>
            <w:r w:rsidRPr="00ED3612">
              <w:rPr>
                <w:spacing w:val="-4"/>
                <w:sz w:val="22"/>
                <w:szCs w:val="22"/>
              </w:rPr>
              <w:t>у</w:t>
            </w:r>
            <w:r w:rsidRPr="00ED3612">
              <w:rPr>
                <w:spacing w:val="-1"/>
                <w:sz w:val="22"/>
                <w:szCs w:val="22"/>
              </w:rPr>
              <w:t>ч</w:t>
            </w:r>
            <w:r w:rsidRPr="00ED3612">
              <w:rPr>
                <w:sz w:val="22"/>
                <w:szCs w:val="22"/>
              </w:rPr>
              <w:t>а</w:t>
            </w:r>
            <w:r w:rsidRPr="00ED3612">
              <w:rPr>
                <w:spacing w:val="-2"/>
                <w:sz w:val="22"/>
                <w:szCs w:val="22"/>
              </w:rPr>
              <w:t>ю</w:t>
            </w:r>
            <w:r w:rsidRPr="00ED3612">
              <w:rPr>
                <w:spacing w:val="1"/>
                <w:sz w:val="22"/>
                <w:szCs w:val="22"/>
              </w:rPr>
              <w:t>щ</w:t>
            </w:r>
            <w:r w:rsidRPr="00ED3612">
              <w:rPr>
                <w:spacing w:val="2"/>
                <w:sz w:val="22"/>
                <w:szCs w:val="22"/>
              </w:rPr>
              <w:t>и</w:t>
            </w:r>
            <w:r w:rsidRPr="00ED3612">
              <w:rPr>
                <w:spacing w:val="1"/>
                <w:sz w:val="22"/>
                <w:szCs w:val="22"/>
              </w:rPr>
              <w:t>ми</w:t>
            </w:r>
            <w:r w:rsidRPr="00ED3612">
              <w:rPr>
                <w:sz w:val="22"/>
                <w:szCs w:val="22"/>
              </w:rPr>
              <w:t>ся</w:t>
            </w:r>
            <w:proofErr w:type="gramEnd"/>
            <w:r>
              <w:rPr>
                <w:sz w:val="22"/>
                <w:szCs w:val="22"/>
              </w:rPr>
              <w:t xml:space="preserve"> </w:t>
            </w:r>
            <w:r w:rsidRPr="00ED3612">
              <w:rPr>
                <w:spacing w:val="1"/>
                <w:sz w:val="22"/>
                <w:szCs w:val="22"/>
              </w:rPr>
              <w:t>(</w:t>
            </w:r>
            <w:r w:rsidRPr="00ED3612">
              <w:rPr>
                <w:sz w:val="22"/>
                <w:szCs w:val="22"/>
              </w:rPr>
              <w:t>ра</w:t>
            </w:r>
            <w:r w:rsidRPr="00ED3612">
              <w:rPr>
                <w:spacing w:val="-1"/>
                <w:sz w:val="22"/>
                <w:szCs w:val="22"/>
              </w:rPr>
              <w:t>б</w:t>
            </w:r>
            <w:r w:rsidRPr="00ED3612">
              <w:rPr>
                <w:spacing w:val="3"/>
                <w:sz w:val="22"/>
                <w:szCs w:val="22"/>
              </w:rPr>
              <w:t>о</w:t>
            </w:r>
            <w:r w:rsidRPr="00ED3612">
              <w:rPr>
                <w:spacing w:val="1"/>
                <w:sz w:val="22"/>
                <w:szCs w:val="22"/>
              </w:rPr>
              <w:t>т</w:t>
            </w:r>
            <w:r w:rsidRPr="00ED3612">
              <w:rPr>
                <w:sz w:val="22"/>
                <w:szCs w:val="22"/>
              </w:rPr>
              <w:t xml:space="preserve">а </w:t>
            </w:r>
            <w:r>
              <w:rPr>
                <w:sz w:val="22"/>
                <w:szCs w:val="22"/>
              </w:rPr>
              <w:t xml:space="preserve"> на </w:t>
            </w:r>
            <w:r w:rsidRPr="00ED3612">
              <w:rPr>
                <w:spacing w:val="1"/>
                <w:sz w:val="22"/>
                <w:szCs w:val="22"/>
              </w:rPr>
              <w:t>п</w:t>
            </w:r>
            <w:r w:rsidRPr="00ED3612">
              <w:rPr>
                <w:sz w:val="22"/>
                <w:szCs w:val="22"/>
              </w:rPr>
              <w:t>ра</w:t>
            </w:r>
            <w:r w:rsidRPr="00ED3612">
              <w:rPr>
                <w:spacing w:val="-1"/>
                <w:sz w:val="22"/>
                <w:szCs w:val="22"/>
              </w:rPr>
              <w:t>к</w:t>
            </w:r>
            <w:r w:rsidRPr="00ED3612">
              <w:rPr>
                <w:sz w:val="22"/>
                <w:szCs w:val="22"/>
              </w:rPr>
              <w:t>т</w:t>
            </w:r>
            <w:r w:rsidRPr="00ED3612">
              <w:rPr>
                <w:spacing w:val="1"/>
                <w:sz w:val="22"/>
                <w:szCs w:val="22"/>
              </w:rPr>
              <w:t>и</w:t>
            </w:r>
            <w:r w:rsidRPr="00ED3612">
              <w:rPr>
                <w:sz w:val="22"/>
                <w:szCs w:val="22"/>
              </w:rPr>
              <w:t>ч</w:t>
            </w:r>
            <w:r w:rsidRPr="00ED3612">
              <w:rPr>
                <w:spacing w:val="-1"/>
                <w:sz w:val="22"/>
                <w:szCs w:val="22"/>
              </w:rPr>
              <w:t>е</w:t>
            </w:r>
            <w:r w:rsidRPr="00ED3612">
              <w:rPr>
                <w:sz w:val="22"/>
                <w:szCs w:val="22"/>
              </w:rPr>
              <w:t>с</w:t>
            </w:r>
            <w:r w:rsidRPr="00ED3612">
              <w:rPr>
                <w:spacing w:val="-2"/>
                <w:sz w:val="22"/>
                <w:szCs w:val="22"/>
              </w:rPr>
              <w:t>к</w:t>
            </w:r>
            <w:r w:rsidRPr="00ED3612">
              <w:rPr>
                <w:spacing w:val="1"/>
                <w:sz w:val="22"/>
                <w:szCs w:val="22"/>
              </w:rPr>
              <w:t>и</w:t>
            </w:r>
            <w:r w:rsidRPr="00ED3612">
              <w:rPr>
                <w:sz w:val="22"/>
                <w:szCs w:val="22"/>
              </w:rPr>
              <w:t>х</w:t>
            </w:r>
            <w:r w:rsidRPr="00ED3612">
              <w:rPr>
                <w:spacing w:val="-3"/>
                <w:sz w:val="22"/>
                <w:szCs w:val="22"/>
              </w:rPr>
              <w:t xml:space="preserve"> </w:t>
            </w:r>
            <w:r w:rsidRPr="00ED3612">
              <w:rPr>
                <w:spacing w:val="2"/>
                <w:sz w:val="22"/>
                <w:szCs w:val="22"/>
              </w:rPr>
              <w:t xml:space="preserve"> </w:t>
            </w:r>
            <w:r w:rsidRPr="00ED3612">
              <w:rPr>
                <w:spacing w:val="1"/>
                <w:sz w:val="22"/>
                <w:szCs w:val="22"/>
              </w:rPr>
              <w:t>з</w:t>
            </w:r>
            <w:r w:rsidRPr="00ED3612">
              <w:rPr>
                <w:sz w:val="22"/>
                <w:szCs w:val="22"/>
              </w:rPr>
              <w:t>аня</w:t>
            </w:r>
            <w:r w:rsidRPr="00ED3612">
              <w:rPr>
                <w:spacing w:val="1"/>
                <w:sz w:val="22"/>
                <w:szCs w:val="22"/>
              </w:rPr>
              <w:t>ти</w:t>
            </w:r>
            <w:r w:rsidRPr="00ED3612">
              <w:rPr>
                <w:sz w:val="22"/>
                <w:szCs w:val="22"/>
              </w:rPr>
              <w:t>я</w:t>
            </w:r>
            <w:r w:rsidRPr="00ED3612">
              <w:rPr>
                <w:spacing w:val="-3"/>
                <w:sz w:val="22"/>
                <w:szCs w:val="22"/>
              </w:rPr>
              <w:t>х</w:t>
            </w:r>
            <w:r>
              <w:rPr>
                <w:spacing w:val="-3"/>
                <w:sz w:val="22"/>
                <w:szCs w:val="22"/>
              </w:rPr>
              <w:t>)</w:t>
            </w:r>
          </w:p>
        </w:tc>
      </w:tr>
      <w:tr w:rsidR="00A310B2" w:rsidTr="00F6126C">
        <w:tc>
          <w:tcPr>
            <w:tcW w:w="3649" w:type="dxa"/>
          </w:tcPr>
          <w:p w:rsidR="00A310B2" w:rsidRPr="00ED3612" w:rsidRDefault="00A310B2" w:rsidP="00F6126C">
            <w:pPr>
              <w:widowControl w:val="0"/>
              <w:tabs>
                <w:tab w:val="left" w:pos="1632"/>
                <w:tab w:val="left" w:pos="2818"/>
              </w:tabs>
              <w:autoSpaceDE w:val="0"/>
              <w:autoSpaceDN w:val="0"/>
              <w:adjustRightInd w:val="0"/>
              <w:ind w:right="-20"/>
              <w:rPr>
                <w:sz w:val="22"/>
                <w:szCs w:val="22"/>
              </w:rPr>
            </w:pPr>
            <w:r w:rsidRPr="00ED3612">
              <w:rPr>
                <w:b/>
                <w:bCs/>
                <w:sz w:val="22"/>
                <w:szCs w:val="22"/>
              </w:rPr>
              <w:lastRenderedPageBreak/>
              <w:t>ОК.3.</w:t>
            </w:r>
            <w:r w:rsidRPr="00ED3612">
              <w:rPr>
                <w:spacing w:val="111"/>
                <w:sz w:val="22"/>
                <w:szCs w:val="22"/>
              </w:rPr>
              <w:t xml:space="preserve"> </w:t>
            </w:r>
            <w:r w:rsidRPr="009A3E44">
              <w:t>Планировать и реализовывать собственное профессиональное и личностное развитие.</w:t>
            </w:r>
          </w:p>
        </w:tc>
        <w:tc>
          <w:tcPr>
            <w:tcW w:w="3865" w:type="dxa"/>
          </w:tcPr>
          <w:p w:rsidR="00A310B2" w:rsidRDefault="00A310B2" w:rsidP="00F6126C">
            <w:pPr>
              <w:widowControl w:val="0"/>
              <w:tabs>
                <w:tab w:val="left" w:pos="321"/>
                <w:tab w:val="left" w:pos="1968"/>
                <w:tab w:val="left" w:pos="3620"/>
              </w:tabs>
              <w:autoSpaceDE w:val="0"/>
              <w:autoSpaceDN w:val="0"/>
              <w:adjustRightInd w:val="0"/>
              <w:ind w:right="-19"/>
              <w:rPr>
                <w:bCs/>
                <w:iCs/>
              </w:rPr>
            </w:pPr>
            <w:r>
              <w:rPr>
                <w:bCs/>
                <w:iCs/>
              </w:rPr>
              <w:t>-</w:t>
            </w:r>
            <w:r w:rsidRPr="009A3E44">
              <w:rPr>
                <w:bCs/>
                <w:iCs/>
              </w:rPr>
              <w:t xml:space="preserve">определять актуальность нормативно-правовой документации в профессиональной деятельности; </w:t>
            </w:r>
          </w:p>
          <w:p w:rsidR="00A310B2" w:rsidRPr="00ED3612" w:rsidRDefault="00A310B2" w:rsidP="00F6126C">
            <w:pPr>
              <w:widowControl w:val="0"/>
              <w:tabs>
                <w:tab w:val="left" w:pos="321"/>
                <w:tab w:val="left" w:pos="1968"/>
                <w:tab w:val="left" w:pos="3620"/>
              </w:tabs>
              <w:autoSpaceDE w:val="0"/>
              <w:autoSpaceDN w:val="0"/>
              <w:adjustRightInd w:val="0"/>
              <w:ind w:right="-19"/>
              <w:rPr>
                <w:sz w:val="22"/>
                <w:szCs w:val="22"/>
              </w:rPr>
            </w:pPr>
            <w:r>
              <w:rPr>
                <w:bCs/>
                <w:iCs/>
              </w:rPr>
              <w:t>-</w:t>
            </w:r>
            <w:r w:rsidRPr="009A3E44">
              <w:t xml:space="preserve">применять современную научную профессиональную терминологию; </w:t>
            </w:r>
            <w:proofErr w:type="gramStart"/>
            <w:r>
              <w:t>-</w:t>
            </w:r>
            <w:r w:rsidRPr="009A3E44">
              <w:t>о</w:t>
            </w:r>
            <w:proofErr w:type="gramEnd"/>
            <w:r w:rsidRPr="009A3E44">
              <w:t>пределять и выстраивать траектории профессионального развития и самообразования</w:t>
            </w:r>
          </w:p>
        </w:tc>
        <w:tc>
          <w:tcPr>
            <w:tcW w:w="2977" w:type="dxa"/>
          </w:tcPr>
          <w:p w:rsidR="00A310B2" w:rsidRPr="00ED3612" w:rsidRDefault="00A310B2" w:rsidP="00F6126C">
            <w:pPr>
              <w:widowControl w:val="0"/>
              <w:autoSpaceDE w:val="0"/>
              <w:autoSpaceDN w:val="0"/>
              <w:adjustRightInd w:val="0"/>
              <w:ind w:right="-20"/>
              <w:rPr>
                <w:sz w:val="22"/>
                <w:szCs w:val="22"/>
              </w:rPr>
            </w:pPr>
            <w:r w:rsidRPr="0071419E">
              <w:t>Устный опрос,</w:t>
            </w:r>
            <w:r>
              <w:t xml:space="preserve"> практические занятия, контрольные работы, защита рефератов.</w:t>
            </w:r>
          </w:p>
        </w:tc>
      </w:tr>
      <w:tr w:rsidR="00A310B2" w:rsidTr="00F6126C">
        <w:tc>
          <w:tcPr>
            <w:tcW w:w="3649" w:type="dxa"/>
          </w:tcPr>
          <w:p w:rsidR="00A310B2" w:rsidRPr="00ED3612" w:rsidRDefault="00A310B2" w:rsidP="00F6126C">
            <w:pPr>
              <w:widowControl w:val="0"/>
              <w:tabs>
                <w:tab w:val="left" w:pos="1392"/>
                <w:tab w:val="left" w:pos="2222"/>
              </w:tabs>
              <w:autoSpaceDE w:val="0"/>
              <w:autoSpaceDN w:val="0"/>
              <w:adjustRightInd w:val="0"/>
              <w:ind w:right="-20"/>
              <w:rPr>
                <w:sz w:val="22"/>
                <w:szCs w:val="22"/>
              </w:rPr>
            </w:pPr>
            <w:r w:rsidRPr="00ED3612">
              <w:rPr>
                <w:b/>
                <w:bCs/>
                <w:sz w:val="22"/>
                <w:szCs w:val="22"/>
              </w:rPr>
              <w:t>ОК.</w:t>
            </w:r>
            <w:r w:rsidRPr="00ED3612">
              <w:rPr>
                <w:spacing w:val="13"/>
                <w:sz w:val="22"/>
                <w:szCs w:val="22"/>
              </w:rPr>
              <w:t xml:space="preserve"> </w:t>
            </w:r>
            <w:r w:rsidRPr="00ED3612">
              <w:rPr>
                <w:b/>
                <w:bCs/>
                <w:sz w:val="22"/>
                <w:szCs w:val="22"/>
              </w:rPr>
              <w:t>4.</w:t>
            </w:r>
            <w:r w:rsidRPr="00ED3612">
              <w:rPr>
                <w:spacing w:val="15"/>
                <w:sz w:val="22"/>
                <w:szCs w:val="22"/>
              </w:rPr>
              <w:t xml:space="preserve"> </w:t>
            </w:r>
            <w:r w:rsidRPr="009A3E44">
              <w:t>Работать в коллективе и команде, эффективно взаимодействовать с коллегами, руководством, клиентами.</w:t>
            </w:r>
          </w:p>
        </w:tc>
        <w:tc>
          <w:tcPr>
            <w:tcW w:w="3865" w:type="dxa"/>
          </w:tcPr>
          <w:p w:rsidR="00A310B2" w:rsidRDefault="00A310B2" w:rsidP="00F6126C">
            <w:pPr>
              <w:widowControl w:val="0"/>
              <w:tabs>
                <w:tab w:val="left" w:pos="2592"/>
              </w:tabs>
              <w:autoSpaceDE w:val="0"/>
              <w:autoSpaceDN w:val="0"/>
              <w:adjustRightInd w:val="0"/>
              <w:ind w:right="-20"/>
              <w:rPr>
                <w:bCs/>
              </w:rPr>
            </w:pPr>
            <w:r>
              <w:rPr>
                <w:bCs/>
              </w:rPr>
              <w:t>-</w:t>
            </w:r>
            <w:r w:rsidRPr="009A3E44">
              <w:rPr>
                <w:bCs/>
              </w:rPr>
              <w:t>организовывать работу коллектива и команды;</w:t>
            </w:r>
          </w:p>
          <w:p w:rsidR="00A310B2" w:rsidRPr="002A7573" w:rsidRDefault="00A310B2" w:rsidP="00F6126C">
            <w:pPr>
              <w:widowControl w:val="0"/>
              <w:tabs>
                <w:tab w:val="left" w:pos="2592"/>
              </w:tabs>
              <w:autoSpaceDE w:val="0"/>
              <w:autoSpaceDN w:val="0"/>
              <w:adjustRightInd w:val="0"/>
              <w:ind w:right="-20"/>
              <w:rPr>
                <w:sz w:val="22"/>
                <w:szCs w:val="22"/>
              </w:rPr>
            </w:pPr>
            <w:r w:rsidRPr="009A3E44">
              <w:rPr>
                <w:bCs/>
              </w:rPr>
              <w:t xml:space="preserve"> </w:t>
            </w:r>
            <w:r>
              <w:rPr>
                <w:bCs/>
              </w:rPr>
              <w:t>-</w:t>
            </w:r>
            <w:r w:rsidRPr="009A3E44">
              <w:rPr>
                <w:bCs/>
              </w:rPr>
              <w:t>взаимодействовать с коллегами, руководством, клиентами в ходе профессиональной деятельности</w:t>
            </w:r>
          </w:p>
        </w:tc>
        <w:tc>
          <w:tcPr>
            <w:tcW w:w="2977" w:type="dxa"/>
          </w:tcPr>
          <w:p w:rsidR="00A310B2" w:rsidRDefault="00A310B2" w:rsidP="00F6126C">
            <w:pPr>
              <w:widowControl w:val="0"/>
              <w:tabs>
                <w:tab w:val="left" w:pos="1641"/>
              </w:tabs>
              <w:autoSpaceDE w:val="0"/>
              <w:autoSpaceDN w:val="0"/>
              <w:adjustRightInd w:val="0"/>
              <w:ind w:right="-20"/>
            </w:pPr>
            <w:r>
              <w:t>О</w:t>
            </w:r>
            <w:r>
              <w:rPr>
                <w:spacing w:val="-2"/>
              </w:rPr>
              <w:t>б</w:t>
            </w:r>
            <w:r>
              <w:t>раз</w:t>
            </w:r>
            <w:r>
              <w:rPr>
                <w:spacing w:val="1"/>
              </w:rPr>
              <w:t>ц</w:t>
            </w:r>
            <w:r>
              <w:t xml:space="preserve">ы </w:t>
            </w:r>
            <w:r>
              <w:rPr>
                <w:spacing w:val="1"/>
              </w:rPr>
              <w:t>в</w:t>
            </w:r>
            <w:r>
              <w:rPr>
                <w:spacing w:val="2"/>
              </w:rPr>
              <w:t>ы</w:t>
            </w:r>
            <w:r>
              <w:rPr>
                <w:spacing w:val="-2"/>
              </w:rPr>
              <w:t>п</w:t>
            </w:r>
            <w:r>
              <w:rPr>
                <w:spacing w:val="4"/>
              </w:rPr>
              <w:t>о</w:t>
            </w:r>
            <w:r>
              <w:rPr>
                <w:spacing w:val="-4"/>
              </w:rPr>
              <w:t>л</w:t>
            </w:r>
            <w:r>
              <w:t>не</w:t>
            </w:r>
            <w:r>
              <w:rPr>
                <w:spacing w:val="1"/>
              </w:rPr>
              <w:t>ни</w:t>
            </w:r>
            <w:r>
              <w:t>я ра</w:t>
            </w:r>
            <w:r>
              <w:rPr>
                <w:spacing w:val="-2"/>
              </w:rPr>
              <w:t>б</w:t>
            </w:r>
            <w:r>
              <w:rPr>
                <w:spacing w:val="4"/>
              </w:rPr>
              <w:t>о</w:t>
            </w:r>
            <w:r>
              <w:t>ты</w:t>
            </w:r>
          </w:p>
          <w:p w:rsidR="00A310B2" w:rsidRDefault="00A310B2" w:rsidP="00F6126C">
            <w:pPr>
              <w:widowControl w:val="0"/>
              <w:tabs>
                <w:tab w:val="left" w:pos="1641"/>
              </w:tabs>
              <w:autoSpaceDE w:val="0"/>
              <w:autoSpaceDN w:val="0"/>
              <w:adjustRightInd w:val="0"/>
              <w:ind w:right="-20"/>
            </w:pPr>
            <w:r>
              <w:t>Тестирование</w:t>
            </w:r>
          </w:p>
          <w:p w:rsidR="00A310B2" w:rsidRPr="00CF121B" w:rsidRDefault="00A310B2" w:rsidP="00F6126C">
            <w:pPr>
              <w:widowControl w:val="0"/>
              <w:suppressAutoHyphens/>
              <w:ind w:left="20" w:right="-57"/>
            </w:pPr>
            <w:r>
              <w:t>Оценка результатов самостоятельной работы</w:t>
            </w:r>
            <w:r w:rsidRPr="00CF121B">
              <w:t xml:space="preserve"> </w:t>
            </w:r>
          </w:p>
          <w:p w:rsidR="00A310B2" w:rsidRPr="002A7573" w:rsidRDefault="00A310B2" w:rsidP="00F6126C">
            <w:pPr>
              <w:widowControl w:val="0"/>
              <w:tabs>
                <w:tab w:val="left" w:pos="1641"/>
              </w:tabs>
              <w:autoSpaceDE w:val="0"/>
              <w:autoSpaceDN w:val="0"/>
              <w:adjustRightInd w:val="0"/>
              <w:ind w:right="-20"/>
              <w:rPr>
                <w:sz w:val="22"/>
                <w:szCs w:val="22"/>
              </w:rPr>
            </w:pPr>
          </w:p>
        </w:tc>
      </w:tr>
      <w:tr w:rsidR="00A310B2" w:rsidTr="00F6126C">
        <w:tc>
          <w:tcPr>
            <w:tcW w:w="3649" w:type="dxa"/>
          </w:tcPr>
          <w:p w:rsidR="00A310B2" w:rsidRPr="00CB2FED" w:rsidRDefault="00A310B2" w:rsidP="00F6126C">
            <w:pPr>
              <w:widowControl w:val="0"/>
              <w:tabs>
                <w:tab w:val="left" w:pos="998"/>
                <w:tab w:val="left" w:pos="1756"/>
              </w:tabs>
              <w:autoSpaceDE w:val="0"/>
              <w:autoSpaceDN w:val="0"/>
              <w:adjustRightInd w:val="0"/>
              <w:ind w:right="-20"/>
              <w:rPr>
                <w:sz w:val="22"/>
                <w:szCs w:val="22"/>
              </w:rPr>
            </w:pPr>
            <w:r w:rsidRPr="00CB2FED">
              <w:rPr>
                <w:b/>
                <w:bCs/>
                <w:sz w:val="22"/>
                <w:szCs w:val="22"/>
              </w:rPr>
              <w:t>ОК.5.</w:t>
            </w:r>
            <w:r w:rsidRPr="00CB2FED">
              <w:rPr>
                <w:sz w:val="22"/>
                <w:szCs w:val="22"/>
              </w:rPr>
              <w:t>.</w:t>
            </w:r>
            <w:r w:rsidRPr="009A3E44">
              <w:t xml:space="preserve"> Осуществлять устную и письменную коммуникацию на государственном языке с учетом особенностей социального и культурного контекста.</w:t>
            </w:r>
          </w:p>
        </w:tc>
        <w:tc>
          <w:tcPr>
            <w:tcW w:w="3865" w:type="dxa"/>
          </w:tcPr>
          <w:p w:rsidR="00A310B2" w:rsidRPr="00CB2FED" w:rsidRDefault="00A310B2" w:rsidP="00F6126C">
            <w:pPr>
              <w:widowControl w:val="0"/>
              <w:tabs>
                <w:tab w:val="left" w:pos="1474"/>
                <w:tab w:val="left" w:pos="1915"/>
              </w:tabs>
              <w:autoSpaceDE w:val="0"/>
              <w:autoSpaceDN w:val="0"/>
              <w:adjustRightInd w:val="0"/>
              <w:ind w:right="-20"/>
            </w:pPr>
            <w:r w:rsidRPr="009A3E44">
              <w:rPr>
                <w:iCs/>
              </w:rPr>
              <w:t xml:space="preserve">грамотно </w:t>
            </w:r>
            <w:r w:rsidRPr="009A3E44">
              <w:rPr>
                <w:bCs/>
              </w:rPr>
              <w:t xml:space="preserve">излагать свои мысли и оформлять документы по профессиональной тематике на государственном языке, </w:t>
            </w:r>
            <w:r w:rsidRPr="009A3E44">
              <w:rPr>
                <w:iCs/>
              </w:rPr>
              <w:t>проявлять толерантность в рабочем коллективе</w:t>
            </w:r>
          </w:p>
        </w:tc>
        <w:tc>
          <w:tcPr>
            <w:tcW w:w="2977" w:type="dxa"/>
          </w:tcPr>
          <w:p w:rsidR="00A310B2" w:rsidRPr="00CB2FED" w:rsidRDefault="00A310B2" w:rsidP="00F6126C">
            <w:pPr>
              <w:widowControl w:val="0"/>
              <w:rPr>
                <w:sz w:val="22"/>
                <w:szCs w:val="22"/>
              </w:rPr>
            </w:pPr>
            <w:r>
              <w:t>Ин</w:t>
            </w:r>
            <w:r>
              <w:rPr>
                <w:spacing w:val="1"/>
              </w:rPr>
              <w:t>т</w:t>
            </w:r>
            <w:r>
              <w:t>ерпрета</w:t>
            </w:r>
            <w:r>
              <w:rPr>
                <w:spacing w:val="1"/>
              </w:rPr>
              <w:t>ци</w:t>
            </w:r>
            <w:r>
              <w:t>я</w:t>
            </w:r>
            <w:r>
              <w:rPr>
                <w:spacing w:val="36"/>
              </w:rPr>
              <w:t xml:space="preserve"> </w:t>
            </w:r>
            <w:r>
              <w:t>ре</w:t>
            </w:r>
            <w:r>
              <w:rPr>
                <w:spacing w:val="5"/>
              </w:rPr>
              <w:t>з</w:t>
            </w:r>
            <w:r>
              <w:rPr>
                <w:spacing w:val="-8"/>
              </w:rPr>
              <w:t>у</w:t>
            </w:r>
            <w:r>
              <w:t>ль</w:t>
            </w:r>
            <w:r>
              <w:rPr>
                <w:spacing w:val="1"/>
              </w:rPr>
              <w:t>т</w:t>
            </w:r>
            <w:r>
              <w:t>ат</w:t>
            </w:r>
            <w:r>
              <w:rPr>
                <w:spacing w:val="4"/>
              </w:rPr>
              <w:t>о</w:t>
            </w:r>
            <w:r>
              <w:t xml:space="preserve">в </w:t>
            </w:r>
            <w:r>
              <w:rPr>
                <w:spacing w:val="1"/>
              </w:rPr>
              <w:t>н</w:t>
            </w:r>
            <w:r>
              <w:t>а</w:t>
            </w:r>
            <w:r>
              <w:rPr>
                <w:spacing w:val="-2"/>
              </w:rPr>
              <w:t>б</w:t>
            </w:r>
            <w:r>
              <w:t>л</w:t>
            </w:r>
            <w:r>
              <w:rPr>
                <w:spacing w:val="-1"/>
              </w:rPr>
              <w:t>ю</w:t>
            </w:r>
            <w:r>
              <w:rPr>
                <w:spacing w:val="-2"/>
              </w:rPr>
              <w:t>д</w:t>
            </w:r>
            <w:r>
              <w:rPr>
                <w:spacing w:val="-1"/>
              </w:rPr>
              <w:t>е</w:t>
            </w:r>
            <w:r>
              <w:t>н</w:t>
            </w:r>
            <w:r>
              <w:rPr>
                <w:spacing w:val="1"/>
              </w:rPr>
              <w:t>и</w:t>
            </w:r>
            <w:r>
              <w:t xml:space="preserve">я </w:t>
            </w:r>
            <w:r>
              <w:rPr>
                <w:spacing w:val="1"/>
              </w:rPr>
              <w:t>з</w:t>
            </w:r>
            <w:r>
              <w:t xml:space="preserve">а </w:t>
            </w:r>
            <w:proofErr w:type="gramStart"/>
            <w:r>
              <w:rPr>
                <w:spacing w:val="4"/>
              </w:rPr>
              <w:t>о</w:t>
            </w:r>
            <w:r>
              <w:rPr>
                <w:spacing w:val="-1"/>
              </w:rPr>
              <w:t>б</w:t>
            </w:r>
            <w:r>
              <w:rPr>
                <w:spacing w:val="-4"/>
              </w:rPr>
              <w:t>у</w:t>
            </w:r>
            <w:r>
              <w:rPr>
                <w:spacing w:val="-1"/>
              </w:rPr>
              <w:t>ч</w:t>
            </w:r>
            <w:r>
              <w:t>а</w:t>
            </w:r>
            <w:r>
              <w:rPr>
                <w:spacing w:val="-2"/>
              </w:rPr>
              <w:t>ю</w:t>
            </w:r>
            <w:r>
              <w:rPr>
                <w:spacing w:val="1"/>
              </w:rPr>
              <w:t>щ</w:t>
            </w:r>
            <w:r>
              <w:rPr>
                <w:spacing w:val="2"/>
              </w:rPr>
              <w:t>и</w:t>
            </w:r>
            <w:r>
              <w:rPr>
                <w:spacing w:val="1"/>
              </w:rPr>
              <w:t>ми</w:t>
            </w:r>
            <w:r>
              <w:t>ся</w:t>
            </w:r>
            <w:proofErr w:type="gramEnd"/>
            <w:r>
              <w:rPr>
                <w:spacing w:val="98"/>
              </w:rPr>
              <w:t xml:space="preserve"> </w:t>
            </w:r>
            <w:r>
              <w:rPr>
                <w:spacing w:val="7"/>
              </w:rPr>
              <w:t>(</w:t>
            </w:r>
            <w:r>
              <w:rPr>
                <w:spacing w:val="-9"/>
              </w:rPr>
              <w:t>у</w:t>
            </w:r>
            <w:r>
              <w:t>ч</w:t>
            </w:r>
            <w:r>
              <w:rPr>
                <w:spacing w:val="-1"/>
              </w:rPr>
              <w:t>ас</w:t>
            </w:r>
            <w:r>
              <w:t>т</w:t>
            </w:r>
            <w:r>
              <w:rPr>
                <w:spacing w:val="1"/>
              </w:rPr>
              <w:t>и</w:t>
            </w:r>
            <w:r>
              <w:t>е</w:t>
            </w:r>
            <w:r>
              <w:rPr>
                <w:spacing w:val="98"/>
              </w:rPr>
              <w:t xml:space="preserve"> </w:t>
            </w:r>
            <w:r>
              <w:t xml:space="preserve">в </w:t>
            </w:r>
            <w:r>
              <w:rPr>
                <w:spacing w:val="-1"/>
              </w:rPr>
              <w:t>бесе</w:t>
            </w:r>
            <w:r>
              <w:rPr>
                <w:spacing w:val="2"/>
              </w:rPr>
              <w:t>д</w:t>
            </w:r>
            <w:r>
              <w:t xml:space="preserve">е, </w:t>
            </w:r>
            <w:r>
              <w:rPr>
                <w:spacing w:val="-38"/>
              </w:rPr>
              <w:t xml:space="preserve"> </w:t>
            </w:r>
            <w:r>
              <w:t>р</w:t>
            </w:r>
            <w:r>
              <w:rPr>
                <w:spacing w:val="-1"/>
              </w:rPr>
              <w:t>а</w:t>
            </w:r>
            <w:r>
              <w:rPr>
                <w:spacing w:val="-2"/>
              </w:rPr>
              <w:t>б</w:t>
            </w:r>
            <w:r>
              <w:rPr>
                <w:spacing w:val="4"/>
              </w:rPr>
              <w:t>о</w:t>
            </w:r>
            <w:r>
              <w:rPr>
                <w:spacing w:val="1"/>
              </w:rPr>
              <w:t>т</w:t>
            </w:r>
            <w:r>
              <w:t xml:space="preserve">а  </w:t>
            </w:r>
            <w:r>
              <w:rPr>
                <w:spacing w:val="-41"/>
              </w:rPr>
              <w:t xml:space="preserve"> </w:t>
            </w:r>
            <w:r>
              <w:t xml:space="preserve">на </w:t>
            </w:r>
            <w:r>
              <w:rPr>
                <w:spacing w:val="1"/>
              </w:rPr>
              <w:t>п</w:t>
            </w:r>
            <w:r>
              <w:t>ра</w:t>
            </w:r>
            <w:r>
              <w:rPr>
                <w:spacing w:val="-1"/>
              </w:rPr>
              <w:t>к</w:t>
            </w:r>
            <w:r>
              <w:t>т</w:t>
            </w:r>
            <w:r>
              <w:rPr>
                <w:spacing w:val="1"/>
              </w:rPr>
              <w:t>и</w:t>
            </w:r>
            <w:r>
              <w:t>ч</w:t>
            </w:r>
            <w:r>
              <w:rPr>
                <w:spacing w:val="-1"/>
              </w:rPr>
              <w:t>е</w:t>
            </w:r>
            <w:r>
              <w:t>с</w:t>
            </w:r>
            <w:r>
              <w:rPr>
                <w:spacing w:val="-3"/>
              </w:rPr>
              <w:t>к</w:t>
            </w:r>
            <w:r>
              <w:t>их</w:t>
            </w:r>
            <w:r>
              <w:rPr>
                <w:spacing w:val="-1"/>
              </w:rPr>
              <w:t xml:space="preserve"> </w:t>
            </w:r>
            <w:r>
              <w:t>за</w:t>
            </w:r>
            <w:r>
              <w:rPr>
                <w:spacing w:val="1"/>
              </w:rPr>
              <w:t>н</w:t>
            </w:r>
            <w:r>
              <w:t>ят</w:t>
            </w:r>
            <w:r>
              <w:rPr>
                <w:spacing w:val="2"/>
              </w:rPr>
              <w:t>и</w:t>
            </w:r>
            <w:r>
              <w:t>я</w:t>
            </w:r>
            <w:r>
              <w:rPr>
                <w:spacing w:val="-4"/>
              </w:rPr>
              <w:t>х)</w:t>
            </w:r>
          </w:p>
        </w:tc>
      </w:tr>
      <w:tr w:rsidR="00A310B2" w:rsidTr="00F6126C">
        <w:tc>
          <w:tcPr>
            <w:tcW w:w="3649" w:type="dxa"/>
          </w:tcPr>
          <w:p w:rsidR="00A310B2" w:rsidRPr="00CB2FED" w:rsidRDefault="00A310B2" w:rsidP="00F6126C">
            <w:pPr>
              <w:widowControl w:val="0"/>
              <w:autoSpaceDE w:val="0"/>
              <w:autoSpaceDN w:val="0"/>
              <w:adjustRightInd w:val="0"/>
              <w:ind w:right="50"/>
              <w:rPr>
                <w:sz w:val="22"/>
                <w:szCs w:val="22"/>
              </w:rPr>
            </w:pPr>
            <w:r w:rsidRPr="00CB2FED">
              <w:rPr>
                <w:b/>
                <w:bCs/>
                <w:sz w:val="22"/>
                <w:szCs w:val="22"/>
              </w:rPr>
              <w:t>ОК.</w:t>
            </w:r>
            <w:r w:rsidRPr="00CB2FED">
              <w:rPr>
                <w:spacing w:val="4"/>
                <w:sz w:val="22"/>
                <w:szCs w:val="22"/>
              </w:rPr>
              <w:t xml:space="preserve"> </w:t>
            </w:r>
            <w:r w:rsidRPr="00CB2FED">
              <w:rPr>
                <w:b/>
                <w:bCs/>
                <w:sz w:val="22"/>
                <w:szCs w:val="22"/>
              </w:rPr>
              <w:t>6.</w:t>
            </w:r>
            <w:r w:rsidRPr="00CB2FED">
              <w:rPr>
                <w:spacing w:val="57"/>
                <w:sz w:val="22"/>
                <w:szCs w:val="22"/>
              </w:rPr>
              <w:t xml:space="preserve"> </w:t>
            </w:r>
            <w:r w:rsidRPr="009A3E44">
              <w:t>Проявлять гражданско-патриотическую позицию, демонстрировать осознанное поведение на основе традиционных общечеловеческих ценностей.</w:t>
            </w:r>
          </w:p>
        </w:tc>
        <w:tc>
          <w:tcPr>
            <w:tcW w:w="3865" w:type="dxa"/>
          </w:tcPr>
          <w:p w:rsidR="00A310B2" w:rsidRPr="00CB2FED" w:rsidRDefault="00A310B2" w:rsidP="00F6126C">
            <w:pPr>
              <w:widowControl w:val="0"/>
              <w:tabs>
                <w:tab w:val="left" w:pos="1915"/>
                <w:tab w:val="left" w:pos="2621"/>
              </w:tabs>
              <w:autoSpaceDE w:val="0"/>
              <w:autoSpaceDN w:val="0"/>
              <w:adjustRightInd w:val="0"/>
              <w:ind w:right="-20"/>
              <w:rPr>
                <w:sz w:val="22"/>
                <w:szCs w:val="22"/>
              </w:rPr>
            </w:pPr>
            <w:r w:rsidRPr="009A3E44">
              <w:rPr>
                <w:bCs/>
                <w:iCs/>
              </w:rPr>
              <w:t xml:space="preserve">описывать значимость своей </w:t>
            </w:r>
            <w:r w:rsidRPr="00195938">
              <w:rPr>
                <w:bCs/>
                <w:iCs/>
              </w:rPr>
              <w:t>профессии (специальности); применять стандарты</w:t>
            </w:r>
            <w:r>
              <w:rPr>
                <w:bCs/>
                <w:iCs/>
              </w:rPr>
              <w:t xml:space="preserve"> </w:t>
            </w:r>
            <w:proofErr w:type="spellStart"/>
            <w:r>
              <w:rPr>
                <w:bCs/>
                <w:iCs/>
              </w:rPr>
              <w:t>антикоррупционн</w:t>
            </w:r>
            <w:r w:rsidRPr="009A3E44">
              <w:rPr>
                <w:bCs/>
                <w:iCs/>
              </w:rPr>
              <w:t>ого</w:t>
            </w:r>
            <w:proofErr w:type="spellEnd"/>
            <w:r w:rsidRPr="009A3E44">
              <w:rPr>
                <w:bCs/>
                <w:iCs/>
              </w:rPr>
              <w:t xml:space="preserve"> поведения.</w:t>
            </w:r>
          </w:p>
        </w:tc>
        <w:tc>
          <w:tcPr>
            <w:tcW w:w="2977" w:type="dxa"/>
          </w:tcPr>
          <w:p w:rsidR="00A310B2" w:rsidRDefault="00A310B2" w:rsidP="00F6126C">
            <w:pPr>
              <w:widowControl w:val="0"/>
              <w:tabs>
                <w:tab w:val="left" w:pos="2679"/>
              </w:tabs>
              <w:autoSpaceDE w:val="0"/>
              <w:autoSpaceDN w:val="0"/>
              <w:adjustRightInd w:val="0"/>
              <w:ind w:right="-20"/>
            </w:pPr>
            <w:r>
              <w:t>Ин</w:t>
            </w:r>
            <w:r>
              <w:rPr>
                <w:spacing w:val="1"/>
              </w:rPr>
              <w:t>т</w:t>
            </w:r>
            <w:r>
              <w:t>ерпрета</w:t>
            </w:r>
            <w:r>
              <w:rPr>
                <w:spacing w:val="1"/>
              </w:rPr>
              <w:t>ци</w:t>
            </w:r>
            <w:r>
              <w:t>я</w:t>
            </w:r>
            <w:r>
              <w:rPr>
                <w:spacing w:val="36"/>
              </w:rPr>
              <w:t xml:space="preserve"> </w:t>
            </w:r>
            <w:r>
              <w:t>ре</w:t>
            </w:r>
            <w:r>
              <w:rPr>
                <w:spacing w:val="5"/>
              </w:rPr>
              <w:t>з</w:t>
            </w:r>
            <w:r>
              <w:rPr>
                <w:spacing w:val="-8"/>
              </w:rPr>
              <w:t>у</w:t>
            </w:r>
            <w:r>
              <w:t>ль</w:t>
            </w:r>
            <w:r>
              <w:rPr>
                <w:spacing w:val="1"/>
              </w:rPr>
              <w:t>т</w:t>
            </w:r>
            <w:r>
              <w:t>ат</w:t>
            </w:r>
            <w:r>
              <w:rPr>
                <w:spacing w:val="4"/>
              </w:rPr>
              <w:t>о</w:t>
            </w:r>
            <w:r>
              <w:t xml:space="preserve">в </w:t>
            </w:r>
            <w:r>
              <w:rPr>
                <w:spacing w:val="1"/>
              </w:rPr>
              <w:t>н</w:t>
            </w:r>
            <w:r>
              <w:t>а</w:t>
            </w:r>
            <w:r>
              <w:rPr>
                <w:spacing w:val="-2"/>
              </w:rPr>
              <w:t>б</w:t>
            </w:r>
            <w:r>
              <w:t>л</w:t>
            </w:r>
            <w:r>
              <w:rPr>
                <w:spacing w:val="-1"/>
              </w:rPr>
              <w:t>ю</w:t>
            </w:r>
            <w:r>
              <w:rPr>
                <w:spacing w:val="-2"/>
              </w:rPr>
              <w:t>д</w:t>
            </w:r>
            <w:r>
              <w:rPr>
                <w:spacing w:val="-1"/>
              </w:rPr>
              <w:t>е</w:t>
            </w:r>
            <w:r>
              <w:t>н</w:t>
            </w:r>
            <w:r>
              <w:rPr>
                <w:spacing w:val="1"/>
              </w:rPr>
              <w:t>и</w:t>
            </w:r>
            <w:r>
              <w:t xml:space="preserve">я  </w:t>
            </w:r>
            <w:r>
              <w:rPr>
                <w:spacing w:val="1"/>
              </w:rPr>
              <w:t>з</w:t>
            </w:r>
            <w:r>
              <w:t>а</w:t>
            </w:r>
            <w:r w:rsidRPr="00B3661B">
              <w:rPr>
                <w:rStyle w:val="10"/>
              </w:rPr>
              <w:t xml:space="preserve"> </w:t>
            </w:r>
            <w:proofErr w:type="gramStart"/>
            <w:r>
              <w:rPr>
                <w:spacing w:val="4"/>
              </w:rPr>
              <w:t>о</w:t>
            </w:r>
            <w:r>
              <w:rPr>
                <w:spacing w:val="-1"/>
              </w:rPr>
              <w:t>б</w:t>
            </w:r>
            <w:r>
              <w:rPr>
                <w:spacing w:val="-4"/>
              </w:rPr>
              <w:t>у</w:t>
            </w:r>
            <w:r>
              <w:rPr>
                <w:spacing w:val="-1"/>
              </w:rPr>
              <w:t>ч</w:t>
            </w:r>
            <w:r>
              <w:t>а</w:t>
            </w:r>
            <w:r>
              <w:rPr>
                <w:spacing w:val="-2"/>
              </w:rPr>
              <w:t>ю</w:t>
            </w:r>
            <w:r>
              <w:rPr>
                <w:spacing w:val="1"/>
              </w:rPr>
              <w:t>щ</w:t>
            </w:r>
            <w:r>
              <w:rPr>
                <w:spacing w:val="2"/>
              </w:rPr>
              <w:t>и</w:t>
            </w:r>
            <w:r>
              <w:rPr>
                <w:spacing w:val="1"/>
              </w:rPr>
              <w:t>ми</w:t>
            </w:r>
            <w:r>
              <w:t>ся</w:t>
            </w:r>
            <w:proofErr w:type="gramEnd"/>
            <w:r>
              <w:rPr>
                <w:spacing w:val="92"/>
              </w:rPr>
              <w:t xml:space="preserve"> </w:t>
            </w:r>
            <w:r>
              <w:rPr>
                <w:spacing w:val="2"/>
              </w:rPr>
              <w:t>(</w:t>
            </w:r>
            <w:r>
              <w:t>ра</w:t>
            </w:r>
            <w:r>
              <w:rPr>
                <w:spacing w:val="-2"/>
              </w:rPr>
              <w:t>б</w:t>
            </w:r>
            <w:r>
              <w:rPr>
                <w:spacing w:val="4"/>
              </w:rPr>
              <w:t>о</w:t>
            </w:r>
            <w:r>
              <w:rPr>
                <w:spacing w:val="1"/>
              </w:rPr>
              <w:t>т</w:t>
            </w:r>
            <w:r>
              <w:t>а</w:t>
            </w:r>
            <w:r>
              <w:rPr>
                <w:spacing w:val="92"/>
              </w:rPr>
              <w:t xml:space="preserve"> </w:t>
            </w:r>
            <w:r>
              <w:rPr>
                <w:spacing w:val="1"/>
              </w:rPr>
              <w:t>н</w:t>
            </w:r>
            <w:r>
              <w:t xml:space="preserve">а </w:t>
            </w:r>
            <w:r>
              <w:rPr>
                <w:spacing w:val="1"/>
              </w:rPr>
              <w:t>п</w:t>
            </w:r>
            <w:r>
              <w:t>ра</w:t>
            </w:r>
            <w:r>
              <w:rPr>
                <w:spacing w:val="-1"/>
              </w:rPr>
              <w:t>к</w:t>
            </w:r>
            <w:r>
              <w:t>т</w:t>
            </w:r>
            <w:r>
              <w:rPr>
                <w:spacing w:val="1"/>
              </w:rPr>
              <w:t>и</w:t>
            </w:r>
            <w:r>
              <w:t>ч</w:t>
            </w:r>
            <w:r>
              <w:rPr>
                <w:spacing w:val="-1"/>
              </w:rPr>
              <w:t>е</w:t>
            </w:r>
            <w:r>
              <w:t>с</w:t>
            </w:r>
            <w:r>
              <w:rPr>
                <w:spacing w:val="-2"/>
              </w:rPr>
              <w:t>к</w:t>
            </w:r>
            <w:r>
              <w:rPr>
                <w:spacing w:val="1"/>
              </w:rPr>
              <w:t>и</w:t>
            </w:r>
            <w:r>
              <w:t>х</w:t>
            </w:r>
            <w:r>
              <w:rPr>
                <w:spacing w:val="-2"/>
              </w:rPr>
              <w:t xml:space="preserve"> </w:t>
            </w:r>
            <w:r>
              <w:rPr>
                <w:spacing w:val="1"/>
              </w:rPr>
              <w:t>з</w:t>
            </w:r>
            <w:r>
              <w:t>аня</w:t>
            </w:r>
            <w:r>
              <w:rPr>
                <w:spacing w:val="1"/>
              </w:rPr>
              <w:t>ти</w:t>
            </w:r>
            <w:r>
              <w:t>я</w:t>
            </w:r>
            <w:r>
              <w:rPr>
                <w:spacing w:val="-5"/>
              </w:rPr>
              <w:t>х</w:t>
            </w:r>
            <w:r>
              <w:t>)</w:t>
            </w:r>
          </w:p>
          <w:p w:rsidR="00A310B2" w:rsidRPr="00CB2FED" w:rsidRDefault="00A310B2" w:rsidP="00F6126C">
            <w:pPr>
              <w:widowControl w:val="0"/>
              <w:rPr>
                <w:sz w:val="22"/>
                <w:szCs w:val="22"/>
              </w:rPr>
            </w:pPr>
          </w:p>
        </w:tc>
      </w:tr>
      <w:tr w:rsidR="00A310B2" w:rsidTr="00050783">
        <w:trPr>
          <w:trHeight w:val="2010"/>
        </w:trPr>
        <w:tc>
          <w:tcPr>
            <w:tcW w:w="3649" w:type="dxa"/>
          </w:tcPr>
          <w:p w:rsidR="00A310B2" w:rsidRDefault="00A310B2" w:rsidP="00F6126C">
            <w:pPr>
              <w:widowControl w:val="0"/>
              <w:tabs>
                <w:tab w:val="left" w:pos="782"/>
                <w:tab w:val="left" w:pos="1324"/>
                <w:tab w:val="left" w:pos="2400"/>
              </w:tabs>
              <w:autoSpaceDE w:val="0"/>
              <w:autoSpaceDN w:val="0"/>
              <w:adjustRightInd w:val="0"/>
              <w:ind w:right="-20"/>
            </w:pPr>
            <w:r>
              <w:rPr>
                <w:b/>
                <w:bCs/>
              </w:rPr>
              <w:t>ОК.7 .</w:t>
            </w:r>
            <w:r>
              <w:tab/>
            </w:r>
            <w:r w:rsidRPr="009A3E44">
              <w:t>Содействовать сохранению окружающей среды, ресурсосбережению, эффективно действовать в чрезвычайных ситуациях.</w:t>
            </w:r>
          </w:p>
          <w:p w:rsidR="00050783" w:rsidRDefault="00050783" w:rsidP="00F6126C">
            <w:pPr>
              <w:widowControl w:val="0"/>
              <w:tabs>
                <w:tab w:val="left" w:pos="782"/>
                <w:tab w:val="left" w:pos="1324"/>
                <w:tab w:val="left" w:pos="2400"/>
              </w:tabs>
              <w:autoSpaceDE w:val="0"/>
              <w:autoSpaceDN w:val="0"/>
              <w:adjustRightInd w:val="0"/>
              <w:ind w:right="-20"/>
            </w:pPr>
          </w:p>
          <w:p w:rsidR="00050783" w:rsidRPr="00CB2FED" w:rsidRDefault="00050783" w:rsidP="00F6126C">
            <w:pPr>
              <w:widowControl w:val="0"/>
              <w:tabs>
                <w:tab w:val="left" w:pos="782"/>
                <w:tab w:val="left" w:pos="1324"/>
                <w:tab w:val="left" w:pos="2400"/>
              </w:tabs>
              <w:autoSpaceDE w:val="0"/>
              <w:autoSpaceDN w:val="0"/>
              <w:adjustRightInd w:val="0"/>
              <w:ind w:right="-20"/>
            </w:pPr>
          </w:p>
        </w:tc>
        <w:tc>
          <w:tcPr>
            <w:tcW w:w="3865" w:type="dxa"/>
          </w:tcPr>
          <w:p w:rsidR="00A310B2" w:rsidRDefault="00A310B2" w:rsidP="00F6126C">
            <w:pPr>
              <w:widowControl w:val="0"/>
              <w:tabs>
                <w:tab w:val="left" w:pos="1872"/>
                <w:tab w:val="left" w:pos="2357"/>
              </w:tabs>
              <w:autoSpaceDE w:val="0"/>
              <w:autoSpaceDN w:val="0"/>
              <w:adjustRightInd w:val="0"/>
              <w:ind w:right="-20"/>
              <w:rPr>
                <w:bCs/>
                <w:iCs/>
              </w:rPr>
            </w:pPr>
            <w:r>
              <w:rPr>
                <w:bCs/>
                <w:iCs/>
              </w:rPr>
              <w:t>-</w:t>
            </w:r>
            <w:r w:rsidRPr="00195938">
              <w:rPr>
                <w:bCs/>
                <w:iCs/>
              </w:rPr>
              <w:t>соблюдать нормы экологической безопасности;</w:t>
            </w:r>
          </w:p>
          <w:p w:rsidR="00A310B2" w:rsidRPr="00CB2FED" w:rsidRDefault="00A310B2" w:rsidP="00F6126C">
            <w:pPr>
              <w:widowControl w:val="0"/>
              <w:tabs>
                <w:tab w:val="left" w:pos="1872"/>
                <w:tab w:val="left" w:pos="2357"/>
              </w:tabs>
              <w:autoSpaceDE w:val="0"/>
              <w:autoSpaceDN w:val="0"/>
              <w:adjustRightInd w:val="0"/>
              <w:ind w:right="-20"/>
              <w:rPr>
                <w:sz w:val="22"/>
                <w:szCs w:val="22"/>
              </w:rPr>
            </w:pPr>
            <w:r>
              <w:rPr>
                <w:bCs/>
                <w:iCs/>
              </w:rPr>
              <w:t>-</w:t>
            </w:r>
            <w:r w:rsidRPr="00195938">
              <w:rPr>
                <w:bCs/>
                <w:iCs/>
              </w:rPr>
              <w:t xml:space="preserve"> определять направления ресурсосбережения в рамках профессиональной деятельности по профессии (специальности)</w:t>
            </w:r>
          </w:p>
        </w:tc>
        <w:tc>
          <w:tcPr>
            <w:tcW w:w="2977" w:type="dxa"/>
          </w:tcPr>
          <w:p w:rsidR="00A310B2" w:rsidRDefault="00A310B2" w:rsidP="00F6126C">
            <w:pPr>
              <w:widowControl w:val="0"/>
              <w:suppressAutoHyphens/>
              <w:ind w:right="-57"/>
            </w:pPr>
            <w:r>
              <w:t xml:space="preserve">Устный опрос, тестирование, </w:t>
            </w:r>
          </w:p>
          <w:p w:rsidR="00A310B2" w:rsidRPr="00123374" w:rsidRDefault="00A310B2" w:rsidP="00F6126C">
            <w:pPr>
              <w:widowControl w:val="0"/>
              <w:suppressAutoHyphens/>
              <w:ind w:right="-57"/>
            </w:pPr>
            <w:r>
              <w:t>оценка результатов самостоятельной работы</w:t>
            </w:r>
          </w:p>
        </w:tc>
      </w:tr>
      <w:tr w:rsidR="00050783" w:rsidTr="00F6126C">
        <w:trPr>
          <w:trHeight w:val="1290"/>
        </w:trPr>
        <w:tc>
          <w:tcPr>
            <w:tcW w:w="3649" w:type="dxa"/>
          </w:tcPr>
          <w:p w:rsidR="00050783" w:rsidRDefault="00050783" w:rsidP="00F6126C">
            <w:pPr>
              <w:widowControl w:val="0"/>
              <w:tabs>
                <w:tab w:val="left" w:pos="782"/>
                <w:tab w:val="left" w:pos="1324"/>
                <w:tab w:val="left" w:pos="2400"/>
              </w:tabs>
              <w:autoSpaceDE w:val="0"/>
              <w:autoSpaceDN w:val="0"/>
              <w:adjustRightInd w:val="0"/>
              <w:ind w:right="-20"/>
            </w:pPr>
            <w:r w:rsidRPr="00571A43">
              <w:rPr>
                <w:b/>
              </w:rPr>
              <w:t>ОК.8</w:t>
            </w:r>
            <w:proofErr w:type="gramStart"/>
            <w:r>
              <w:rPr>
                <w:b/>
              </w:rPr>
              <w:t xml:space="preserve"> </w:t>
            </w:r>
            <w:r>
              <w:t xml:space="preserve"> </w:t>
            </w:r>
            <w:r w:rsidRPr="009A3E44">
              <w:t>И</w:t>
            </w:r>
            <w:proofErr w:type="gramEnd"/>
            <w:r w:rsidRPr="009A3E44">
              <w:t>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050783" w:rsidRDefault="00050783" w:rsidP="00F6126C">
            <w:pPr>
              <w:widowControl w:val="0"/>
              <w:tabs>
                <w:tab w:val="left" w:pos="782"/>
                <w:tab w:val="left" w:pos="1324"/>
                <w:tab w:val="left" w:pos="2400"/>
              </w:tabs>
              <w:autoSpaceDE w:val="0"/>
              <w:autoSpaceDN w:val="0"/>
              <w:adjustRightInd w:val="0"/>
              <w:ind w:right="-20"/>
            </w:pPr>
          </w:p>
          <w:p w:rsidR="00050783" w:rsidRDefault="00050783" w:rsidP="00F6126C">
            <w:pPr>
              <w:widowControl w:val="0"/>
              <w:tabs>
                <w:tab w:val="left" w:pos="782"/>
                <w:tab w:val="left" w:pos="1324"/>
                <w:tab w:val="left" w:pos="2400"/>
              </w:tabs>
              <w:autoSpaceDE w:val="0"/>
              <w:autoSpaceDN w:val="0"/>
              <w:adjustRightInd w:val="0"/>
              <w:ind w:right="-20"/>
            </w:pPr>
          </w:p>
          <w:p w:rsidR="00050783" w:rsidRDefault="00050783" w:rsidP="00F6126C">
            <w:pPr>
              <w:widowControl w:val="0"/>
              <w:tabs>
                <w:tab w:val="left" w:pos="782"/>
                <w:tab w:val="left" w:pos="1324"/>
                <w:tab w:val="left" w:pos="2400"/>
              </w:tabs>
              <w:autoSpaceDE w:val="0"/>
              <w:autoSpaceDN w:val="0"/>
              <w:adjustRightInd w:val="0"/>
              <w:ind w:right="-20"/>
            </w:pPr>
          </w:p>
          <w:p w:rsidR="00050783" w:rsidRDefault="00050783" w:rsidP="00F6126C">
            <w:pPr>
              <w:widowControl w:val="0"/>
              <w:tabs>
                <w:tab w:val="left" w:pos="782"/>
                <w:tab w:val="left" w:pos="1324"/>
                <w:tab w:val="left" w:pos="2400"/>
              </w:tabs>
              <w:autoSpaceDE w:val="0"/>
              <w:autoSpaceDN w:val="0"/>
              <w:adjustRightInd w:val="0"/>
              <w:ind w:right="-20"/>
              <w:rPr>
                <w:b/>
                <w:bCs/>
              </w:rPr>
            </w:pPr>
          </w:p>
        </w:tc>
        <w:tc>
          <w:tcPr>
            <w:tcW w:w="3865" w:type="dxa"/>
          </w:tcPr>
          <w:p w:rsidR="00050783" w:rsidRDefault="00050783" w:rsidP="00050783">
            <w:pPr>
              <w:widowControl w:val="0"/>
              <w:tabs>
                <w:tab w:val="left" w:pos="1872"/>
                <w:tab w:val="left" w:pos="2357"/>
              </w:tabs>
              <w:autoSpaceDE w:val="0"/>
              <w:autoSpaceDN w:val="0"/>
              <w:adjustRightInd w:val="0"/>
              <w:ind w:right="-20"/>
              <w:rPr>
                <w:iCs/>
              </w:rPr>
            </w:pPr>
            <w:r>
              <w:rPr>
                <w:iCs/>
              </w:rPr>
              <w:t xml:space="preserve">- </w:t>
            </w:r>
            <w:r w:rsidRPr="009A3E44">
              <w:rPr>
                <w:iCs/>
              </w:rPr>
              <w:t>использовать физкультурно-оздоровительную деятельность для укрепления здоровья, достижения жизненных и профессиональных целей;</w:t>
            </w:r>
          </w:p>
          <w:p w:rsidR="00050783" w:rsidRDefault="00050783" w:rsidP="00050783">
            <w:pPr>
              <w:widowControl w:val="0"/>
              <w:tabs>
                <w:tab w:val="left" w:pos="1872"/>
                <w:tab w:val="left" w:pos="2357"/>
              </w:tabs>
              <w:autoSpaceDE w:val="0"/>
              <w:autoSpaceDN w:val="0"/>
              <w:adjustRightInd w:val="0"/>
              <w:ind w:right="-20"/>
              <w:rPr>
                <w:iCs/>
              </w:rPr>
            </w:pPr>
            <w:r>
              <w:rPr>
                <w:iCs/>
              </w:rPr>
              <w:t>-</w:t>
            </w:r>
            <w:r w:rsidRPr="009A3E44">
              <w:rPr>
                <w:iCs/>
              </w:rPr>
              <w:t xml:space="preserve"> применять рациональные приемы двигательных функций в профессиональной деятельности;</w:t>
            </w:r>
          </w:p>
          <w:p w:rsidR="00050783" w:rsidRDefault="00050783" w:rsidP="00050783">
            <w:pPr>
              <w:widowControl w:val="0"/>
              <w:tabs>
                <w:tab w:val="left" w:pos="1872"/>
                <w:tab w:val="left" w:pos="2357"/>
              </w:tabs>
              <w:autoSpaceDE w:val="0"/>
              <w:autoSpaceDN w:val="0"/>
              <w:adjustRightInd w:val="0"/>
              <w:ind w:right="-20"/>
              <w:rPr>
                <w:bCs/>
                <w:iCs/>
              </w:rPr>
            </w:pPr>
            <w:r>
              <w:rPr>
                <w:iCs/>
              </w:rPr>
              <w:t>-</w:t>
            </w:r>
            <w:r w:rsidRPr="009A3E44">
              <w:rPr>
                <w:iCs/>
              </w:rPr>
              <w:t xml:space="preserve"> пользоваться средствами профилактики перенапряжения характерными для данной </w:t>
            </w:r>
            <w:r w:rsidRPr="00195938">
              <w:rPr>
                <w:iCs/>
              </w:rPr>
              <w:t>профессии (специальности)</w:t>
            </w:r>
          </w:p>
        </w:tc>
        <w:tc>
          <w:tcPr>
            <w:tcW w:w="2977" w:type="dxa"/>
          </w:tcPr>
          <w:p w:rsidR="00050783" w:rsidRDefault="00050783" w:rsidP="00050783">
            <w:pPr>
              <w:widowControl w:val="0"/>
              <w:tabs>
                <w:tab w:val="left" w:pos="2679"/>
              </w:tabs>
              <w:autoSpaceDE w:val="0"/>
              <w:autoSpaceDN w:val="0"/>
              <w:adjustRightInd w:val="0"/>
              <w:ind w:right="-20"/>
            </w:pPr>
            <w:r>
              <w:t>Ин</w:t>
            </w:r>
            <w:r>
              <w:rPr>
                <w:spacing w:val="1"/>
              </w:rPr>
              <w:t>т</w:t>
            </w:r>
            <w:r>
              <w:t>ерпрета</w:t>
            </w:r>
            <w:r>
              <w:rPr>
                <w:spacing w:val="1"/>
              </w:rPr>
              <w:t>ци</w:t>
            </w:r>
            <w:r>
              <w:t>я</w:t>
            </w:r>
            <w:r>
              <w:rPr>
                <w:spacing w:val="36"/>
              </w:rPr>
              <w:t xml:space="preserve"> </w:t>
            </w:r>
            <w:r>
              <w:t>ре</w:t>
            </w:r>
            <w:r>
              <w:rPr>
                <w:spacing w:val="5"/>
              </w:rPr>
              <w:t>з</w:t>
            </w:r>
            <w:r>
              <w:rPr>
                <w:spacing w:val="-8"/>
              </w:rPr>
              <w:t>у</w:t>
            </w:r>
            <w:r>
              <w:t>ль</w:t>
            </w:r>
            <w:r>
              <w:rPr>
                <w:spacing w:val="1"/>
              </w:rPr>
              <w:t>т</w:t>
            </w:r>
            <w:r>
              <w:t>ат</w:t>
            </w:r>
            <w:r>
              <w:rPr>
                <w:spacing w:val="4"/>
              </w:rPr>
              <w:t>о</w:t>
            </w:r>
            <w:r>
              <w:t xml:space="preserve">в </w:t>
            </w:r>
            <w:r>
              <w:rPr>
                <w:spacing w:val="1"/>
              </w:rPr>
              <w:t>н</w:t>
            </w:r>
            <w:r>
              <w:t>а</w:t>
            </w:r>
            <w:r>
              <w:rPr>
                <w:spacing w:val="-2"/>
              </w:rPr>
              <w:t>б</w:t>
            </w:r>
            <w:r>
              <w:t>л</w:t>
            </w:r>
            <w:r>
              <w:rPr>
                <w:spacing w:val="-1"/>
              </w:rPr>
              <w:t>ю</w:t>
            </w:r>
            <w:r>
              <w:rPr>
                <w:spacing w:val="-2"/>
              </w:rPr>
              <w:t>д</w:t>
            </w:r>
            <w:r>
              <w:rPr>
                <w:spacing w:val="-1"/>
              </w:rPr>
              <w:t>е</w:t>
            </w:r>
            <w:r>
              <w:t>н</w:t>
            </w:r>
            <w:r>
              <w:rPr>
                <w:spacing w:val="1"/>
              </w:rPr>
              <w:t>и</w:t>
            </w:r>
            <w:r>
              <w:t xml:space="preserve">я </w:t>
            </w:r>
            <w:r>
              <w:rPr>
                <w:spacing w:val="1"/>
              </w:rPr>
              <w:t>з</w:t>
            </w:r>
            <w:r>
              <w:t xml:space="preserve">а </w:t>
            </w:r>
            <w:proofErr w:type="gramStart"/>
            <w:r>
              <w:rPr>
                <w:spacing w:val="4"/>
              </w:rPr>
              <w:t>о</w:t>
            </w:r>
            <w:r>
              <w:rPr>
                <w:spacing w:val="-1"/>
              </w:rPr>
              <w:t>б</w:t>
            </w:r>
            <w:r>
              <w:rPr>
                <w:spacing w:val="-4"/>
              </w:rPr>
              <w:t>у</w:t>
            </w:r>
            <w:r>
              <w:rPr>
                <w:spacing w:val="-1"/>
              </w:rPr>
              <w:t>ч</w:t>
            </w:r>
            <w:r>
              <w:t>а</w:t>
            </w:r>
            <w:r>
              <w:rPr>
                <w:spacing w:val="-2"/>
              </w:rPr>
              <w:t>ю</w:t>
            </w:r>
            <w:r>
              <w:rPr>
                <w:spacing w:val="1"/>
              </w:rPr>
              <w:t>щ</w:t>
            </w:r>
            <w:r>
              <w:rPr>
                <w:spacing w:val="2"/>
              </w:rPr>
              <w:t>и</w:t>
            </w:r>
            <w:r>
              <w:rPr>
                <w:spacing w:val="1"/>
              </w:rPr>
              <w:t>ми</w:t>
            </w:r>
            <w:r>
              <w:t>ся</w:t>
            </w:r>
            <w:proofErr w:type="gramEnd"/>
            <w:r>
              <w:t xml:space="preserve">   </w:t>
            </w:r>
            <w:r>
              <w:rPr>
                <w:spacing w:val="2"/>
              </w:rPr>
              <w:t>(</w:t>
            </w:r>
            <w:r>
              <w:t>ра</w:t>
            </w:r>
            <w:r>
              <w:rPr>
                <w:spacing w:val="-2"/>
              </w:rPr>
              <w:t>б</w:t>
            </w:r>
            <w:r>
              <w:rPr>
                <w:spacing w:val="4"/>
              </w:rPr>
              <w:t>о</w:t>
            </w:r>
            <w:r>
              <w:rPr>
                <w:spacing w:val="1"/>
              </w:rPr>
              <w:t>т</w:t>
            </w:r>
            <w:r>
              <w:t>а</w:t>
            </w:r>
            <w:r>
              <w:rPr>
                <w:spacing w:val="92"/>
              </w:rPr>
              <w:t xml:space="preserve"> </w:t>
            </w:r>
            <w:r>
              <w:rPr>
                <w:spacing w:val="1"/>
              </w:rPr>
              <w:t>н</w:t>
            </w:r>
            <w:r>
              <w:t xml:space="preserve">а </w:t>
            </w:r>
            <w:r>
              <w:rPr>
                <w:spacing w:val="1"/>
              </w:rPr>
              <w:t>п</w:t>
            </w:r>
            <w:r>
              <w:t>ра</w:t>
            </w:r>
            <w:r>
              <w:rPr>
                <w:spacing w:val="-1"/>
              </w:rPr>
              <w:t>к</w:t>
            </w:r>
            <w:r>
              <w:t>т</w:t>
            </w:r>
            <w:r>
              <w:rPr>
                <w:spacing w:val="1"/>
              </w:rPr>
              <w:t>и</w:t>
            </w:r>
            <w:r>
              <w:t>ч</w:t>
            </w:r>
            <w:r>
              <w:rPr>
                <w:spacing w:val="-1"/>
              </w:rPr>
              <w:t>е</w:t>
            </w:r>
            <w:r>
              <w:t>с</w:t>
            </w:r>
            <w:r>
              <w:rPr>
                <w:spacing w:val="-2"/>
              </w:rPr>
              <w:t>к</w:t>
            </w:r>
            <w:r>
              <w:rPr>
                <w:spacing w:val="1"/>
              </w:rPr>
              <w:t>и</w:t>
            </w:r>
            <w:r>
              <w:t>х</w:t>
            </w:r>
            <w:r>
              <w:rPr>
                <w:spacing w:val="-2"/>
              </w:rPr>
              <w:t xml:space="preserve"> </w:t>
            </w:r>
            <w:r>
              <w:rPr>
                <w:spacing w:val="1"/>
              </w:rPr>
              <w:t>з</w:t>
            </w:r>
            <w:r>
              <w:t>аня</w:t>
            </w:r>
            <w:r>
              <w:rPr>
                <w:spacing w:val="1"/>
              </w:rPr>
              <w:t>ти</w:t>
            </w:r>
            <w:r>
              <w:t>я</w:t>
            </w:r>
            <w:r>
              <w:rPr>
                <w:spacing w:val="-5"/>
              </w:rPr>
              <w:t>х</w:t>
            </w:r>
            <w:r>
              <w:t>)</w:t>
            </w:r>
          </w:p>
          <w:p w:rsidR="00050783" w:rsidRDefault="00050783" w:rsidP="00F6126C">
            <w:pPr>
              <w:widowControl w:val="0"/>
              <w:suppressAutoHyphens/>
              <w:ind w:right="-57"/>
            </w:pPr>
          </w:p>
        </w:tc>
      </w:tr>
      <w:tr w:rsidR="00A310B2" w:rsidTr="00F6126C">
        <w:trPr>
          <w:trHeight w:val="2145"/>
        </w:trPr>
        <w:tc>
          <w:tcPr>
            <w:tcW w:w="3649" w:type="dxa"/>
          </w:tcPr>
          <w:p w:rsidR="00A310B2" w:rsidRDefault="00A310B2" w:rsidP="00F6126C">
            <w:pPr>
              <w:widowControl w:val="0"/>
              <w:tabs>
                <w:tab w:val="left" w:pos="2679"/>
              </w:tabs>
              <w:autoSpaceDE w:val="0"/>
              <w:autoSpaceDN w:val="0"/>
              <w:adjustRightInd w:val="0"/>
              <w:ind w:right="-20"/>
              <w:rPr>
                <w:b/>
                <w:sz w:val="22"/>
                <w:szCs w:val="22"/>
              </w:rPr>
            </w:pPr>
            <w:r>
              <w:rPr>
                <w:b/>
                <w:sz w:val="22"/>
                <w:szCs w:val="22"/>
              </w:rPr>
              <w:lastRenderedPageBreak/>
              <w:t xml:space="preserve">ОК 9. </w:t>
            </w:r>
            <w:r w:rsidRPr="009A3E44">
              <w:t>Использовать информационные технологии в профессиональной деятельности</w:t>
            </w:r>
          </w:p>
          <w:p w:rsidR="00A310B2" w:rsidRDefault="00A310B2" w:rsidP="00F6126C">
            <w:pPr>
              <w:widowControl w:val="0"/>
              <w:tabs>
                <w:tab w:val="left" w:pos="2679"/>
              </w:tabs>
              <w:autoSpaceDE w:val="0"/>
              <w:autoSpaceDN w:val="0"/>
              <w:adjustRightInd w:val="0"/>
              <w:ind w:right="-20"/>
              <w:rPr>
                <w:b/>
                <w:sz w:val="22"/>
                <w:szCs w:val="22"/>
              </w:rPr>
            </w:pPr>
          </w:p>
          <w:p w:rsidR="00A310B2" w:rsidRDefault="00A310B2" w:rsidP="00F6126C">
            <w:pPr>
              <w:widowControl w:val="0"/>
              <w:tabs>
                <w:tab w:val="left" w:pos="2679"/>
              </w:tabs>
              <w:autoSpaceDE w:val="0"/>
              <w:autoSpaceDN w:val="0"/>
              <w:adjustRightInd w:val="0"/>
              <w:ind w:right="-20"/>
              <w:rPr>
                <w:b/>
                <w:sz w:val="22"/>
                <w:szCs w:val="22"/>
              </w:rPr>
            </w:pPr>
          </w:p>
          <w:p w:rsidR="00A310B2" w:rsidRDefault="00A310B2" w:rsidP="00F6126C">
            <w:pPr>
              <w:widowControl w:val="0"/>
              <w:tabs>
                <w:tab w:val="left" w:pos="2679"/>
              </w:tabs>
              <w:autoSpaceDE w:val="0"/>
              <w:autoSpaceDN w:val="0"/>
              <w:adjustRightInd w:val="0"/>
              <w:ind w:right="-20"/>
              <w:rPr>
                <w:b/>
                <w:sz w:val="22"/>
                <w:szCs w:val="22"/>
              </w:rPr>
            </w:pPr>
          </w:p>
          <w:p w:rsidR="00A310B2" w:rsidRDefault="00A310B2" w:rsidP="00F6126C">
            <w:pPr>
              <w:widowControl w:val="0"/>
              <w:tabs>
                <w:tab w:val="left" w:pos="2679"/>
              </w:tabs>
              <w:autoSpaceDE w:val="0"/>
              <w:autoSpaceDN w:val="0"/>
              <w:adjustRightInd w:val="0"/>
              <w:ind w:right="-20"/>
              <w:rPr>
                <w:b/>
                <w:sz w:val="22"/>
                <w:szCs w:val="22"/>
              </w:rPr>
            </w:pPr>
          </w:p>
          <w:p w:rsidR="00A310B2" w:rsidRPr="00051E28" w:rsidRDefault="00A310B2" w:rsidP="00F6126C">
            <w:pPr>
              <w:widowControl w:val="0"/>
              <w:tabs>
                <w:tab w:val="left" w:pos="2679"/>
              </w:tabs>
              <w:autoSpaceDE w:val="0"/>
              <w:autoSpaceDN w:val="0"/>
              <w:adjustRightInd w:val="0"/>
              <w:ind w:right="-20"/>
            </w:pPr>
          </w:p>
        </w:tc>
        <w:tc>
          <w:tcPr>
            <w:tcW w:w="3865" w:type="dxa"/>
          </w:tcPr>
          <w:p w:rsidR="00A310B2" w:rsidRPr="00051E28" w:rsidRDefault="00A310B2" w:rsidP="00F6126C">
            <w:pPr>
              <w:widowControl w:val="0"/>
              <w:tabs>
                <w:tab w:val="left" w:pos="1560"/>
                <w:tab w:val="left" w:pos="2683"/>
              </w:tabs>
              <w:autoSpaceDE w:val="0"/>
              <w:autoSpaceDN w:val="0"/>
              <w:adjustRightInd w:val="0"/>
              <w:ind w:right="-20"/>
            </w:pPr>
            <w:r>
              <w:rPr>
                <w:bCs/>
                <w:iCs/>
              </w:rPr>
              <w:t xml:space="preserve">- </w:t>
            </w:r>
            <w:r w:rsidRPr="009A3E44">
              <w:rPr>
                <w:bCs/>
                <w:iCs/>
              </w:rPr>
              <w:t xml:space="preserve">применять средства информационных технологий для решения профессиональных задач; </w:t>
            </w:r>
            <w:r>
              <w:rPr>
                <w:bCs/>
                <w:iCs/>
              </w:rPr>
              <w:t xml:space="preserve">- </w:t>
            </w:r>
            <w:r w:rsidRPr="009A3E44">
              <w:rPr>
                <w:bCs/>
                <w:iCs/>
              </w:rPr>
              <w:t>использовать современное программное обеспечение</w:t>
            </w:r>
          </w:p>
        </w:tc>
        <w:tc>
          <w:tcPr>
            <w:tcW w:w="2977" w:type="dxa"/>
          </w:tcPr>
          <w:p w:rsidR="00A310B2" w:rsidRDefault="00A310B2" w:rsidP="00F6126C">
            <w:pPr>
              <w:widowControl w:val="0"/>
            </w:pPr>
            <w:r>
              <w:t>Устный опрос, практические занятия, контрольные работы, защита рефератов и презентаций.</w:t>
            </w:r>
          </w:p>
          <w:p w:rsidR="00A310B2" w:rsidRPr="00CB2FED" w:rsidRDefault="00A310B2" w:rsidP="00F6126C">
            <w:pPr>
              <w:widowControl w:val="0"/>
              <w:autoSpaceDE w:val="0"/>
              <w:autoSpaceDN w:val="0"/>
              <w:adjustRightInd w:val="0"/>
              <w:ind w:right="-20"/>
              <w:rPr>
                <w:sz w:val="22"/>
                <w:szCs w:val="22"/>
              </w:rPr>
            </w:pPr>
            <w:r>
              <w:t xml:space="preserve">Самоконтроль </w:t>
            </w:r>
          </w:p>
        </w:tc>
      </w:tr>
      <w:tr w:rsidR="00A310B2" w:rsidTr="00F6126C">
        <w:trPr>
          <w:trHeight w:val="1474"/>
        </w:trPr>
        <w:tc>
          <w:tcPr>
            <w:tcW w:w="3649" w:type="dxa"/>
          </w:tcPr>
          <w:p w:rsidR="00A310B2" w:rsidRDefault="00A310B2" w:rsidP="00F6126C">
            <w:pPr>
              <w:widowControl w:val="0"/>
              <w:tabs>
                <w:tab w:val="left" w:pos="2679"/>
              </w:tabs>
              <w:autoSpaceDE w:val="0"/>
              <w:autoSpaceDN w:val="0"/>
              <w:adjustRightInd w:val="0"/>
              <w:ind w:right="-20"/>
              <w:rPr>
                <w:b/>
                <w:sz w:val="22"/>
                <w:szCs w:val="22"/>
              </w:rPr>
            </w:pPr>
            <w:r>
              <w:rPr>
                <w:b/>
                <w:sz w:val="22"/>
                <w:szCs w:val="22"/>
              </w:rPr>
              <w:t>ОК.10.</w:t>
            </w:r>
            <w:r w:rsidRPr="009A3E44">
              <w:t xml:space="preserve"> Пользоваться профессиональной документацией на </w:t>
            </w:r>
            <w:proofErr w:type="gramStart"/>
            <w:r w:rsidRPr="009A3E44">
              <w:t>государственном</w:t>
            </w:r>
            <w:proofErr w:type="gramEnd"/>
            <w:r w:rsidRPr="009A3E44">
              <w:t xml:space="preserve"> и иностранных языках</w:t>
            </w:r>
          </w:p>
          <w:p w:rsidR="00A310B2" w:rsidRDefault="00A310B2" w:rsidP="00F6126C">
            <w:pPr>
              <w:widowControl w:val="0"/>
              <w:tabs>
                <w:tab w:val="left" w:pos="2679"/>
              </w:tabs>
              <w:autoSpaceDE w:val="0"/>
              <w:autoSpaceDN w:val="0"/>
              <w:adjustRightInd w:val="0"/>
              <w:ind w:right="-20"/>
              <w:rPr>
                <w:b/>
                <w:sz w:val="22"/>
                <w:szCs w:val="22"/>
              </w:rPr>
            </w:pPr>
          </w:p>
          <w:p w:rsidR="00A310B2" w:rsidRDefault="00A310B2" w:rsidP="00F6126C">
            <w:pPr>
              <w:widowControl w:val="0"/>
              <w:tabs>
                <w:tab w:val="left" w:pos="2679"/>
              </w:tabs>
              <w:autoSpaceDE w:val="0"/>
              <w:autoSpaceDN w:val="0"/>
              <w:adjustRightInd w:val="0"/>
              <w:ind w:right="-20"/>
              <w:rPr>
                <w:b/>
                <w:sz w:val="22"/>
                <w:szCs w:val="22"/>
              </w:rPr>
            </w:pPr>
          </w:p>
          <w:p w:rsidR="00A310B2" w:rsidRDefault="00A310B2" w:rsidP="00F6126C">
            <w:pPr>
              <w:widowControl w:val="0"/>
              <w:tabs>
                <w:tab w:val="left" w:pos="2679"/>
              </w:tabs>
              <w:autoSpaceDE w:val="0"/>
              <w:autoSpaceDN w:val="0"/>
              <w:adjustRightInd w:val="0"/>
              <w:ind w:right="-20"/>
              <w:rPr>
                <w:b/>
                <w:sz w:val="22"/>
                <w:szCs w:val="22"/>
              </w:rPr>
            </w:pPr>
          </w:p>
          <w:p w:rsidR="00A310B2" w:rsidRDefault="00A310B2" w:rsidP="00F6126C">
            <w:pPr>
              <w:widowControl w:val="0"/>
              <w:tabs>
                <w:tab w:val="left" w:pos="2679"/>
              </w:tabs>
              <w:autoSpaceDE w:val="0"/>
              <w:autoSpaceDN w:val="0"/>
              <w:adjustRightInd w:val="0"/>
              <w:ind w:right="-20"/>
              <w:rPr>
                <w:b/>
                <w:sz w:val="22"/>
                <w:szCs w:val="22"/>
              </w:rPr>
            </w:pPr>
          </w:p>
        </w:tc>
        <w:tc>
          <w:tcPr>
            <w:tcW w:w="3865" w:type="dxa"/>
          </w:tcPr>
          <w:p w:rsidR="00A310B2" w:rsidRDefault="00A310B2" w:rsidP="00F6126C">
            <w:pPr>
              <w:widowControl w:val="0"/>
              <w:tabs>
                <w:tab w:val="left" w:pos="1560"/>
                <w:tab w:val="left" w:pos="2683"/>
              </w:tabs>
              <w:autoSpaceDE w:val="0"/>
              <w:autoSpaceDN w:val="0"/>
              <w:adjustRightInd w:val="0"/>
              <w:ind w:right="-20"/>
              <w:rPr>
                <w:iCs/>
              </w:rPr>
            </w:pPr>
            <w:r>
              <w:rPr>
                <w:iCs/>
              </w:rPr>
              <w:t xml:space="preserve">- </w:t>
            </w:r>
            <w:r w:rsidRPr="009A3E44">
              <w:rPr>
                <w:iCs/>
              </w:rPr>
              <w:t>понимать общий смысл четко произнесенных высказываний на известные тем</w:t>
            </w:r>
            <w:r>
              <w:rPr>
                <w:iCs/>
              </w:rPr>
              <w:t>ы (профессиональные и бытовые);</w:t>
            </w:r>
          </w:p>
          <w:p w:rsidR="00A310B2" w:rsidRDefault="00A310B2" w:rsidP="00F6126C">
            <w:pPr>
              <w:widowControl w:val="0"/>
              <w:tabs>
                <w:tab w:val="left" w:pos="1560"/>
                <w:tab w:val="left" w:pos="2683"/>
              </w:tabs>
              <w:autoSpaceDE w:val="0"/>
              <w:autoSpaceDN w:val="0"/>
              <w:adjustRightInd w:val="0"/>
              <w:ind w:right="-20"/>
              <w:rPr>
                <w:iCs/>
              </w:rPr>
            </w:pPr>
            <w:r>
              <w:rPr>
                <w:iCs/>
              </w:rPr>
              <w:t>-</w:t>
            </w:r>
            <w:r w:rsidRPr="009A3E44">
              <w:rPr>
                <w:iCs/>
              </w:rPr>
              <w:t xml:space="preserve">понимать тексты на базовые профессиональные темы; </w:t>
            </w:r>
          </w:p>
          <w:p w:rsidR="00A310B2" w:rsidRDefault="00A310B2" w:rsidP="00F6126C">
            <w:pPr>
              <w:widowControl w:val="0"/>
              <w:tabs>
                <w:tab w:val="left" w:pos="1560"/>
                <w:tab w:val="left" w:pos="2683"/>
              </w:tabs>
              <w:autoSpaceDE w:val="0"/>
              <w:autoSpaceDN w:val="0"/>
              <w:adjustRightInd w:val="0"/>
              <w:ind w:right="-20"/>
              <w:rPr>
                <w:iCs/>
              </w:rPr>
            </w:pPr>
            <w:r>
              <w:rPr>
                <w:iCs/>
              </w:rPr>
              <w:t>-</w:t>
            </w:r>
            <w:r w:rsidRPr="009A3E44">
              <w:rPr>
                <w:iCs/>
              </w:rPr>
              <w:t>участвовать в диалогах на знакомые общие и профессиональные темы;</w:t>
            </w:r>
          </w:p>
          <w:p w:rsidR="00A310B2" w:rsidRDefault="00A310B2" w:rsidP="00F6126C">
            <w:pPr>
              <w:widowControl w:val="0"/>
              <w:tabs>
                <w:tab w:val="left" w:pos="1560"/>
                <w:tab w:val="left" w:pos="2683"/>
              </w:tabs>
              <w:autoSpaceDE w:val="0"/>
              <w:autoSpaceDN w:val="0"/>
              <w:adjustRightInd w:val="0"/>
              <w:ind w:right="-20"/>
              <w:rPr>
                <w:iCs/>
              </w:rPr>
            </w:pPr>
            <w:r>
              <w:rPr>
                <w:iCs/>
              </w:rPr>
              <w:t>-</w:t>
            </w:r>
            <w:r w:rsidRPr="009A3E44">
              <w:rPr>
                <w:iCs/>
              </w:rPr>
              <w:t xml:space="preserve"> строить простые высказывания о себе и о своей профессиональной деятельности; кратко обосновывать и объяснить свои действия (текущие и планируемые); </w:t>
            </w:r>
          </w:p>
          <w:p w:rsidR="00A310B2" w:rsidRDefault="00A310B2" w:rsidP="00F6126C">
            <w:pPr>
              <w:widowControl w:val="0"/>
              <w:tabs>
                <w:tab w:val="left" w:pos="1560"/>
                <w:tab w:val="left" w:pos="2683"/>
              </w:tabs>
              <w:autoSpaceDE w:val="0"/>
              <w:autoSpaceDN w:val="0"/>
              <w:adjustRightInd w:val="0"/>
              <w:ind w:right="-20"/>
              <w:rPr>
                <w:bCs/>
                <w:iCs/>
              </w:rPr>
            </w:pPr>
            <w:r>
              <w:rPr>
                <w:iCs/>
              </w:rPr>
              <w:t>-</w:t>
            </w:r>
            <w:r w:rsidRPr="009A3E44">
              <w:rPr>
                <w:iCs/>
              </w:rPr>
              <w:t>писать простые связные сообщения на знакомые или интересующие профессиональные темы</w:t>
            </w:r>
          </w:p>
        </w:tc>
        <w:tc>
          <w:tcPr>
            <w:tcW w:w="2977" w:type="dxa"/>
          </w:tcPr>
          <w:p w:rsidR="00A310B2" w:rsidRPr="00CB2FED" w:rsidRDefault="00A310B2" w:rsidP="00F6126C">
            <w:pPr>
              <w:widowControl w:val="0"/>
              <w:rPr>
                <w:sz w:val="22"/>
                <w:szCs w:val="22"/>
              </w:rPr>
            </w:pPr>
            <w:r>
              <w:t>Ин</w:t>
            </w:r>
            <w:r>
              <w:rPr>
                <w:spacing w:val="1"/>
              </w:rPr>
              <w:t>т</w:t>
            </w:r>
            <w:r>
              <w:t>ерпрета</w:t>
            </w:r>
            <w:r>
              <w:rPr>
                <w:spacing w:val="1"/>
              </w:rPr>
              <w:t>ци</w:t>
            </w:r>
            <w:r>
              <w:t>я</w:t>
            </w:r>
            <w:r>
              <w:rPr>
                <w:spacing w:val="36"/>
              </w:rPr>
              <w:t xml:space="preserve"> </w:t>
            </w:r>
            <w:r>
              <w:t>ре</w:t>
            </w:r>
            <w:r>
              <w:rPr>
                <w:spacing w:val="5"/>
              </w:rPr>
              <w:t>з</w:t>
            </w:r>
            <w:r>
              <w:rPr>
                <w:spacing w:val="-8"/>
              </w:rPr>
              <w:t>у</w:t>
            </w:r>
            <w:r>
              <w:t>ль</w:t>
            </w:r>
            <w:r>
              <w:rPr>
                <w:spacing w:val="1"/>
              </w:rPr>
              <w:t>т</w:t>
            </w:r>
            <w:r>
              <w:t>ат</w:t>
            </w:r>
            <w:r>
              <w:rPr>
                <w:spacing w:val="4"/>
              </w:rPr>
              <w:t>о</w:t>
            </w:r>
            <w:r>
              <w:t xml:space="preserve">в </w:t>
            </w:r>
            <w:r>
              <w:rPr>
                <w:spacing w:val="1"/>
              </w:rPr>
              <w:t>н</w:t>
            </w:r>
            <w:r>
              <w:t>а</w:t>
            </w:r>
            <w:r>
              <w:rPr>
                <w:spacing w:val="-2"/>
              </w:rPr>
              <w:t>б</w:t>
            </w:r>
            <w:r>
              <w:t>л</w:t>
            </w:r>
            <w:r>
              <w:rPr>
                <w:spacing w:val="-1"/>
              </w:rPr>
              <w:t>ю</w:t>
            </w:r>
            <w:r>
              <w:rPr>
                <w:spacing w:val="-2"/>
              </w:rPr>
              <w:t>д</w:t>
            </w:r>
            <w:r>
              <w:rPr>
                <w:spacing w:val="-1"/>
              </w:rPr>
              <w:t>е</w:t>
            </w:r>
            <w:r>
              <w:t>н</w:t>
            </w:r>
            <w:r>
              <w:rPr>
                <w:spacing w:val="1"/>
              </w:rPr>
              <w:t>и</w:t>
            </w:r>
            <w:r>
              <w:t xml:space="preserve">я </w:t>
            </w:r>
            <w:r>
              <w:rPr>
                <w:spacing w:val="1"/>
              </w:rPr>
              <w:t>з</w:t>
            </w:r>
            <w:r>
              <w:t xml:space="preserve">а </w:t>
            </w:r>
            <w:proofErr w:type="gramStart"/>
            <w:r>
              <w:rPr>
                <w:spacing w:val="4"/>
              </w:rPr>
              <w:t>о</w:t>
            </w:r>
            <w:r>
              <w:rPr>
                <w:spacing w:val="-1"/>
              </w:rPr>
              <w:t>б</w:t>
            </w:r>
            <w:r>
              <w:rPr>
                <w:spacing w:val="-4"/>
              </w:rPr>
              <w:t>у</w:t>
            </w:r>
            <w:r>
              <w:rPr>
                <w:spacing w:val="-1"/>
              </w:rPr>
              <w:t>ч</w:t>
            </w:r>
            <w:r>
              <w:t>а</w:t>
            </w:r>
            <w:r>
              <w:rPr>
                <w:spacing w:val="-2"/>
              </w:rPr>
              <w:t>ю</w:t>
            </w:r>
            <w:r>
              <w:rPr>
                <w:spacing w:val="1"/>
              </w:rPr>
              <w:t>щ</w:t>
            </w:r>
            <w:r>
              <w:rPr>
                <w:spacing w:val="2"/>
              </w:rPr>
              <w:t>и</w:t>
            </w:r>
            <w:r>
              <w:rPr>
                <w:spacing w:val="1"/>
              </w:rPr>
              <w:t>ми</w:t>
            </w:r>
            <w:r>
              <w:t>ся</w:t>
            </w:r>
            <w:proofErr w:type="gramEnd"/>
            <w:r>
              <w:rPr>
                <w:spacing w:val="98"/>
              </w:rPr>
              <w:t xml:space="preserve"> </w:t>
            </w:r>
            <w:r>
              <w:rPr>
                <w:spacing w:val="7"/>
              </w:rPr>
              <w:t>(</w:t>
            </w:r>
            <w:r>
              <w:rPr>
                <w:spacing w:val="-9"/>
              </w:rPr>
              <w:t>у</w:t>
            </w:r>
            <w:r>
              <w:t>ч</w:t>
            </w:r>
            <w:r>
              <w:rPr>
                <w:spacing w:val="-1"/>
              </w:rPr>
              <w:t>ас</w:t>
            </w:r>
            <w:r>
              <w:t>т</w:t>
            </w:r>
            <w:r>
              <w:rPr>
                <w:spacing w:val="1"/>
              </w:rPr>
              <w:t>и</w:t>
            </w:r>
            <w:r>
              <w:t>е</w:t>
            </w:r>
            <w:r>
              <w:rPr>
                <w:spacing w:val="98"/>
              </w:rPr>
              <w:t xml:space="preserve"> </w:t>
            </w:r>
            <w:r>
              <w:t xml:space="preserve">в </w:t>
            </w:r>
            <w:r>
              <w:rPr>
                <w:spacing w:val="-1"/>
              </w:rPr>
              <w:t>бесе</w:t>
            </w:r>
            <w:r>
              <w:rPr>
                <w:spacing w:val="2"/>
              </w:rPr>
              <w:t>д</w:t>
            </w:r>
            <w:r>
              <w:t xml:space="preserve">е, </w:t>
            </w:r>
            <w:r>
              <w:rPr>
                <w:spacing w:val="-38"/>
              </w:rPr>
              <w:t xml:space="preserve"> </w:t>
            </w:r>
            <w:r>
              <w:t>р</w:t>
            </w:r>
            <w:r>
              <w:rPr>
                <w:spacing w:val="-1"/>
              </w:rPr>
              <w:t>а</w:t>
            </w:r>
            <w:r>
              <w:rPr>
                <w:spacing w:val="-2"/>
              </w:rPr>
              <w:t>б</w:t>
            </w:r>
            <w:r>
              <w:rPr>
                <w:spacing w:val="4"/>
              </w:rPr>
              <w:t>о</w:t>
            </w:r>
            <w:r>
              <w:rPr>
                <w:spacing w:val="1"/>
              </w:rPr>
              <w:t>т</w:t>
            </w:r>
            <w:r>
              <w:t xml:space="preserve">а  </w:t>
            </w:r>
            <w:r>
              <w:rPr>
                <w:spacing w:val="-41"/>
              </w:rPr>
              <w:t xml:space="preserve"> </w:t>
            </w:r>
            <w:r>
              <w:t xml:space="preserve">на </w:t>
            </w:r>
            <w:r>
              <w:rPr>
                <w:spacing w:val="1"/>
              </w:rPr>
              <w:t>п</w:t>
            </w:r>
            <w:r>
              <w:t>ра</w:t>
            </w:r>
            <w:r>
              <w:rPr>
                <w:spacing w:val="-1"/>
              </w:rPr>
              <w:t>к</w:t>
            </w:r>
            <w:r>
              <w:t>т</w:t>
            </w:r>
            <w:r>
              <w:rPr>
                <w:spacing w:val="1"/>
              </w:rPr>
              <w:t>и</w:t>
            </w:r>
            <w:r>
              <w:t>ч</w:t>
            </w:r>
            <w:r>
              <w:rPr>
                <w:spacing w:val="-1"/>
              </w:rPr>
              <w:t>е</w:t>
            </w:r>
            <w:r>
              <w:t>с</w:t>
            </w:r>
            <w:r>
              <w:rPr>
                <w:spacing w:val="-3"/>
              </w:rPr>
              <w:t>к</w:t>
            </w:r>
            <w:r>
              <w:t>их</w:t>
            </w:r>
            <w:r>
              <w:rPr>
                <w:spacing w:val="-1"/>
              </w:rPr>
              <w:t xml:space="preserve"> </w:t>
            </w:r>
            <w:r>
              <w:t>за</w:t>
            </w:r>
            <w:r>
              <w:rPr>
                <w:spacing w:val="1"/>
              </w:rPr>
              <w:t>н</w:t>
            </w:r>
            <w:r>
              <w:t>ят</w:t>
            </w:r>
            <w:r>
              <w:rPr>
                <w:spacing w:val="2"/>
              </w:rPr>
              <w:t>и</w:t>
            </w:r>
            <w:r>
              <w:t>я</w:t>
            </w:r>
            <w:r>
              <w:rPr>
                <w:spacing w:val="-4"/>
              </w:rPr>
              <w:t>х)</w:t>
            </w:r>
          </w:p>
        </w:tc>
      </w:tr>
      <w:tr w:rsidR="00A310B2" w:rsidTr="00F6126C">
        <w:trPr>
          <w:trHeight w:val="1542"/>
        </w:trPr>
        <w:tc>
          <w:tcPr>
            <w:tcW w:w="3649" w:type="dxa"/>
          </w:tcPr>
          <w:p w:rsidR="00A310B2" w:rsidRPr="009A3E44" w:rsidRDefault="00A310B2" w:rsidP="00F6126C">
            <w:pPr>
              <w:jc w:val="both"/>
            </w:pPr>
            <w:r>
              <w:rPr>
                <w:b/>
                <w:bCs/>
              </w:rPr>
              <w:t>ОК.</w:t>
            </w:r>
            <w:r>
              <w:rPr>
                <w:spacing w:val="4"/>
              </w:rPr>
              <w:t xml:space="preserve"> </w:t>
            </w:r>
            <w:r>
              <w:rPr>
                <w:b/>
                <w:bCs/>
              </w:rPr>
              <w:t>11.</w:t>
            </w:r>
            <w:r>
              <w:t xml:space="preserve"> </w:t>
            </w:r>
            <w:r w:rsidRPr="009A3E44">
              <w:t>Использовать знания по финансовой грамотности, планировать предпринимательскую деятельность в профессиональной сфере.</w:t>
            </w:r>
          </w:p>
          <w:p w:rsidR="00A310B2" w:rsidRDefault="00A310B2" w:rsidP="00F6126C">
            <w:pPr>
              <w:widowControl w:val="0"/>
              <w:autoSpaceDE w:val="0"/>
              <w:autoSpaceDN w:val="0"/>
              <w:adjustRightInd w:val="0"/>
              <w:ind w:right="-20"/>
            </w:pPr>
          </w:p>
          <w:p w:rsidR="00A310B2" w:rsidRPr="00051E28" w:rsidRDefault="00A310B2" w:rsidP="00F6126C">
            <w:pPr>
              <w:widowControl w:val="0"/>
              <w:autoSpaceDE w:val="0"/>
              <w:autoSpaceDN w:val="0"/>
              <w:adjustRightInd w:val="0"/>
              <w:ind w:right="-20"/>
            </w:pPr>
          </w:p>
        </w:tc>
        <w:tc>
          <w:tcPr>
            <w:tcW w:w="3865" w:type="dxa"/>
          </w:tcPr>
          <w:p w:rsidR="00A310B2" w:rsidRDefault="00A310B2" w:rsidP="00F6126C">
            <w:pPr>
              <w:widowControl w:val="0"/>
              <w:tabs>
                <w:tab w:val="left" w:pos="1142"/>
                <w:tab w:val="left" w:pos="2242"/>
                <w:tab w:val="left" w:pos="3625"/>
              </w:tabs>
              <w:autoSpaceDE w:val="0"/>
              <w:autoSpaceDN w:val="0"/>
              <w:adjustRightInd w:val="0"/>
              <w:ind w:right="-18"/>
              <w:rPr>
                <w:bCs/>
              </w:rPr>
            </w:pPr>
            <w:r>
              <w:rPr>
                <w:bCs/>
              </w:rPr>
              <w:t>-</w:t>
            </w:r>
            <w:r w:rsidRPr="009A3E44">
              <w:rPr>
                <w:bCs/>
              </w:rPr>
              <w:t xml:space="preserve">выявлять достоинства и недостатки коммерческой идеи; </w:t>
            </w:r>
          </w:p>
          <w:p w:rsidR="00A310B2" w:rsidRDefault="00A310B2" w:rsidP="00F6126C">
            <w:pPr>
              <w:widowControl w:val="0"/>
              <w:tabs>
                <w:tab w:val="left" w:pos="1142"/>
                <w:tab w:val="left" w:pos="2242"/>
                <w:tab w:val="left" w:pos="3625"/>
              </w:tabs>
              <w:autoSpaceDE w:val="0"/>
              <w:autoSpaceDN w:val="0"/>
              <w:adjustRightInd w:val="0"/>
              <w:ind w:right="-18"/>
              <w:rPr>
                <w:bCs/>
              </w:rPr>
            </w:pPr>
            <w:r>
              <w:rPr>
                <w:bCs/>
              </w:rPr>
              <w:t>-</w:t>
            </w:r>
            <w:r w:rsidRPr="009A3E44">
              <w:rPr>
                <w:bCs/>
              </w:rPr>
              <w:t xml:space="preserve">презентовать идеи открытия собственного дела в профессиональной деятельности; </w:t>
            </w:r>
          </w:p>
          <w:p w:rsidR="00A310B2" w:rsidRDefault="00A310B2" w:rsidP="00F6126C">
            <w:pPr>
              <w:widowControl w:val="0"/>
              <w:tabs>
                <w:tab w:val="left" w:pos="1142"/>
                <w:tab w:val="left" w:pos="2242"/>
                <w:tab w:val="left" w:pos="3625"/>
              </w:tabs>
              <w:autoSpaceDE w:val="0"/>
              <w:autoSpaceDN w:val="0"/>
              <w:adjustRightInd w:val="0"/>
              <w:ind w:right="-18"/>
              <w:rPr>
                <w:bCs/>
              </w:rPr>
            </w:pPr>
            <w:r>
              <w:rPr>
                <w:bCs/>
              </w:rPr>
              <w:t>-</w:t>
            </w:r>
            <w:r w:rsidRPr="009A3E44">
              <w:rPr>
                <w:bCs/>
              </w:rPr>
              <w:t xml:space="preserve">оформлять бизнес-план; рассчитывать размеры выплат по процентным ставкам кредитования; </w:t>
            </w:r>
          </w:p>
          <w:p w:rsidR="00A310B2" w:rsidRDefault="00A310B2" w:rsidP="00F6126C">
            <w:pPr>
              <w:widowControl w:val="0"/>
              <w:tabs>
                <w:tab w:val="left" w:pos="1142"/>
                <w:tab w:val="left" w:pos="2242"/>
                <w:tab w:val="left" w:pos="3625"/>
              </w:tabs>
              <w:autoSpaceDE w:val="0"/>
              <w:autoSpaceDN w:val="0"/>
              <w:adjustRightInd w:val="0"/>
              <w:ind w:right="-18"/>
              <w:rPr>
                <w:iCs/>
              </w:rPr>
            </w:pPr>
            <w:r>
              <w:rPr>
                <w:bCs/>
              </w:rPr>
              <w:t>-</w:t>
            </w:r>
            <w:r w:rsidRPr="009A3E44">
              <w:rPr>
                <w:iCs/>
              </w:rPr>
              <w:t xml:space="preserve">определять инвестиционную привлекательность коммерческих идей в рамках профессиональной деятельности; </w:t>
            </w:r>
          </w:p>
          <w:p w:rsidR="00A310B2" w:rsidRDefault="00A310B2" w:rsidP="00F6126C">
            <w:pPr>
              <w:widowControl w:val="0"/>
              <w:tabs>
                <w:tab w:val="left" w:pos="1142"/>
                <w:tab w:val="left" w:pos="2242"/>
                <w:tab w:val="left" w:pos="3625"/>
              </w:tabs>
              <w:autoSpaceDE w:val="0"/>
              <w:autoSpaceDN w:val="0"/>
              <w:adjustRightInd w:val="0"/>
              <w:ind w:right="-18"/>
              <w:rPr>
                <w:iCs/>
              </w:rPr>
            </w:pPr>
            <w:r>
              <w:rPr>
                <w:iCs/>
              </w:rPr>
              <w:t>-</w:t>
            </w:r>
            <w:r w:rsidRPr="009A3E44">
              <w:rPr>
                <w:iCs/>
              </w:rPr>
              <w:t xml:space="preserve">презентовать бизнес-идею; </w:t>
            </w:r>
          </w:p>
          <w:p w:rsidR="00A310B2" w:rsidRPr="00051E28" w:rsidRDefault="00A310B2" w:rsidP="00F6126C">
            <w:pPr>
              <w:widowControl w:val="0"/>
              <w:tabs>
                <w:tab w:val="left" w:pos="1142"/>
                <w:tab w:val="left" w:pos="2242"/>
                <w:tab w:val="left" w:pos="3625"/>
              </w:tabs>
              <w:autoSpaceDE w:val="0"/>
              <w:autoSpaceDN w:val="0"/>
              <w:adjustRightInd w:val="0"/>
              <w:ind w:right="-18"/>
            </w:pPr>
            <w:r>
              <w:rPr>
                <w:iCs/>
              </w:rPr>
              <w:t>-</w:t>
            </w:r>
            <w:r w:rsidRPr="009A3E44">
              <w:rPr>
                <w:iCs/>
              </w:rPr>
              <w:t>определять источники финансирования</w:t>
            </w:r>
          </w:p>
        </w:tc>
        <w:tc>
          <w:tcPr>
            <w:tcW w:w="2977" w:type="dxa"/>
          </w:tcPr>
          <w:p w:rsidR="00A310B2" w:rsidRPr="00297586" w:rsidRDefault="00A310B2" w:rsidP="00F6126C">
            <w:pPr>
              <w:widowControl w:val="0"/>
              <w:tabs>
                <w:tab w:val="left" w:pos="2679"/>
              </w:tabs>
              <w:autoSpaceDE w:val="0"/>
              <w:autoSpaceDN w:val="0"/>
              <w:adjustRightInd w:val="0"/>
              <w:ind w:right="-20"/>
            </w:pPr>
            <w:r>
              <w:t>Ин</w:t>
            </w:r>
            <w:r>
              <w:rPr>
                <w:spacing w:val="1"/>
              </w:rPr>
              <w:t>т</w:t>
            </w:r>
            <w:r>
              <w:t>ерпрета</w:t>
            </w:r>
            <w:r>
              <w:rPr>
                <w:spacing w:val="1"/>
              </w:rPr>
              <w:t>ци</w:t>
            </w:r>
            <w:r>
              <w:t>я</w:t>
            </w:r>
            <w:r>
              <w:rPr>
                <w:spacing w:val="36"/>
              </w:rPr>
              <w:t xml:space="preserve"> </w:t>
            </w:r>
            <w:r>
              <w:t>ре</w:t>
            </w:r>
            <w:r>
              <w:rPr>
                <w:spacing w:val="5"/>
              </w:rPr>
              <w:t>з</w:t>
            </w:r>
            <w:r>
              <w:rPr>
                <w:spacing w:val="-8"/>
              </w:rPr>
              <w:t>у</w:t>
            </w:r>
            <w:r>
              <w:t>ль</w:t>
            </w:r>
            <w:r>
              <w:rPr>
                <w:spacing w:val="1"/>
              </w:rPr>
              <w:t>т</w:t>
            </w:r>
            <w:r>
              <w:t>ат</w:t>
            </w:r>
            <w:r>
              <w:rPr>
                <w:spacing w:val="4"/>
              </w:rPr>
              <w:t>о</w:t>
            </w:r>
            <w:r>
              <w:t xml:space="preserve">в </w:t>
            </w:r>
            <w:r>
              <w:rPr>
                <w:spacing w:val="1"/>
              </w:rPr>
              <w:t>н</w:t>
            </w:r>
            <w:r>
              <w:t>а</w:t>
            </w:r>
            <w:r>
              <w:rPr>
                <w:spacing w:val="-2"/>
              </w:rPr>
              <w:t>б</w:t>
            </w:r>
            <w:r>
              <w:t>л</w:t>
            </w:r>
            <w:r>
              <w:rPr>
                <w:spacing w:val="-1"/>
              </w:rPr>
              <w:t>ю</w:t>
            </w:r>
            <w:r>
              <w:rPr>
                <w:spacing w:val="-2"/>
              </w:rPr>
              <w:t>д</w:t>
            </w:r>
            <w:r>
              <w:rPr>
                <w:spacing w:val="-1"/>
              </w:rPr>
              <w:t>е</w:t>
            </w:r>
            <w:r>
              <w:t>н</w:t>
            </w:r>
            <w:r>
              <w:rPr>
                <w:spacing w:val="1"/>
              </w:rPr>
              <w:t>и</w:t>
            </w:r>
            <w:r>
              <w:t xml:space="preserve">я  </w:t>
            </w:r>
            <w:r>
              <w:rPr>
                <w:spacing w:val="1"/>
              </w:rPr>
              <w:t>з</w:t>
            </w:r>
            <w:r>
              <w:t xml:space="preserve">а </w:t>
            </w:r>
            <w:proofErr w:type="gramStart"/>
            <w:r>
              <w:rPr>
                <w:spacing w:val="4"/>
              </w:rPr>
              <w:t>о</w:t>
            </w:r>
            <w:r>
              <w:rPr>
                <w:spacing w:val="-1"/>
              </w:rPr>
              <w:t>б</w:t>
            </w:r>
            <w:r>
              <w:rPr>
                <w:spacing w:val="-4"/>
              </w:rPr>
              <w:t>у</w:t>
            </w:r>
            <w:r>
              <w:rPr>
                <w:spacing w:val="-1"/>
              </w:rPr>
              <w:t>ч</w:t>
            </w:r>
            <w:r>
              <w:t>а</w:t>
            </w:r>
            <w:r>
              <w:rPr>
                <w:spacing w:val="-2"/>
              </w:rPr>
              <w:t>ю</w:t>
            </w:r>
            <w:r>
              <w:rPr>
                <w:spacing w:val="1"/>
              </w:rPr>
              <w:t>щ</w:t>
            </w:r>
            <w:r>
              <w:rPr>
                <w:spacing w:val="2"/>
              </w:rPr>
              <w:t>и</w:t>
            </w:r>
            <w:r>
              <w:rPr>
                <w:spacing w:val="1"/>
              </w:rPr>
              <w:t>ми</w:t>
            </w:r>
            <w:r>
              <w:t>ся</w:t>
            </w:r>
            <w:proofErr w:type="gramEnd"/>
            <w:r>
              <w:rPr>
                <w:spacing w:val="98"/>
              </w:rPr>
              <w:t xml:space="preserve"> </w:t>
            </w:r>
            <w:r>
              <w:rPr>
                <w:spacing w:val="7"/>
              </w:rPr>
              <w:t>(</w:t>
            </w:r>
            <w:r>
              <w:rPr>
                <w:spacing w:val="-9"/>
              </w:rPr>
              <w:t>у</w:t>
            </w:r>
            <w:r>
              <w:t>ч</w:t>
            </w:r>
            <w:r>
              <w:rPr>
                <w:spacing w:val="-1"/>
              </w:rPr>
              <w:t>ас</w:t>
            </w:r>
            <w:r>
              <w:t>т</w:t>
            </w:r>
            <w:r>
              <w:rPr>
                <w:spacing w:val="1"/>
              </w:rPr>
              <w:t>и</w:t>
            </w:r>
            <w:r>
              <w:t>е</w:t>
            </w:r>
            <w:r>
              <w:rPr>
                <w:spacing w:val="98"/>
              </w:rPr>
              <w:t xml:space="preserve"> </w:t>
            </w:r>
            <w:r>
              <w:t xml:space="preserve">в </w:t>
            </w:r>
            <w:r>
              <w:rPr>
                <w:spacing w:val="-1"/>
              </w:rPr>
              <w:t>бесе</w:t>
            </w:r>
            <w:r>
              <w:rPr>
                <w:spacing w:val="2"/>
              </w:rPr>
              <w:t>д</w:t>
            </w:r>
            <w:r>
              <w:t>е,</w:t>
            </w:r>
            <w:r>
              <w:rPr>
                <w:spacing w:val="19"/>
              </w:rPr>
              <w:t xml:space="preserve"> </w:t>
            </w:r>
            <w:r>
              <w:t>ра</w:t>
            </w:r>
            <w:r>
              <w:rPr>
                <w:spacing w:val="-2"/>
              </w:rPr>
              <w:t>б</w:t>
            </w:r>
            <w:r>
              <w:rPr>
                <w:spacing w:val="4"/>
              </w:rPr>
              <w:t>о</w:t>
            </w:r>
            <w:r>
              <w:t>та</w:t>
            </w:r>
            <w:r>
              <w:rPr>
                <w:spacing w:val="17"/>
              </w:rPr>
              <w:t xml:space="preserve"> </w:t>
            </w:r>
            <w:r>
              <w:t>в</w:t>
            </w:r>
            <w:r>
              <w:rPr>
                <w:spacing w:val="13"/>
              </w:rPr>
              <w:t xml:space="preserve"> </w:t>
            </w:r>
            <w:r>
              <w:rPr>
                <w:spacing w:val="3"/>
              </w:rPr>
              <w:t>г</w:t>
            </w:r>
            <w:r>
              <w:t>р</w:t>
            </w:r>
            <w:r>
              <w:rPr>
                <w:spacing w:val="-9"/>
              </w:rPr>
              <w:t>у</w:t>
            </w:r>
            <w:r>
              <w:t>п</w:t>
            </w:r>
            <w:r>
              <w:rPr>
                <w:spacing w:val="2"/>
              </w:rPr>
              <w:t>п</w:t>
            </w:r>
            <w:r>
              <w:rPr>
                <w:spacing w:val="3"/>
              </w:rPr>
              <w:t>а</w:t>
            </w:r>
            <w:r>
              <w:t>х</w:t>
            </w:r>
            <w:r>
              <w:rPr>
                <w:spacing w:val="13"/>
              </w:rPr>
              <w:t xml:space="preserve"> </w:t>
            </w:r>
            <w:r>
              <w:rPr>
                <w:spacing w:val="1"/>
              </w:rPr>
              <w:t>н</w:t>
            </w:r>
            <w:r>
              <w:t xml:space="preserve">а </w:t>
            </w:r>
            <w:r>
              <w:rPr>
                <w:spacing w:val="1"/>
              </w:rPr>
              <w:t>п</w:t>
            </w:r>
            <w:r>
              <w:t>ра</w:t>
            </w:r>
            <w:r>
              <w:rPr>
                <w:spacing w:val="-1"/>
              </w:rPr>
              <w:t>к</w:t>
            </w:r>
            <w:r>
              <w:t>т</w:t>
            </w:r>
            <w:r>
              <w:rPr>
                <w:spacing w:val="1"/>
              </w:rPr>
              <w:t>и</w:t>
            </w:r>
            <w:r>
              <w:t>ч</w:t>
            </w:r>
            <w:r>
              <w:rPr>
                <w:spacing w:val="-1"/>
              </w:rPr>
              <w:t>е</w:t>
            </w:r>
            <w:r>
              <w:t>с</w:t>
            </w:r>
            <w:r>
              <w:rPr>
                <w:spacing w:val="-2"/>
              </w:rPr>
              <w:t>к</w:t>
            </w:r>
            <w:r>
              <w:rPr>
                <w:spacing w:val="1"/>
              </w:rPr>
              <w:t>и</w:t>
            </w:r>
            <w:r>
              <w:t>х</w:t>
            </w:r>
            <w:r>
              <w:rPr>
                <w:spacing w:val="-2"/>
              </w:rPr>
              <w:t xml:space="preserve"> </w:t>
            </w:r>
            <w:r>
              <w:rPr>
                <w:spacing w:val="1"/>
              </w:rPr>
              <w:t>з</w:t>
            </w:r>
            <w:r>
              <w:t>аня</w:t>
            </w:r>
            <w:r>
              <w:rPr>
                <w:spacing w:val="1"/>
              </w:rPr>
              <w:t>ти</w:t>
            </w:r>
            <w:r>
              <w:t>я</w:t>
            </w:r>
            <w:r>
              <w:rPr>
                <w:spacing w:val="-4"/>
              </w:rPr>
              <w:t>х</w:t>
            </w:r>
            <w:r>
              <w:t>)</w:t>
            </w:r>
          </w:p>
        </w:tc>
      </w:tr>
      <w:tr w:rsidR="00A310B2" w:rsidTr="00F6126C">
        <w:trPr>
          <w:trHeight w:val="989"/>
        </w:trPr>
        <w:tc>
          <w:tcPr>
            <w:tcW w:w="3649" w:type="dxa"/>
          </w:tcPr>
          <w:p w:rsidR="00A310B2" w:rsidRDefault="00A310B2" w:rsidP="00F6126C">
            <w:pPr>
              <w:widowControl w:val="0"/>
              <w:autoSpaceDE w:val="0"/>
              <w:autoSpaceDN w:val="0"/>
              <w:adjustRightInd w:val="0"/>
              <w:ind w:right="-20"/>
              <w:rPr>
                <w:b/>
                <w:bCs/>
              </w:rPr>
            </w:pPr>
            <w:r w:rsidRPr="0089650E">
              <w:rPr>
                <w:b/>
              </w:rPr>
              <w:t>ПК 1.1</w:t>
            </w:r>
            <w:proofErr w:type="gramStart"/>
            <w:r>
              <w:t xml:space="preserve"> О</w:t>
            </w:r>
            <w:proofErr w:type="gramEnd"/>
            <w:r>
              <w:t>брабатывать первичные бухгалтерские документы.</w:t>
            </w:r>
          </w:p>
        </w:tc>
        <w:tc>
          <w:tcPr>
            <w:tcW w:w="3865" w:type="dxa"/>
          </w:tcPr>
          <w:p w:rsidR="00A310B2" w:rsidRDefault="00A310B2" w:rsidP="00F6126C">
            <w:pPr>
              <w:widowControl w:val="0"/>
              <w:tabs>
                <w:tab w:val="left" w:pos="1142"/>
                <w:tab w:val="left" w:pos="2242"/>
                <w:tab w:val="left" w:pos="3625"/>
              </w:tabs>
              <w:autoSpaceDE w:val="0"/>
              <w:autoSpaceDN w:val="0"/>
              <w:adjustRightInd w:val="0"/>
              <w:ind w:right="-20"/>
              <w:rPr>
                <w:rFonts w:ascii="Palatino Linotype" w:hAnsi="Palatino Linotype" w:cs="Palatino Linotype"/>
              </w:rPr>
            </w:pPr>
            <w:r>
              <w:t xml:space="preserve">  Правильность обработки первичных бухгалтерских документов.</w:t>
            </w:r>
          </w:p>
        </w:tc>
        <w:tc>
          <w:tcPr>
            <w:tcW w:w="2977" w:type="dxa"/>
          </w:tcPr>
          <w:p w:rsidR="00A310B2" w:rsidRDefault="00A310B2" w:rsidP="00F6126C">
            <w:pPr>
              <w:widowControl w:val="0"/>
              <w:tabs>
                <w:tab w:val="left" w:pos="2679"/>
              </w:tabs>
              <w:autoSpaceDE w:val="0"/>
              <w:autoSpaceDN w:val="0"/>
              <w:adjustRightInd w:val="0"/>
              <w:ind w:right="-20"/>
            </w:pPr>
            <w:r w:rsidRPr="00DB71BE">
              <w:t>Выполнение и защита заданий</w:t>
            </w:r>
            <w:r>
              <w:t xml:space="preserve"> на практических занятиях, тестирование.</w:t>
            </w:r>
          </w:p>
        </w:tc>
      </w:tr>
      <w:tr w:rsidR="00A310B2" w:rsidTr="00F6126C">
        <w:trPr>
          <w:trHeight w:val="1414"/>
        </w:trPr>
        <w:tc>
          <w:tcPr>
            <w:tcW w:w="3649" w:type="dxa"/>
          </w:tcPr>
          <w:p w:rsidR="00A310B2" w:rsidRDefault="00A310B2" w:rsidP="00F6126C">
            <w:pPr>
              <w:widowControl w:val="0"/>
              <w:autoSpaceDE w:val="0"/>
              <w:autoSpaceDN w:val="0"/>
              <w:adjustRightInd w:val="0"/>
              <w:ind w:right="-20"/>
            </w:pPr>
            <w:r w:rsidRPr="0089650E">
              <w:rPr>
                <w:b/>
              </w:rPr>
              <w:t>ПК 1.2</w:t>
            </w:r>
            <w:proofErr w:type="gramStart"/>
            <w:r>
              <w:t xml:space="preserve"> Р</w:t>
            </w:r>
            <w:proofErr w:type="gramEnd"/>
            <w:r>
              <w:t>азрабатывать и согласовывать с руководством организации рабочий план счетов бухгалтерского учета организации.</w:t>
            </w:r>
          </w:p>
        </w:tc>
        <w:tc>
          <w:tcPr>
            <w:tcW w:w="3865" w:type="dxa"/>
          </w:tcPr>
          <w:p w:rsidR="00A310B2" w:rsidRDefault="00A310B2" w:rsidP="00F6126C">
            <w:pPr>
              <w:widowControl w:val="0"/>
              <w:tabs>
                <w:tab w:val="left" w:pos="1142"/>
                <w:tab w:val="left" w:pos="2242"/>
                <w:tab w:val="left" w:pos="3625"/>
              </w:tabs>
              <w:autoSpaceDE w:val="0"/>
              <w:autoSpaceDN w:val="0"/>
              <w:adjustRightInd w:val="0"/>
              <w:ind w:right="-20"/>
              <w:rPr>
                <w:rFonts w:ascii="Palatino Linotype" w:hAnsi="Palatino Linotype" w:cs="Palatino Linotype"/>
              </w:rPr>
            </w:pPr>
            <w:r>
              <w:t xml:space="preserve">  Правильность  разработки рабочего  плана  счетов, бухгалтерского учета организации.</w:t>
            </w:r>
          </w:p>
        </w:tc>
        <w:tc>
          <w:tcPr>
            <w:tcW w:w="2977" w:type="dxa"/>
          </w:tcPr>
          <w:p w:rsidR="00A310B2" w:rsidRDefault="00A310B2" w:rsidP="00F6126C">
            <w:pPr>
              <w:widowControl w:val="0"/>
              <w:tabs>
                <w:tab w:val="left" w:pos="2679"/>
              </w:tabs>
              <w:autoSpaceDE w:val="0"/>
              <w:autoSpaceDN w:val="0"/>
              <w:adjustRightInd w:val="0"/>
              <w:ind w:right="-20"/>
            </w:pPr>
            <w:r w:rsidRPr="0071419E">
              <w:t>Устный опрос,</w:t>
            </w:r>
            <w:r>
              <w:t xml:space="preserve"> практические занятия, контрольные работы, защита рефератов и презентаций</w:t>
            </w:r>
          </w:p>
        </w:tc>
      </w:tr>
      <w:tr w:rsidR="00A310B2" w:rsidTr="00C225F4">
        <w:trPr>
          <w:trHeight w:val="1078"/>
        </w:trPr>
        <w:tc>
          <w:tcPr>
            <w:tcW w:w="3649" w:type="dxa"/>
          </w:tcPr>
          <w:p w:rsidR="00A310B2" w:rsidRDefault="00A310B2" w:rsidP="00F6126C">
            <w:pPr>
              <w:widowControl w:val="0"/>
              <w:autoSpaceDE w:val="0"/>
              <w:autoSpaceDN w:val="0"/>
              <w:adjustRightInd w:val="0"/>
              <w:ind w:right="-20"/>
            </w:pPr>
            <w:r w:rsidRPr="0089650E">
              <w:rPr>
                <w:b/>
              </w:rPr>
              <w:t>ПК 1.3</w:t>
            </w:r>
            <w:proofErr w:type="gramStart"/>
            <w:r>
              <w:t xml:space="preserve"> П</w:t>
            </w:r>
            <w:proofErr w:type="gramEnd"/>
            <w:r>
              <w:t>роводить учет денежных средств, оформлять денежные и кассовые документы</w:t>
            </w:r>
          </w:p>
        </w:tc>
        <w:tc>
          <w:tcPr>
            <w:tcW w:w="3865" w:type="dxa"/>
          </w:tcPr>
          <w:p w:rsidR="00A310B2" w:rsidRDefault="00A310B2" w:rsidP="00F6126C">
            <w:pPr>
              <w:widowControl w:val="0"/>
              <w:tabs>
                <w:tab w:val="left" w:pos="1142"/>
                <w:tab w:val="left" w:pos="2242"/>
                <w:tab w:val="left" w:pos="3625"/>
              </w:tabs>
              <w:autoSpaceDE w:val="0"/>
              <w:autoSpaceDN w:val="0"/>
              <w:adjustRightInd w:val="0"/>
              <w:ind w:right="-20"/>
            </w:pPr>
            <w:r>
              <w:t xml:space="preserve"> Правильность  ведения учет и  денежных средств, оформления  денежных и кассовых  документов</w:t>
            </w:r>
          </w:p>
        </w:tc>
        <w:tc>
          <w:tcPr>
            <w:tcW w:w="2977" w:type="dxa"/>
          </w:tcPr>
          <w:p w:rsidR="00A310B2" w:rsidRPr="00CF121B" w:rsidRDefault="00A310B2" w:rsidP="00F6126C">
            <w:pPr>
              <w:widowControl w:val="0"/>
              <w:suppressAutoHyphens/>
              <w:ind w:left="20" w:right="-57"/>
            </w:pPr>
            <w:r w:rsidRPr="00CF121B">
              <w:t>Устный опрос.</w:t>
            </w:r>
          </w:p>
          <w:p w:rsidR="00A310B2" w:rsidRPr="00CF121B" w:rsidRDefault="00A310B2" w:rsidP="00F6126C">
            <w:pPr>
              <w:widowControl w:val="0"/>
              <w:suppressAutoHyphens/>
              <w:ind w:left="152" w:right="-57"/>
            </w:pPr>
            <w:r w:rsidRPr="00CF121B">
              <w:t>Тестирование.</w:t>
            </w:r>
          </w:p>
          <w:p w:rsidR="00A310B2" w:rsidRDefault="00A310B2" w:rsidP="00F6126C">
            <w:pPr>
              <w:widowControl w:val="0"/>
              <w:tabs>
                <w:tab w:val="left" w:pos="2679"/>
              </w:tabs>
              <w:autoSpaceDE w:val="0"/>
              <w:autoSpaceDN w:val="0"/>
              <w:adjustRightInd w:val="0"/>
              <w:ind w:right="-20"/>
            </w:pPr>
            <w:r w:rsidRPr="00CF121B">
              <w:t>Оценка результ</w:t>
            </w:r>
            <w:r>
              <w:t>атов самостоятельной работы.</w:t>
            </w:r>
          </w:p>
        </w:tc>
      </w:tr>
      <w:tr w:rsidR="00A310B2" w:rsidTr="00C225F4">
        <w:trPr>
          <w:trHeight w:val="1548"/>
        </w:trPr>
        <w:tc>
          <w:tcPr>
            <w:tcW w:w="3649" w:type="dxa"/>
          </w:tcPr>
          <w:p w:rsidR="00A310B2" w:rsidRDefault="00A310B2" w:rsidP="00050783">
            <w:pPr>
              <w:widowControl w:val="0"/>
              <w:autoSpaceDE w:val="0"/>
              <w:autoSpaceDN w:val="0"/>
              <w:adjustRightInd w:val="0"/>
              <w:ind w:right="-20"/>
            </w:pPr>
            <w:r w:rsidRPr="0089650E">
              <w:rPr>
                <w:b/>
              </w:rPr>
              <w:lastRenderedPageBreak/>
              <w:t>ПК 1.4</w:t>
            </w:r>
            <w:proofErr w:type="gramStart"/>
            <w:r>
              <w:t xml:space="preserve"> Ф</w:t>
            </w:r>
            <w:proofErr w:type="gramEnd"/>
            <w:r>
              <w:t>ормировать бухгалтер</w:t>
            </w:r>
            <w:r w:rsidR="00050783">
              <w:t xml:space="preserve">ские проводки по учету  активов </w:t>
            </w:r>
            <w:r>
              <w:t>организации на основе рабочего плана счетов бухгалтерского учета.</w:t>
            </w:r>
          </w:p>
        </w:tc>
        <w:tc>
          <w:tcPr>
            <w:tcW w:w="3865" w:type="dxa"/>
          </w:tcPr>
          <w:p w:rsidR="00A310B2" w:rsidRDefault="00A310B2" w:rsidP="00F6126C">
            <w:pPr>
              <w:widowControl w:val="0"/>
              <w:tabs>
                <w:tab w:val="left" w:pos="1142"/>
                <w:tab w:val="left" w:pos="2242"/>
                <w:tab w:val="left" w:pos="3625"/>
              </w:tabs>
              <w:autoSpaceDE w:val="0"/>
              <w:autoSpaceDN w:val="0"/>
              <w:adjustRightInd w:val="0"/>
              <w:ind w:right="-20"/>
            </w:pPr>
            <w:r>
              <w:t xml:space="preserve">  Правильность  формирования  бухгалтерских проводок  по учету имущества организации на основе рабочего плана счетов бухгалтерского учета</w:t>
            </w:r>
          </w:p>
        </w:tc>
        <w:tc>
          <w:tcPr>
            <w:tcW w:w="2977" w:type="dxa"/>
          </w:tcPr>
          <w:p w:rsidR="00A310B2" w:rsidRDefault="00A310B2" w:rsidP="00F6126C">
            <w:pPr>
              <w:widowControl w:val="0"/>
              <w:tabs>
                <w:tab w:val="left" w:pos="2679"/>
              </w:tabs>
              <w:autoSpaceDE w:val="0"/>
              <w:autoSpaceDN w:val="0"/>
              <w:adjustRightInd w:val="0"/>
              <w:ind w:right="-20"/>
            </w:pPr>
            <w:r w:rsidRPr="00DB71BE">
              <w:t>Выполнение и защита заданий</w:t>
            </w:r>
            <w:r>
              <w:t xml:space="preserve"> на практических занятиях, тестирование.</w:t>
            </w:r>
          </w:p>
        </w:tc>
      </w:tr>
      <w:tr w:rsidR="00A310B2" w:rsidTr="00C225F4">
        <w:trPr>
          <w:trHeight w:val="1690"/>
        </w:trPr>
        <w:tc>
          <w:tcPr>
            <w:tcW w:w="3649" w:type="dxa"/>
          </w:tcPr>
          <w:p w:rsidR="00A310B2" w:rsidRDefault="00A310B2" w:rsidP="00F6126C">
            <w:pPr>
              <w:widowControl w:val="0"/>
              <w:autoSpaceDE w:val="0"/>
              <w:autoSpaceDN w:val="0"/>
              <w:adjustRightInd w:val="0"/>
              <w:ind w:right="-20"/>
            </w:pPr>
            <w:r w:rsidRPr="0089650E">
              <w:rPr>
                <w:b/>
              </w:rPr>
              <w:t>ПК 2.1</w:t>
            </w:r>
            <w:proofErr w:type="gramStart"/>
            <w:r>
              <w:t xml:space="preserve"> Ф</w:t>
            </w:r>
            <w:proofErr w:type="gramEnd"/>
            <w:r>
              <w:t>ормировать бухгалтерские проводк</w:t>
            </w:r>
            <w:r w:rsidR="00050783">
              <w:t xml:space="preserve">и по учету источников  активов </w:t>
            </w:r>
            <w:r>
              <w:t>организации на основе рабочего плана счетов бухгалтерского учета.</w:t>
            </w:r>
          </w:p>
          <w:p w:rsidR="00975D44" w:rsidRDefault="00975D44" w:rsidP="00F6126C">
            <w:pPr>
              <w:widowControl w:val="0"/>
              <w:autoSpaceDE w:val="0"/>
              <w:autoSpaceDN w:val="0"/>
              <w:adjustRightInd w:val="0"/>
              <w:ind w:right="-20"/>
            </w:pPr>
          </w:p>
        </w:tc>
        <w:tc>
          <w:tcPr>
            <w:tcW w:w="3865" w:type="dxa"/>
          </w:tcPr>
          <w:p w:rsidR="00A310B2" w:rsidRDefault="00A310B2" w:rsidP="00F6126C">
            <w:pPr>
              <w:widowControl w:val="0"/>
              <w:tabs>
                <w:tab w:val="left" w:pos="1142"/>
                <w:tab w:val="left" w:pos="2242"/>
                <w:tab w:val="left" w:pos="3625"/>
              </w:tabs>
              <w:autoSpaceDE w:val="0"/>
              <w:autoSpaceDN w:val="0"/>
              <w:adjustRightInd w:val="0"/>
              <w:ind w:right="-20"/>
            </w:pPr>
            <w:r>
              <w:t xml:space="preserve"> Правильность формирования бухгалтерских проводок по учету источников имущества организации на основе рабочего плана счетов бухгалтерского учета.</w:t>
            </w:r>
          </w:p>
        </w:tc>
        <w:tc>
          <w:tcPr>
            <w:tcW w:w="2977" w:type="dxa"/>
          </w:tcPr>
          <w:p w:rsidR="00A310B2" w:rsidRDefault="00A310B2" w:rsidP="00F6126C">
            <w:pPr>
              <w:widowControl w:val="0"/>
              <w:tabs>
                <w:tab w:val="left" w:pos="2679"/>
              </w:tabs>
              <w:autoSpaceDE w:val="0"/>
              <w:autoSpaceDN w:val="0"/>
              <w:adjustRightInd w:val="0"/>
              <w:ind w:right="-20"/>
            </w:pPr>
            <w:r w:rsidRPr="0071419E">
              <w:t>Устный опрос,</w:t>
            </w:r>
            <w:r>
              <w:t xml:space="preserve"> практические занятия, контрольные работы, защита рефератов.</w:t>
            </w:r>
          </w:p>
        </w:tc>
      </w:tr>
      <w:tr w:rsidR="005372D4" w:rsidTr="00C225F4">
        <w:trPr>
          <w:trHeight w:val="1462"/>
        </w:trPr>
        <w:tc>
          <w:tcPr>
            <w:tcW w:w="3649" w:type="dxa"/>
          </w:tcPr>
          <w:p w:rsidR="005372D4" w:rsidRPr="00F135F5" w:rsidRDefault="005372D4" w:rsidP="00984AA1">
            <w:pPr>
              <w:jc w:val="both"/>
              <w:rPr>
                <w:bCs/>
              </w:rPr>
            </w:pPr>
            <w:r w:rsidRPr="0097320C">
              <w:rPr>
                <w:b/>
                <w:bCs/>
              </w:rPr>
              <w:t>ПК 2.2</w:t>
            </w:r>
            <w:proofErr w:type="gramStart"/>
            <w:r w:rsidRPr="00F135F5">
              <w:rPr>
                <w:bCs/>
              </w:rPr>
              <w:t xml:space="preserve"> В</w:t>
            </w:r>
            <w:proofErr w:type="gramEnd"/>
            <w:r w:rsidRPr="00F135F5">
              <w:rPr>
                <w:bCs/>
              </w:rPr>
              <w:t>ыполнять поручения руководства в составе комиссии по инвен</w:t>
            </w:r>
            <w:r>
              <w:rPr>
                <w:bCs/>
              </w:rPr>
              <w:t>таризации активов</w:t>
            </w:r>
            <w:r w:rsidRPr="00F135F5">
              <w:rPr>
                <w:bCs/>
              </w:rPr>
              <w:t xml:space="preserve"> в мес</w:t>
            </w:r>
            <w:r>
              <w:rPr>
                <w:bCs/>
              </w:rPr>
              <w:t>тах их</w:t>
            </w:r>
            <w:r w:rsidRPr="00F135F5">
              <w:rPr>
                <w:bCs/>
              </w:rPr>
              <w:t xml:space="preserve"> хранения.</w:t>
            </w:r>
          </w:p>
        </w:tc>
        <w:tc>
          <w:tcPr>
            <w:tcW w:w="3865" w:type="dxa"/>
          </w:tcPr>
          <w:p w:rsidR="005372D4" w:rsidRPr="009468AC" w:rsidRDefault="005372D4" w:rsidP="00984AA1">
            <w:pPr>
              <w:widowControl w:val="0"/>
              <w:tabs>
                <w:tab w:val="left" w:pos="1142"/>
                <w:tab w:val="left" w:pos="2242"/>
                <w:tab w:val="left" w:pos="3625"/>
              </w:tabs>
              <w:autoSpaceDE w:val="0"/>
              <w:autoSpaceDN w:val="0"/>
              <w:adjustRightInd w:val="0"/>
              <w:ind w:right="-18"/>
              <w:rPr>
                <w:bCs/>
              </w:rPr>
            </w:pPr>
            <w:r w:rsidRPr="009468AC">
              <w:rPr>
                <w:bCs/>
              </w:rPr>
              <w:t xml:space="preserve"> Правильность выполнения поручения руководства в составе комиссии по инвентаризации имущества в местах его хранения.</w:t>
            </w:r>
          </w:p>
        </w:tc>
        <w:tc>
          <w:tcPr>
            <w:tcW w:w="2977" w:type="dxa"/>
          </w:tcPr>
          <w:p w:rsidR="005372D4" w:rsidRDefault="005372D4" w:rsidP="00984AA1">
            <w:pPr>
              <w:widowControl w:val="0"/>
              <w:tabs>
                <w:tab w:val="left" w:pos="2679"/>
              </w:tabs>
              <w:autoSpaceDE w:val="0"/>
              <w:autoSpaceDN w:val="0"/>
              <w:adjustRightInd w:val="0"/>
              <w:ind w:right="-20"/>
            </w:pPr>
            <w:r w:rsidRPr="0071419E">
              <w:t>Устный опрос,</w:t>
            </w:r>
            <w:r>
              <w:t xml:space="preserve"> практические занятия, контрольные работы, защита рефератов и презентаций</w:t>
            </w:r>
          </w:p>
        </w:tc>
      </w:tr>
      <w:tr w:rsidR="005372D4" w:rsidTr="00C225F4">
        <w:trPr>
          <w:trHeight w:val="1553"/>
        </w:trPr>
        <w:tc>
          <w:tcPr>
            <w:tcW w:w="3649" w:type="dxa"/>
          </w:tcPr>
          <w:p w:rsidR="005372D4" w:rsidRPr="00F135F5" w:rsidRDefault="005372D4" w:rsidP="00984AA1">
            <w:pPr>
              <w:jc w:val="both"/>
              <w:rPr>
                <w:bCs/>
              </w:rPr>
            </w:pPr>
            <w:r w:rsidRPr="0097320C">
              <w:rPr>
                <w:b/>
                <w:bCs/>
              </w:rPr>
              <w:t>ПК 2.3</w:t>
            </w:r>
            <w:proofErr w:type="gramStart"/>
            <w:r w:rsidRPr="00F135F5">
              <w:rPr>
                <w:bCs/>
              </w:rPr>
              <w:t xml:space="preserve"> П</w:t>
            </w:r>
            <w:proofErr w:type="gramEnd"/>
            <w:r w:rsidRPr="00F135F5">
              <w:rPr>
                <w:bCs/>
              </w:rPr>
              <w:t>роводить подготовку к инвентаризации и проверку действительного соответствия фактических данных инвентаризации данным учета.</w:t>
            </w:r>
          </w:p>
        </w:tc>
        <w:tc>
          <w:tcPr>
            <w:tcW w:w="3865" w:type="dxa"/>
          </w:tcPr>
          <w:p w:rsidR="005372D4" w:rsidRPr="009468AC" w:rsidRDefault="005372D4" w:rsidP="00984AA1">
            <w:pPr>
              <w:widowControl w:val="0"/>
              <w:tabs>
                <w:tab w:val="left" w:pos="1142"/>
                <w:tab w:val="left" w:pos="2242"/>
                <w:tab w:val="left" w:pos="3625"/>
              </w:tabs>
              <w:autoSpaceDE w:val="0"/>
              <w:autoSpaceDN w:val="0"/>
              <w:adjustRightInd w:val="0"/>
              <w:ind w:right="-18"/>
              <w:rPr>
                <w:bCs/>
              </w:rPr>
            </w:pPr>
            <w:r w:rsidRPr="009468AC">
              <w:rPr>
                <w:bCs/>
              </w:rPr>
              <w:t xml:space="preserve"> Правильность проведения подготовки  к инвентаризации и проверки действительного соответствия фактических данных инвентаризации данным учета.</w:t>
            </w:r>
          </w:p>
        </w:tc>
        <w:tc>
          <w:tcPr>
            <w:tcW w:w="2977" w:type="dxa"/>
          </w:tcPr>
          <w:p w:rsidR="005372D4" w:rsidRDefault="005372D4" w:rsidP="00984AA1">
            <w:pPr>
              <w:widowControl w:val="0"/>
              <w:tabs>
                <w:tab w:val="left" w:pos="2679"/>
              </w:tabs>
              <w:autoSpaceDE w:val="0"/>
              <w:autoSpaceDN w:val="0"/>
              <w:adjustRightInd w:val="0"/>
              <w:ind w:right="-20"/>
            </w:pPr>
            <w:r w:rsidRPr="00DB71BE">
              <w:t>Выполнение и защита заданий</w:t>
            </w:r>
            <w:r>
              <w:t xml:space="preserve"> на практических занятиях, тестирование.</w:t>
            </w:r>
          </w:p>
        </w:tc>
      </w:tr>
      <w:tr w:rsidR="005372D4" w:rsidTr="00C225F4">
        <w:trPr>
          <w:trHeight w:val="1831"/>
        </w:trPr>
        <w:tc>
          <w:tcPr>
            <w:tcW w:w="3649" w:type="dxa"/>
          </w:tcPr>
          <w:p w:rsidR="005372D4" w:rsidRPr="00F135F5" w:rsidRDefault="005372D4" w:rsidP="00984AA1">
            <w:pPr>
              <w:jc w:val="both"/>
              <w:rPr>
                <w:bCs/>
              </w:rPr>
            </w:pPr>
            <w:r w:rsidRPr="0097320C">
              <w:rPr>
                <w:b/>
                <w:bCs/>
              </w:rPr>
              <w:t>ПК 2.4</w:t>
            </w:r>
            <w:proofErr w:type="gramStart"/>
            <w:r w:rsidRPr="00F135F5">
              <w:rPr>
                <w:bCs/>
              </w:rPr>
              <w:t xml:space="preserve"> О</w:t>
            </w:r>
            <w:proofErr w:type="gramEnd"/>
            <w:r w:rsidRPr="00F135F5">
              <w:rPr>
                <w:bCs/>
              </w:rPr>
              <w:t>тражать в бухгалтерских проводках зачет и списание недостачи ценностей (регулировать инвентаризационные разницы) по результатам инвентаризации.</w:t>
            </w:r>
          </w:p>
        </w:tc>
        <w:tc>
          <w:tcPr>
            <w:tcW w:w="3865" w:type="dxa"/>
          </w:tcPr>
          <w:p w:rsidR="005372D4" w:rsidRPr="009468AC" w:rsidRDefault="005372D4" w:rsidP="00984AA1">
            <w:pPr>
              <w:widowControl w:val="0"/>
              <w:tabs>
                <w:tab w:val="left" w:pos="1142"/>
                <w:tab w:val="left" w:pos="2242"/>
                <w:tab w:val="left" w:pos="3625"/>
              </w:tabs>
              <w:autoSpaceDE w:val="0"/>
              <w:autoSpaceDN w:val="0"/>
              <w:adjustRightInd w:val="0"/>
              <w:ind w:right="-18"/>
              <w:rPr>
                <w:bCs/>
              </w:rPr>
            </w:pPr>
            <w:r w:rsidRPr="009468AC">
              <w:rPr>
                <w:bCs/>
              </w:rPr>
              <w:t xml:space="preserve"> Правильность отражения в бухгалтерских проводках зачета  и списания недостачи ценностей (регулирование  инвентаризационных разниц) по результатам инвентаризации.</w:t>
            </w:r>
          </w:p>
        </w:tc>
        <w:tc>
          <w:tcPr>
            <w:tcW w:w="2977" w:type="dxa"/>
          </w:tcPr>
          <w:p w:rsidR="005372D4" w:rsidRPr="00CF121B" w:rsidRDefault="005372D4" w:rsidP="00984AA1">
            <w:pPr>
              <w:widowControl w:val="0"/>
              <w:tabs>
                <w:tab w:val="left" w:pos="2679"/>
              </w:tabs>
              <w:autoSpaceDE w:val="0"/>
              <w:autoSpaceDN w:val="0"/>
              <w:adjustRightInd w:val="0"/>
              <w:ind w:right="-20"/>
            </w:pPr>
            <w:r w:rsidRPr="00CF121B">
              <w:t>Устный опрос.</w:t>
            </w:r>
          </w:p>
          <w:p w:rsidR="005372D4" w:rsidRPr="00CF121B" w:rsidRDefault="005372D4" w:rsidP="00984AA1">
            <w:pPr>
              <w:widowControl w:val="0"/>
              <w:tabs>
                <w:tab w:val="left" w:pos="2679"/>
              </w:tabs>
              <w:autoSpaceDE w:val="0"/>
              <w:autoSpaceDN w:val="0"/>
              <w:adjustRightInd w:val="0"/>
              <w:ind w:right="-20"/>
            </w:pPr>
            <w:r w:rsidRPr="00CF121B">
              <w:t>Тестирование.</w:t>
            </w:r>
          </w:p>
          <w:p w:rsidR="005372D4" w:rsidRDefault="005372D4" w:rsidP="00984AA1">
            <w:pPr>
              <w:widowControl w:val="0"/>
              <w:tabs>
                <w:tab w:val="left" w:pos="2679"/>
              </w:tabs>
              <w:autoSpaceDE w:val="0"/>
              <w:autoSpaceDN w:val="0"/>
              <w:adjustRightInd w:val="0"/>
              <w:ind w:right="-20"/>
            </w:pPr>
            <w:r w:rsidRPr="00CF121B">
              <w:t>Оценка результ</w:t>
            </w:r>
            <w:r>
              <w:t>атов самостоятельной работы.</w:t>
            </w:r>
          </w:p>
        </w:tc>
      </w:tr>
      <w:tr w:rsidR="005372D4" w:rsidTr="00C225F4">
        <w:trPr>
          <w:trHeight w:val="1545"/>
        </w:trPr>
        <w:tc>
          <w:tcPr>
            <w:tcW w:w="3649" w:type="dxa"/>
          </w:tcPr>
          <w:p w:rsidR="005372D4" w:rsidRPr="00F135F5" w:rsidRDefault="005372D4" w:rsidP="00984AA1">
            <w:pPr>
              <w:jc w:val="both"/>
              <w:rPr>
                <w:bCs/>
              </w:rPr>
            </w:pPr>
            <w:r w:rsidRPr="0097320C">
              <w:rPr>
                <w:b/>
                <w:bCs/>
              </w:rPr>
              <w:t>ПК 2.5</w:t>
            </w:r>
            <w:proofErr w:type="gramStart"/>
            <w:r w:rsidRPr="0097320C">
              <w:rPr>
                <w:b/>
                <w:bCs/>
              </w:rPr>
              <w:t xml:space="preserve"> </w:t>
            </w:r>
            <w:r w:rsidRPr="00F135F5">
              <w:rPr>
                <w:bCs/>
              </w:rPr>
              <w:t>П</w:t>
            </w:r>
            <w:proofErr w:type="gramEnd"/>
            <w:r w:rsidRPr="00F135F5">
              <w:rPr>
                <w:bCs/>
              </w:rPr>
              <w:t>роводить процедуры инвентаризации финансовых обязательств организации.</w:t>
            </w:r>
          </w:p>
          <w:p w:rsidR="005372D4" w:rsidRPr="00F135F5" w:rsidRDefault="005372D4" w:rsidP="00984AA1">
            <w:pPr>
              <w:jc w:val="both"/>
              <w:rPr>
                <w:bCs/>
              </w:rPr>
            </w:pPr>
          </w:p>
          <w:p w:rsidR="005372D4" w:rsidRPr="00F135F5" w:rsidRDefault="005372D4" w:rsidP="00984AA1">
            <w:pPr>
              <w:jc w:val="both"/>
              <w:rPr>
                <w:bCs/>
              </w:rPr>
            </w:pPr>
          </w:p>
        </w:tc>
        <w:tc>
          <w:tcPr>
            <w:tcW w:w="3865" w:type="dxa"/>
          </w:tcPr>
          <w:p w:rsidR="005372D4" w:rsidRPr="009468AC" w:rsidRDefault="005372D4" w:rsidP="00984AA1">
            <w:pPr>
              <w:widowControl w:val="0"/>
              <w:tabs>
                <w:tab w:val="left" w:pos="1142"/>
                <w:tab w:val="left" w:pos="2242"/>
                <w:tab w:val="left" w:pos="3625"/>
              </w:tabs>
              <w:autoSpaceDE w:val="0"/>
              <w:autoSpaceDN w:val="0"/>
              <w:adjustRightInd w:val="0"/>
              <w:ind w:right="-18"/>
              <w:rPr>
                <w:bCs/>
              </w:rPr>
            </w:pPr>
            <w:r w:rsidRPr="009468AC">
              <w:rPr>
                <w:bCs/>
              </w:rPr>
              <w:t xml:space="preserve"> Правильность </w:t>
            </w:r>
            <w:proofErr w:type="gramStart"/>
            <w:r w:rsidRPr="009468AC">
              <w:rPr>
                <w:bCs/>
              </w:rPr>
              <w:t>проведения процедуры инвентаризации финансовых обязательств организации</w:t>
            </w:r>
            <w:proofErr w:type="gramEnd"/>
            <w:r w:rsidRPr="009468AC">
              <w:rPr>
                <w:bCs/>
              </w:rPr>
              <w:t>.</w:t>
            </w:r>
          </w:p>
        </w:tc>
        <w:tc>
          <w:tcPr>
            <w:tcW w:w="2977" w:type="dxa"/>
          </w:tcPr>
          <w:p w:rsidR="005372D4" w:rsidRDefault="005372D4" w:rsidP="00984AA1">
            <w:pPr>
              <w:widowControl w:val="0"/>
              <w:tabs>
                <w:tab w:val="left" w:pos="2679"/>
              </w:tabs>
              <w:autoSpaceDE w:val="0"/>
              <w:autoSpaceDN w:val="0"/>
              <w:adjustRightInd w:val="0"/>
              <w:ind w:right="-20"/>
            </w:pPr>
            <w:r w:rsidRPr="0071419E">
              <w:t>Устный опрос,</w:t>
            </w:r>
            <w:r>
              <w:t xml:space="preserve"> практические занятия, контрольные работы, защита рефератов</w:t>
            </w:r>
            <w:proofErr w:type="gramStart"/>
            <w:r>
              <w:t>.</w:t>
            </w:r>
            <w:proofErr w:type="gramEnd"/>
            <w:r>
              <w:t xml:space="preserve"> </w:t>
            </w:r>
            <w:proofErr w:type="gramStart"/>
            <w:r>
              <w:t>п</w:t>
            </w:r>
            <w:proofErr w:type="gramEnd"/>
            <w:r>
              <w:t>резентаций.</w:t>
            </w:r>
          </w:p>
        </w:tc>
      </w:tr>
      <w:tr w:rsidR="005372D4" w:rsidTr="00E81443">
        <w:trPr>
          <w:trHeight w:val="1823"/>
        </w:trPr>
        <w:tc>
          <w:tcPr>
            <w:tcW w:w="3649" w:type="dxa"/>
          </w:tcPr>
          <w:p w:rsidR="005372D4" w:rsidRPr="00F135F5" w:rsidRDefault="005372D4" w:rsidP="00984AA1">
            <w:pPr>
              <w:jc w:val="both"/>
              <w:rPr>
                <w:bCs/>
              </w:rPr>
            </w:pPr>
            <w:r w:rsidRPr="002C253D">
              <w:rPr>
                <w:b/>
                <w:bCs/>
              </w:rPr>
              <w:t>ПК 2.6</w:t>
            </w:r>
            <w:r w:rsidRPr="00F135F5">
              <w:rPr>
                <w:bCs/>
              </w:rPr>
              <w:t>.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w:t>
            </w:r>
          </w:p>
        </w:tc>
        <w:tc>
          <w:tcPr>
            <w:tcW w:w="3865" w:type="dxa"/>
          </w:tcPr>
          <w:p w:rsidR="005372D4" w:rsidRPr="009468AC" w:rsidRDefault="005372D4" w:rsidP="00984AA1">
            <w:pPr>
              <w:widowControl w:val="0"/>
              <w:tabs>
                <w:tab w:val="left" w:pos="1142"/>
                <w:tab w:val="left" w:pos="2242"/>
                <w:tab w:val="left" w:pos="3625"/>
              </w:tabs>
              <w:autoSpaceDE w:val="0"/>
              <w:autoSpaceDN w:val="0"/>
              <w:adjustRightInd w:val="0"/>
              <w:ind w:right="-18"/>
              <w:rPr>
                <w:bCs/>
              </w:rPr>
            </w:pPr>
            <w:r w:rsidRPr="009468AC">
              <w:rPr>
                <w:bCs/>
              </w:rPr>
              <w:t xml:space="preserve">Правильность  </w:t>
            </w:r>
            <w:proofErr w:type="gramStart"/>
            <w:r w:rsidRPr="009468AC">
              <w:rPr>
                <w:bCs/>
              </w:rPr>
              <w:t>выполнении</w:t>
            </w:r>
            <w:proofErr w:type="gramEnd"/>
            <w:r w:rsidRPr="009468AC">
              <w:rPr>
                <w:bCs/>
              </w:rPr>
              <w:t xml:space="preserve"> контрольных процедур и их документирования.</w:t>
            </w:r>
          </w:p>
          <w:p w:rsidR="005372D4" w:rsidRPr="009468AC" w:rsidRDefault="005372D4" w:rsidP="00984AA1">
            <w:pPr>
              <w:widowControl w:val="0"/>
              <w:tabs>
                <w:tab w:val="left" w:pos="1142"/>
                <w:tab w:val="left" w:pos="2242"/>
                <w:tab w:val="left" w:pos="3625"/>
              </w:tabs>
              <w:autoSpaceDE w:val="0"/>
              <w:autoSpaceDN w:val="0"/>
              <w:adjustRightInd w:val="0"/>
              <w:ind w:right="-18"/>
              <w:rPr>
                <w:bCs/>
              </w:rPr>
            </w:pPr>
            <w:r w:rsidRPr="009468AC">
              <w:rPr>
                <w:bCs/>
              </w:rPr>
              <w:t xml:space="preserve"> </w:t>
            </w:r>
          </w:p>
        </w:tc>
        <w:tc>
          <w:tcPr>
            <w:tcW w:w="2977" w:type="dxa"/>
          </w:tcPr>
          <w:p w:rsidR="005372D4" w:rsidRPr="00CF121B" w:rsidRDefault="005372D4" w:rsidP="00984AA1">
            <w:pPr>
              <w:widowControl w:val="0"/>
              <w:tabs>
                <w:tab w:val="left" w:pos="2679"/>
              </w:tabs>
              <w:autoSpaceDE w:val="0"/>
              <w:autoSpaceDN w:val="0"/>
              <w:adjustRightInd w:val="0"/>
              <w:ind w:right="-20"/>
            </w:pPr>
            <w:r w:rsidRPr="00CF121B">
              <w:t>Устный опрос.</w:t>
            </w:r>
          </w:p>
          <w:p w:rsidR="005372D4" w:rsidRPr="00CF121B" w:rsidRDefault="005372D4" w:rsidP="00984AA1">
            <w:pPr>
              <w:widowControl w:val="0"/>
              <w:tabs>
                <w:tab w:val="left" w:pos="2679"/>
              </w:tabs>
              <w:autoSpaceDE w:val="0"/>
              <w:autoSpaceDN w:val="0"/>
              <w:adjustRightInd w:val="0"/>
              <w:ind w:right="-20"/>
            </w:pPr>
            <w:r w:rsidRPr="00CF121B">
              <w:t>Тестирование.</w:t>
            </w:r>
          </w:p>
          <w:p w:rsidR="005372D4" w:rsidRPr="0071419E" w:rsidRDefault="005372D4" w:rsidP="00984AA1">
            <w:pPr>
              <w:widowControl w:val="0"/>
              <w:tabs>
                <w:tab w:val="left" w:pos="2679"/>
              </w:tabs>
              <w:autoSpaceDE w:val="0"/>
              <w:autoSpaceDN w:val="0"/>
              <w:adjustRightInd w:val="0"/>
              <w:ind w:right="-20"/>
            </w:pPr>
            <w:r w:rsidRPr="00CF121B">
              <w:t>Оценка результ</w:t>
            </w:r>
            <w:r>
              <w:t>атов самостоятельной работы.</w:t>
            </w:r>
          </w:p>
        </w:tc>
      </w:tr>
      <w:tr w:rsidR="005372D4" w:rsidTr="00F6126C">
        <w:trPr>
          <w:trHeight w:val="2220"/>
        </w:trPr>
        <w:tc>
          <w:tcPr>
            <w:tcW w:w="3649" w:type="dxa"/>
          </w:tcPr>
          <w:p w:rsidR="005372D4" w:rsidRPr="00F135F5" w:rsidRDefault="005372D4" w:rsidP="00E81443">
            <w:pPr>
              <w:jc w:val="both"/>
              <w:rPr>
                <w:bCs/>
              </w:rPr>
            </w:pPr>
            <w:r w:rsidRPr="002C253D">
              <w:rPr>
                <w:b/>
                <w:bCs/>
              </w:rPr>
              <w:t>ПК 2.7.</w:t>
            </w:r>
            <w:r w:rsidRPr="00F135F5">
              <w:rPr>
                <w:bCs/>
              </w:rPr>
              <w:t xml:space="preserve"> Выполнять контрольные процедуры и их документирование, готовить и оформлять завершающие материалы по результатам внутреннего контроля</w:t>
            </w:r>
          </w:p>
          <w:p w:rsidR="005372D4" w:rsidRPr="00F135F5" w:rsidRDefault="005372D4" w:rsidP="00984AA1">
            <w:pPr>
              <w:jc w:val="both"/>
              <w:rPr>
                <w:bCs/>
              </w:rPr>
            </w:pPr>
          </w:p>
          <w:p w:rsidR="005372D4" w:rsidRPr="00F135F5" w:rsidRDefault="005372D4" w:rsidP="00984AA1">
            <w:pPr>
              <w:jc w:val="both"/>
              <w:rPr>
                <w:bCs/>
              </w:rPr>
            </w:pPr>
          </w:p>
        </w:tc>
        <w:tc>
          <w:tcPr>
            <w:tcW w:w="3865" w:type="dxa"/>
          </w:tcPr>
          <w:p w:rsidR="005372D4" w:rsidRPr="009468AC" w:rsidRDefault="005372D4" w:rsidP="00984AA1">
            <w:pPr>
              <w:widowControl w:val="0"/>
              <w:tabs>
                <w:tab w:val="left" w:pos="1142"/>
                <w:tab w:val="left" w:pos="2242"/>
                <w:tab w:val="left" w:pos="3625"/>
              </w:tabs>
              <w:autoSpaceDE w:val="0"/>
              <w:autoSpaceDN w:val="0"/>
              <w:adjustRightInd w:val="0"/>
              <w:ind w:right="-18"/>
              <w:rPr>
                <w:bCs/>
              </w:rPr>
            </w:pPr>
            <w:r w:rsidRPr="009468AC">
              <w:rPr>
                <w:bCs/>
              </w:rPr>
              <w:t xml:space="preserve"> Правильность </w:t>
            </w:r>
            <w:proofErr w:type="gramStart"/>
            <w:r w:rsidRPr="009468AC">
              <w:rPr>
                <w:bCs/>
              </w:rPr>
              <w:t>выполнении</w:t>
            </w:r>
            <w:proofErr w:type="gramEnd"/>
            <w:r w:rsidRPr="009468AC">
              <w:rPr>
                <w:bCs/>
              </w:rPr>
              <w:t xml:space="preserve"> контрольных процедур и их документирования;</w:t>
            </w:r>
          </w:p>
          <w:p w:rsidR="005372D4" w:rsidRPr="009468AC" w:rsidRDefault="005372D4" w:rsidP="00984AA1">
            <w:pPr>
              <w:widowControl w:val="0"/>
              <w:tabs>
                <w:tab w:val="left" w:pos="1142"/>
                <w:tab w:val="left" w:pos="2242"/>
                <w:tab w:val="left" w:pos="3625"/>
              </w:tabs>
              <w:autoSpaceDE w:val="0"/>
              <w:autoSpaceDN w:val="0"/>
              <w:adjustRightInd w:val="0"/>
              <w:ind w:right="-18"/>
              <w:rPr>
                <w:bCs/>
              </w:rPr>
            </w:pPr>
            <w:r w:rsidRPr="009468AC">
              <w:rPr>
                <w:bCs/>
              </w:rPr>
              <w:t>Правильность подготовки и оформления завершающих материалов по результатам внутреннего контроля.</w:t>
            </w:r>
          </w:p>
        </w:tc>
        <w:tc>
          <w:tcPr>
            <w:tcW w:w="2977" w:type="dxa"/>
          </w:tcPr>
          <w:p w:rsidR="005372D4" w:rsidRPr="0071419E" w:rsidRDefault="005372D4" w:rsidP="00984AA1">
            <w:pPr>
              <w:widowControl w:val="0"/>
              <w:tabs>
                <w:tab w:val="left" w:pos="2679"/>
              </w:tabs>
              <w:autoSpaceDE w:val="0"/>
              <w:autoSpaceDN w:val="0"/>
              <w:adjustRightInd w:val="0"/>
              <w:ind w:right="-20"/>
            </w:pPr>
            <w:r w:rsidRPr="00DB71BE">
              <w:t>Выполнение и защита заданий</w:t>
            </w:r>
            <w:r>
              <w:t xml:space="preserve"> на практических занятиях, тестирование</w:t>
            </w:r>
          </w:p>
        </w:tc>
      </w:tr>
      <w:tr w:rsidR="005372D4" w:rsidTr="00F6126C">
        <w:trPr>
          <w:trHeight w:val="2220"/>
        </w:trPr>
        <w:tc>
          <w:tcPr>
            <w:tcW w:w="3649" w:type="dxa"/>
          </w:tcPr>
          <w:p w:rsidR="005372D4" w:rsidRPr="00F135F5" w:rsidRDefault="005372D4" w:rsidP="00984AA1">
            <w:pPr>
              <w:jc w:val="both"/>
              <w:rPr>
                <w:bCs/>
              </w:rPr>
            </w:pPr>
            <w:r w:rsidRPr="002C253D">
              <w:rPr>
                <w:b/>
                <w:bCs/>
              </w:rPr>
              <w:lastRenderedPageBreak/>
              <w:t>ПК 3.1</w:t>
            </w:r>
            <w:proofErr w:type="gramStart"/>
            <w:r w:rsidRPr="00F135F5">
              <w:rPr>
                <w:bCs/>
              </w:rPr>
              <w:t xml:space="preserve"> Ф</w:t>
            </w:r>
            <w:proofErr w:type="gramEnd"/>
            <w:r w:rsidRPr="00F135F5">
              <w:rPr>
                <w:bCs/>
              </w:rPr>
              <w:t>ормировать бухгалтерские проводки по начислению и перечислению налогов и сборов в бюджеты различных уровней.</w:t>
            </w:r>
          </w:p>
        </w:tc>
        <w:tc>
          <w:tcPr>
            <w:tcW w:w="3865" w:type="dxa"/>
          </w:tcPr>
          <w:p w:rsidR="005372D4" w:rsidRPr="009468AC" w:rsidRDefault="005372D4" w:rsidP="00984AA1">
            <w:pPr>
              <w:widowControl w:val="0"/>
              <w:tabs>
                <w:tab w:val="left" w:pos="1142"/>
                <w:tab w:val="left" w:pos="2242"/>
                <w:tab w:val="left" w:pos="3625"/>
              </w:tabs>
              <w:autoSpaceDE w:val="0"/>
              <w:autoSpaceDN w:val="0"/>
              <w:adjustRightInd w:val="0"/>
              <w:ind w:right="-18"/>
              <w:rPr>
                <w:bCs/>
              </w:rPr>
            </w:pPr>
            <w:r w:rsidRPr="009468AC">
              <w:rPr>
                <w:bCs/>
              </w:rPr>
              <w:t xml:space="preserve"> Правильность формирования бухгалтерских  проводок по начислению и перечислению налогов и сборов в бюджеты различных уровней.</w:t>
            </w:r>
          </w:p>
        </w:tc>
        <w:tc>
          <w:tcPr>
            <w:tcW w:w="2977" w:type="dxa"/>
          </w:tcPr>
          <w:p w:rsidR="005372D4" w:rsidRDefault="005372D4" w:rsidP="00984AA1">
            <w:pPr>
              <w:widowControl w:val="0"/>
              <w:tabs>
                <w:tab w:val="left" w:pos="2679"/>
              </w:tabs>
              <w:autoSpaceDE w:val="0"/>
              <w:autoSpaceDN w:val="0"/>
              <w:adjustRightInd w:val="0"/>
              <w:ind w:right="-20"/>
            </w:pPr>
            <w:r w:rsidRPr="0071419E">
              <w:t>Устный опрос,</w:t>
            </w:r>
            <w:r>
              <w:t xml:space="preserve"> практические занятия, контрольные работы, защита рефератов и презентаций</w:t>
            </w:r>
          </w:p>
        </w:tc>
      </w:tr>
      <w:tr w:rsidR="005372D4" w:rsidTr="00E81443">
        <w:trPr>
          <w:trHeight w:val="1831"/>
        </w:trPr>
        <w:tc>
          <w:tcPr>
            <w:tcW w:w="3649" w:type="dxa"/>
          </w:tcPr>
          <w:p w:rsidR="005372D4" w:rsidRPr="00F135F5" w:rsidRDefault="005372D4" w:rsidP="00984AA1">
            <w:pPr>
              <w:jc w:val="both"/>
              <w:rPr>
                <w:bCs/>
              </w:rPr>
            </w:pPr>
            <w:r w:rsidRPr="002C253D">
              <w:rPr>
                <w:b/>
                <w:bCs/>
              </w:rPr>
              <w:t>ПК 3.2</w:t>
            </w:r>
            <w:proofErr w:type="gramStart"/>
            <w:r w:rsidRPr="00F135F5">
              <w:rPr>
                <w:bCs/>
              </w:rPr>
              <w:t xml:space="preserve"> О</w:t>
            </w:r>
            <w:proofErr w:type="gramEnd"/>
            <w:r w:rsidRPr="00F135F5">
              <w:rPr>
                <w:bCs/>
              </w:rPr>
              <w:t>формлять платежные документы для перечисления налогов и сборов в бюджет, контролировать их прохождение по расчетно-кассовым банковским операциям.</w:t>
            </w:r>
          </w:p>
        </w:tc>
        <w:tc>
          <w:tcPr>
            <w:tcW w:w="3865" w:type="dxa"/>
          </w:tcPr>
          <w:p w:rsidR="005372D4" w:rsidRPr="009468AC" w:rsidRDefault="005372D4" w:rsidP="00984AA1">
            <w:pPr>
              <w:widowControl w:val="0"/>
              <w:tabs>
                <w:tab w:val="left" w:pos="1142"/>
                <w:tab w:val="left" w:pos="2242"/>
                <w:tab w:val="left" w:pos="3625"/>
              </w:tabs>
              <w:autoSpaceDE w:val="0"/>
              <w:autoSpaceDN w:val="0"/>
              <w:adjustRightInd w:val="0"/>
              <w:ind w:right="-18"/>
              <w:rPr>
                <w:bCs/>
              </w:rPr>
            </w:pPr>
            <w:r w:rsidRPr="009468AC">
              <w:rPr>
                <w:bCs/>
              </w:rPr>
              <w:t xml:space="preserve"> Правильность оформления платежных документов для перечисления налогов и сборов в бюджет, осуществление </w:t>
            </w:r>
            <w:proofErr w:type="gramStart"/>
            <w:r w:rsidRPr="009468AC">
              <w:rPr>
                <w:bCs/>
              </w:rPr>
              <w:t>контроля за</w:t>
            </w:r>
            <w:proofErr w:type="gramEnd"/>
            <w:r w:rsidRPr="009468AC">
              <w:rPr>
                <w:bCs/>
              </w:rPr>
              <w:t xml:space="preserve">  их прохождением  по расчетно-кассовым банковским операциям.</w:t>
            </w:r>
          </w:p>
        </w:tc>
        <w:tc>
          <w:tcPr>
            <w:tcW w:w="2977" w:type="dxa"/>
          </w:tcPr>
          <w:p w:rsidR="005372D4" w:rsidRDefault="005372D4" w:rsidP="00984AA1">
            <w:pPr>
              <w:widowControl w:val="0"/>
              <w:tabs>
                <w:tab w:val="left" w:pos="2679"/>
              </w:tabs>
              <w:autoSpaceDE w:val="0"/>
              <w:autoSpaceDN w:val="0"/>
              <w:adjustRightInd w:val="0"/>
              <w:ind w:right="-20"/>
            </w:pPr>
            <w:r w:rsidRPr="00DB71BE">
              <w:t>Выполнение и защита заданий</w:t>
            </w:r>
            <w:r>
              <w:t xml:space="preserve"> на практических занятиях, тестирование.</w:t>
            </w:r>
          </w:p>
        </w:tc>
      </w:tr>
      <w:tr w:rsidR="005372D4" w:rsidTr="00E81443">
        <w:trPr>
          <w:trHeight w:val="1559"/>
        </w:trPr>
        <w:tc>
          <w:tcPr>
            <w:tcW w:w="3649" w:type="dxa"/>
          </w:tcPr>
          <w:p w:rsidR="005372D4" w:rsidRPr="00F135F5" w:rsidRDefault="005372D4" w:rsidP="00984AA1">
            <w:pPr>
              <w:jc w:val="both"/>
              <w:rPr>
                <w:bCs/>
              </w:rPr>
            </w:pPr>
            <w:r w:rsidRPr="002C253D">
              <w:rPr>
                <w:b/>
                <w:bCs/>
              </w:rPr>
              <w:t>ПК 3.3</w:t>
            </w:r>
            <w:proofErr w:type="gramStart"/>
            <w:r w:rsidRPr="00F135F5">
              <w:rPr>
                <w:bCs/>
              </w:rPr>
              <w:t xml:space="preserve"> Ф</w:t>
            </w:r>
            <w:proofErr w:type="gramEnd"/>
            <w:r w:rsidRPr="00F135F5">
              <w:rPr>
                <w:bCs/>
              </w:rPr>
              <w:t>ормировать бухгалтерские проводки по начислению и перечислению страховых взносов во внебюджетные фонды.</w:t>
            </w:r>
          </w:p>
        </w:tc>
        <w:tc>
          <w:tcPr>
            <w:tcW w:w="3865" w:type="dxa"/>
          </w:tcPr>
          <w:p w:rsidR="005372D4" w:rsidRPr="009468AC" w:rsidRDefault="005372D4" w:rsidP="00984AA1">
            <w:pPr>
              <w:widowControl w:val="0"/>
              <w:tabs>
                <w:tab w:val="left" w:pos="1142"/>
                <w:tab w:val="left" w:pos="2242"/>
                <w:tab w:val="left" w:pos="3625"/>
              </w:tabs>
              <w:autoSpaceDE w:val="0"/>
              <w:autoSpaceDN w:val="0"/>
              <w:adjustRightInd w:val="0"/>
              <w:ind w:right="-18"/>
              <w:rPr>
                <w:bCs/>
              </w:rPr>
            </w:pPr>
            <w:r w:rsidRPr="009468AC">
              <w:rPr>
                <w:bCs/>
              </w:rPr>
              <w:t xml:space="preserve"> Правильность формирования бухгалтерских проводок по начислению и перечислению страховых взносов во внебюджетные фонды.</w:t>
            </w:r>
          </w:p>
        </w:tc>
        <w:tc>
          <w:tcPr>
            <w:tcW w:w="2977" w:type="dxa"/>
          </w:tcPr>
          <w:p w:rsidR="005372D4" w:rsidRDefault="005372D4" w:rsidP="00984AA1">
            <w:pPr>
              <w:widowControl w:val="0"/>
              <w:tabs>
                <w:tab w:val="left" w:pos="2679"/>
              </w:tabs>
              <w:autoSpaceDE w:val="0"/>
              <w:autoSpaceDN w:val="0"/>
              <w:adjustRightInd w:val="0"/>
              <w:ind w:right="-20"/>
            </w:pPr>
            <w:r>
              <w:t>Текущий контроль: устный опрос, защита рефератов, презентаций.</w:t>
            </w:r>
          </w:p>
        </w:tc>
      </w:tr>
      <w:tr w:rsidR="005372D4" w:rsidTr="00F6126C">
        <w:trPr>
          <w:trHeight w:val="2220"/>
        </w:trPr>
        <w:tc>
          <w:tcPr>
            <w:tcW w:w="3649" w:type="dxa"/>
          </w:tcPr>
          <w:p w:rsidR="005372D4" w:rsidRPr="00F135F5" w:rsidRDefault="005372D4" w:rsidP="00984AA1">
            <w:pPr>
              <w:jc w:val="both"/>
              <w:rPr>
                <w:bCs/>
              </w:rPr>
            </w:pPr>
            <w:r w:rsidRPr="002C253D">
              <w:rPr>
                <w:b/>
                <w:bCs/>
              </w:rPr>
              <w:t>ПК 3.4</w:t>
            </w:r>
            <w:proofErr w:type="gramStart"/>
            <w:r w:rsidRPr="002C253D">
              <w:rPr>
                <w:b/>
                <w:bCs/>
              </w:rPr>
              <w:t xml:space="preserve"> </w:t>
            </w:r>
            <w:r w:rsidRPr="00F135F5">
              <w:rPr>
                <w:bCs/>
              </w:rPr>
              <w:t>О</w:t>
            </w:r>
            <w:proofErr w:type="gramEnd"/>
            <w:r w:rsidRPr="00F135F5">
              <w:rPr>
                <w:bCs/>
              </w:rPr>
              <w:t>формлять платежные документы на перечисление страховых взносов во внебюджетные фонды, контролировать их прохождение по расчетно-кассовым банковским операциям.</w:t>
            </w:r>
          </w:p>
        </w:tc>
        <w:tc>
          <w:tcPr>
            <w:tcW w:w="3865" w:type="dxa"/>
          </w:tcPr>
          <w:p w:rsidR="005372D4" w:rsidRPr="009468AC" w:rsidRDefault="005372D4" w:rsidP="00984AA1">
            <w:pPr>
              <w:widowControl w:val="0"/>
              <w:tabs>
                <w:tab w:val="left" w:pos="1142"/>
                <w:tab w:val="left" w:pos="2242"/>
                <w:tab w:val="left" w:pos="3625"/>
              </w:tabs>
              <w:autoSpaceDE w:val="0"/>
              <w:autoSpaceDN w:val="0"/>
              <w:adjustRightInd w:val="0"/>
              <w:ind w:right="-18"/>
              <w:rPr>
                <w:bCs/>
              </w:rPr>
            </w:pPr>
            <w:r w:rsidRPr="009468AC">
              <w:rPr>
                <w:bCs/>
              </w:rPr>
              <w:t xml:space="preserve"> Правильность оформления платежных  документов на перечисление страховых взносов во внебюджетные фонды, контроль  их прохождения  по расчетно-кассовым банковским операциям.</w:t>
            </w:r>
          </w:p>
        </w:tc>
        <w:tc>
          <w:tcPr>
            <w:tcW w:w="2977" w:type="dxa"/>
          </w:tcPr>
          <w:p w:rsidR="005372D4" w:rsidRPr="00CF121B" w:rsidRDefault="005372D4" w:rsidP="00984AA1">
            <w:pPr>
              <w:widowControl w:val="0"/>
              <w:tabs>
                <w:tab w:val="left" w:pos="2679"/>
              </w:tabs>
              <w:autoSpaceDE w:val="0"/>
              <w:autoSpaceDN w:val="0"/>
              <w:adjustRightInd w:val="0"/>
              <w:ind w:right="-20"/>
            </w:pPr>
            <w:r w:rsidRPr="00CF121B">
              <w:t>Устный опрос.</w:t>
            </w:r>
          </w:p>
          <w:p w:rsidR="005372D4" w:rsidRPr="00CF121B" w:rsidRDefault="005372D4" w:rsidP="00984AA1">
            <w:pPr>
              <w:widowControl w:val="0"/>
              <w:tabs>
                <w:tab w:val="left" w:pos="2679"/>
              </w:tabs>
              <w:autoSpaceDE w:val="0"/>
              <w:autoSpaceDN w:val="0"/>
              <w:adjustRightInd w:val="0"/>
              <w:ind w:right="-20"/>
            </w:pPr>
            <w:r w:rsidRPr="00CF121B">
              <w:t>Тестирование.</w:t>
            </w:r>
          </w:p>
          <w:p w:rsidR="005372D4" w:rsidRDefault="005372D4" w:rsidP="00984AA1">
            <w:pPr>
              <w:widowControl w:val="0"/>
              <w:tabs>
                <w:tab w:val="left" w:pos="2679"/>
              </w:tabs>
              <w:autoSpaceDE w:val="0"/>
              <w:autoSpaceDN w:val="0"/>
              <w:adjustRightInd w:val="0"/>
              <w:ind w:right="-20"/>
            </w:pPr>
            <w:r w:rsidRPr="00CF121B">
              <w:t>Оценка результ</w:t>
            </w:r>
            <w:r>
              <w:t>атов самостоятельной работы.</w:t>
            </w:r>
          </w:p>
        </w:tc>
      </w:tr>
      <w:tr w:rsidR="005372D4" w:rsidTr="00F6126C">
        <w:trPr>
          <w:trHeight w:val="2220"/>
        </w:trPr>
        <w:tc>
          <w:tcPr>
            <w:tcW w:w="3649" w:type="dxa"/>
          </w:tcPr>
          <w:p w:rsidR="005372D4" w:rsidRPr="00F135F5" w:rsidRDefault="005372D4" w:rsidP="00984AA1">
            <w:pPr>
              <w:jc w:val="both"/>
              <w:rPr>
                <w:bCs/>
              </w:rPr>
            </w:pPr>
            <w:r w:rsidRPr="002C253D">
              <w:rPr>
                <w:b/>
                <w:bCs/>
              </w:rPr>
              <w:t>ПК 4.1</w:t>
            </w:r>
            <w:proofErr w:type="gramStart"/>
            <w:r w:rsidRPr="00F135F5">
              <w:rPr>
                <w:bCs/>
              </w:rPr>
              <w:t xml:space="preserve"> О</w:t>
            </w:r>
            <w:proofErr w:type="gramEnd"/>
            <w:r w:rsidRPr="00F135F5">
              <w:rPr>
                <w:bCs/>
              </w:rPr>
              <w:t>тражать нарастающим итогом на счетах бухгалтерского учета имущественное и финансовое положение организации, определять результаты имущественное и финансовое положение организации, определять результаты хозяйственной деятельности за отчетный период.</w:t>
            </w:r>
          </w:p>
        </w:tc>
        <w:tc>
          <w:tcPr>
            <w:tcW w:w="3865" w:type="dxa"/>
          </w:tcPr>
          <w:p w:rsidR="005372D4" w:rsidRPr="009468AC" w:rsidRDefault="005372D4" w:rsidP="00984AA1">
            <w:pPr>
              <w:widowControl w:val="0"/>
              <w:tabs>
                <w:tab w:val="left" w:pos="1142"/>
                <w:tab w:val="left" w:pos="2242"/>
                <w:tab w:val="left" w:pos="3625"/>
              </w:tabs>
              <w:autoSpaceDE w:val="0"/>
              <w:autoSpaceDN w:val="0"/>
              <w:adjustRightInd w:val="0"/>
              <w:ind w:right="-18"/>
              <w:rPr>
                <w:bCs/>
              </w:rPr>
            </w:pPr>
            <w:r w:rsidRPr="009468AC">
              <w:rPr>
                <w:bCs/>
              </w:rPr>
              <w:t xml:space="preserve"> Правильность отражения нарастающим итогом на счетах бухгалтерского учета имущественного и финансового  положения организации, определения результатов  имущественного и финансового  положения организации, определения  результатов  хозяйственной деятельности за отчетный период.</w:t>
            </w:r>
          </w:p>
        </w:tc>
        <w:tc>
          <w:tcPr>
            <w:tcW w:w="2977" w:type="dxa"/>
          </w:tcPr>
          <w:p w:rsidR="005372D4" w:rsidRDefault="005372D4" w:rsidP="00984AA1">
            <w:pPr>
              <w:widowControl w:val="0"/>
              <w:tabs>
                <w:tab w:val="left" w:pos="2679"/>
              </w:tabs>
              <w:autoSpaceDE w:val="0"/>
              <w:autoSpaceDN w:val="0"/>
              <w:adjustRightInd w:val="0"/>
              <w:ind w:right="-20"/>
            </w:pPr>
            <w:r w:rsidRPr="00DB71BE">
              <w:t>Выполнение и защита заданий</w:t>
            </w:r>
            <w:r>
              <w:t xml:space="preserve"> на практических занятиях, тестирование.</w:t>
            </w:r>
          </w:p>
        </w:tc>
      </w:tr>
      <w:tr w:rsidR="005372D4" w:rsidTr="00456FCF">
        <w:trPr>
          <w:trHeight w:val="1374"/>
        </w:trPr>
        <w:tc>
          <w:tcPr>
            <w:tcW w:w="3649" w:type="dxa"/>
          </w:tcPr>
          <w:p w:rsidR="005372D4" w:rsidRPr="00F135F5" w:rsidRDefault="005372D4" w:rsidP="00984AA1">
            <w:pPr>
              <w:jc w:val="both"/>
              <w:rPr>
                <w:bCs/>
              </w:rPr>
            </w:pPr>
            <w:r w:rsidRPr="002C253D">
              <w:rPr>
                <w:b/>
                <w:bCs/>
              </w:rPr>
              <w:t>ПК 4.2</w:t>
            </w:r>
            <w:proofErr w:type="gramStart"/>
            <w:r w:rsidRPr="00F135F5">
              <w:rPr>
                <w:bCs/>
              </w:rPr>
              <w:t xml:space="preserve"> С</w:t>
            </w:r>
            <w:proofErr w:type="gramEnd"/>
            <w:r w:rsidRPr="00F135F5">
              <w:rPr>
                <w:bCs/>
              </w:rPr>
              <w:t>оставлять формы бухгалтерской отчетности в установленные законодательством сроки.</w:t>
            </w:r>
          </w:p>
        </w:tc>
        <w:tc>
          <w:tcPr>
            <w:tcW w:w="3865" w:type="dxa"/>
          </w:tcPr>
          <w:p w:rsidR="005372D4" w:rsidRPr="009468AC" w:rsidRDefault="005372D4" w:rsidP="00984AA1">
            <w:pPr>
              <w:widowControl w:val="0"/>
              <w:tabs>
                <w:tab w:val="left" w:pos="1142"/>
                <w:tab w:val="left" w:pos="2242"/>
                <w:tab w:val="left" w:pos="3625"/>
              </w:tabs>
              <w:autoSpaceDE w:val="0"/>
              <w:autoSpaceDN w:val="0"/>
              <w:adjustRightInd w:val="0"/>
              <w:ind w:right="-18"/>
              <w:rPr>
                <w:bCs/>
              </w:rPr>
            </w:pPr>
            <w:r w:rsidRPr="009468AC">
              <w:rPr>
                <w:bCs/>
              </w:rPr>
              <w:t xml:space="preserve"> Правильность составления форм  бухгалтерской отчетности в установленные законодательством сроки</w:t>
            </w:r>
          </w:p>
        </w:tc>
        <w:tc>
          <w:tcPr>
            <w:tcW w:w="2977" w:type="dxa"/>
          </w:tcPr>
          <w:p w:rsidR="005372D4" w:rsidRDefault="005372D4" w:rsidP="00984AA1">
            <w:pPr>
              <w:widowControl w:val="0"/>
              <w:tabs>
                <w:tab w:val="left" w:pos="2679"/>
              </w:tabs>
              <w:autoSpaceDE w:val="0"/>
              <w:autoSpaceDN w:val="0"/>
              <w:adjustRightInd w:val="0"/>
              <w:ind w:right="-20"/>
            </w:pPr>
            <w:r w:rsidRPr="00DB71BE">
              <w:t>Выполнение и защита заданий</w:t>
            </w:r>
            <w:r>
              <w:t xml:space="preserve"> на практических занятиях, тестирование.</w:t>
            </w:r>
          </w:p>
        </w:tc>
      </w:tr>
      <w:tr w:rsidR="005372D4" w:rsidTr="00F6126C">
        <w:trPr>
          <w:trHeight w:val="2220"/>
        </w:trPr>
        <w:tc>
          <w:tcPr>
            <w:tcW w:w="3649" w:type="dxa"/>
          </w:tcPr>
          <w:p w:rsidR="005372D4" w:rsidRPr="00F135F5" w:rsidRDefault="005372D4" w:rsidP="00984AA1">
            <w:pPr>
              <w:tabs>
                <w:tab w:val="left" w:pos="1632"/>
              </w:tabs>
              <w:jc w:val="both"/>
              <w:rPr>
                <w:bCs/>
              </w:rPr>
            </w:pPr>
            <w:r w:rsidRPr="002C253D">
              <w:rPr>
                <w:b/>
                <w:bCs/>
              </w:rPr>
              <w:t>ПК 4.3</w:t>
            </w:r>
            <w:proofErr w:type="gramStart"/>
            <w:r w:rsidRPr="00F135F5">
              <w:rPr>
                <w:bCs/>
              </w:rPr>
              <w:t xml:space="preserve"> С</w:t>
            </w:r>
            <w:proofErr w:type="gramEnd"/>
            <w:r w:rsidRPr="00F135F5">
              <w:rPr>
                <w:bCs/>
              </w:rPr>
              <w:t xml:space="preserve">оставлять (отчеты) и налоговые декларации по налогам и сборам в бюджет, учитывая отмененный единый социальный налог (ЕСН), отчеты по страховым взносам в государственные внебюджетные фонды, а также формы статистической отчетности в установленные </w:t>
            </w:r>
            <w:r w:rsidRPr="00F135F5">
              <w:rPr>
                <w:bCs/>
              </w:rPr>
              <w:lastRenderedPageBreak/>
              <w:t>законодательством сроки;</w:t>
            </w:r>
          </w:p>
          <w:p w:rsidR="005372D4" w:rsidRPr="00F135F5" w:rsidRDefault="005372D4" w:rsidP="00984AA1">
            <w:pPr>
              <w:jc w:val="both"/>
              <w:rPr>
                <w:bCs/>
              </w:rPr>
            </w:pPr>
          </w:p>
        </w:tc>
        <w:tc>
          <w:tcPr>
            <w:tcW w:w="3865" w:type="dxa"/>
          </w:tcPr>
          <w:p w:rsidR="005372D4" w:rsidRPr="009468AC" w:rsidRDefault="005372D4" w:rsidP="00984AA1">
            <w:pPr>
              <w:widowControl w:val="0"/>
              <w:tabs>
                <w:tab w:val="left" w:pos="1142"/>
                <w:tab w:val="left" w:pos="2242"/>
                <w:tab w:val="left" w:pos="3625"/>
              </w:tabs>
              <w:autoSpaceDE w:val="0"/>
              <w:autoSpaceDN w:val="0"/>
              <w:adjustRightInd w:val="0"/>
              <w:ind w:right="-18"/>
              <w:rPr>
                <w:bCs/>
              </w:rPr>
            </w:pPr>
            <w:r w:rsidRPr="009468AC">
              <w:rPr>
                <w:bCs/>
              </w:rPr>
              <w:lastRenderedPageBreak/>
              <w:t xml:space="preserve"> Правильность  составления налоговых  деклараций  по налогам и сборам в бюджет, налоговых  декларации по ЕСН и форм статистической отчетности в установленные законодательством сроки.</w:t>
            </w:r>
          </w:p>
        </w:tc>
        <w:tc>
          <w:tcPr>
            <w:tcW w:w="2977" w:type="dxa"/>
          </w:tcPr>
          <w:p w:rsidR="005372D4" w:rsidRPr="00CF121B" w:rsidRDefault="005372D4" w:rsidP="00984AA1">
            <w:pPr>
              <w:widowControl w:val="0"/>
              <w:tabs>
                <w:tab w:val="left" w:pos="2679"/>
              </w:tabs>
              <w:autoSpaceDE w:val="0"/>
              <w:autoSpaceDN w:val="0"/>
              <w:adjustRightInd w:val="0"/>
              <w:ind w:right="-20"/>
            </w:pPr>
            <w:r w:rsidRPr="00CF121B">
              <w:t>Устный опрос.</w:t>
            </w:r>
          </w:p>
          <w:p w:rsidR="005372D4" w:rsidRPr="00CF121B" w:rsidRDefault="005372D4" w:rsidP="00984AA1">
            <w:pPr>
              <w:widowControl w:val="0"/>
              <w:tabs>
                <w:tab w:val="left" w:pos="2679"/>
              </w:tabs>
              <w:autoSpaceDE w:val="0"/>
              <w:autoSpaceDN w:val="0"/>
              <w:adjustRightInd w:val="0"/>
              <w:ind w:right="-20"/>
            </w:pPr>
            <w:r w:rsidRPr="00CF121B">
              <w:t>Тестирование.</w:t>
            </w:r>
          </w:p>
          <w:p w:rsidR="005372D4" w:rsidRDefault="005372D4" w:rsidP="00984AA1">
            <w:pPr>
              <w:widowControl w:val="0"/>
              <w:tabs>
                <w:tab w:val="left" w:pos="2679"/>
              </w:tabs>
              <w:autoSpaceDE w:val="0"/>
              <w:autoSpaceDN w:val="0"/>
              <w:adjustRightInd w:val="0"/>
              <w:ind w:right="-20"/>
            </w:pPr>
            <w:r w:rsidRPr="00CF121B">
              <w:t>Оценка результ</w:t>
            </w:r>
            <w:r>
              <w:t>атов самостоятельной работы.</w:t>
            </w:r>
          </w:p>
        </w:tc>
      </w:tr>
      <w:tr w:rsidR="005372D4" w:rsidTr="00456FCF">
        <w:trPr>
          <w:trHeight w:val="1690"/>
        </w:trPr>
        <w:tc>
          <w:tcPr>
            <w:tcW w:w="3649" w:type="dxa"/>
          </w:tcPr>
          <w:p w:rsidR="005372D4" w:rsidRPr="00F135F5" w:rsidRDefault="005372D4" w:rsidP="00984AA1">
            <w:pPr>
              <w:jc w:val="both"/>
              <w:rPr>
                <w:bCs/>
              </w:rPr>
            </w:pPr>
            <w:r w:rsidRPr="008C771B">
              <w:rPr>
                <w:b/>
                <w:bCs/>
              </w:rPr>
              <w:lastRenderedPageBreak/>
              <w:t>ПК 4.4</w:t>
            </w:r>
            <w:proofErr w:type="gramStart"/>
            <w:r w:rsidRPr="00F135F5">
              <w:rPr>
                <w:bCs/>
              </w:rPr>
              <w:t xml:space="preserve"> П</w:t>
            </w:r>
            <w:proofErr w:type="gramEnd"/>
            <w:r w:rsidRPr="00F135F5">
              <w:rPr>
                <w:bCs/>
              </w:rPr>
              <w:t>роводить контроль и анализ информа</w:t>
            </w:r>
            <w:r>
              <w:rPr>
                <w:bCs/>
              </w:rPr>
              <w:t>ции об  активах</w:t>
            </w:r>
            <w:r w:rsidRPr="00F135F5">
              <w:rPr>
                <w:bCs/>
              </w:rPr>
              <w:t xml:space="preserve"> и финансовом положении организации, ее платежеспособности и доходности.</w:t>
            </w:r>
          </w:p>
        </w:tc>
        <w:tc>
          <w:tcPr>
            <w:tcW w:w="3865" w:type="dxa"/>
          </w:tcPr>
          <w:p w:rsidR="005372D4" w:rsidRPr="009468AC" w:rsidRDefault="005372D4" w:rsidP="00984AA1">
            <w:pPr>
              <w:widowControl w:val="0"/>
              <w:tabs>
                <w:tab w:val="left" w:pos="1142"/>
                <w:tab w:val="left" w:pos="2242"/>
                <w:tab w:val="left" w:pos="3625"/>
              </w:tabs>
              <w:autoSpaceDE w:val="0"/>
              <w:autoSpaceDN w:val="0"/>
              <w:adjustRightInd w:val="0"/>
              <w:ind w:right="-18"/>
              <w:rPr>
                <w:bCs/>
              </w:rPr>
            </w:pPr>
            <w:r w:rsidRPr="009468AC">
              <w:rPr>
                <w:bCs/>
              </w:rPr>
              <w:t xml:space="preserve"> Правильность проведения контроля и анализа информации об имуществе и финансовом положении организации, ее платежеспособности и доходности.</w:t>
            </w:r>
          </w:p>
        </w:tc>
        <w:tc>
          <w:tcPr>
            <w:tcW w:w="2977" w:type="dxa"/>
          </w:tcPr>
          <w:p w:rsidR="005372D4" w:rsidRDefault="005372D4" w:rsidP="00984AA1">
            <w:pPr>
              <w:widowControl w:val="0"/>
              <w:tabs>
                <w:tab w:val="left" w:pos="2679"/>
              </w:tabs>
              <w:autoSpaceDE w:val="0"/>
              <w:autoSpaceDN w:val="0"/>
              <w:adjustRightInd w:val="0"/>
              <w:ind w:right="-20"/>
            </w:pPr>
            <w:r w:rsidRPr="00DB71BE">
              <w:t>Выполнение и защита заданий</w:t>
            </w:r>
            <w:r>
              <w:t xml:space="preserve"> на практических занятиях, тестирование.</w:t>
            </w:r>
          </w:p>
        </w:tc>
      </w:tr>
      <w:tr w:rsidR="005372D4" w:rsidTr="00456FCF">
        <w:trPr>
          <w:trHeight w:val="1415"/>
        </w:trPr>
        <w:tc>
          <w:tcPr>
            <w:tcW w:w="3649" w:type="dxa"/>
          </w:tcPr>
          <w:p w:rsidR="005372D4" w:rsidRPr="00F135F5" w:rsidRDefault="005372D4" w:rsidP="00984AA1">
            <w:pPr>
              <w:jc w:val="both"/>
              <w:rPr>
                <w:bCs/>
              </w:rPr>
            </w:pPr>
            <w:r w:rsidRPr="008C771B">
              <w:rPr>
                <w:b/>
                <w:bCs/>
              </w:rPr>
              <w:t>ПК 4.5.</w:t>
            </w:r>
            <w:r w:rsidRPr="00F135F5">
              <w:rPr>
                <w:bCs/>
              </w:rPr>
              <w:t xml:space="preserve"> Принимать участие в составлении бизнес-плана;</w:t>
            </w:r>
          </w:p>
          <w:p w:rsidR="005372D4" w:rsidRPr="00F135F5" w:rsidRDefault="005372D4" w:rsidP="00984AA1">
            <w:pPr>
              <w:jc w:val="both"/>
              <w:rPr>
                <w:bCs/>
              </w:rPr>
            </w:pPr>
          </w:p>
          <w:p w:rsidR="005372D4" w:rsidRPr="00F135F5" w:rsidRDefault="005372D4" w:rsidP="00984AA1">
            <w:pPr>
              <w:jc w:val="both"/>
              <w:rPr>
                <w:bCs/>
              </w:rPr>
            </w:pPr>
          </w:p>
        </w:tc>
        <w:tc>
          <w:tcPr>
            <w:tcW w:w="3865" w:type="dxa"/>
          </w:tcPr>
          <w:p w:rsidR="005372D4" w:rsidRPr="009468AC" w:rsidRDefault="005372D4" w:rsidP="00984AA1">
            <w:pPr>
              <w:widowControl w:val="0"/>
              <w:tabs>
                <w:tab w:val="left" w:pos="1142"/>
                <w:tab w:val="left" w:pos="2242"/>
                <w:tab w:val="left" w:pos="3625"/>
              </w:tabs>
              <w:autoSpaceDE w:val="0"/>
              <w:autoSpaceDN w:val="0"/>
              <w:adjustRightInd w:val="0"/>
              <w:ind w:right="-18"/>
              <w:rPr>
                <w:bCs/>
              </w:rPr>
            </w:pPr>
            <w:r w:rsidRPr="009468AC">
              <w:rPr>
                <w:bCs/>
              </w:rPr>
              <w:t xml:space="preserve">   Правильность составления финансовой части бизнес-планов, расчетов по привлечению кредитов и займов экономического субъекта;</w:t>
            </w:r>
          </w:p>
        </w:tc>
        <w:tc>
          <w:tcPr>
            <w:tcW w:w="2977" w:type="dxa"/>
          </w:tcPr>
          <w:p w:rsidR="005372D4" w:rsidRPr="00CF121B" w:rsidRDefault="005372D4" w:rsidP="00984AA1">
            <w:pPr>
              <w:widowControl w:val="0"/>
              <w:tabs>
                <w:tab w:val="left" w:pos="2679"/>
              </w:tabs>
              <w:autoSpaceDE w:val="0"/>
              <w:autoSpaceDN w:val="0"/>
              <w:adjustRightInd w:val="0"/>
              <w:ind w:right="-20"/>
            </w:pPr>
            <w:r w:rsidRPr="00CF121B">
              <w:t>Устный опрос.</w:t>
            </w:r>
          </w:p>
          <w:p w:rsidR="005372D4" w:rsidRPr="00CF121B" w:rsidRDefault="005372D4" w:rsidP="00984AA1">
            <w:pPr>
              <w:widowControl w:val="0"/>
              <w:tabs>
                <w:tab w:val="left" w:pos="2679"/>
              </w:tabs>
              <w:autoSpaceDE w:val="0"/>
              <w:autoSpaceDN w:val="0"/>
              <w:adjustRightInd w:val="0"/>
              <w:ind w:right="-20"/>
            </w:pPr>
            <w:r w:rsidRPr="00CF121B">
              <w:t>Тестирование.</w:t>
            </w:r>
          </w:p>
          <w:p w:rsidR="005372D4" w:rsidRPr="00DB71BE" w:rsidRDefault="005372D4" w:rsidP="00984AA1">
            <w:pPr>
              <w:widowControl w:val="0"/>
              <w:tabs>
                <w:tab w:val="left" w:pos="2679"/>
              </w:tabs>
              <w:autoSpaceDE w:val="0"/>
              <w:autoSpaceDN w:val="0"/>
              <w:adjustRightInd w:val="0"/>
              <w:ind w:right="-20"/>
            </w:pPr>
            <w:r w:rsidRPr="00CF121B">
              <w:t>Оценка результ</w:t>
            </w:r>
            <w:r>
              <w:t>атов самостоятельной работы</w:t>
            </w:r>
          </w:p>
        </w:tc>
      </w:tr>
      <w:tr w:rsidR="005372D4" w:rsidTr="00456FCF">
        <w:trPr>
          <w:trHeight w:val="1975"/>
        </w:trPr>
        <w:tc>
          <w:tcPr>
            <w:tcW w:w="3649" w:type="dxa"/>
          </w:tcPr>
          <w:p w:rsidR="005372D4" w:rsidRPr="00F135F5" w:rsidRDefault="005372D4" w:rsidP="00984AA1">
            <w:pPr>
              <w:jc w:val="both"/>
              <w:rPr>
                <w:bCs/>
              </w:rPr>
            </w:pPr>
            <w:r w:rsidRPr="008C771B">
              <w:rPr>
                <w:b/>
                <w:bCs/>
              </w:rPr>
              <w:t>ПК 4.6.</w:t>
            </w:r>
            <w:r w:rsidRPr="00F135F5">
              <w:rPr>
                <w:bCs/>
              </w:rPr>
              <w:t xml:space="preserve"> Анализировать финансово-хозяйственную деятельность, осуществлять анализ информации, полученной в ходе проведения контрольных процедур, выявление и оценку рисков;</w:t>
            </w:r>
          </w:p>
        </w:tc>
        <w:tc>
          <w:tcPr>
            <w:tcW w:w="3865" w:type="dxa"/>
          </w:tcPr>
          <w:p w:rsidR="005372D4" w:rsidRPr="009468AC" w:rsidRDefault="005372D4" w:rsidP="00984AA1">
            <w:pPr>
              <w:widowControl w:val="0"/>
              <w:tabs>
                <w:tab w:val="left" w:pos="1142"/>
                <w:tab w:val="left" w:pos="2242"/>
                <w:tab w:val="left" w:pos="3625"/>
              </w:tabs>
              <w:autoSpaceDE w:val="0"/>
              <w:autoSpaceDN w:val="0"/>
              <w:adjustRightInd w:val="0"/>
              <w:ind w:right="-18"/>
              <w:rPr>
                <w:bCs/>
              </w:rPr>
            </w:pPr>
            <w:r w:rsidRPr="009468AC">
              <w:rPr>
                <w:bCs/>
              </w:rPr>
              <w:t>Правильность проведения анализа информации о финансовом положении организации, ее платежеспособности и доходности</w:t>
            </w:r>
          </w:p>
        </w:tc>
        <w:tc>
          <w:tcPr>
            <w:tcW w:w="2977" w:type="dxa"/>
          </w:tcPr>
          <w:p w:rsidR="005372D4" w:rsidRPr="00DB71BE" w:rsidRDefault="005372D4" w:rsidP="00984AA1">
            <w:pPr>
              <w:widowControl w:val="0"/>
              <w:tabs>
                <w:tab w:val="left" w:pos="2679"/>
              </w:tabs>
              <w:autoSpaceDE w:val="0"/>
              <w:autoSpaceDN w:val="0"/>
              <w:adjustRightInd w:val="0"/>
              <w:ind w:right="-20"/>
            </w:pPr>
            <w:r w:rsidRPr="00DB71BE">
              <w:t>Выполнение и защита заданий</w:t>
            </w:r>
            <w:r>
              <w:t xml:space="preserve"> на практических занятиях, тестирование.</w:t>
            </w:r>
          </w:p>
        </w:tc>
      </w:tr>
      <w:tr w:rsidR="005372D4" w:rsidTr="00F6126C">
        <w:trPr>
          <w:trHeight w:val="2220"/>
        </w:trPr>
        <w:tc>
          <w:tcPr>
            <w:tcW w:w="3649" w:type="dxa"/>
          </w:tcPr>
          <w:p w:rsidR="005372D4" w:rsidRPr="00F135F5" w:rsidRDefault="005372D4" w:rsidP="00984AA1">
            <w:pPr>
              <w:jc w:val="both"/>
              <w:rPr>
                <w:bCs/>
              </w:rPr>
            </w:pPr>
            <w:r w:rsidRPr="008C771B">
              <w:rPr>
                <w:b/>
                <w:bCs/>
              </w:rPr>
              <w:t>ПК 4.7.</w:t>
            </w:r>
            <w:r w:rsidRPr="00F135F5">
              <w:rPr>
                <w:bCs/>
              </w:rPr>
              <w:t xml:space="preserve"> Проводить мониторинг устранения менеджментом выявленных нарушений, недостатков и рисков</w:t>
            </w:r>
          </w:p>
          <w:p w:rsidR="005372D4" w:rsidRPr="00F135F5" w:rsidRDefault="005372D4" w:rsidP="00984AA1">
            <w:pPr>
              <w:jc w:val="both"/>
              <w:rPr>
                <w:bCs/>
              </w:rPr>
            </w:pPr>
          </w:p>
          <w:p w:rsidR="005372D4" w:rsidRPr="00F135F5" w:rsidRDefault="005372D4" w:rsidP="00984AA1">
            <w:pPr>
              <w:jc w:val="both"/>
              <w:rPr>
                <w:bCs/>
              </w:rPr>
            </w:pPr>
          </w:p>
        </w:tc>
        <w:tc>
          <w:tcPr>
            <w:tcW w:w="3865" w:type="dxa"/>
          </w:tcPr>
          <w:p w:rsidR="005372D4" w:rsidRPr="009468AC" w:rsidRDefault="005372D4" w:rsidP="00984AA1">
            <w:pPr>
              <w:widowControl w:val="0"/>
              <w:tabs>
                <w:tab w:val="left" w:pos="1142"/>
                <w:tab w:val="left" w:pos="2242"/>
                <w:tab w:val="left" w:pos="3625"/>
              </w:tabs>
              <w:autoSpaceDE w:val="0"/>
              <w:autoSpaceDN w:val="0"/>
              <w:adjustRightInd w:val="0"/>
              <w:ind w:right="-18"/>
              <w:rPr>
                <w:bCs/>
              </w:rPr>
            </w:pPr>
            <w:r w:rsidRPr="009468AC">
              <w:rPr>
                <w:bCs/>
              </w:rPr>
              <w:t>Правильность   счетной проверки бухгалтерской отчетности;  Правильность формирования информационной базы, отражающей ход устранения выявленных контрольными процедурами недостатков;</w:t>
            </w:r>
          </w:p>
        </w:tc>
        <w:tc>
          <w:tcPr>
            <w:tcW w:w="2977" w:type="dxa"/>
          </w:tcPr>
          <w:p w:rsidR="005372D4" w:rsidRPr="00DB71BE" w:rsidRDefault="005372D4" w:rsidP="00984AA1">
            <w:pPr>
              <w:widowControl w:val="0"/>
              <w:tabs>
                <w:tab w:val="left" w:pos="2679"/>
              </w:tabs>
              <w:autoSpaceDE w:val="0"/>
              <w:autoSpaceDN w:val="0"/>
              <w:adjustRightInd w:val="0"/>
              <w:ind w:right="-20"/>
            </w:pPr>
            <w:r w:rsidRPr="00DB71BE">
              <w:t>Выполнение и защита заданий</w:t>
            </w:r>
            <w:r>
              <w:t xml:space="preserve"> на практических занятиях, тестирование.</w:t>
            </w:r>
          </w:p>
        </w:tc>
      </w:tr>
    </w:tbl>
    <w:p w:rsidR="00A310B2" w:rsidRPr="00FE6926" w:rsidRDefault="00A310B2" w:rsidP="00A310B2">
      <w:pPr>
        <w:widowControl w:val="0"/>
        <w:ind w:firstLine="567"/>
        <w:jc w:val="both"/>
      </w:pPr>
    </w:p>
    <w:p w:rsidR="00B75941" w:rsidRDefault="00B75941"/>
    <w:sectPr w:rsidR="00B75941" w:rsidSect="00F6126C">
      <w:pgSz w:w="11906" w:h="16838"/>
      <w:pgMar w:top="567" w:right="851" w:bottom="851" w:left="1276"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E94" w:rsidRDefault="00A52E94" w:rsidP="00207B61">
      <w:r>
        <w:separator/>
      </w:r>
    </w:p>
  </w:endnote>
  <w:endnote w:type="continuationSeparator" w:id="0">
    <w:p w:rsidR="00A52E94" w:rsidRDefault="00A52E94" w:rsidP="00207B61">
      <w:r>
        <w:continuationSeparator/>
      </w:r>
    </w:p>
  </w:endnote>
</w:endnotes>
</file>

<file path=word/fontTable.xml><?xml version="1.0" encoding="utf-8"?>
<w:fonts xmlns:r="http://schemas.openxmlformats.org/officeDocument/2006/relationships" xmlns:w="http://schemas.openxmlformats.org/wordprocessingml/2006/main">
  <w:font w:name="Bodoni MT">
    <w:altName w:val="Irmologion ieUcs"/>
    <w:panose1 w:val="02070603080606020203"/>
    <w:charset w:val="00"/>
    <w:family w:val="roman"/>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E94" w:rsidRDefault="00A52E94">
    <w:pPr>
      <w:pStyle w:val="af3"/>
      <w:jc w:val="right"/>
    </w:pPr>
  </w:p>
  <w:p w:rsidR="00A52E94" w:rsidRDefault="00A52E94">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E94" w:rsidRDefault="00F25021" w:rsidP="00F6126C">
    <w:pPr>
      <w:pStyle w:val="af3"/>
      <w:framePr w:wrap="around" w:vAnchor="text" w:hAnchor="margin" w:xAlign="right" w:y="1"/>
      <w:rPr>
        <w:rStyle w:val="afc"/>
      </w:rPr>
    </w:pPr>
    <w:r>
      <w:rPr>
        <w:rStyle w:val="afc"/>
      </w:rPr>
      <w:fldChar w:fldCharType="begin"/>
    </w:r>
    <w:r w:rsidR="00A52E94">
      <w:rPr>
        <w:rStyle w:val="afc"/>
      </w:rPr>
      <w:instrText xml:space="preserve">PAGE  </w:instrText>
    </w:r>
    <w:r>
      <w:rPr>
        <w:rStyle w:val="afc"/>
      </w:rPr>
      <w:fldChar w:fldCharType="end"/>
    </w:r>
  </w:p>
  <w:p w:rsidR="00A52E94" w:rsidRDefault="00A52E94" w:rsidP="00F6126C">
    <w:pPr>
      <w:pStyle w:val="af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E94" w:rsidRDefault="00F25021" w:rsidP="00F6126C">
    <w:pPr>
      <w:pStyle w:val="af3"/>
      <w:framePr w:wrap="around" w:vAnchor="text" w:hAnchor="margin" w:xAlign="right" w:y="1"/>
      <w:rPr>
        <w:rStyle w:val="afc"/>
      </w:rPr>
    </w:pPr>
    <w:r>
      <w:rPr>
        <w:rStyle w:val="afc"/>
      </w:rPr>
      <w:fldChar w:fldCharType="begin"/>
    </w:r>
    <w:r w:rsidR="00A52E94">
      <w:rPr>
        <w:rStyle w:val="afc"/>
      </w:rPr>
      <w:instrText xml:space="preserve">PAGE  </w:instrText>
    </w:r>
    <w:r>
      <w:rPr>
        <w:rStyle w:val="afc"/>
      </w:rPr>
      <w:fldChar w:fldCharType="separate"/>
    </w:r>
    <w:r w:rsidR="00F60E6B">
      <w:rPr>
        <w:rStyle w:val="afc"/>
        <w:noProof/>
      </w:rPr>
      <w:t>26</w:t>
    </w:r>
    <w:r>
      <w:rPr>
        <w:rStyle w:val="afc"/>
      </w:rPr>
      <w:fldChar w:fldCharType="end"/>
    </w:r>
  </w:p>
  <w:p w:rsidR="00A52E94" w:rsidRDefault="00A52E94" w:rsidP="00F6126C">
    <w:pPr>
      <w:pStyle w:val="a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E94" w:rsidRDefault="00A52E94" w:rsidP="00207B61">
      <w:r>
        <w:separator/>
      </w:r>
    </w:p>
  </w:footnote>
  <w:footnote w:type="continuationSeparator" w:id="0">
    <w:p w:rsidR="00A52E94" w:rsidRDefault="00A52E94" w:rsidP="00207B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40B59"/>
    <w:multiLevelType w:val="hybridMultilevel"/>
    <w:tmpl w:val="5DFE2DD8"/>
    <w:lvl w:ilvl="0" w:tplc="C0A64FBE">
      <w:start w:val="1"/>
      <w:numFmt w:val="bullet"/>
      <w:lvlText w:val="-"/>
      <w:lvlJc w:val="left"/>
      <w:pPr>
        <w:tabs>
          <w:tab w:val="num" w:pos="1440"/>
        </w:tabs>
        <w:ind w:left="1440" w:hanging="360"/>
      </w:pPr>
      <w:rPr>
        <w:rFonts w:ascii="Bodoni MT" w:hAnsi="Bodoni MT" w:cs="Bodoni MT" w:hint="default"/>
        <w:b w:val="0"/>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84B3113"/>
    <w:multiLevelType w:val="hybridMultilevel"/>
    <w:tmpl w:val="B8BECE46"/>
    <w:lvl w:ilvl="0" w:tplc="AEB4B162">
      <w:numFmt w:val="bullet"/>
      <w:lvlText w:val="–"/>
      <w:lvlJc w:val="left"/>
      <w:pPr>
        <w:tabs>
          <w:tab w:val="num" w:pos="567"/>
        </w:tabs>
        <w:ind w:left="567" w:hanging="283"/>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2942566"/>
    <w:multiLevelType w:val="hybridMultilevel"/>
    <w:tmpl w:val="803CF416"/>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310B2"/>
    <w:rsid w:val="00047DE0"/>
    <w:rsid w:val="00050783"/>
    <w:rsid w:val="0007147D"/>
    <w:rsid w:val="000C2EAE"/>
    <w:rsid w:val="001D0479"/>
    <w:rsid w:val="001E3B2C"/>
    <w:rsid w:val="001E5797"/>
    <w:rsid w:val="001F59FA"/>
    <w:rsid w:val="00207B61"/>
    <w:rsid w:val="00273A3E"/>
    <w:rsid w:val="002762AA"/>
    <w:rsid w:val="00327942"/>
    <w:rsid w:val="00341BE5"/>
    <w:rsid w:val="00341C00"/>
    <w:rsid w:val="00397BD8"/>
    <w:rsid w:val="003B411E"/>
    <w:rsid w:val="003F04AA"/>
    <w:rsid w:val="00430BCF"/>
    <w:rsid w:val="00431F07"/>
    <w:rsid w:val="00453D45"/>
    <w:rsid w:val="00456FCF"/>
    <w:rsid w:val="00476A66"/>
    <w:rsid w:val="004B6CEE"/>
    <w:rsid w:val="005017ED"/>
    <w:rsid w:val="0053355A"/>
    <w:rsid w:val="005372D4"/>
    <w:rsid w:val="00551E4A"/>
    <w:rsid w:val="005670D2"/>
    <w:rsid w:val="0058260D"/>
    <w:rsid w:val="0058723B"/>
    <w:rsid w:val="00615694"/>
    <w:rsid w:val="00654535"/>
    <w:rsid w:val="00677A48"/>
    <w:rsid w:val="00681EB4"/>
    <w:rsid w:val="006F433C"/>
    <w:rsid w:val="00767D8D"/>
    <w:rsid w:val="007837D3"/>
    <w:rsid w:val="007937F2"/>
    <w:rsid w:val="007A399E"/>
    <w:rsid w:val="007C28B6"/>
    <w:rsid w:val="007F476A"/>
    <w:rsid w:val="0080114E"/>
    <w:rsid w:val="008F676C"/>
    <w:rsid w:val="0090209C"/>
    <w:rsid w:val="0096033C"/>
    <w:rsid w:val="00960B3B"/>
    <w:rsid w:val="009624A3"/>
    <w:rsid w:val="00975D44"/>
    <w:rsid w:val="00984AA1"/>
    <w:rsid w:val="00991380"/>
    <w:rsid w:val="009C0BED"/>
    <w:rsid w:val="009E5280"/>
    <w:rsid w:val="00A310B2"/>
    <w:rsid w:val="00A52E94"/>
    <w:rsid w:val="00A62EDA"/>
    <w:rsid w:val="00AC4872"/>
    <w:rsid w:val="00AD04D3"/>
    <w:rsid w:val="00B25456"/>
    <w:rsid w:val="00B53587"/>
    <w:rsid w:val="00B642D0"/>
    <w:rsid w:val="00B75941"/>
    <w:rsid w:val="00BC33A8"/>
    <w:rsid w:val="00BC645C"/>
    <w:rsid w:val="00C225F4"/>
    <w:rsid w:val="00C8487C"/>
    <w:rsid w:val="00D13F77"/>
    <w:rsid w:val="00D46491"/>
    <w:rsid w:val="00D540E9"/>
    <w:rsid w:val="00E81443"/>
    <w:rsid w:val="00EA1776"/>
    <w:rsid w:val="00EC48F0"/>
    <w:rsid w:val="00EE1AC7"/>
    <w:rsid w:val="00F25021"/>
    <w:rsid w:val="00F6042E"/>
    <w:rsid w:val="00F60E6B"/>
    <w:rsid w:val="00F6126C"/>
    <w:rsid w:val="00FC6060"/>
    <w:rsid w:val="00FD3F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endnote tex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Table Grid 1" w:uiPriority="0"/>
    <w:lsdException w:name="Table Professional"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0B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310B2"/>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F59FA"/>
    <w:pPr>
      <w:ind w:left="720"/>
      <w:contextualSpacing/>
    </w:pPr>
  </w:style>
  <w:style w:type="character" w:customStyle="1" w:styleId="10">
    <w:name w:val="Заголовок 1 Знак"/>
    <w:basedOn w:val="a0"/>
    <w:link w:val="1"/>
    <w:rsid w:val="00A310B2"/>
    <w:rPr>
      <w:rFonts w:ascii="Times New Roman" w:eastAsia="Times New Roman" w:hAnsi="Times New Roman" w:cs="Times New Roman"/>
      <w:sz w:val="24"/>
      <w:szCs w:val="24"/>
      <w:lang w:eastAsia="ru-RU"/>
    </w:rPr>
  </w:style>
  <w:style w:type="paragraph" w:styleId="2">
    <w:name w:val="Body Text Indent 2"/>
    <w:basedOn w:val="a"/>
    <w:link w:val="20"/>
    <w:rsid w:val="00A310B2"/>
    <w:pPr>
      <w:spacing w:after="120" w:line="480" w:lineRule="auto"/>
      <w:ind w:left="283"/>
    </w:pPr>
  </w:style>
  <w:style w:type="character" w:customStyle="1" w:styleId="20">
    <w:name w:val="Основной текст с отступом 2 Знак"/>
    <w:basedOn w:val="a0"/>
    <w:link w:val="2"/>
    <w:rsid w:val="00A310B2"/>
    <w:rPr>
      <w:rFonts w:ascii="Times New Roman" w:eastAsia="Times New Roman" w:hAnsi="Times New Roman" w:cs="Times New Roman"/>
      <w:sz w:val="24"/>
      <w:szCs w:val="24"/>
      <w:lang w:eastAsia="ru-RU"/>
    </w:rPr>
  </w:style>
  <w:style w:type="table" w:styleId="a4">
    <w:name w:val="Table Grid"/>
    <w:basedOn w:val="a1"/>
    <w:uiPriority w:val="59"/>
    <w:rsid w:val="00A310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1">
    <w:name w:val="Table Grid 1"/>
    <w:basedOn w:val="a1"/>
    <w:rsid w:val="00A310B2"/>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
    <w:name w:val="Знак2"/>
    <w:basedOn w:val="a"/>
    <w:rsid w:val="00A310B2"/>
    <w:pPr>
      <w:tabs>
        <w:tab w:val="left" w:pos="708"/>
      </w:tabs>
      <w:spacing w:after="160" w:line="240" w:lineRule="exact"/>
    </w:pPr>
    <w:rPr>
      <w:rFonts w:ascii="Verdana" w:hAnsi="Verdana" w:cs="Verdana"/>
      <w:sz w:val="20"/>
      <w:szCs w:val="20"/>
      <w:lang w:val="en-US" w:eastAsia="en-US"/>
    </w:rPr>
  </w:style>
  <w:style w:type="paragraph" w:styleId="22">
    <w:name w:val="Body Text 2"/>
    <w:basedOn w:val="a"/>
    <w:link w:val="23"/>
    <w:rsid w:val="00A310B2"/>
    <w:pPr>
      <w:spacing w:after="120" w:line="480" w:lineRule="auto"/>
    </w:pPr>
  </w:style>
  <w:style w:type="character" w:customStyle="1" w:styleId="23">
    <w:name w:val="Основной текст 2 Знак"/>
    <w:basedOn w:val="a0"/>
    <w:link w:val="22"/>
    <w:rsid w:val="00A310B2"/>
    <w:rPr>
      <w:rFonts w:ascii="Times New Roman" w:eastAsia="Times New Roman" w:hAnsi="Times New Roman" w:cs="Times New Roman"/>
      <w:sz w:val="24"/>
      <w:szCs w:val="24"/>
      <w:lang w:eastAsia="ru-RU"/>
    </w:rPr>
  </w:style>
  <w:style w:type="paragraph" w:customStyle="1" w:styleId="a5">
    <w:name w:val="Прижатый влево"/>
    <w:basedOn w:val="a"/>
    <w:next w:val="a"/>
    <w:rsid w:val="00A310B2"/>
    <w:pPr>
      <w:widowControl w:val="0"/>
      <w:autoSpaceDE w:val="0"/>
      <w:autoSpaceDN w:val="0"/>
      <w:adjustRightInd w:val="0"/>
    </w:pPr>
    <w:rPr>
      <w:rFonts w:ascii="Arial" w:hAnsi="Arial" w:cs="Arial"/>
    </w:rPr>
  </w:style>
  <w:style w:type="paragraph" w:customStyle="1" w:styleId="a6">
    <w:name w:val="Знак Знак Знак"/>
    <w:basedOn w:val="a"/>
    <w:rsid w:val="00A310B2"/>
    <w:pPr>
      <w:spacing w:after="160" w:line="240" w:lineRule="exact"/>
    </w:pPr>
    <w:rPr>
      <w:rFonts w:ascii="Verdana" w:hAnsi="Verdana"/>
      <w:sz w:val="20"/>
      <w:szCs w:val="20"/>
    </w:rPr>
  </w:style>
  <w:style w:type="paragraph" w:styleId="a7">
    <w:name w:val="Body Text"/>
    <w:basedOn w:val="a"/>
    <w:link w:val="a8"/>
    <w:rsid w:val="00A310B2"/>
    <w:pPr>
      <w:spacing w:after="120"/>
    </w:pPr>
  </w:style>
  <w:style w:type="character" w:customStyle="1" w:styleId="a8">
    <w:name w:val="Основной текст Знак"/>
    <w:basedOn w:val="a0"/>
    <w:link w:val="a7"/>
    <w:rsid w:val="00A310B2"/>
    <w:rPr>
      <w:rFonts w:ascii="Times New Roman" w:eastAsia="Times New Roman" w:hAnsi="Times New Roman" w:cs="Times New Roman"/>
      <w:sz w:val="24"/>
      <w:szCs w:val="24"/>
      <w:lang w:eastAsia="ru-RU"/>
    </w:rPr>
  </w:style>
  <w:style w:type="paragraph" w:customStyle="1" w:styleId="12">
    <w:name w:val="Обычный1"/>
    <w:rsid w:val="00A310B2"/>
    <w:pPr>
      <w:spacing w:after="0" w:line="240" w:lineRule="auto"/>
    </w:pPr>
    <w:rPr>
      <w:rFonts w:ascii="Times New Roman" w:eastAsia="Times New Roman" w:hAnsi="Times New Roman" w:cs="Times New Roman"/>
      <w:sz w:val="20"/>
      <w:szCs w:val="20"/>
      <w:lang w:eastAsia="ru-RU"/>
    </w:rPr>
  </w:style>
  <w:style w:type="paragraph" w:styleId="3">
    <w:name w:val="Body Text Indent 3"/>
    <w:basedOn w:val="a"/>
    <w:link w:val="30"/>
    <w:rsid w:val="00A310B2"/>
    <w:pPr>
      <w:spacing w:after="120"/>
      <w:ind w:left="283"/>
    </w:pPr>
    <w:rPr>
      <w:sz w:val="16"/>
      <w:szCs w:val="16"/>
    </w:rPr>
  </w:style>
  <w:style w:type="character" w:customStyle="1" w:styleId="30">
    <w:name w:val="Основной текст с отступом 3 Знак"/>
    <w:basedOn w:val="a0"/>
    <w:link w:val="3"/>
    <w:rsid w:val="00A310B2"/>
    <w:rPr>
      <w:rFonts w:ascii="Times New Roman" w:eastAsia="Times New Roman" w:hAnsi="Times New Roman" w:cs="Times New Roman"/>
      <w:sz w:val="16"/>
      <w:szCs w:val="16"/>
      <w:lang w:eastAsia="ru-RU"/>
    </w:rPr>
  </w:style>
  <w:style w:type="paragraph" w:styleId="a9">
    <w:name w:val="Body Text Indent"/>
    <w:basedOn w:val="a"/>
    <w:link w:val="aa"/>
    <w:rsid w:val="00A310B2"/>
    <w:pPr>
      <w:spacing w:after="120"/>
      <w:ind w:left="283"/>
    </w:pPr>
  </w:style>
  <w:style w:type="character" w:customStyle="1" w:styleId="aa">
    <w:name w:val="Основной текст с отступом Знак"/>
    <w:basedOn w:val="a0"/>
    <w:link w:val="a9"/>
    <w:rsid w:val="00A310B2"/>
    <w:rPr>
      <w:rFonts w:ascii="Times New Roman" w:eastAsia="Times New Roman" w:hAnsi="Times New Roman" w:cs="Times New Roman"/>
      <w:sz w:val="24"/>
      <w:szCs w:val="24"/>
      <w:lang w:eastAsia="ru-RU"/>
    </w:rPr>
  </w:style>
  <w:style w:type="paragraph" w:styleId="ab">
    <w:name w:val="footnote text"/>
    <w:basedOn w:val="a"/>
    <w:link w:val="ac"/>
    <w:semiHidden/>
    <w:rsid w:val="00A310B2"/>
    <w:rPr>
      <w:sz w:val="20"/>
      <w:szCs w:val="20"/>
    </w:rPr>
  </w:style>
  <w:style w:type="character" w:customStyle="1" w:styleId="ac">
    <w:name w:val="Текст сноски Знак"/>
    <w:basedOn w:val="a0"/>
    <w:link w:val="ab"/>
    <w:semiHidden/>
    <w:rsid w:val="00A310B2"/>
    <w:rPr>
      <w:rFonts w:ascii="Times New Roman" w:eastAsia="Times New Roman" w:hAnsi="Times New Roman" w:cs="Times New Roman"/>
      <w:sz w:val="20"/>
      <w:szCs w:val="20"/>
      <w:lang w:eastAsia="ru-RU"/>
    </w:rPr>
  </w:style>
  <w:style w:type="paragraph" w:customStyle="1" w:styleId="FR2">
    <w:name w:val="FR2"/>
    <w:rsid w:val="00A310B2"/>
    <w:pPr>
      <w:widowControl w:val="0"/>
      <w:autoSpaceDE w:val="0"/>
      <w:autoSpaceDN w:val="0"/>
      <w:adjustRightInd w:val="0"/>
      <w:spacing w:after="0" w:line="240" w:lineRule="auto"/>
      <w:jc w:val="center"/>
    </w:pPr>
    <w:rPr>
      <w:rFonts w:ascii="Arial" w:eastAsia="Times New Roman" w:hAnsi="Arial" w:cs="Times New Roman"/>
      <w:b/>
      <w:i/>
      <w:sz w:val="28"/>
      <w:szCs w:val="20"/>
      <w:lang w:eastAsia="ru-RU"/>
    </w:rPr>
  </w:style>
  <w:style w:type="paragraph" w:customStyle="1" w:styleId="ad">
    <w:name w:val="текст сноски"/>
    <w:basedOn w:val="a"/>
    <w:rsid w:val="00A310B2"/>
    <w:rPr>
      <w:sz w:val="20"/>
      <w:szCs w:val="20"/>
    </w:rPr>
  </w:style>
  <w:style w:type="paragraph" w:styleId="ae">
    <w:name w:val="endnote text"/>
    <w:basedOn w:val="a"/>
    <w:link w:val="af"/>
    <w:semiHidden/>
    <w:rsid w:val="00A310B2"/>
    <w:rPr>
      <w:sz w:val="20"/>
      <w:szCs w:val="20"/>
    </w:rPr>
  </w:style>
  <w:style w:type="character" w:customStyle="1" w:styleId="af">
    <w:name w:val="Текст концевой сноски Знак"/>
    <w:basedOn w:val="a0"/>
    <w:link w:val="ae"/>
    <w:semiHidden/>
    <w:rsid w:val="00A310B2"/>
    <w:rPr>
      <w:rFonts w:ascii="Times New Roman" w:eastAsia="Times New Roman" w:hAnsi="Times New Roman" w:cs="Times New Roman"/>
      <w:sz w:val="20"/>
      <w:szCs w:val="20"/>
      <w:lang w:eastAsia="ru-RU"/>
    </w:rPr>
  </w:style>
  <w:style w:type="character" w:styleId="af0">
    <w:name w:val="Hyperlink"/>
    <w:basedOn w:val="a0"/>
    <w:rsid w:val="00A310B2"/>
    <w:rPr>
      <w:color w:val="0000FF"/>
      <w:u w:val="single"/>
    </w:rPr>
  </w:style>
  <w:style w:type="paragraph" w:styleId="af1">
    <w:name w:val="header"/>
    <w:basedOn w:val="a"/>
    <w:link w:val="af2"/>
    <w:rsid w:val="00A310B2"/>
    <w:pPr>
      <w:tabs>
        <w:tab w:val="center" w:pos="4677"/>
        <w:tab w:val="right" w:pos="9355"/>
      </w:tabs>
    </w:pPr>
  </w:style>
  <w:style w:type="character" w:customStyle="1" w:styleId="af2">
    <w:name w:val="Верхний колонтитул Знак"/>
    <w:basedOn w:val="a0"/>
    <w:link w:val="af1"/>
    <w:rsid w:val="00A310B2"/>
    <w:rPr>
      <w:rFonts w:ascii="Times New Roman" w:eastAsia="Times New Roman" w:hAnsi="Times New Roman" w:cs="Times New Roman"/>
      <w:sz w:val="24"/>
      <w:szCs w:val="24"/>
      <w:lang w:eastAsia="ru-RU"/>
    </w:rPr>
  </w:style>
  <w:style w:type="paragraph" w:styleId="af3">
    <w:name w:val="footer"/>
    <w:basedOn w:val="a"/>
    <w:link w:val="af4"/>
    <w:uiPriority w:val="99"/>
    <w:rsid w:val="00A310B2"/>
    <w:pPr>
      <w:tabs>
        <w:tab w:val="center" w:pos="4677"/>
        <w:tab w:val="right" w:pos="9355"/>
      </w:tabs>
    </w:pPr>
  </w:style>
  <w:style w:type="character" w:customStyle="1" w:styleId="af4">
    <w:name w:val="Нижний колонтитул Знак"/>
    <w:basedOn w:val="a0"/>
    <w:link w:val="af3"/>
    <w:uiPriority w:val="99"/>
    <w:rsid w:val="00A310B2"/>
    <w:rPr>
      <w:rFonts w:ascii="Times New Roman" w:eastAsia="Times New Roman" w:hAnsi="Times New Roman" w:cs="Times New Roman"/>
      <w:sz w:val="24"/>
      <w:szCs w:val="24"/>
      <w:lang w:eastAsia="ru-RU"/>
    </w:rPr>
  </w:style>
  <w:style w:type="character" w:styleId="af5">
    <w:name w:val="annotation reference"/>
    <w:basedOn w:val="a0"/>
    <w:rsid w:val="00A310B2"/>
    <w:rPr>
      <w:sz w:val="16"/>
      <w:szCs w:val="16"/>
    </w:rPr>
  </w:style>
  <w:style w:type="paragraph" w:styleId="af6">
    <w:name w:val="annotation text"/>
    <w:basedOn w:val="a"/>
    <w:link w:val="af7"/>
    <w:rsid w:val="00A310B2"/>
    <w:rPr>
      <w:sz w:val="20"/>
      <w:szCs w:val="20"/>
    </w:rPr>
  </w:style>
  <w:style w:type="character" w:customStyle="1" w:styleId="af7">
    <w:name w:val="Текст примечания Знак"/>
    <w:basedOn w:val="a0"/>
    <w:link w:val="af6"/>
    <w:rsid w:val="00A310B2"/>
    <w:rPr>
      <w:rFonts w:ascii="Times New Roman" w:eastAsia="Times New Roman" w:hAnsi="Times New Roman" w:cs="Times New Roman"/>
      <w:sz w:val="20"/>
      <w:szCs w:val="20"/>
      <w:lang w:eastAsia="ru-RU"/>
    </w:rPr>
  </w:style>
  <w:style w:type="paragraph" w:styleId="af8">
    <w:name w:val="annotation subject"/>
    <w:basedOn w:val="af6"/>
    <w:next w:val="af6"/>
    <w:link w:val="af9"/>
    <w:rsid w:val="00A310B2"/>
    <w:rPr>
      <w:b/>
      <w:bCs/>
    </w:rPr>
  </w:style>
  <w:style w:type="character" w:customStyle="1" w:styleId="af9">
    <w:name w:val="Тема примечания Знак"/>
    <w:basedOn w:val="af7"/>
    <w:link w:val="af8"/>
    <w:rsid w:val="00A310B2"/>
    <w:rPr>
      <w:b/>
      <w:bCs/>
    </w:rPr>
  </w:style>
  <w:style w:type="paragraph" w:styleId="afa">
    <w:name w:val="Balloon Text"/>
    <w:basedOn w:val="a"/>
    <w:link w:val="afb"/>
    <w:rsid w:val="00A310B2"/>
    <w:rPr>
      <w:rFonts w:ascii="Tahoma" w:hAnsi="Tahoma" w:cs="Tahoma"/>
      <w:sz w:val="16"/>
      <w:szCs w:val="16"/>
    </w:rPr>
  </w:style>
  <w:style w:type="character" w:customStyle="1" w:styleId="afb">
    <w:name w:val="Текст выноски Знак"/>
    <w:basedOn w:val="a0"/>
    <w:link w:val="afa"/>
    <w:rsid w:val="00A310B2"/>
    <w:rPr>
      <w:rFonts w:ascii="Tahoma" w:eastAsia="Times New Roman" w:hAnsi="Tahoma" w:cs="Tahoma"/>
      <w:sz w:val="16"/>
      <w:szCs w:val="16"/>
      <w:lang w:eastAsia="ru-RU"/>
    </w:rPr>
  </w:style>
  <w:style w:type="character" w:styleId="afc">
    <w:name w:val="page number"/>
    <w:basedOn w:val="a0"/>
    <w:rsid w:val="00A310B2"/>
  </w:style>
  <w:style w:type="paragraph" w:styleId="afd">
    <w:name w:val="Normal (Web)"/>
    <w:basedOn w:val="a"/>
    <w:rsid w:val="00A310B2"/>
    <w:pPr>
      <w:spacing w:before="100" w:beforeAutospacing="1" w:after="100" w:afterAutospacing="1"/>
    </w:pPr>
  </w:style>
  <w:style w:type="paragraph" w:styleId="24">
    <w:name w:val="List 2"/>
    <w:basedOn w:val="a"/>
    <w:rsid w:val="00A310B2"/>
    <w:pPr>
      <w:ind w:left="566" w:hanging="283"/>
    </w:pPr>
  </w:style>
  <w:style w:type="character" w:styleId="afe">
    <w:name w:val="Strong"/>
    <w:basedOn w:val="a0"/>
    <w:qFormat/>
    <w:rsid w:val="00A310B2"/>
    <w:rPr>
      <w:b/>
      <w:bCs/>
    </w:rPr>
  </w:style>
  <w:style w:type="paragraph" w:customStyle="1" w:styleId="aff">
    <w:name w:val="Знак"/>
    <w:basedOn w:val="a"/>
    <w:rsid w:val="00A310B2"/>
    <w:pPr>
      <w:spacing w:after="160" w:line="240" w:lineRule="exact"/>
    </w:pPr>
    <w:rPr>
      <w:rFonts w:ascii="Verdana" w:hAnsi="Verdana"/>
      <w:sz w:val="20"/>
      <w:szCs w:val="20"/>
    </w:rPr>
  </w:style>
  <w:style w:type="paragraph" w:customStyle="1" w:styleId="ConsNormal">
    <w:name w:val="ConsNormal"/>
    <w:rsid w:val="00A310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0">
    <w:name w:val="Îáû÷íûé"/>
    <w:rsid w:val="00A310B2"/>
    <w:pPr>
      <w:spacing w:after="0" w:line="240" w:lineRule="auto"/>
    </w:pPr>
    <w:rPr>
      <w:rFonts w:ascii="Times New Roman" w:eastAsia="Times New Roman" w:hAnsi="Times New Roman" w:cs="Times New Roman"/>
      <w:sz w:val="20"/>
      <w:szCs w:val="20"/>
      <w:lang w:eastAsia="ru-RU"/>
    </w:rPr>
  </w:style>
  <w:style w:type="table" w:styleId="aff1">
    <w:name w:val="Table Professional"/>
    <w:basedOn w:val="a1"/>
    <w:rsid w:val="00A310B2"/>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6">
    <w:name w:val="Знак Знак6"/>
    <w:basedOn w:val="a0"/>
    <w:locked/>
    <w:rsid w:val="00A310B2"/>
    <w:rPr>
      <w:sz w:val="24"/>
      <w:szCs w:val="24"/>
      <w:lang w:val="ru-RU" w:eastAsia="ru-RU" w:bidi="ar-SA"/>
    </w:rPr>
  </w:style>
  <w:style w:type="character" w:styleId="aff2">
    <w:name w:val="Emphasis"/>
    <w:basedOn w:val="a0"/>
    <w:qFormat/>
    <w:rsid w:val="00A310B2"/>
    <w:rPr>
      <w:i/>
      <w:iCs/>
    </w:rPr>
  </w:style>
  <w:style w:type="paragraph" w:customStyle="1" w:styleId="Default">
    <w:name w:val="Default"/>
    <w:rsid w:val="00A310B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3">
    <w:name w:val="Revision"/>
    <w:hidden/>
    <w:uiPriority w:val="99"/>
    <w:semiHidden/>
    <w:rsid w:val="00A310B2"/>
    <w:pPr>
      <w:spacing w:after="0" w:line="240" w:lineRule="auto"/>
    </w:pPr>
    <w:rPr>
      <w:rFonts w:ascii="Times New Roman" w:eastAsia="Times New Roman" w:hAnsi="Times New Roman" w:cs="Times New Roman"/>
      <w:sz w:val="24"/>
      <w:szCs w:val="24"/>
      <w:lang w:eastAsia="ru-RU"/>
    </w:rPr>
  </w:style>
  <w:style w:type="paragraph" w:styleId="aff4">
    <w:name w:val="Document Map"/>
    <w:basedOn w:val="a"/>
    <w:link w:val="aff5"/>
    <w:rsid w:val="00A310B2"/>
    <w:rPr>
      <w:rFonts w:ascii="Tahoma" w:hAnsi="Tahoma" w:cs="Tahoma"/>
      <w:sz w:val="16"/>
      <w:szCs w:val="16"/>
    </w:rPr>
  </w:style>
  <w:style w:type="character" w:customStyle="1" w:styleId="aff5">
    <w:name w:val="Схема документа Знак"/>
    <w:basedOn w:val="a0"/>
    <w:link w:val="aff4"/>
    <w:rsid w:val="00A310B2"/>
    <w:rPr>
      <w:rFonts w:ascii="Tahoma" w:eastAsia="Times New Roman" w:hAnsi="Tahoma" w:cs="Tahoma"/>
      <w:sz w:val="16"/>
      <w:szCs w:val="16"/>
      <w:lang w:eastAsia="ru-RU"/>
    </w:rPr>
  </w:style>
  <w:style w:type="character" w:customStyle="1" w:styleId="FontStyle55">
    <w:name w:val="Font Style55"/>
    <w:rsid w:val="00A310B2"/>
    <w:rPr>
      <w:rFonts w:ascii="Times New Roman" w:hAnsi="Times New Roman" w:cs="Times New Roman"/>
      <w:b/>
      <w:bCs/>
      <w:sz w:val="22"/>
      <w:szCs w:val="22"/>
    </w:rPr>
  </w:style>
  <w:style w:type="paragraph" w:customStyle="1" w:styleId="pboth">
    <w:name w:val="pboth"/>
    <w:basedOn w:val="a"/>
    <w:rsid w:val="00A310B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onsult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p.ru/docs.asp?id=236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rpx.com/topic/97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14EAE0-D115-4E5D-8225-7A09F563D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24</Pages>
  <Words>7228</Words>
  <Characters>41201</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Wolfish Lair</Company>
  <LinksUpToDate>false</LinksUpToDate>
  <CharactersWithSpaces>48333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Пользователь</cp:lastModifiedBy>
  <cp:revision>19</cp:revision>
  <cp:lastPrinted>2020-03-24T11:12:00Z</cp:lastPrinted>
  <dcterms:created xsi:type="dcterms:W3CDTF">2019-06-26T17:46:00Z</dcterms:created>
  <dcterms:modified xsi:type="dcterms:W3CDTF">2020-05-19T17:59:00Z</dcterms:modified>
</cp:coreProperties>
</file>