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86" w:rsidRPr="00274CD7" w:rsidRDefault="00057586" w:rsidP="00454F6D">
      <w:pPr>
        <w:jc w:val="center"/>
        <w:rPr>
          <w:b/>
          <w:szCs w:val="28"/>
        </w:rPr>
      </w:pPr>
      <w:r w:rsidRPr="00274CD7">
        <w:rPr>
          <w:b/>
          <w:szCs w:val="28"/>
        </w:rPr>
        <w:t>ГОСУДАРСТВЕННОЕ АВТОНОМНОЕ ПРОФЕССИОНАЛЬНОЕ</w:t>
      </w:r>
    </w:p>
    <w:p w:rsidR="00057586" w:rsidRPr="00274CD7" w:rsidRDefault="00057586" w:rsidP="00454F6D">
      <w:pPr>
        <w:jc w:val="center"/>
        <w:rPr>
          <w:b/>
          <w:szCs w:val="28"/>
        </w:rPr>
      </w:pPr>
      <w:r w:rsidRPr="00274CD7">
        <w:rPr>
          <w:b/>
          <w:szCs w:val="28"/>
        </w:rPr>
        <w:t>ОБРАЗОВАТЕЛЬНОЕ УЧРЕЖДЕНИЕ</w:t>
      </w:r>
    </w:p>
    <w:p w:rsidR="00057586" w:rsidRPr="00274CD7" w:rsidRDefault="00057586" w:rsidP="00454F6D">
      <w:pPr>
        <w:jc w:val="center"/>
        <w:rPr>
          <w:b/>
          <w:szCs w:val="28"/>
        </w:rPr>
      </w:pPr>
      <w:r w:rsidRPr="00274CD7">
        <w:rPr>
          <w:b/>
          <w:szCs w:val="28"/>
        </w:rPr>
        <w:t>«МЕДНОГОРСКИЙ ИНДУСТРИАЛЬНЫЙ КОЛЛЕДЖ»</w:t>
      </w:r>
    </w:p>
    <w:p w:rsidR="00057586" w:rsidRPr="00274CD7" w:rsidRDefault="00057586" w:rsidP="00454F6D">
      <w:pPr>
        <w:jc w:val="center"/>
        <w:rPr>
          <w:b/>
          <w:szCs w:val="28"/>
        </w:rPr>
      </w:pPr>
      <w:r w:rsidRPr="00274CD7">
        <w:rPr>
          <w:b/>
          <w:szCs w:val="28"/>
        </w:rPr>
        <w:t>Г. МЕДНОГОРСКА ОРЕНБУРГСКОЙ ОБЛАСТИ</w:t>
      </w:r>
    </w:p>
    <w:p w:rsidR="00057586" w:rsidRPr="00274CD7" w:rsidRDefault="00057586" w:rsidP="00454F6D">
      <w:pPr>
        <w:jc w:val="center"/>
        <w:rPr>
          <w:b/>
          <w:szCs w:val="28"/>
        </w:rPr>
      </w:pPr>
      <w:r w:rsidRPr="00274CD7">
        <w:rPr>
          <w:b/>
          <w:szCs w:val="28"/>
        </w:rPr>
        <w:t>(ГАПОУ МИК)</w:t>
      </w:r>
    </w:p>
    <w:p w:rsidR="00057586" w:rsidRPr="00274CD7" w:rsidRDefault="00057586" w:rsidP="00454F6D">
      <w:pPr>
        <w:jc w:val="center"/>
        <w:rPr>
          <w:b/>
          <w:szCs w:val="28"/>
        </w:rPr>
      </w:pPr>
    </w:p>
    <w:p w:rsidR="00057586" w:rsidRPr="00274CD7" w:rsidRDefault="00057586" w:rsidP="00454F6D">
      <w:pPr>
        <w:jc w:val="both"/>
        <w:rPr>
          <w:b/>
          <w:szCs w:val="28"/>
        </w:rPr>
      </w:pPr>
    </w:p>
    <w:p w:rsidR="00057586" w:rsidRPr="00274CD7" w:rsidRDefault="00057586" w:rsidP="00454F6D">
      <w:pPr>
        <w:jc w:val="right"/>
        <w:rPr>
          <w:b/>
          <w:bCs/>
          <w:sz w:val="28"/>
          <w:szCs w:val="28"/>
        </w:rPr>
      </w:pPr>
    </w:p>
    <w:p w:rsidR="00057586" w:rsidRPr="00274CD7" w:rsidRDefault="00057586" w:rsidP="00454F6D">
      <w:pPr>
        <w:jc w:val="right"/>
        <w:rPr>
          <w:b/>
          <w:bCs/>
          <w:sz w:val="28"/>
          <w:szCs w:val="28"/>
        </w:rPr>
      </w:pPr>
      <w:r w:rsidRPr="00274CD7">
        <w:rPr>
          <w:b/>
          <w:bCs/>
          <w:sz w:val="28"/>
          <w:szCs w:val="28"/>
        </w:rPr>
        <w:t xml:space="preserve">                                                                                                   УТВЕРЖДАЮ:</w:t>
      </w:r>
    </w:p>
    <w:p w:rsidR="00057586" w:rsidRPr="00274CD7" w:rsidRDefault="00057586" w:rsidP="00454F6D">
      <w:pPr>
        <w:jc w:val="right"/>
        <w:rPr>
          <w:bCs/>
          <w:sz w:val="28"/>
          <w:szCs w:val="28"/>
        </w:rPr>
      </w:pPr>
      <w:r w:rsidRPr="00274CD7">
        <w:rPr>
          <w:bCs/>
          <w:sz w:val="28"/>
          <w:szCs w:val="28"/>
        </w:rPr>
        <w:t xml:space="preserve">                                                                                         Директор колледжа</w:t>
      </w:r>
    </w:p>
    <w:p w:rsidR="00057586" w:rsidRPr="00274CD7" w:rsidRDefault="00057586" w:rsidP="00454F6D">
      <w:pPr>
        <w:jc w:val="right"/>
        <w:rPr>
          <w:bCs/>
          <w:sz w:val="28"/>
          <w:szCs w:val="28"/>
        </w:rPr>
      </w:pPr>
      <w:r w:rsidRPr="00274CD7">
        <w:rPr>
          <w:bCs/>
          <w:sz w:val="28"/>
          <w:szCs w:val="28"/>
        </w:rPr>
        <w:t xml:space="preserve">                                                                                    _________  И.В.Горшкова</w:t>
      </w:r>
    </w:p>
    <w:p w:rsidR="00057586" w:rsidRPr="00274CD7" w:rsidRDefault="00057586" w:rsidP="00454F6D">
      <w:pPr>
        <w:jc w:val="right"/>
        <w:rPr>
          <w:sz w:val="28"/>
          <w:szCs w:val="28"/>
        </w:rPr>
      </w:pPr>
      <w:r w:rsidRPr="00274CD7">
        <w:rPr>
          <w:sz w:val="28"/>
          <w:szCs w:val="28"/>
        </w:rPr>
        <w:t>«____» __________ 201</w:t>
      </w:r>
      <w:r>
        <w:rPr>
          <w:sz w:val="28"/>
          <w:szCs w:val="28"/>
        </w:rPr>
        <w:t xml:space="preserve">6   </w:t>
      </w:r>
      <w:r w:rsidRPr="00274CD7">
        <w:rPr>
          <w:sz w:val="28"/>
          <w:szCs w:val="28"/>
        </w:rPr>
        <w:t>г.</w:t>
      </w:r>
    </w:p>
    <w:p w:rsidR="00057586" w:rsidRPr="00274CD7" w:rsidRDefault="00057586" w:rsidP="00454F6D">
      <w:pPr>
        <w:ind w:hanging="180"/>
        <w:jc w:val="both"/>
        <w:rPr>
          <w:b/>
          <w:sz w:val="28"/>
          <w:szCs w:val="28"/>
        </w:rPr>
      </w:pPr>
    </w:p>
    <w:p w:rsidR="00057586" w:rsidRPr="00C757C5" w:rsidRDefault="00057586" w:rsidP="00454F6D">
      <w:pPr>
        <w:jc w:val="center"/>
        <w:rPr>
          <w:sz w:val="44"/>
        </w:rPr>
      </w:pPr>
    </w:p>
    <w:p w:rsidR="00057586" w:rsidRPr="00C757C5" w:rsidRDefault="00057586" w:rsidP="00454F6D">
      <w:pPr>
        <w:ind w:right="14"/>
        <w:rPr>
          <w:szCs w:val="28"/>
        </w:rPr>
      </w:pPr>
    </w:p>
    <w:p w:rsidR="00057586" w:rsidRPr="00C757C5" w:rsidRDefault="00057586" w:rsidP="00454F6D">
      <w:pPr>
        <w:ind w:right="14"/>
        <w:rPr>
          <w:szCs w:val="28"/>
        </w:rPr>
      </w:pPr>
    </w:p>
    <w:p w:rsidR="00057586" w:rsidRDefault="00057586" w:rsidP="00454F6D">
      <w:pPr>
        <w:tabs>
          <w:tab w:val="left" w:pos="1900"/>
        </w:tabs>
        <w:ind w:right="14"/>
        <w:jc w:val="center"/>
        <w:rPr>
          <w:b/>
          <w:sz w:val="40"/>
          <w:szCs w:val="40"/>
        </w:rPr>
      </w:pPr>
    </w:p>
    <w:p w:rsidR="00057586" w:rsidRDefault="00057586" w:rsidP="00454F6D">
      <w:pPr>
        <w:tabs>
          <w:tab w:val="left" w:pos="1900"/>
        </w:tabs>
        <w:ind w:right="14"/>
        <w:jc w:val="center"/>
        <w:rPr>
          <w:b/>
          <w:sz w:val="40"/>
          <w:szCs w:val="40"/>
        </w:rPr>
      </w:pPr>
    </w:p>
    <w:p w:rsidR="00057586" w:rsidRDefault="00057586" w:rsidP="00454F6D">
      <w:pPr>
        <w:tabs>
          <w:tab w:val="left" w:pos="1900"/>
        </w:tabs>
        <w:ind w:right="14"/>
        <w:jc w:val="center"/>
        <w:rPr>
          <w:b/>
          <w:sz w:val="40"/>
          <w:szCs w:val="40"/>
        </w:rPr>
      </w:pPr>
      <w:r w:rsidRPr="00C757C5">
        <w:rPr>
          <w:b/>
          <w:sz w:val="40"/>
          <w:szCs w:val="40"/>
        </w:rPr>
        <w:t xml:space="preserve">РАБОЧАЯ ПРОГРАММА </w:t>
      </w:r>
    </w:p>
    <w:p w:rsidR="00057586" w:rsidRPr="004415ED" w:rsidRDefault="00057586" w:rsidP="00454F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40"/>
          <w:szCs w:val="40"/>
        </w:rPr>
        <w:t>УЧЕБНОЙ  ПРАКТИКИ</w:t>
      </w:r>
    </w:p>
    <w:p w:rsidR="00057586" w:rsidRPr="00802351" w:rsidRDefault="00057586" w:rsidP="00802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57586" w:rsidRPr="00802351" w:rsidRDefault="00057586" w:rsidP="0080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/>
        </w:rPr>
      </w:pPr>
      <w:r w:rsidRPr="00802351">
        <w:rPr>
          <w:b/>
          <w:sz w:val="28"/>
          <w:szCs w:val="28"/>
        </w:rPr>
        <w:t>ПМ. 03. ПРОВЕДЕНИЕ РАСЧЁТОВ С БЮДЖЕТОМ И ВНЕБЮДЖЕТНЫМИ ФОНДАМИ</w:t>
      </w:r>
    </w:p>
    <w:p w:rsidR="00057586" w:rsidRPr="00802351" w:rsidRDefault="00057586" w:rsidP="00802351">
      <w:pPr>
        <w:widowControl w:val="0"/>
        <w:autoSpaceDE w:val="0"/>
        <w:autoSpaceDN w:val="0"/>
        <w:adjustRightInd w:val="0"/>
        <w:spacing w:line="67" w:lineRule="exact"/>
        <w:rPr>
          <w:sz w:val="28"/>
          <w:szCs w:val="28"/>
        </w:rPr>
      </w:pPr>
    </w:p>
    <w:p w:rsidR="00057586" w:rsidRPr="00802351" w:rsidRDefault="00057586" w:rsidP="00F427E2">
      <w:pPr>
        <w:widowControl w:val="0"/>
        <w:overflowPunct w:val="0"/>
        <w:autoSpaceDE w:val="0"/>
        <w:autoSpaceDN w:val="0"/>
        <w:adjustRightInd w:val="0"/>
        <w:spacing w:line="351" w:lineRule="auto"/>
        <w:ind w:left="560" w:hanging="560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B15999">
        <w:rPr>
          <w:sz w:val="28"/>
          <w:szCs w:val="28"/>
        </w:rPr>
        <w:t xml:space="preserve"> специальности</w:t>
      </w:r>
      <w:r w:rsidRPr="00B15999">
        <w:rPr>
          <w:rFonts w:ascii="Times" w:hAnsi="Times" w:cs="Times"/>
          <w:sz w:val="28"/>
          <w:szCs w:val="28"/>
        </w:rPr>
        <w:t xml:space="preserve">: </w:t>
      </w:r>
      <w:r w:rsidRPr="00802351">
        <w:rPr>
          <w:sz w:val="28"/>
          <w:szCs w:val="28"/>
        </w:rPr>
        <w:t xml:space="preserve">38.02.01 «Экономика и бухгалтерский учет (по отраслям)» </w:t>
      </w:r>
      <w:r>
        <w:rPr>
          <w:sz w:val="28"/>
          <w:szCs w:val="28"/>
        </w:rPr>
        <w:t>(</w:t>
      </w:r>
      <w:r w:rsidRPr="00802351">
        <w:rPr>
          <w:sz w:val="28"/>
          <w:szCs w:val="28"/>
        </w:rPr>
        <w:t>углубленная подготовка)</w:t>
      </w:r>
    </w:p>
    <w:p w:rsidR="00057586" w:rsidRPr="00802351" w:rsidRDefault="00057586" w:rsidP="0080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7586" w:rsidRPr="004415ED" w:rsidRDefault="00057586" w:rsidP="0080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057586" w:rsidRPr="00586292" w:rsidRDefault="00057586" w:rsidP="0080235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057586" w:rsidRPr="007B3EA8" w:rsidRDefault="00057586" w:rsidP="00802351"/>
    <w:p w:rsidR="00057586" w:rsidRDefault="00057586" w:rsidP="00802351"/>
    <w:p w:rsidR="00057586" w:rsidRDefault="00057586" w:rsidP="00802351"/>
    <w:p w:rsidR="00057586" w:rsidRDefault="00057586" w:rsidP="00802351"/>
    <w:p w:rsidR="00057586" w:rsidRDefault="00057586" w:rsidP="00802351"/>
    <w:p w:rsidR="00057586" w:rsidRDefault="00057586" w:rsidP="00802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57586" w:rsidRDefault="00057586" w:rsidP="00802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57586" w:rsidRDefault="00057586" w:rsidP="00802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57586" w:rsidRDefault="00057586" w:rsidP="00802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57586" w:rsidRDefault="00057586" w:rsidP="00802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57586" w:rsidRDefault="00057586" w:rsidP="00802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57586" w:rsidRDefault="00057586" w:rsidP="00802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57586" w:rsidRDefault="00057586" w:rsidP="00802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057586" w:rsidRDefault="00057586" w:rsidP="00802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EF2736">
        <w:rPr>
          <w:sz w:val="28"/>
          <w:szCs w:val="28"/>
        </w:rPr>
        <w:t>201</w:t>
      </w:r>
      <w:r>
        <w:rPr>
          <w:sz w:val="28"/>
          <w:szCs w:val="28"/>
        </w:rPr>
        <w:t>6  г.</w:t>
      </w:r>
    </w:p>
    <w:p w:rsidR="00057586" w:rsidRPr="009831FC" w:rsidRDefault="00057586" w:rsidP="00802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831FC">
        <w:rPr>
          <w:sz w:val="28"/>
          <w:szCs w:val="28"/>
        </w:rPr>
        <w:t>Программа пр</w:t>
      </w:r>
      <w:r>
        <w:rPr>
          <w:sz w:val="28"/>
          <w:szCs w:val="28"/>
        </w:rPr>
        <w:t>актики</w:t>
      </w:r>
      <w:r w:rsidRPr="009831FC">
        <w:rPr>
          <w:caps/>
          <w:sz w:val="28"/>
          <w:szCs w:val="28"/>
        </w:rPr>
        <w:t xml:space="preserve"> </w:t>
      </w:r>
      <w:r w:rsidRPr="009831FC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в соответствии с </w:t>
      </w:r>
      <w:r w:rsidRPr="009831F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ым  государственным </w:t>
      </w:r>
      <w:r w:rsidRPr="009831F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9831F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9831FC">
        <w:rPr>
          <w:sz w:val="28"/>
          <w:szCs w:val="28"/>
        </w:rPr>
        <w:t xml:space="preserve">  среднего профессионального образования </w:t>
      </w:r>
      <w:r>
        <w:rPr>
          <w:sz w:val="28"/>
          <w:szCs w:val="28"/>
        </w:rPr>
        <w:t xml:space="preserve"> по специальности: 38.02.01  Экономика и бухгалтерский учёт по отраслям (углубленная подготовка)</w:t>
      </w:r>
    </w:p>
    <w:p w:rsidR="00057586" w:rsidRPr="009831FC" w:rsidRDefault="00057586" w:rsidP="00802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9831FC">
        <w:rPr>
          <w:sz w:val="28"/>
          <w:szCs w:val="28"/>
        </w:rPr>
        <w:tab/>
      </w:r>
    </w:p>
    <w:p w:rsidR="00057586" w:rsidRPr="009831FC" w:rsidRDefault="00057586" w:rsidP="00802351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57586" w:rsidRPr="00454F6D" w:rsidRDefault="00057586" w:rsidP="00454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54F6D">
        <w:rPr>
          <w:sz w:val="28"/>
          <w:szCs w:val="28"/>
        </w:rPr>
        <w:t>Организация-разработчик:  ГАПОУ «Медногорский индустриальный колледж»</w:t>
      </w:r>
    </w:p>
    <w:p w:rsidR="00057586" w:rsidRPr="00454F6D" w:rsidRDefault="00057586" w:rsidP="00454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7586" w:rsidRPr="00454F6D" w:rsidRDefault="00057586" w:rsidP="00454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7586" w:rsidRPr="00454F6D" w:rsidRDefault="00057586" w:rsidP="00454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54F6D">
        <w:rPr>
          <w:sz w:val="28"/>
          <w:szCs w:val="28"/>
        </w:rPr>
        <w:t>Рекомендована цикловой комиссией  общих гуманитарных и экономических дисциплин,   протокол № ______ от «_____» _______________ 20__г.</w:t>
      </w:r>
    </w:p>
    <w:p w:rsidR="00057586" w:rsidRPr="0001295C" w:rsidRDefault="00057586" w:rsidP="00454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99CC00"/>
          <w:sz w:val="28"/>
          <w:szCs w:val="28"/>
        </w:rPr>
      </w:pPr>
    </w:p>
    <w:p w:rsidR="00057586" w:rsidRDefault="00057586" w:rsidP="00802351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П(Ц)К): __________/И.Г. Максимова преподаватель ГАПОУ «МИК»</w:t>
      </w:r>
    </w:p>
    <w:p w:rsidR="00057586" w:rsidRDefault="00057586" w:rsidP="00802351">
      <w:pPr>
        <w:widowControl w:val="0"/>
        <w:tabs>
          <w:tab w:val="left" w:pos="0"/>
        </w:tabs>
        <w:suppressAutoHyphens/>
        <w:ind w:left="708"/>
        <w:rPr>
          <w:bCs/>
          <w:i/>
          <w:sz w:val="28"/>
          <w:szCs w:val="28"/>
        </w:rPr>
      </w:pPr>
    </w:p>
    <w:p w:rsidR="00057586" w:rsidRDefault="00057586" w:rsidP="0080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057586" w:rsidRDefault="00057586" w:rsidP="0080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__________/ Т.В.Евсеева- преподаватель экономических дисциплин ГАПОУ «МИК»</w:t>
      </w:r>
    </w:p>
    <w:p w:rsidR="00057586" w:rsidRDefault="00057586" w:rsidP="0080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7586" w:rsidRDefault="00057586" w:rsidP="0080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057586" w:rsidRDefault="00057586" w:rsidP="00454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60" w:hanging="3060"/>
        <w:jc w:val="both"/>
        <w:rPr>
          <w:sz w:val="28"/>
          <w:szCs w:val="28"/>
        </w:rPr>
      </w:pPr>
      <w:r>
        <w:rPr>
          <w:sz w:val="28"/>
          <w:szCs w:val="28"/>
        </w:rPr>
        <w:t>Рецензенты: _________ / Е.М. Шмыгарева преподаватель экономических дисциплин  ГАПОУ «МИК»</w:t>
      </w:r>
    </w:p>
    <w:p w:rsidR="00057586" w:rsidRDefault="00057586" w:rsidP="0080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7586" w:rsidRDefault="00057586" w:rsidP="00454F6D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 / Т.В. Дроздова главный бухгалтер АО Газпром </w:t>
      </w:r>
    </w:p>
    <w:p w:rsidR="00057586" w:rsidRDefault="00057586" w:rsidP="00454F6D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газораспределение Оренбург» филиал </w:t>
      </w:r>
    </w:p>
    <w:p w:rsidR="00057586" w:rsidRDefault="00057586" w:rsidP="00454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 г. Медногорске «Медногорскмежрайгаз».</w:t>
      </w:r>
    </w:p>
    <w:p w:rsidR="00057586" w:rsidRDefault="00057586" w:rsidP="0080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7586" w:rsidRDefault="00057586" w:rsidP="0080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057586" w:rsidRDefault="00057586" w:rsidP="0080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057586" w:rsidRDefault="00057586" w:rsidP="0080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7586" w:rsidRDefault="00057586" w:rsidP="0080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7586" w:rsidRDefault="00057586" w:rsidP="0080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 по УПР ГАПОУ МИК_______________О.Р. Норцев</w:t>
      </w:r>
    </w:p>
    <w:p w:rsidR="00057586" w:rsidRPr="009831FC" w:rsidRDefault="00057586" w:rsidP="00802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57586" w:rsidRDefault="00057586" w:rsidP="00802351"/>
    <w:p w:rsidR="00057586" w:rsidRDefault="00057586" w:rsidP="00802351"/>
    <w:p w:rsidR="00057586" w:rsidRDefault="00057586" w:rsidP="00802351"/>
    <w:p w:rsidR="00057586" w:rsidRDefault="00057586" w:rsidP="00802351"/>
    <w:p w:rsidR="00057586" w:rsidRPr="00537C5B" w:rsidRDefault="00057586" w:rsidP="005C5744">
      <w:pPr>
        <w:ind w:firstLine="709"/>
        <w:jc w:val="center"/>
        <w:rPr>
          <w:b/>
          <w:color w:val="FF0000"/>
        </w:rPr>
      </w:pPr>
      <w:r>
        <w:br w:type="page"/>
      </w:r>
      <w:r w:rsidRPr="00537C5B">
        <w:rPr>
          <w:b/>
          <w:color w:val="FF0000"/>
        </w:rPr>
        <w:t>Министерство образования Оренбургской области</w:t>
      </w:r>
    </w:p>
    <w:p w:rsidR="00057586" w:rsidRPr="00537C5B" w:rsidRDefault="00057586" w:rsidP="005C5744">
      <w:pPr>
        <w:tabs>
          <w:tab w:val="left" w:pos="736"/>
        </w:tabs>
        <w:spacing w:line="192" w:lineRule="auto"/>
        <w:ind w:firstLine="284"/>
        <w:jc w:val="center"/>
        <w:rPr>
          <w:b/>
          <w:color w:val="FF0000"/>
        </w:rPr>
      </w:pPr>
      <w:r w:rsidRPr="00537C5B">
        <w:rPr>
          <w:b/>
          <w:color w:val="FF0000"/>
        </w:rPr>
        <w:t xml:space="preserve">Государственное автономное профессиональное образовательное                 </w:t>
      </w:r>
    </w:p>
    <w:p w:rsidR="00057586" w:rsidRPr="00537C5B" w:rsidRDefault="00057586" w:rsidP="005C5744">
      <w:pPr>
        <w:tabs>
          <w:tab w:val="left" w:pos="736"/>
        </w:tabs>
        <w:spacing w:line="192" w:lineRule="auto"/>
        <w:ind w:firstLine="284"/>
        <w:jc w:val="center"/>
        <w:rPr>
          <w:b/>
          <w:color w:val="FF0000"/>
        </w:rPr>
      </w:pPr>
      <w:r w:rsidRPr="00537C5B">
        <w:rPr>
          <w:b/>
          <w:color w:val="FF0000"/>
        </w:rPr>
        <w:t xml:space="preserve">учреждение «Медногорский индустриальный колледж» </w:t>
      </w:r>
    </w:p>
    <w:p w:rsidR="00057586" w:rsidRPr="00537C5B" w:rsidRDefault="00057586" w:rsidP="005C5744">
      <w:pPr>
        <w:tabs>
          <w:tab w:val="left" w:pos="736"/>
        </w:tabs>
        <w:spacing w:line="192" w:lineRule="auto"/>
        <w:ind w:right="-108" w:firstLine="284"/>
        <w:jc w:val="center"/>
        <w:rPr>
          <w:b/>
          <w:color w:val="FF0000"/>
        </w:rPr>
      </w:pPr>
      <w:r w:rsidRPr="00537C5B">
        <w:rPr>
          <w:b/>
          <w:color w:val="FF0000"/>
        </w:rPr>
        <w:t>г.Медногорска Оренбургской области</w:t>
      </w:r>
    </w:p>
    <w:p w:rsidR="00057586" w:rsidRPr="00537C5B" w:rsidRDefault="00057586" w:rsidP="005C5744">
      <w:pPr>
        <w:tabs>
          <w:tab w:val="left" w:pos="736"/>
        </w:tabs>
        <w:spacing w:line="192" w:lineRule="auto"/>
        <w:ind w:right="-108" w:firstLine="284"/>
        <w:jc w:val="center"/>
        <w:rPr>
          <w:b/>
          <w:color w:val="FF0000"/>
        </w:rPr>
      </w:pPr>
    </w:p>
    <w:p w:rsidR="00057586" w:rsidRPr="00537C5B" w:rsidRDefault="00057586" w:rsidP="005C5744">
      <w:pPr>
        <w:tabs>
          <w:tab w:val="left" w:pos="736"/>
        </w:tabs>
        <w:spacing w:line="192" w:lineRule="auto"/>
        <w:ind w:right="-108" w:firstLine="284"/>
        <w:jc w:val="center"/>
        <w:rPr>
          <w:b/>
          <w:color w:val="FF0000"/>
        </w:rPr>
      </w:pPr>
      <w:r w:rsidRPr="00537C5B">
        <w:rPr>
          <w:b/>
          <w:color w:val="FF0000"/>
        </w:rPr>
        <w:t>(ГАПОУ МИК)</w:t>
      </w:r>
    </w:p>
    <w:p w:rsidR="00057586" w:rsidRPr="00537C5B" w:rsidRDefault="00057586" w:rsidP="005C5744">
      <w:pPr>
        <w:ind w:firstLine="567"/>
        <w:rPr>
          <w:b/>
          <w:bCs/>
          <w:color w:val="FF0000"/>
        </w:rPr>
      </w:pPr>
    </w:p>
    <w:tbl>
      <w:tblPr>
        <w:tblW w:w="0" w:type="auto"/>
        <w:tblLook w:val="01E0"/>
      </w:tblPr>
      <w:tblGrid>
        <w:gridCol w:w="4785"/>
        <w:gridCol w:w="5763"/>
      </w:tblGrid>
      <w:tr w:rsidR="00057586" w:rsidRPr="00537C5B" w:rsidTr="00B2317D">
        <w:tc>
          <w:tcPr>
            <w:tcW w:w="4785" w:type="dxa"/>
          </w:tcPr>
          <w:p w:rsidR="00057586" w:rsidRPr="00537C5B" w:rsidRDefault="00057586" w:rsidP="00DB083B">
            <w:pPr>
              <w:rPr>
                <w:bCs/>
                <w:color w:val="FF0000"/>
              </w:rPr>
            </w:pPr>
            <w:r w:rsidRPr="00537C5B">
              <w:rPr>
                <w:bCs/>
                <w:color w:val="FF0000"/>
              </w:rPr>
              <w:t xml:space="preserve">               Согласовано</w:t>
            </w:r>
          </w:p>
          <w:p w:rsidR="00057586" w:rsidRPr="00537C5B" w:rsidRDefault="00057586" w:rsidP="00DB083B">
            <w:pPr>
              <w:ind w:left="1134" w:hanging="1134"/>
              <w:rPr>
                <w:bCs/>
                <w:color w:val="FF0000"/>
              </w:rPr>
            </w:pPr>
            <w:r w:rsidRPr="00537C5B">
              <w:rPr>
                <w:bCs/>
                <w:color w:val="FF0000"/>
              </w:rPr>
              <w:t xml:space="preserve">       __________________________</w:t>
            </w:r>
          </w:p>
          <w:p w:rsidR="00057586" w:rsidRPr="00537C5B" w:rsidRDefault="00057586" w:rsidP="00DB083B">
            <w:pPr>
              <w:rPr>
                <w:bCs/>
                <w:color w:val="FF0000"/>
              </w:rPr>
            </w:pPr>
            <w:r w:rsidRPr="00537C5B">
              <w:rPr>
                <w:bCs/>
                <w:color w:val="FF0000"/>
              </w:rPr>
              <w:t xml:space="preserve">       ___________/______________</w:t>
            </w:r>
          </w:p>
          <w:p w:rsidR="00057586" w:rsidRPr="00537C5B" w:rsidRDefault="00057586" w:rsidP="00DB083B">
            <w:pPr>
              <w:rPr>
                <w:bCs/>
                <w:color w:val="FF0000"/>
              </w:rPr>
            </w:pPr>
            <w:r w:rsidRPr="00537C5B">
              <w:rPr>
                <w:bCs/>
                <w:color w:val="FF0000"/>
              </w:rPr>
              <w:t xml:space="preserve">       «___»_______________20__ г</w:t>
            </w:r>
          </w:p>
          <w:p w:rsidR="00057586" w:rsidRPr="00537C5B" w:rsidRDefault="00057586" w:rsidP="00DB083B">
            <w:pPr>
              <w:rPr>
                <w:bCs/>
                <w:color w:val="FF0000"/>
              </w:rPr>
            </w:pPr>
          </w:p>
          <w:p w:rsidR="00057586" w:rsidRPr="00537C5B" w:rsidRDefault="00057586" w:rsidP="00DB083B">
            <w:pPr>
              <w:rPr>
                <w:bCs/>
                <w:color w:val="FF0000"/>
              </w:rPr>
            </w:pPr>
          </w:p>
          <w:p w:rsidR="00057586" w:rsidRPr="00537C5B" w:rsidRDefault="00057586" w:rsidP="00DB083B">
            <w:pPr>
              <w:rPr>
                <w:bCs/>
                <w:color w:val="FF0000"/>
              </w:rPr>
            </w:pPr>
          </w:p>
          <w:p w:rsidR="00057586" w:rsidRPr="00537C5B" w:rsidRDefault="00057586" w:rsidP="00DB083B">
            <w:pPr>
              <w:rPr>
                <w:bCs/>
                <w:color w:val="FF0000"/>
              </w:rPr>
            </w:pPr>
          </w:p>
          <w:p w:rsidR="00057586" w:rsidRPr="00537C5B" w:rsidRDefault="00057586" w:rsidP="00DB083B">
            <w:pPr>
              <w:rPr>
                <w:bCs/>
                <w:color w:val="FF0000"/>
              </w:rPr>
            </w:pPr>
          </w:p>
          <w:p w:rsidR="00057586" w:rsidRPr="00537C5B" w:rsidRDefault="00057586" w:rsidP="00DB083B">
            <w:pPr>
              <w:rPr>
                <w:bCs/>
                <w:color w:val="FF0000"/>
              </w:rPr>
            </w:pPr>
          </w:p>
          <w:p w:rsidR="00057586" w:rsidRPr="00537C5B" w:rsidRDefault="00057586" w:rsidP="00DB083B">
            <w:pPr>
              <w:rPr>
                <w:bCs/>
                <w:color w:val="FF0000"/>
              </w:rPr>
            </w:pPr>
          </w:p>
          <w:p w:rsidR="00057586" w:rsidRPr="00537C5B" w:rsidRDefault="00057586" w:rsidP="00DB083B">
            <w:pPr>
              <w:rPr>
                <w:color w:val="FF0000"/>
              </w:rPr>
            </w:pPr>
          </w:p>
        </w:tc>
        <w:tc>
          <w:tcPr>
            <w:tcW w:w="5763" w:type="dxa"/>
          </w:tcPr>
          <w:p w:rsidR="00057586" w:rsidRPr="00537C5B" w:rsidRDefault="00057586" w:rsidP="00DB083B">
            <w:pPr>
              <w:rPr>
                <w:color w:val="FF0000"/>
              </w:rPr>
            </w:pPr>
          </w:p>
          <w:p w:rsidR="00057586" w:rsidRPr="00537C5B" w:rsidRDefault="00057586" w:rsidP="00DB083B">
            <w:pPr>
              <w:rPr>
                <w:color w:val="FF0000"/>
              </w:rPr>
            </w:pPr>
          </w:p>
        </w:tc>
      </w:tr>
    </w:tbl>
    <w:p w:rsidR="00057586" w:rsidRPr="00537C5B" w:rsidRDefault="00057586" w:rsidP="005C5744">
      <w:pPr>
        <w:rPr>
          <w:color w:val="FF0000"/>
        </w:rPr>
      </w:pPr>
    </w:p>
    <w:p w:rsidR="00057586" w:rsidRPr="005C5744" w:rsidRDefault="00057586" w:rsidP="005C5744">
      <w:pPr>
        <w:keepNext/>
        <w:suppressLineNumbers/>
        <w:jc w:val="center"/>
        <w:outlineLvl w:val="0"/>
        <w:rPr>
          <w:b/>
        </w:rPr>
      </w:pPr>
      <w:r w:rsidRPr="005C5744">
        <w:rPr>
          <w:b/>
        </w:rPr>
        <w:t>РАБОЧАЯ ПРОГРАММА</w:t>
      </w:r>
    </w:p>
    <w:p w:rsidR="00057586" w:rsidRDefault="00057586" w:rsidP="005C5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57586" w:rsidRPr="005C5744" w:rsidRDefault="00057586" w:rsidP="005C5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C5744">
        <w:rPr>
          <w:b/>
        </w:rPr>
        <w:t>УЧЕБНОЙ  ПРАКТИКИ</w:t>
      </w:r>
    </w:p>
    <w:p w:rsidR="00057586" w:rsidRPr="005C5744" w:rsidRDefault="00057586" w:rsidP="005C5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057586" w:rsidRPr="005C5744" w:rsidRDefault="00057586" w:rsidP="005C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C5744">
        <w:rPr>
          <w:b/>
        </w:rPr>
        <w:t>по ПМ. 03. ПРОВЕДЕНИЕ РАСЧЁТОВ С БЮДЖЕТОМ И ВНЕБЮДЖЕТНЫМИ ФОНДАМИ</w:t>
      </w:r>
    </w:p>
    <w:p w:rsidR="00057586" w:rsidRPr="00802351" w:rsidRDefault="00057586" w:rsidP="005C5744">
      <w:pPr>
        <w:widowControl w:val="0"/>
        <w:autoSpaceDE w:val="0"/>
        <w:autoSpaceDN w:val="0"/>
        <w:adjustRightInd w:val="0"/>
        <w:spacing w:line="67" w:lineRule="exact"/>
        <w:rPr>
          <w:sz w:val="28"/>
          <w:szCs w:val="28"/>
        </w:rPr>
      </w:pPr>
    </w:p>
    <w:p w:rsidR="00057586" w:rsidRPr="005C5744" w:rsidRDefault="00057586" w:rsidP="005C5744">
      <w:pPr>
        <w:widowControl w:val="0"/>
        <w:overflowPunct w:val="0"/>
        <w:autoSpaceDE w:val="0"/>
        <w:autoSpaceDN w:val="0"/>
        <w:adjustRightInd w:val="0"/>
        <w:spacing w:line="351" w:lineRule="auto"/>
        <w:ind w:left="560" w:hanging="560"/>
        <w:jc w:val="center"/>
        <w:rPr>
          <w:sz w:val="28"/>
          <w:szCs w:val="28"/>
        </w:rPr>
      </w:pPr>
      <w:r w:rsidRPr="005C5744">
        <w:rPr>
          <w:sz w:val="28"/>
          <w:szCs w:val="28"/>
        </w:rPr>
        <w:t>для специальности: 38.02.01 «Экономика и бухгалтерский учет (по отраслям)» (углубленная подготовка)</w:t>
      </w:r>
    </w:p>
    <w:p w:rsidR="00057586" w:rsidRPr="00802351" w:rsidRDefault="00057586" w:rsidP="005C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7586" w:rsidRPr="00537C5B" w:rsidRDefault="00057586" w:rsidP="005C5744">
      <w:pPr>
        <w:keepNext/>
        <w:suppressLineNumbers/>
        <w:jc w:val="center"/>
        <w:outlineLvl w:val="0"/>
        <w:rPr>
          <w:b/>
          <w:color w:val="FF0000"/>
        </w:rPr>
      </w:pPr>
    </w:p>
    <w:p w:rsidR="00057586" w:rsidRPr="005C5744" w:rsidRDefault="00057586" w:rsidP="005C5744">
      <w:pPr>
        <w:jc w:val="center"/>
        <w:rPr>
          <w:color w:val="FF0000"/>
          <w:sz w:val="28"/>
          <w:szCs w:val="28"/>
        </w:rPr>
      </w:pPr>
      <w:r w:rsidRPr="005C5744">
        <w:rPr>
          <w:color w:val="FF0000"/>
          <w:sz w:val="28"/>
          <w:szCs w:val="28"/>
        </w:rPr>
        <w:t>квалификации: бухгалтер, специалист по налогообложению</w:t>
      </w:r>
    </w:p>
    <w:p w:rsidR="00057586" w:rsidRPr="005C5744" w:rsidRDefault="00057586" w:rsidP="005C5744">
      <w:pPr>
        <w:suppressLineNumbers/>
        <w:jc w:val="center"/>
        <w:rPr>
          <w:b/>
          <w:color w:val="FF0000"/>
          <w:sz w:val="28"/>
          <w:szCs w:val="28"/>
        </w:rPr>
      </w:pPr>
      <w:r w:rsidRPr="005C5744">
        <w:rPr>
          <w:color w:val="FF0000"/>
          <w:sz w:val="28"/>
          <w:szCs w:val="28"/>
        </w:rPr>
        <w:t xml:space="preserve">Форма обучения: </w:t>
      </w:r>
      <w:r w:rsidRPr="005C5744">
        <w:rPr>
          <w:b/>
          <w:color w:val="FF0000"/>
          <w:sz w:val="28"/>
          <w:szCs w:val="28"/>
        </w:rPr>
        <w:t>очная</w:t>
      </w:r>
    </w:p>
    <w:p w:rsidR="00057586" w:rsidRPr="00537C5B" w:rsidRDefault="00057586" w:rsidP="005C5744">
      <w:pPr>
        <w:suppressLineNumbers/>
        <w:jc w:val="center"/>
        <w:rPr>
          <w:b/>
          <w:color w:val="FF0000"/>
        </w:rPr>
      </w:pPr>
    </w:p>
    <w:p w:rsidR="00057586" w:rsidRPr="00537C5B" w:rsidRDefault="00057586" w:rsidP="005C5744">
      <w:pPr>
        <w:suppressLineNumbers/>
        <w:jc w:val="center"/>
        <w:rPr>
          <w:b/>
          <w:color w:val="FF0000"/>
        </w:rPr>
      </w:pPr>
    </w:p>
    <w:p w:rsidR="00057586" w:rsidRPr="00537C5B" w:rsidRDefault="00057586" w:rsidP="005C5744">
      <w:pPr>
        <w:suppressLineNumbers/>
        <w:jc w:val="center"/>
        <w:rPr>
          <w:b/>
          <w:color w:val="FF0000"/>
        </w:rPr>
      </w:pPr>
    </w:p>
    <w:p w:rsidR="00057586" w:rsidRPr="00537C5B" w:rsidRDefault="00057586" w:rsidP="005C5744">
      <w:pPr>
        <w:suppressLineNumbers/>
        <w:jc w:val="center"/>
        <w:rPr>
          <w:b/>
          <w:color w:val="FF0000"/>
        </w:rPr>
      </w:pPr>
    </w:p>
    <w:p w:rsidR="00057586" w:rsidRPr="00537C5B" w:rsidRDefault="00057586" w:rsidP="005C5744">
      <w:pPr>
        <w:suppressLineNumbers/>
        <w:jc w:val="center"/>
        <w:rPr>
          <w:b/>
          <w:color w:val="FF0000"/>
        </w:rPr>
      </w:pPr>
    </w:p>
    <w:p w:rsidR="00057586" w:rsidRPr="00537C5B" w:rsidRDefault="00057586" w:rsidP="005C5744">
      <w:pPr>
        <w:suppressLineNumbers/>
        <w:jc w:val="center"/>
        <w:rPr>
          <w:b/>
          <w:color w:val="FF0000"/>
        </w:rPr>
      </w:pPr>
    </w:p>
    <w:p w:rsidR="00057586" w:rsidRPr="00537C5B" w:rsidRDefault="00057586" w:rsidP="005C5744">
      <w:pPr>
        <w:suppressLineNumbers/>
        <w:rPr>
          <w:b/>
          <w:color w:val="FF0000"/>
        </w:rPr>
      </w:pPr>
    </w:p>
    <w:p w:rsidR="00057586" w:rsidRPr="00537C5B" w:rsidRDefault="00057586" w:rsidP="005C5744">
      <w:pPr>
        <w:suppressLineNumbers/>
        <w:jc w:val="center"/>
        <w:rPr>
          <w:b/>
          <w:color w:val="FF0000"/>
        </w:rPr>
      </w:pPr>
    </w:p>
    <w:p w:rsidR="00057586" w:rsidRPr="00537C5B" w:rsidRDefault="00057586" w:rsidP="005C5744">
      <w:pPr>
        <w:suppressLineNumbers/>
        <w:jc w:val="center"/>
        <w:rPr>
          <w:b/>
          <w:color w:val="FF0000"/>
        </w:rPr>
      </w:pPr>
    </w:p>
    <w:p w:rsidR="00057586" w:rsidRPr="00537C5B" w:rsidRDefault="00057586" w:rsidP="005C5744">
      <w:pPr>
        <w:suppressLineNumbers/>
        <w:jc w:val="center"/>
        <w:rPr>
          <w:b/>
          <w:color w:val="FF0000"/>
        </w:rPr>
      </w:pPr>
    </w:p>
    <w:p w:rsidR="00057586" w:rsidRPr="00537C5B" w:rsidRDefault="00057586" w:rsidP="005C5744">
      <w:pPr>
        <w:suppressLineNumbers/>
        <w:jc w:val="center"/>
        <w:rPr>
          <w:b/>
          <w:color w:val="FF0000"/>
        </w:rPr>
      </w:pPr>
    </w:p>
    <w:p w:rsidR="00057586" w:rsidRPr="00537C5B" w:rsidRDefault="00057586" w:rsidP="005C5744">
      <w:pPr>
        <w:rPr>
          <w:color w:val="FF0000"/>
        </w:rPr>
      </w:pPr>
    </w:p>
    <w:p w:rsidR="00057586" w:rsidRDefault="00057586" w:rsidP="005C5744">
      <w:pPr>
        <w:jc w:val="center"/>
        <w:rPr>
          <w:color w:val="FF0000"/>
        </w:rPr>
      </w:pPr>
      <w:r w:rsidRPr="00537C5B">
        <w:rPr>
          <w:color w:val="FF0000"/>
        </w:rPr>
        <w:t xml:space="preserve"> </w:t>
      </w:r>
    </w:p>
    <w:p w:rsidR="00057586" w:rsidRDefault="00057586" w:rsidP="005C5744">
      <w:pPr>
        <w:jc w:val="center"/>
        <w:rPr>
          <w:color w:val="FF0000"/>
        </w:rPr>
      </w:pPr>
    </w:p>
    <w:p w:rsidR="00057586" w:rsidRDefault="00057586" w:rsidP="005C5744">
      <w:pPr>
        <w:jc w:val="center"/>
        <w:rPr>
          <w:color w:val="FF0000"/>
        </w:rPr>
      </w:pPr>
    </w:p>
    <w:p w:rsidR="00057586" w:rsidRDefault="00057586" w:rsidP="005C5744">
      <w:pPr>
        <w:jc w:val="center"/>
        <w:rPr>
          <w:color w:val="FF0000"/>
        </w:rPr>
      </w:pPr>
    </w:p>
    <w:p w:rsidR="00057586" w:rsidRDefault="00057586" w:rsidP="005C5744">
      <w:pPr>
        <w:jc w:val="center"/>
        <w:rPr>
          <w:color w:val="FF0000"/>
        </w:rPr>
      </w:pPr>
    </w:p>
    <w:p w:rsidR="00057586" w:rsidRDefault="00057586" w:rsidP="005C5744">
      <w:pPr>
        <w:jc w:val="center"/>
        <w:rPr>
          <w:color w:val="FF0000"/>
        </w:rPr>
      </w:pPr>
    </w:p>
    <w:p w:rsidR="00057586" w:rsidRDefault="00057586" w:rsidP="005C5744">
      <w:pPr>
        <w:jc w:val="center"/>
        <w:rPr>
          <w:color w:val="FF0000"/>
        </w:rPr>
      </w:pPr>
    </w:p>
    <w:p w:rsidR="00057586" w:rsidRDefault="00057586" w:rsidP="005C5744">
      <w:pPr>
        <w:jc w:val="center"/>
        <w:rPr>
          <w:color w:val="FF0000"/>
        </w:rPr>
      </w:pPr>
    </w:p>
    <w:p w:rsidR="00057586" w:rsidRDefault="00057586" w:rsidP="005C5744">
      <w:pPr>
        <w:jc w:val="center"/>
        <w:rPr>
          <w:color w:val="FF0000"/>
        </w:rPr>
      </w:pPr>
    </w:p>
    <w:p w:rsidR="00057586" w:rsidRPr="00537C5B" w:rsidRDefault="00057586" w:rsidP="005C5744">
      <w:pPr>
        <w:jc w:val="center"/>
        <w:rPr>
          <w:color w:val="FF0000"/>
        </w:rPr>
      </w:pPr>
      <w:r w:rsidRPr="00537C5B">
        <w:rPr>
          <w:color w:val="FF0000"/>
        </w:rPr>
        <w:t>20</w:t>
      </w:r>
      <w:r>
        <w:rPr>
          <w:color w:val="FF0000"/>
        </w:rPr>
        <w:t>19</w:t>
      </w:r>
    </w:p>
    <w:p w:rsidR="00057586" w:rsidRPr="00537C5B" w:rsidRDefault="00057586" w:rsidP="005C5744">
      <w:pPr>
        <w:rPr>
          <w:color w:val="FF0000"/>
        </w:rPr>
        <w:sectPr w:rsidR="00057586" w:rsidRPr="00537C5B" w:rsidSect="005C5744">
          <w:pgSz w:w="11907" w:h="16840" w:code="9"/>
          <w:pgMar w:top="851" w:right="624" w:bottom="993" w:left="567" w:header="170" w:footer="170" w:gutter="0"/>
          <w:pgNumType w:start="10"/>
          <w:cols w:space="720"/>
          <w:docGrid w:linePitch="326"/>
        </w:sectPr>
      </w:pPr>
    </w:p>
    <w:p w:rsidR="00057586" w:rsidRDefault="00057586" w:rsidP="005C5744">
      <w:pPr>
        <w:jc w:val="both"/>
        <w:rPr>
          <w:color w:val="FF0000"/>
        </w:rPr>
      </w:pPr>
    </w:p>
    <w:p w:rsidR="00057586" w:rsidRDefault="00057586" w:rsidP="005C5744">
      <w:pPr>
        <w:jc w:val="both"/>
        <w:rPr>
          <w:color w:val="FF0000"/>
        </w:rPr>
      </w:pPr>
      <w:r>
        <w:rPr>
          <w:color w:val="FF0000"/>
        </w:rPr>
        <w:t>Разработал</w:t>
      </w:r>
      <w:r w:rsidRPr="00537C5B">
        <w:rPr>
          <w:color w:val="FF0000"/>
        </w:rPr>
        <w:t xml:space="preserve">:  </w:t>
      </w:r>
      <w:r>
        <w:rPr>
          <w:color w:val="FF0000"/>
        </w:rPr>
        <w:t>Евсеева Т В</w:t>
      </w:r>
    </w:p>
    <w:p w:rsidR="00057586" w:rsidRPr="00537C5B" w:rsidRDefault="00057586" w:rsidP="005C5744">
      <w:pPr>
        <w:jc w:val="both"/>
        <w:rPr>
          <w:b/>
          <w:color w:val="FF0000"/>
        </w:rPr>
      </w:pPr>
    </w:p>
    <w:p w:rsidR="00057586" w:rsidRPr="00537C5B" w:rsidRDefault="00057586" w:rsidP="005C5744">
      <w:pPr>
        <w:jc w:val="both"/>
        <w:rPr>
          <w:b/>
          <w:color w:val="FF0000"/>
        </w:rPr>
      </w:pPr>
    </w:p>
    <w:p w:rsidR="00057586" w:rsidRPr="00537C5B" w:rsidRDefault="00057586" w:rsidP="005C5744">
      <w:pPr>
        <w:jc w:val="both"/>
        <w:rPr>
          <w:b/>
          <w:color w:val="FF0000"/>
        </w:rPr>
      </w:pPr>
      <w:r w:rsidRPr="00537C5B">
        <w:rPr>
          <w:b/>
          <w:color w:val="FF0000"/>
        </w:rPr>
        <w:t xml:space="preserve">РАССМОТРЕНО </w:t>
      </w:r>
    </w:p>
    <w:p w:rsidR="00057586" w:rsidRPr="00537C5B" w:rsidRDefault="00057586" w:rsidP="005C5744">
      <w:pPr>
        <w:jc w:val="both"/>
        <w:rPr>
          <w:color w:val="FF0000"/>
        </w:rPr>
      </w:pPr>
      <w:r w:rsidRPr="00537C5B">
        <w:rPr>
          <w:color w:val="FF0000"/>
        </w:rPr>
        <w:t>на заседании ПЦК _________________________________________</w:t>
      </w:r>
    </w:p>
    <w:p w:rsidR="00057586" w:rsidRPr="00537C5B" w:rsidRDefault="00057586" w:rsidP="005C5744">
      <w:pPr>
        <w:jc w:val="both"/>
        <w:rPr>
          <w:color w:val="FF0000"/>
        </w:rPr>
      </w:pPr>
      <w:r w:rsidRPr="00537C5B">
        <w:rPr>
          <w:color w:val="FF0000"/>
        </w:rPr>
        <w:t>протокол №</w:t>
      </w:r>
      <w:r>
        <w:rPr>
          <w:color w:val="FF0000"/>
        </w:rPr>
        <w:t>10</w:t>
      </w:r>
      <w:r w:rsidRPr="00537C5B">
        <w:rPr>
          <w:color w:val="FF0000"/>
        </w:rPr>
        <w:t xml:space="preserve"> от</w:t>
      </w:r>
      <w:r>
        <w:rPr>
          <w:color w:val="FF0000"/>
        </w:rPr>
        <w:t xml:space="preserve">  01.04.2019</w:t>
      </w:r>
      <w:r w:rsidRPr="00537C5B">
        <w:rPr>
          <w:color w:val="FF0000"/>
        </w:rPr>
        <w:t xml:space="preserve"> г. </w:t>
      </w:r>
    </w:p>
    <w:p w:rsidR="00057586" w:rsidRPr="00537C5B" w:rsidRDefault="00057586" w:rsidP="005C5744">
      <w:pPr>
        <w:jc w:val="both"/>
        <w:rPr>
          <w:color w:val="FF0000"/>
        </w:rPr>
      </w:pPr>
      <w:r w:rsidRPr="00537C5B">
        <w:rPr>
          <w:color w:val="FF0000"/>
        </w:rPr>
        <w:t>Председатель ПЦК</w:t>
      </w:r>
    </w:p>
    <w:p w:rsidR="00057586" w:rsidRPr="00537C5B" w:rsidRDefault="00057586" w:rsidP="005C5744">
      <w:pPr>
        <w:jc w:val="both"/>
        <w:rPr>
          <w:color w:val="FF0000"/>
        </w:rPr>
      </w:pPr>
      <w:r w:rsidRPr="00537C5B">
        <w:rPr>
          <w:color w:val="FF0000"/>
        </w:rPr>
        <w:t>________________ /</w:t>
      </w:r>
      <w:r>
        <w:rPr>
          <w:color w:val="FF0000"/>
        </w:rPr>
        <w:t>Максимова И.Г</w:t>
      </w:r>
      <w:r w:rsidRPr="00537C5B">
        <w:rPr>
          <w:color w:val="FF0000"/>
        </w:rPr>
        <w:t>/</w:t>
      </w:r>
    </w:p>
    <w:p w:rsidR="00057586" w:rsidRPr="00537C5B" w:rsidRDefault="00057586" w:rsidP="005C5744">
      <w:pPr>
        <w:jc w:val="both"/>
        <w:rPr>
          <w:color w:val="FF0000"/>
        </w:rPr>
      </w:pPr>
    </w:p>
    <w:p w:rsidR="00057586" w:rsidRPr="00537C5B" w:rsidRDefault="00057586" w:rsidP="005C5744">
      <w:pPr>
        <w:jc w:val="center"/>
        <w:rPr>
          <w:b/>
          <w:color w:val="FF0000"/>
          <w:u w:val="single"/>
        </w:rPr>
      </w:pPr>
    </w:p>
    <w:p w:rsidR="00057586" w:rsidRPr="00537C5B" w:rsidRDefault="00057586" w:rsidP="005C5744">
      <w:pPr>
        <w:jc w:val="center"/>
        <w:rPr>
          <w:b/>
          <w:color w:val="FF0000"/>
          <w:u w:val="single"/>
        </w:rPr>
      </w:pPr>
    </w:p>
    <w:p w:rsidR="00057586" w:rsidRPr="00537C5B" w:rsidRDefault="00057586" w:rsidP="005C5744">
      <w:pPr>
        <w:jc w:val="center"/>
        <w:rPr>
          <w:b/>
          <w:color w:val="FF0000"/>
          <w:u w:val="single"/>
        </w:rPr>
      </w:pPr>
    </w:p>
    <w:p w:rsidR="00057586" w:rsidRPr="00537C5B" w:rsidRDefault="00057586" w:rsidP="005C5744">
      <w:pPr>
        <w:rPr>
          <w:b/>
          <w:bCs/>
          <w:color w:val="FF0000"/>
        </w:rPr>
        <w:sectPr w:rsidR="00057586" w:rsidRPr="00537C5B" w:rsidSect="00DB083B">
          <w:pgSz w:w="11907" w:h="16840" w:code="9"/>
          <w:pgMar w:top="567" w:right="1134" w:bottom="851" w:left="1134" w:header="170" w:footer="170" w:gutter="0"/>
          <w:pgNumType w:start="14"/>
          <w:cols w:space="720"/>
          <w:docGrid w:linePitch="326"/>
        </w:sectPr>
      </w:pPr>
    </w:p>
    <w:p w:rsidR="00057586" w:rsidRPr="005C5744" w:rsidRDefault="00057586" w:rsidP="005C5744">
      <w:pPr>
        <w:jc w:val="center"/>
        <w:rPr>
          <w:b/>
          <w:bCs/>
          <w:lang w:eastAsia="en-US"/>
        </w:rPr>
      </w:pPr>
      <w:r w:rsidRPr="005C5744">
        <w:rPr>
          <w:b/>
          <w:bCs/>
        </w:rPr>
        <w:t>1 Паспорт программы практики</w:t>
      </w:r>
    </w:p>
    <w:p w:rsidR="00057586" w:rsidRPr="005C5744" w:rsidRDefault="00057586" w:rsidP="005C5744">
      <w:pPr>
        <w:jc w:val="center"/>
        <w:rPr>
          <w:b/>
          <w:bCs/>
        </w:rPr>
      </w:pPr>
      <w:r w:rsidRPr="005C5744">
        <w:rPr>
          <w:b/>
          <w:bCs/>
        </w:rPr>
        <w:t>1.1 Область применения программы</w:t>
      </w:r>
    </w:p>
    <w:p w:rsidR="00057586" w:rsidRPr="005C5744" w:rsidRDefault="00057586" w:rsidP="005C5744">
      <w:pPr>
        <w:jc w:val="both"/>
        <w:rPr>
          <w:b/>
          <w:bCs/>
        </w:rPr>
      </w:pPr>
    </w:p>
    <w:p w:rsidR="00057586" w:rsidRPr="005C5744" w:rsidRDefault="00057586" w:rsidP="005C5744">
      <w:pPr>
        <w:pStyle w:val="20"/>
        <w:widowControl w:val="0"/>
        <w:shd w:val="clear" w:color="auto" w:fill="auto"/>
        <w:tabs>
          <w:tab w:val="left" w:pos="5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C5744">
        <w:rPr>
          <w:sz w:val="24"/>
          <w:szCs w:val="24"/>
        </w:rPr>
        <w:t>Программа практики по профессиональному модулю ПМ.03. Проведение расчетов с бюджетом и внебюджетными фондами</w:t>
      </w:r>
      <w:r>
        <w:rPr>
          <w:sz w:val="24"/>
          <w:szCs w:val="24"/>
        </w:rPr>
        <w:t xml:space="preserve"> </w:t>
      </w:r>
      <w:r w:rsidRPr="005C5744">
        <w:rPr>
          <w:sz w:val="24"/>
          <w:szCs w:val="24"/>
        </w:rPr>
        <w:t>является частью основной профессиональной образовательной программы в соответствии с ФГОС СПО по специальности  38.02.01 Экономика и бухгалтерский учет (по отраслям) (углубленной подготовки) в части освоения квалификации: бухгалтер, специалист по налогообложению и основных видов профессиональной деятельности (ВПД): Проведение расчетов с бюджетом и внебюдже</w:t>
      </w:r>
      <w:r w:rsidRPr="005C5744">
        <w:rPr>
          <w:sz w:val="24"/>
          <w:szCs w:val="24"/>
        </w:rPr>
        <w:t>т</w:t>
      </w:r>
      <w:r w:rsidRPr="005C5744">
        <w:rPr>
          <w:sz w:val="24"/>
          <w:szCs w:val="24"/>
        </w:rPr>
        <w:t>ными фондами</w:t>
      </w:r>
    </w:p>
    <w:p w:rsidR="00057586" w:rsidRPr="00537C5B" w:rsidRDefault="00057586" w:rsidP="005C5744">
      <w:pPr>
        <w:jc w:val="both"/>
        <w:rPr>
          <w:color w:val="FF0000"/>
        </w:rPr>
      </w:pPr>
    </w:p>
    <w:p w:rsidR="00057586" w:rsidRPr="005C5744" w:rsidRDefault="00057586" w:rsidP="005C5744">
      <w:pPr>
        <w:tabs>
          <w:tab w:val="left" w:pos="-1701"/>
        </w:tabs>
        <w:jc w:val="center"/>
        <w:rPr>
          <w:b/>
          <w:bCs/>
        </w:rPr>
      </w:pPr>
      <w:r w:rsidRPr="005C5744">
        <w:rPr>
          <w:b/>
          <w:bCs/>
        </w:rPr>
        <w:t>1.2 Цели практики</w:t>
      </w:r>
    </w:p>
    <w:p w:rsidR="00057586" w:rsidRPr="005C5744" w:rsidRDefault="00057586" w:rsidP="005C5744">
      <w:pPr>
        <w:widowControl w:val="0"/>
        <w:autoSpaceDE w:val="0"/>
        <w:autoSpaceDN w:val="0"/>
        <w:adjustRightInd w:val="0"/>
        <w:jc w:val="both"/>
      </w:pPr>
    </w:p>
    <w:p w:rsidR="00057586" w:rsidRPr="005C5744" w:rsidRDefault="00057586" w:rsidP="005C57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44">
        <w:rPr>
          <w:rFonts w:ascii="Times New Roman" w:hAnsi="Times New Roman" w:cs="Times New Roman"/>
          <w:sz w:val="24"/>
          <w:szCs w:val="24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 по специальности 38.02.01 Экономика и бухгалтерский учет (по отраслям) (углубленной подготовки) </w:t>
      </w:r>
    </w:p>
    <w:p w:rsidR="00057586" w:rsidRPr="00537C5B" w:rsidRDefault="00057586" w:rsidP="005C5744">
      <w:pPr>
        <w:jc w:val="both"/>
        <w:rPr>
          <w:b/>
          <w:bCs/>
          <w:color w:val="FF0000"/>
        </w:rPr>
      </w:pPr>
    </w:p>
    <w:p w:rsidR="00057586" w:rsidRPr="00537C5B" w:rsidRDefault="00057586" w:rsidP="005C5744">
      <w:pPr>
        <w:jc w:val="both"/>
        <w:rPr>
          <w:b/>
          <w:bCs/>
          <w:color w:val="FF0000"/>
        </w:rPr>
      </w:pPr>
    </w:p>
    <w:p w:rsidR="00057586" w:rsidRPr="00B2317D" w:rsidRDefault="00057586" w:rsidP="005C5744">
      <w:pPr>
        <w:jc w:val="center"/>
        <w:rPr>
          <w:b/>
          <w:bCs/>
        </w:rPr>
      </w:pPr>
      <w:r w:rsidRPr="00B2317D">
        <w:rPr>
          <w:b/>
          <w:bCs/>
        </w:rPr>
        <w:t>1.3 Требования к результатам практики</w:t>
      </w:r>
    </w:p>
    <w:p w:rsidR="00057586" w:rsidRPr="00B2317D" w:rsidRDefault="00057586" w:rsidP="005C5744">
      <w:pPr>
        <w:jc w:val="both"/>
        <w:rPr>
          <w:b/>
          <w:bCs/>
        </w:rPr>
      </w:pPr>
    </w:p>
    <w:p w:rsidR="00057586" w:rsidRPr="00B2317D" w:rsidRDefault="00057586" w:rsidP="005C5744">
      <w:pPr>
        <w:ind w:firstLine="567"/>
        <w:jc w:val="both"/>
      </w:pPr>
      <w:r w:rsidRPr="00B2317D">
        <w:t>Результатом освоения программы учебной практики является:</w:t>
      </w:r>
    </w:p>
    <w:p w:rsidR="00057586" w:rsidRPr="00B2317D" w:rsidRDefault="00057586" w:rsidP="005C5744">
      <w:pPr>
        <w:ind w:firstLine="567"/>
        <w:jc w:val="both"/>
        <w:rPr>
          <w:b/>
          <w:i/>
        </w:rPr>
      </w:pPr>
      <w:r w:rsidRPr="00B2317D">
        <w:rPr>
          <w:b/>
          <w:i/>
        </w:rPr>
        <w:t>формирование у обучающихся умений:</w:t>
      </w:r>
    </w:p>
    <w:p w:rsidR="00057586" w:rsidRPr="00A84315" w:rsidRDefault="00057586" w:rsidP="005C5744">
      <w:pPr>
        <w:widowControl w:val="0"/>
        <w:numPr>
          <w:ilvl w:val="0"/>
          <w:numId w:val="6"/>
        </w:numPr>
        <w:tabs>
          <w:tab w:val="clear" w:pos="720"/>
          <w:tab w:val="num" w:pos="180"/>
          <w:tab w:val="left" w:pos="709"/>
        </w:tabs>
        <w:overflowPunct w:val="0"/>
        <w:autoSpaceDE w:val="0"/>
        <w:autoSpaceDN w:val="0"/>
        <w:adjustRightInd w:val="0"/>
        <w:spacing w:line="239" w:lineRule="auto"/>
        <w:ind w:left="0" w:firstLine="540"/>
        <w:jc w:val="both"/>
      </w:pPr>
      <w:r w:rsidRPr="00A84315">
        <w:t xml:space="preserve">определять виды и порядок налогообложения;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6"/>
        </w:numPr>
        <w:tabs>
          <w:tab w:val="clear" w:pos="720"/>
          <w:tab w:val="num" w:pos="180"/>
          <w:tab w:val="left" w:pos="709"/>
        </w:tabs>
        <w:overflowPunct w:val="0"/>
        <w:autoSpaceDE w:val="0"/>
        <w:autoSpaceDN w:val="0"/>
        <w:adjustRightInd w:val="0"/>
        <w:spacing w:line="239" w:lineRule="auto"/>
        <w:ind w:left="0" w:firstLine="540"/>
        <w:jc w:val="both"/>
      </w:pPr>
      <w:r w:rsidRPr="00A84315">
        <w:t xml:space="preserve">ориентироваться в системе налогов Российской Федерации; </w:t>
      </w:r>
    </w:p>
    <w:p w:rsidR="00057586" w:rsidRPr="00A84315" w:rsidRDefault="00057586" w:rsidP="005C5744">
      <w:pPr>
        <w:widowControl w:val="0"/>
        <w:numPr>
          <w:ilvl w:val="0"/>
          <w:numId w:val="6"/>
        </w:numPr>
        <w:tabs>
          <w:tab w:val="clear" w:pos="720"/>
          <w:tab w:val="num" w:pos="180"/>
          <w:tab w:val="left" w:pos="709"/>
        </w:tabs>
        <w:overflowPunct w:val="0"/>
        <w:autoSpaceDE w:val="0"/>
        <w:autoSpaceDN w:val="0"/>
        <w:adjustRightInd w:val="0"/>
        <w:spacing w:line="239" w:lineRule="auto"/>
        <w:ind w:left="0" w:firstLine="540"/>
        <w:jc w:val="both"/>
      </w:pPr>
      <w:r w:rsidRPr="00A84315">
        <w:t xml:space="preserve">выделять элементы налогообложения; </w:t>
      </w: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ind w:left="0" w:firstLine="540"/>
        <w:jc w:val="both"/>
      </w:pPr>
      <w:r w:rsidRPr="00A84315">
        <w:t xml:space="preserve">определять источники уплаты налогов, сборов, пошлин;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6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4" w:lineRule="auto"/>
        <w:ind w:left="0" w:firstLine="540"/>
        <w:jc w:val="both"/>
      </w:pPr>
      <w:r w:rsidRPr="00A84315">
        <w:t xml:space="preserve">оформлять бухгалтерскими проводками начисления и перечисления сумм налогов и сборов;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0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6" w:lineRule="auto"/>
        <w:ind w:left="0" w:firstLine="540"/>
        <w:jc w:val="both"/>
      </w:pPr>
      <w:r w:rsidRPr="00A84315">
        <w:t xml:space="preserve">организовывать аналитический учет по счету 68 «Расчеты по налогам и сборам»; </w:t>
      </w: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9" w:lineRule="auto"/>
        <w:ind w:left="0" w:firstLine="540"/>
        <w:jc w:val="both"/>
      </w:pPr>
      <w:r w:rsidRPr="00A84315">
        <w:t xml:space="preserve">заполнять платежные поручения по перечислению налогов и сборов;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5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5" w:lineRule="auto"/>
        <w:ind w:left="0" w:firstLine="540"/>
        <w:jc w:val="both"/>
      </w:pPr>
      <w:r w:rsidRPr="00A84315">
        <w:t xml:space="preserve">выбирать для платежных поручений по видам налогов соответствующие реквизиты;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0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6" w:lineRule="auto"/>
        <w:ind w:left="0" w:firstLine="540"/>
        <w:jc w:val="both"/>
      </w:pPr>
      <w:r w:rsidRPr="00A84315">
        <w:t xml:space="preserve">выбирать коды бюджетной классификации для определенных налогов, штрафов и пени;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4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4" w:lineRule="auto"/>
        <w:ind w:left="0" w:firstLine="540"/>
        <w:jc w:val="both"/>
      </w:pPr>
      <w:r w:rsidRPr="00A84315">
        <w:t xml:space="preserve">пользоваться образцом заполнения платежных поручений по перечислению налогов, сборов и пошлин;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9" w:lineRule="auto"/>
        <w:ind w:left="0" w:firstLine="540"/>
        <w:jc w:val="both"/>
      </w:pPr>
      <w:r w:rsidRPr="00A84315">
        <w:t xml:space="preserve">проводить учет расчетов по социальному страхованию и обеспечению;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7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4" w:lineRule="auto"/>
        <w:ind w:left="0" w:firstLine="540"/>
        <w:jc w:val="both"/>
      </w:pPr>
      <w:r w:rsidRPr="00A84315">
        <w:t>определять объекты налогообложения для исчисления</w:t>
      </w:r>
      <w:r>
        <w:t>, отчеты по страховым взносам в ФНС России и государственные внебюджетные фонды</w:t>
      </w:r>
      <w:r w:rsidRPr="00A84315">
        <w:t xml:space="preserve">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9" w:lineRule="auto"/>
        <w:ind w:left="0" w:firstLine="540"/>
        <w:jc w:val="both"/>
      </w:pPr>
      <w:r w:rsidRPr="00A84315">
        <w:t xml:space="preserve">применять порядок и соблюдать сроки исчисления </w:t>
      </w:r>
      <w:r>
        <w:t xml:space="preserve">по </w:t>
      </w:r>
      <w:r w:rsidRPr="00A84315">
        <w:t>страховы</w:t>
      </w:r>
      <w:r>
        <w:t>м</w:t>
      </w:r>
      <w:r w:rsidRPr="00A84315">
        <w:t xml:space="preserve"> взнос</w:t>
      </w:r>
      <w:r>
        <w:t xml:space="preserve">ам </w:t>
      </w:r>
      <w:r w:rsidRPr="00A84315">
        <w:t>в</w:t>
      </w:r>
      <w:r>
        <w:t xml:space="preserve"> государственные внебюджетные фонды</w:t>
      </w:r>
      <w:r w:rsidRPr="00A84315">
        <w:t xml:space="preserve">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5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4" w:lineRule="auto"/>
        <w:ind w:left="0" w:firstLine="540"/>
        <w:jc w:val="both"/>
      </w:pPr>
      <w:r w:rsidRPr="00A84315">
        <w:t xml:space="preserve">применять особенности зачисления сумм </w:t>
      </w:r>
      <w:r>
        <w:t xml:space="preserve">по </w:t>
      </w:r>
      <w:r w:rsidRPr="00A84315">
        <w:t>страховы</w:t>
      </w:r>
      <w:r>
        <w:t>м</w:t>
      </w:r>
      <w:r w:rsidRPr="00A84315">
        <w:t xml:space="preserve"> взнос</w:t>
      </w:r>
      <w:r>
        <w:t>ам</w:t>
      </w:r>
      <w:r w:rsidRPr="00A84315">
        <w:t xml:space="preserve"> в </w:t>
      </w:r>
      <w:r>
        <w:t>ФНС России и государственные внебюджетные фонды:</w:t>
      </w:r>
      <w:r w:rsidRPr="00A84315">
        <w:t xml:space="preserve"> Пенсионный фонд Российской Федерации </w:t>
      </w:r>
      <w:r>
        <w:t xml:space="preserve">, </w:t>
      </w:r>
      <w:r w:rsidRPr="00A84315">
        <w:t xml:space="preserve">Фонд социального страхования Российской Федерации; </w:t>
      </w:r>
      <w:r>
        <w:t>ФОМС;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5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7" w:lineRule="auto"/>
        <w:ind w:left="0" w:firstLine="540"/>
        <w:jc w:val="both"/>
      </w:pPr>
      <w:r w:rsidRPr="00A84315">
        <w:t xml:space="preserve">оформлять бухгалтерскими проводками начисление и перечисление сумм </w:t>
      </w:r>
      <w:r>
        <w:t xml:space="preserve">по </w:t>
      </w:r>
      <w:r w:rsidRPr="00A84315">
        <w:t>страховы</w:t>
      </w:r>
      <w:r>
        <w:t>м</w:t>
      </w:r>
      <w:r w:rsidRPr="00A84315">
        <w:t xml:space="preserve"> взнос</w:t>
      </w:r>
      <w:r>
        <w:t>ам</w:t>
      </w:r>
      <w:r w:rsidRPr="00A84315">
        <w:t xml:space="preserve"> в </w:t>
      </w:r>
      <w:r>
        <w:t>ФНС России и государственные внебюджетные фонды:</w:t>
      </w:r>
      <w:r w:rsidRPr="00A84315">
        <w:t xml:space="preserve"> Пенсионный фонд Российской Федерации </w:t>
      </w:r>
      <w:r>
        <w:t xml:space="preserve">, </w:t>
      </w:r>
      <w:r w:rsidRPr="00A84315">
        <w:t xml:space="preserve">Фонд социального страхования Российской Федерации;, Фонд обязательного медицинского страхования;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2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6" w:lineRule="auto"/>
        <w:ind w:left="0" w:firstLine="540"/>
        <w:jc w:val="both"/>
      </w:pPr>
      <w:r w:rsidRPr="00A84315">
        <w:t>осуществлять аналитический учет по счету 69 «Рас</w:t>
      </w:r>
      <w:r>
        <w:t>четы по социальному страхованию</w:t>
      </w:r>
      <w:r w:rsidRPr="00A84315">
        <w:t xml:space="preserve">»;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4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4" w:lineRule="auto"/>
        <w:ind w:left="0" w:firstLine="540"/>
        <w:jc w:val="both"/>
      </w:pPr>
      <w:r w:rsidRPr="00A84315">
        <w:t xml:space="preserve">проводить начисление и перечисление взносов на страхование от несчастных случаев на производстве и профессиональных заболеваний;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3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6" w:lineRule="auto"/>
        <w:ind w:left="0" w:firstLine="540"/>
        <w:jc w:val="both"/>
      </w:pPr>
      <w:r w:rsidRPr="00A84315">
        <w:t xml:space="preserve">использовать средства внебюджетных фондов по направлениям, определенным законодательством;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9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6" w:lineRule="auto"/>
        <w:ind w:left="0" w:firstLine="540"/>
        <w:jc w:val="both"/>
      </w:pPr>
      <w:r w:rsidRPr="00A84315">
        <w:t xml:space="preserve">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4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7" w:lineRule="auto"/>
        <w:ind w:left="0" w:firstLine="540"/>
        <w:jc w:val="both"/>
      </w:pPr>
      <w:r w:rsidRPr="00A84315">
        <w:t xml:space="preserve"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7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4" w:lineRule="auto"/>
        <w:ind w:left="0" w:firstLine="540"/>
        <w:jc w:val="both"/>
      </w:pPr>
      <w:r w:rsidRPr="00A84315">
        <w:t xml:space="preserve">выбирать для платежных поручений по видам страховых взносов соответствующие реквизиты;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5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4" w:lineRule="auto"/>
        <w:ind w:left="0" w:firstLine="540"/>
        <w:jc w:val="both"/>
      </w:pPr>
      <w:r w:rsidRPr="00A84315">
        <w:t>оформлять платежные поручения по штрафам и пен</w:t>
      </w:r>
      <w:r>
        <w:t>ям</w:t>
      </w:r>
      <w:r w:rsidRPr="00A84315">
        <w:t xml:space="preserve"> внебюджетных фондов;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5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5" w:lineRule="auto"/>
        <w:ind w:left="0" w:firstLine="540"/>
        <w:jc w:val="both"/>
      </w:pPr>
      <w:r w:rsidRPr="00A84315">
        <w:t xml:space="preserve">пользоваться образцом заполнения платежных поручений по перечислению страховых взносов во внебюджетные фонды;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0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num" w:pos="362"/>
          <w:tab w:val="left" w:pos="709"/>
        </w:tabs>
        <w:overflowPunct w:val="0"/>
        <w:autoSpaceDE w:val="0"/>
        <w:autoSpaceDN w:val="0"/>
        <w:adjustRightInd w:val="0"/>
        <w:spacing w:line="237" w:lineRule="auto"/>
        <w:ind w:left="0" w:firstLine="540"/>
        <w:jc w:val="both"/>
      </w:pPr>
      <w:r w:rsidRPr="00A84315">
        <w:t xml:space="preserve">заполнять данные статуса плательщика, ИНН </w:t>
      </w:r>
      <w:r>
        <w:t xml:space="preserve">получателя, КПП </w:t>
      </w:r>
      <w:r w:rsidRPr="00A84315">
        <w:t>получателя; наименования налоговой инспекции, КБК, ОКТМО, основания платежа, страхового периода, номера документа, даты документа;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7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8"/>
        </w:numPr>
        <w:tabs>
          <w:tab w:val="clear" w:pos="720"/>
          <w:tab w:val="num" w:pos="180"/>
          <w:tab w:val="left" w:pos="709"/>
        </w:tabs>
        <w:overflowPunct w:val="0"/>
        <w:autoSpaceDE w:val="0"/>
        <w:autoSpaceDN w:val="0"/>
        <w:adjustRightInd w:val="0"/>
        <w:spacing w:line="234" w:lineRule="auto"/>
        <w:ind w:left="0" w:firstLine="540"/>
        <w:jc w:val="both"/>
      </w:pPr>
      <w:r w:rsidRPr="00A84315">
        <w:t xml:space="preserve">пользоваться образцом заполнения платежных поручений по перечислению страховых взносов во внебюджетные фонды; </w:t>
      </w:r>
    </w:p>
    <w:p w:rsidR="00057586" w:rsidRPr="00A84315" w:rsidRDefault="00057586" w:rsidP="005C5744">
      <w:pPr>
        <w:widowControl w:val="0"/>
        <w:tabs>
          <w:tab w:val="num" w:pos="180"/>
          <w:tab w:val="left" w:pos="709"/>
        </w:tabs>
        <w:autoSpaceDE w:val="0"/>
        <w:autoSpaceDN w:val="0"/>
        <w:adjustRightInd w:val="0"/>
        <w:spacing w:line="10" w:lineRule="exact"/>
        <w:ind w:firstLine="540"/>
      </w:pPr>
    </w:p>
    <w:p w:rsidR="00057586" w:rsidRPr="00A84315" w:rsidRDefault="00057586" w:rsidP="005C5744">
      <w:pPr>
        <w:widowControl w:val="0"/>
        <w:numPr>
          <w:ilvl w:val="0"/>
          <w:numId w:val="8"/>
        </w:numPr>
        <w:tabs>
          <w:tab w:val="clear" w:pos="720"/>
          <w:tab w:val="num" w:pos="180"/>
          <w:tab w:val="left" w:pos="709"/>
        </w:tabs>
        <w:overflowPunct w:val="0"/>
        <w:autoSpaceDE w:val="0"/>
        <w:autoSpaceDN w:val="0"/>
        <w:adjustRightInd w:val="0"/>
        <w:spacing w:line="236" w:lineRule="auto"/>
        <w:ind w:left="0" w:firstLine="540"/>
        <w:jc w:val="both"/>
      </w:pPr>
      <w:r w:rsidRPr="00A84315">
        <w:t xml:space="preserve">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057586" w:rsidRPr="00537C5B" w:rsidRDefault="00057586" w:rsidP="005C5744">
      <w:pPr>
        <w:jc w:val="both"/>
        <w:rPr>
          <w:b/>
          <w:i/>
          <w:color w:val="FF0000"/>
        </w:rPr>
      </w:pPr>
    </w:p>
    <w:p w:rsidR="00057586" w:rsidRPr="00B2317D" w:rsidRDefault="00057586" w:rsidP="005C5744">
      <w:pPr>
        <w:ind w:firstLine="567"/>
        <w:jc w:val="both"/>
      </w:pPr>
      <w:r w:rsidRPr="00B2317D">
        <w:t>Результатом освоения программы производственной практики (по профилю специальности) является:</w:t>
      </w:r>
    </w:p>
    <w:p w:rsidR="00057586" w:rsidRPr="00B2317D" w:rsidRDefault="00057586" w:rsidP="005C5744">
      <w:pPr>
        <w:ind w:firstLine="567"/>
        <w:jc w:val="both"/>
        <w:rPr>
          <w:b/>
        </w:rPr>
      </w:pPr>
      <w:r w:rsidRPr="00B2317D">
        <w:rPr>
          <w:b/>
        </w:rPr>
        <w:t xml:space="preserve">формирование общих компетенций: </w:t>
      </w:r>
    </w:p>
    <w:tbl>
      <w:tblPr>
        <w:tblW w:w="0" w:type="auto"/>
        <w:jc w:val="center"/>
        <w:tblInd w:w="-14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8646"/>
      </w:tblGrid>
      <w:tr w:rsidR="00057586" w:rsidRPr="00151769" w:rsidTr="005C574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151769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jc w:val="center"/>
              <w:rPr>
                <w:sz w:val="24"/>
                <w:szCs w:val="24"/>
              </w:rPr>
            </w:pPr>
            <w:r w:rsidRPr="00151769">
              <w:rPr>
                <w:sz w:val="24"/>
                <w:szCs w:val="24"/>
              </w:rPr>
              <w:t>ОК 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151769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rPr>
                <w:sz w:val="24"/>
                <w:szCs w:val="24"/>
              </w:rPr>
            </w:pPr>
            <w:r w:rsidRPr="00151769">
              <w:rPr>
                <w:sz w:val="24"/>
                <w:szCs w:val="24"/>
              </w:rPr>
              <w:t>Выбирать способы решения задач профессиональной деятельности применител</w:t>
            </w:r>
            <w:r w:rsidRPr="00151769">
              <w:rPr>
                <w:sz w:val="24"/>
                <w:szCs w:val="24"/>
              </w:rPr>
              <w:t>ь</w:t>
            </w:r>
            <w:r w:rsidRPr="00151769">
              <w:rPr>
                <w:sz w:val="24"/>
                <w:szCs w:val="24"/>
              </w:rPr>
              <w:t>но к различным контекстам.</w:t>
            </w:r>
          </w:p>
        </w:tc>
      </w:tr>
      <w:tr w:rsidR="00057586" w:rsidRPr="00151769" w:rsidTr="005C574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151769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jc w:val="center"/>
              <w:rPr>
                <w:sz w:val="24"/>
                <w:szCs w:val="24"/>
              </w:rPr>
            </w:pPr>
            <w:r w:rsidRPr="00151769">
              <w:rPr>
                <w:sz w:val="24"/>
                <w:szCs w:val="24"/>
              </w:rPr>
              <w:t>ОК 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151769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rPr>
                <w:sz w:val="24"/>
                <w:szCs w:val="24"/>
              </w:rPr>
            </w:pPr>
            <w:r w:rsidRPr="00151769">
              <w:rPr>
                <w:sz w:val="24"/>
                <w:szCs w:val="24"/>
              </w:rPr>
              <w:t>Осуществлять поиск, анализ и интерпретацию информации, необходимой для в</w:t>
            </w:r>
            <w:r w:rsidRPr="00151769">
              <w:rPr>
                <w:sz w:val="24"/>
                <w:szCs w:val="24"/>
              </w:rPr>
              <w:t>ы</w:t>
            </w:r>
            <w:r w:rsidRPr="00151769">
              <w:rPr>
                <w:sz w:val="24"/>
                <w:szCs w:val="24"/>
              </w:rPr>
              <w:t>полнения задач профессиональной деятельности.</w:t>
            </w:r>
          </w:p>
        </w:tc>
      </w:tr>
      <w:tr w:rsidR="00057586" w:rsidRPr="00151769" w:rsidTr="005C574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151769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jc w:val="center"/>
              <w:rPr>
                <w:sz w:val="24"/>
                <w:szCs w:val="24"/>
              </w:rPr>
            </w:pPr>
            <w:r w:rsidRPr="00151769">
              <w:rPr>
                <w:sz w:val="24"/>
                <w:szCs w:val="24"/>
              </w:rPr>
              <w:t>ОК 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151769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rPr>
                <w:sz w:val="24"/>
                <w:szCs w:val="24"/>
              </w:rPr>
            </w:pPr>
            <w:r w:rsidRPr="00151769">
              <w:rPr>
                <w:sz w:val="24"/>
                <w:szCs w:val="24"/>
              </w:rPr>
              <w:t>Планировать и реализовать собственное профессиональное и личностное развитие.</w:t>
            </w:r>
          </w:p>
        </w:tc>
      </w:tr>
      <w:tr w:rsidR="00057586" w:rsidRPr="00151769" w:rsidTr="005C574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151769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jc w:val="center"/>
              <w:rPr>
                <w:sz w:val="24"/>
                <w:szCs w:val="24"/>
              </w:rPr>
            </w:pPr>
            <w:r w:rsidRPr="00151769">
              <w:rPr>
                <w:sz w:val="24"/>
                <w:szCs w:val="24"/>
              </w:rPr>
              <w:t>ОК 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151769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rPr>
                <w:sz w:val="24"/>
                <w:szCs w:val="24"/>
              </w:rPr>
            </w:pPr>
            <w:r w:rsidRPr="00151769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</w:t>
            </w:r>
            <w:r w:rsidRPr="00151769">
              <w:rPr>
                <w:sz w:val="24"/>
                <w:szCs w:val="24"/>
              </w:rPr>
              <w:t>у</w:t>
            </w:r>
            <w:r w:rsidRPr="00151769">
              <w:rPr>
                <w:sz w:val="24"/>
                <w:szCs w:val="24"/>
              </w:rPr>
              <w:t>ководством, клиентами.</w:t>
            </w:r>
          </w:p>
        </w:tc>
      </w:tr>
      <w:tr w:rsidR="00057586" w:rsidRPr="00151769" w:rsidTr="005C574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151769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jc w:val="center"/>
              <w:rPr>
                <w:sz w:val="24"/>
                <w:szCs w:val="24"/>
              </w:rPr>
            </w:pPr>
            <w:r w:rsidRPr="00151769">
              <w:rPr>
                <w:sz w:val="24"/>
                <w:szCs w:val="24"/>
              </w:rPr>
              <w:t>ОК 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151769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rPr>
                <w:sz w:val="24"/>
                <w:szCs w:val="24"/>
              </w:rPr>
            </w:pPr>
            <w:r w:rsidRPr="00151769">
              <w:rPr>
                <w:sz w:val="24"/>
                <w:szCs w:val="24"/>
              </w:rPr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</w:t>
            </w:r>
            <w:r w:rsidRPr="00151769">
              <w:rPr>
                <w:sz w:val="24"/>
                <w:szCs w:val="24"/>
              </w:rPr>
              <w:t>н</w:t>
            </w:r>
            <w:r w:rsidRPr="00151769">
              <w:rPr>
                <w:sz w:val="24"/>
                <w:szCs w:val="24"/>
              </w:rPr>
              <w:t>текста.</w:t>
            </w:r>
          </w:p>
        </w:tc>
      </w:tr>
      <w:tr w:rsidR="00057586" w:rsidRPr="00151769" w:rsidTr="005C574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151769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jc w:val="center"/>
              <w:rPr>
                <w:sz w:val="24"/>
                <w:szCs w:val="24"/>
              </w:rPr>
            </w:pPr>
            <w:r w:rsidRPr="00151769">
              <w:rPr>
                <w:sz w:val="24"/>
                <w:szCs w:val="24"/>
              </w:rPr>
              <w:t>ОК 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151769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rPr>
                <w:sz w:val="24"/>
                <w:szCs w:val="24"/>
              </w:rPr>
            </w:pPr>
            <w:r w:rsidRPr="00151769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57586" w:rsidRPr="00151769" w:rsidTr="005C574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151769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jc w:val="center"/>
              <w:rPr>
                <w:sz w:val="24"/>
                <w:szCs w:val="24"/>
              </w:rPr>
            </w:pPr>
            <w:r w:rsidRPr="00151769">
              <w:rPr>
                <w:sz w:val="24"/>
                <w:szCs w:val="24"/>
              </w:rPr>
              <w:t>ОК 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151769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rPr>
                <w:sz w:val="24"/>
                <w:szCs w:val="24"/>
              </w:rPr>
            </w:pPr>
            <w:r w:rsidRPr="00151769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57586" w:rsidRPr="00151769" w:rsidTr="005C574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151769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jc w:val="center"/>
              <w:rPr>
                <w:sz w:val="24"/>
                <w:szCs w:val="24"/>
              </w:rPr>
            </w:pPr>
            <w:r w:rsidRPr="00151769">
              <w:rPr>
                <w:sz w:val="24"/>
                <w:szCs w:val="24"/>
              </w:rPr>
              <w:t>ОК 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151769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rPr>
                <w:sz w:val="24"/>
                <w:szCs w:val="24"/>
              </w:rPr>
            </w:pPr>
            <w:r w:rsidRPr="00151769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057586" w:rsidRPr="00151769" w:rsidTr="005C574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5C5744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jc w:val="center"/>
              <w:rPr>
                <w:sz w:val="22"/>
                <w:szCs w:val="22"/>
              </w:rPr>
            </w:pPr>
            <w:r w:rsidRPr="005C5744">
              <w:rPr>
                <w:sz w:val="22"/>
                <w:szCs w:val="22"/>
              </w:rPr>
              <w:t>ОК 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151769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rPr>
                <w:sz w:val="24"/>
                <w:szCs w:val="24"/>
              </w:rPr>
            </w:pPr>
            <w:r w:rsidRPr="00151769">
              <w:rPr>
                <w:sz w:val="24"/>
                <w:szCs w:val="24"/>
              </w:rPr>
              <w:t>Пользоваться профессиональной документацией на государственном и иностра</w:t>
            </w:r>
            <w:r w:rsidRPr="00151769">
              <w:rPr>
                <w:sz w:val="24"/>
                <w:szCs w:val="24"/>
              </w:rPr>
              <w:t>н</w:t>
            </w:r>
            <w:r w:rsidRPr="00151769">
              <w:rPr>
                <w:sz w:val="24"/>
                <w:szCs w:val="24"/>
              </w:rPr>
              <w:t>ном языках.</w:t>
            </w:r>
          </w:p>
        </w:tc>
      </w:tr>
      <w:tr w:rsidR="00057586" w:rsidRPr="00151769" w:rsidTr="005C574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5C5744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jc w:val="center"/>
              <w:rPr>
                <w:sz w:val="22"/>
                <w:szCs w:val="22"/>
              </w:rPr>
            </w:pPr>
            <w:r w:rsidRPr="005C5744">
              <w:rPr>
                <w:sz w:val="22"/>
                <w:szCs w:val="22"/>
              </w:rPr>
              <w:t>ОК 11.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151769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rPr>
                <w:sz w:val="24"/>
                <w:szCs w:val="24"/>
              </w:rPr>
            </w:pPr>
            <w:r w:rsidRPr="00151769">
              <w:rPr>
                <w:sz w:val="24"/>
                <w:szCs w:val="24"/>
              </w:rPr>
              <w:t>Использовать знания по финансовой грамотности, планировать предпринимател</w:t>
            </w:r>
            <w:r w:rsidRPr="00151769">
              <w:rPr>
                <w:sz w:val="24"/>
                <w:szCs w:val="24"/>
              </w:rPr>
              <w:t>ь</w:t>
            </w:r>
            <w:r w:rsidRPr="00151769">
              <w:rPr>
                <w:sz w:val="24"/>
                <w:szCs w:val="24"/>
              </w:rPr>
              <w:t>скую деятельность в профессиональной сфере.</w:t>
            </w:r>
          </w:p>
        </w:tc>
      </w:tr>
    </w:tbl>
    <w:p w:rsidR="00057586" w:rsidRPr="00537C5B" w:rsidRDefault="00057586" w:rsidP="005C5744">
      <w:pPr>
        <w:ind w:firstLine="567"/>
        <w:jc w:val="both"/>
        <w:rPr>
          <w:b/>
          <w:color w:val="FF0000"/>
        </w:rPr>
      </w:pPr>
    </w:p>
    <w:p w:rsidR="00057586" w:rsidRPr="00B2317D" w:rsidRDefault="00057586" w:rsidP="005C5744">
      <w:pPr>
        <w:ind w:firstLine="567"/>
        <w:jc w:val="both"/>
        <w:rPr>
          <w:b/>
        </w:rPr>
      </w:pPr>
      <w:r w:rsidRPr="00B2317D">
        <w:rPr>
          <w:b/>
        </w:rPr>
        <w:t xml:space="preserve">формирование профессиональных компетенций: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52"/>
        <w:gridCol w:w="8717"/>
      </w:tblGrid>
      <w:tr w:rsidR="00057586" w:rsidRPr="00B2317D" w:rsidTr="005C5744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586" w:rsidRPr="00B2317D" w:rsidRDefault="00057586" w:rsidP="005C5744">
            <w:pPr>
              <w:pStyle w:val="1"/>
              <w:widowControl w:val="0"/>
              <w:shd w:val="clear" w:color="auto" w:fill="auto"/>
              <w:spacing w:before="40" w:after="40" w:line="240" w:lineRule="auto"/>
              <w:ind w:right="113"/>
              <w:rPr>
                <w:sz w:val="24"/>
                <w:szCs w:val="24"/>
              </w:rPr>
            </w:pPr>
            <w:r w:rsidRPr="00B2317D">
              <w:rPr>
                <w:sz w:val="24"/>
                <w:szCs w:val="24"/>
              </w:rPr>
              <w:t>ПК3.1.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B2317D" w:rsidRDefault="00057586" w:rsidP="005C5744">
            <w:pPr>
              <w:pStyle w:val="1"/>
              <w:widowControl w:val="0"/>
              <w:shd w:val="clear" w:color="auto" w:fill="auto"/>
              <w:spacing w:before="40" w:after="40" w:line="240" w:lineRule="auto"/>
              <w:ind w:right="113"/>
              <w:rPr>
                <w:sz w:val="24"/>
                <w:szCs w:val="24"/>
              </w:rPr>
            </w:pPr>
            <w:r w:rsidRPr="00B2317D">
              <w:rPr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057586" w:rsidRPr="00B2317D" w:rsidTr="005C574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586" w:rsidRPr="00B2317D" w:rsidRDefault="00057586" w:rsidP="005C5744">
            <w:pPr>
              <w:pStyle w:val="1"/>
              <w:widowControl w:val="0"/>
              <w:shd w:val="clear" w:color="auto" w:fill="auto"/>
              <w:spacing w:before="40" w:after="40" w:line="240" w:lineRule="auto"/>
              <w:ind w:right="113"/>
              <w:jc w:val="center"/>
              <w:rPr>
                <w:sz w:val="24"/>
                <w:szCs w:val="24"/>
              </w:rPr>
            </w:pPr>
            <w:r w:rsidRPr="00B2317D">
              <w:rPr>
                <w:sz w:val="24"/>
                <w:szCs w:val="24"/>
              </w:rPr>
              <w:t>ПК 3.2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B2317D" w:rsidRDefault="00057586" w:rsidP="005C5744">
            <w:pPr>
              <w:pStyle w:val="1"/>
              <w:widowControl w:val="0"/>
              <w:shd w:val="clear" w:color="auto" w:fill="auto"/>
              <w:spacing w:before="40" w:after="40" w:line="240" w:lineRule="auto"/>
              <w:ind w:right="113"/>
              <w:rPr>
                <w:sz w:val="24"/>
                <w:szCs w:val="24"/>
              </w:rPr>
            </w:pPr>
            <w:r w:rsidRPr="00B2317D">
              <w:rPr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057586" w:rsidRPr="00B2317D" w:rsidTr="005C574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586" w:rsidRPr="00B2317D" w:rsidRDefault="00057586" w:rsidP="005C5744">
            <w:pPr>
              <w:pStyle w:val="1"/>
              <w:widowControl w:val="0"/>
              <w:shd w:val="clear" w:color="auto" w:fill="auto"/>
              <w:spacing w:before="40" w:after="40" w:line="240" w:lineRule="auto"/>
              <w:ind w:right="113"/>
              <w:jc w:val="center"/>
              <w:rPr>
                <w:sz w:val="24"/>
                <w:szCs w:val="24"/>
              </w:rPr>
            </w:pPr>
            <w:r w:rsidRPr="00B2317D">
              <w:rPr>
                <w:sz w:val="24"/>
                <w:szCs w:val="24"/>
              </w:rPr>
              <w:t>ПК 3.3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B2317D" w:rsidRDefault="00057586" w:rsidP="005C5744">
            <w:pPr>
              <w:pStyle w:val="1"/>
              <w:widowControl w:val="0"/>
              <w:shd w:val="clear" w:color="auto" w:fill="auto"/>
              <w:spacing w:before="40" w:after="40" w:line="240" w:lineRule="auto"/>
              <w:ind w:right="113"/>
              <w:rPr>
                <w:sz w:val="24"/>
                <w:szCs w:val="24"/>
              </w:rPr>
            </w:pPr>
            <w:r w:rsidRPr="00B2317D">
              <w:rPr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</w:tc>
      </w:tr>
      <w:tr w:rsidR="00057586" w:rsidRPr="00B2317D" w:rsidTr="005C574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B2317D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jc w:val="center"/>
              <w:rPr>
                <w:sz w:val="24"/>
                <w:szCs w:val="24"/>
              </w:rPr>
            </w:pPr>
            <w:r w:rsidRPr="00B2317D">
              <w:rPr>
                <w:sz w:val="24"/>
                <w:szCs w:val="24"/>
              </w:rPr>
              <w:t>ПК 3.4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86" w:rsidRPr="00B2317D" w:rsidRDefault="00057586" w:rsidP="005C5744">
            <w:pPr>
              <w:pStyle w:val="1"/>
              <w:widowControl w:val="0"/>
              <w:spacing w:before="40" w:after="40" w:line="240" w:lineRule="auto"/>
              <w:ind w:right="113"/>
              <w:rPr>
                <w:sz w:val="24"/>
                <w:szCs w:val="24"/>
              </w:rPr>
            </w:pPr>
            <w:r w:rsidRPr="00B2317D">
              <w:rPr>
                <w:sz w:val="24"/>
                <w:szCs w:val="24"/>
              </w:rPr>
              <w:t>Оформлять платежные документы на перечисление страховых взносов во внебюдже</w:t>
            </w:r>
            <w:r w:rsidRPr="00B2317D">
              <w:rPr>
                <w:sz w:val="24"/>
                <w:szCs w:val="24"/>
              </w:rPr>
              <w:t>т</w:t>
            </w:r>
            <w:r w:rsidRPr="00B2317D">
              <w:rPr>
                <w:sz w:val="24"/>
                <w:szCs w:val="24"/>
              </w:rPr>
              <w:t>ные фонды и налоговые органы, контролировать их прохождение по расчетно-кассовым банковским операц</w:t>
            </w:r>
            <w:r w:rsidRPr="00B2317D">
              <w:rPr>
                <w:sz w:val="24"/>
                <w:szCs w:val="24"/>
              </w:rPr>
              <w:t>и</w:t>
            </w:r>
            <w:r w:rsidRPr="00B2317D">
              <w:rPr>
                <w:sz w:val="24"/>
                <w:szCs w:val="24"/>
              </w:rPr>
              <w:t>ям</w:t>
            </w:r>
          </w:p>
        </w:tc>
      </w:tr>
    </w:tbl>
    <w:p w:rsidR="00057586" w:rsidRPr="00B2317D" w:rsidRDefault="00057586" w:rsidP="005C5744">
      <w:pPr>
        <w:ind w:firstLine="567"/>
        <w:jc w:val="both"/>
        <w:rPr>
          <w:b/>
        </w:rPr>
      </w:pPr>
      <w:r w:rsidRPr="00B2317D">
        <w:rPr>
          <w:b/>
        </w:rPr>
        <w:t xml:space="preserve">приобретение практического опыта: </w:t>
      </w:r>
      <w:r w:rsidRPr="00B2317D">
        <w:t xml:space="preserve"> </w:t>
      </w:r>
    </w:p>
    <w:p w:rsidR="00057586" w:rsidRPr="00B2317D" w:rsidRDefault="00057586" w:rsidP="005C5744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B2317D">
        <w:t xml:space="preserve">проведении расчетов с бюджетом и внебюджетными фондами; </w:t>
      </w:r>
    </w:p>
    <w:p w:rsidR="00057586" w:rsidRPr="00537C5B" w:rsidRDefault="00057586" w:rsidP="005C5744">
      <w:pPr>
        <w:rPr>
          <w:b/>
          <w:bCs/>
          <w:color w:val="FF0000"/>
        </w:rPr>
      </w:pPr>
    </w:p>
    <w:p w:rsidR="00057586" w:rsidRPr="004D1298" w:rsidRDefault="00057586" w:rsidP="005620A3">
      <w:pPr>
        <w:jc w:val="center"/>
        <w:rPr>
          <w:b/>
          <w:bCs/>
        </w:rPr>
      </w:pPr>
      <w:r w:rsidRPr="004D1298">
        <w:rPr>
          <w:b/>
          <w:bCs/>
        </w:rPr>
        <w:t>1.4 Формы контроля</w:t>
      </w:r>
    </w:p>
    <w:p w:rsidR="00057586" w:rsidRPr="004D1298" w:rsidRDefault="00057586" w:rsidP="005620A3"/>
    <w:p w:rsidR="00057586" w:rsidRPr="004D1298" w:rsidRDefault="00057586" w:rsidP="005620A3">
      <w:pPr>
        <w:ind w:firstLine="567"/>
        <w:jc w:val="both"/>
        <w:rPr>
          <w:bCs/>
        </w:rPr>
      </w:pPr>
      <w:r w:rsidRPr="004D1298">
        <w:rPr>
          <w:bCs/>
        </w:rPr>
        <w:t xml:space="preserve">По учебной практике предусмотрен контроль в форме </w:t>
      </w:r>
      <w:r w:rsidRPr="004D1298">
        <w:rPr>
          <w:i/>
        </w:rPr>
        <w:t>дифференцированного зачета</w:t>
      </w:r>
      <w:r w:rsidRPr="004D1298">
        <w:rPr>
          <w:bCs/>
        </w:rPr>
        <w:t xml:space="preserve"> </w:t>
      </w:r>
      <w:r w:rsidRPr="004D1298">
        <w:t>при условии положительного аттестационного листа по практике руководителей практики от образовательной организации об уровне освоения профессиональных компетенций; наличия положительной характеристики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Pr="004D1298">
        <w:rPr>
          <w:bCs/>
        </w:rPr>
        <w:t>.</w:t>
      </w:r>
    </w:p>
    <w:p w:rsidR="00057586" w:rsidRPr="004D1298" w:rsidRDefault="00057586" w:rsidP="005620A3">
      <w:pPr>
        <w:ind w:firstLine="567"/>
        <w:jc w:val="both"/>
      </w:pPr>
      <w:r w:rsidRPr="004D1298">
        <w:t>Результаты прохождения практики обучающимися, учитываются при итоговой аттестации.</w:t>
      </w:r>
    </w:p>
    <w:p w:rsidR="00057586" w:rsidRPr="004D1298" w:rsidRDefault="00057586" w:rsidP="005620A3">
      <w:pPr>
        <w:ind w:firstLine="567"/>
        <w:jc w:val="both"/>
        <w:rPr>
          <w:b/>
          <w:bCs/>
        </w:rPr>
      </w:pPr>
    </w:p>
    <w:p w:rsidR="00057586" w:rsidRPr="004D1298" w:rsidRDefault="00057586" w:rsidP="005620A3">
      <w:pPr>
        <w:jc w:val="both"/>
        <w:rPr>
          <w:b/>
          <w:bCs/>
        </w:rPr>
      </w:pPr>
    </w:p>
    <w:p w:rsidR="00057586" w:rsidRPr="004D1298" w:rsidRDefault="00057586" w:rsidP="005620A3">
      <w:pPr>
        <w:jc w:val="center"/>
        <w:rPr>
          <w:b/>
          <w:bCs/>
        </w:rPr>
      </w:pPr>
      <w:r w:rsidRPr="004D1298">
        <w:rPr>
          <w:b/>
          <w:bCs/>
        </w:rPr>
        <w:t>1.5 Количество часов на освоение программы практики</w:t>
      </w:r>
    </w:p>
    <w:p w:rsidR="00057586" w:rsidRPr="004D1298" w:rsidRDefault="00057586" w:rsidP="005620A3"/>
    <w:p w:rsidR="00057586" w:rsidRPr="004D1298" w:rsidRDefault="00057586" w:rsidP="005620A3">
      <w:pPr>
        <w:jc w:val="both"/>
        <w:rPr>
          <w:bCs/>
        </w:rPr>
      </w:pPr>
      <w:r w:rsidRPr="004D1298">
        <w:rPr>
          <w:bCs/>
        </w:rPr>
        <w:t>Учебная практика рассчитана на 36 часов</w:t>
      </w:r>
      <w:r>
        <w:rPr>
          <w:bCs/>
        </w:rPr>
        <w:t xml:space="preserve"> </w:t>
      </w:r>
      <w:r w:rsidRPr="004D1298">
        <w:rPr>
          <w:bCs/>
        </w:rPr>
        <w:t>1 (одна</w:t>
      </w:r>
      <w:r>
        <w:rPr>
          <w:bCs/>
        </w:rPr>
        <w:t>)</w:t>
      </w:r>
      <w:r w:rsidRPr="004D1298">
        <w:rPr>
          <w:bCs/>
        </w:rPr>
        <w:t xml:space="preserve"> неделя.</w:t>
      </w:r>
    </w:p>
    <w:p w:rsidR="00057586" w:rsidRPr="004D1298" w:rsidRDefault="00057586" w:rsidP="005620A3">
      <w:pPr>
        <w:jc w:val="both"/>
        <w:rPr>
          <w:bCs/>
        </w:rPr>
      </w:pPr>
    </w:p>
    <w:p w:rsidR="00057586" w:rsidRPr="004D1298" w:rsidRDefault="00057586" w:rsidP="005620A3">
      <w:pPr>
        <w:jc w:val="both"/>
        <w:rPr>
          <w:bCs/>
        </w:rPr>
      </w:pPr>
    </w:p>
    <w:p w:rsidR="00057586" w:rsidRPr="004D1298" w:rsidRDefault="00057586" w:rsidP="005620A3">
      <w:pPr>
        <w:jc w:val="center"/>
        <w:rPr>
          <w:b/>
        </w:rPr>
      </w:pPr>
      <w:r w:rsidRPr="004D1298">
        <w:rPr>
          <w:b/>
        </w:rPr>
        <w:t>1.6 Условия организации практики</w:t>
      </w:r>
    </w:p>
    <w:p w:rsidR="00057586" w:rsidRPr="003A4E9A" w:rsidRDefault="00057586" w:rsidP="005620A3">
      <w:pPr>
        <w:jc w:val="center"/>
        <w:rPr>
          <w:color w:val="FF0000"/>
        </w:rPr>
      </w:pPr>
    </w:p>
    <w:p w:rsidR="00057586" w:rsidRPr="005865A5" w:rsidRDefault="00057586" w:rsidP="00C203F1">
      <w:pPr>
        <w:ind w:firstLine="567"/>
        <w:jc w:val="both"/>
        <w:rPr>
          <w:bCs/>
          <w:color w:val="FF0000"/>
        </w:rPr>
      </w:pPr>
      <w:r w:rsidRPr="005865A5">
        <w:t>Базой для прохождения учебной  практики является учебная аудитория</w:t>
      </w:r>
      <w:r>
        <w:t xml:space="preserve"> №12,27</w:t>
      </w:r>
    </w:p>
    <w:p w:rsidR="00057586" w:rsidRPr="00F41E88" w:rsidRDefault="00057586" w:rsidP="00C2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41E88">
        <w:rPr>
          <w:bCs/>
        </w:rPr>
        <w:t>Оборудование кабинета:</w:t>
      </w:r>
    </w:p>
    <w:p w:rsidR="00057586" w:rsidRPr="00F41E88" w:rsidRDefault="00057586" w:rsidP="00C203F1">
      <w:pPr>
        <w:pStyle w:val="a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057586" w:rsidRPr="00F41E88" w:rsidRDefault="00057586" w:rsidP="00C203F1">
      <w:pPr>
        <w:pStyle w:val="a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057586" w:rsidRPr="00F41E88" w:rsidRDefault="00057586" w:rsidP="00C203F1">
      <w:pPr>
        <w:pStyle w:val="a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методические материалы по курсу дисциплины (включая электронные): комплект учебно-наглядных, методические указания для студентов по подготовке к практическим занятиям, электронные</w:t>
      </w:r>
      <w:r w:rsidRPr="00F41E88">
        <w:rPr>
          <w:rFonts w:ascii="Times New Roman" w:hAnsi="Times New Roman"/>
          <w:sz w:val="24"/>
          <w:szCs w:val="24"/>
        </w:rPr>
        <w:t xml:space="preserve"> комплект бланков деклараций и расчетов по налогам и взносам</w:t>
      </w:r>
      <w:r w:rsidRPr="00F41E88">
        <w:rPr>
          <w:rFonts w:ascii="Times New Roman" w:hAnsi="Times New Roman"/>
          <w:bCs/>
          <w:sz w:val="24"/>
          <w:szCs w:val="24"/>
        </w:rPr>
        <w:t>,  и др.</w:t>
      </w:r>
    </w:p>
    <w:p w:rsidR="00057586" w:rsidRPr="00F41E88" w:rsidRDefault="00057586" w:rsidP="00C203F1">
      <w:pPr>
        <w:widowControl w:val="0"/>
        <w:tabs>
          <w:tab w:val="left" w:pos="993"/>
          <w:tab w:val="left" w:pos="4361"/>
        </w:tabs>
        <w:ind w:firstLine="567"/>
        <w:rPr>
          <w:bCs/>
        </w:rPr>
      </w:pPr>
      <w:r w:rsidRPr="00F41E88">
        <w:rPr>
          <w:bCs/>
        </w:rPr>
        <w:t>Технические средства обучения:</w:t>
      </w:r>
    </w:p>
    <w:p w:rsidR="00057586" w:rsidRPr="00F41E88" w:rsidRDefault="00057586" w:rsidP="00C203F1">
      <w:pPr>
        <w:pStyle w:val="a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компьютер;</w:t>
      </w:r>
    </w:p>
    <w:p w:rsidR="00057586" w:rsidRPr="00F41E88" w:rsidRDefault="00057586" w:rsidP="00C203F1">
      <w:pPr>
        <w:pStyle w:val="a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 xml:space="preserve">стандартное программное обеспечение: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F41E88">
        <w:rPr>
          <w:rFonts w:ascii="Times New Roman" w:hAnsi="Times New Roman"/>
          <w:bCs/>
          <w:sz w:val="24"/>
          <w:szCs w:val="24"/>
        </w:rPr>
        <w:t xml:space="preserve">, текстовый редактор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F41E88">
        <w:rPr>
          <w:rFonts w:ascii="Times New Roman" w:hAnsi="Times New Roman"/>
          <w:bCs/>
          <w:sz w:val="24"/>
          <w:szCs w:val="24"/>
        </w:rPr>
        <w:t>, редактор электронных таблиц М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F41E88">
        <w:rPr>
          <w:rFonts w:ascii="Times New Roman" w:hAnsi="Times New Roman"/>
          <w:bCs/>
          <w:sz w:val="24"/>
          <w:szCs w:val="24"/>
        </w:rPr>
        <w:t xml:space="preserve">, СУБД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Access</w:t>
      </w:r>
      <w:r w:rsidRPr="00F41E88">
        <w:rPr>
          <w:rFonts w:ascii="Times New Roman" w:hAnsi="Times New Roman"/>
          <w:bCs/>
          <w:sz w:val="24"/>
          <w:szCs w:val="24"/>
        </w:rPr>
        <w:t xml:space="preserve">,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Explorer</w:t>
      </w:r>
      <w:r w:rsidRPr="00F41E88">
        <w:rPr>
          <w:rFonts w:ascii="Times New Roman" w:hAnsi="Times New Roman"/>
          <w:bCs/>
          <w:sz w:val="24"/>
          <w:szCs w:val="24"/>
        </w:rPr>
        <w:t xml:space="preserve">; </w:t>
      </w:r>
    </w:p>
    <w:p w:rsidR="00057586" w:rsidRPr="00F41E88" w:rsidRDefault="00057586" w:rsidP="00C203F1">
      <w:pPr>
        <w:pStyle w:val="a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программное обеспечение общего и профессионального назначения «1С: Предприятия – Бухгалтерия предприятия 8»</w:t>
      </w:r>
      <w:r>
        <w:rPr>
          <w:rFonts w:ascii="Times New Roman" w:hAnsi="Times New Roman"/>
          <w:bCs/>
          <w:sz w:val="24"/>
          <w:szCs w:val="24"/>
        </w:rPr>
        <w:t xml:space="preserve">, "Налогоплательщик" </w:t>
      </w:r>
    </w:p>
    <w:p w:rsidR="00057586" w:rsidRPr="00F41E88" w:rsidRDefault="00057586" w:rsidP="00C203F1">
      <w:pPr>
        <w:pStyle w:val="a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справочно-информационные системы (СПС «Гарант», СПС «Консультант Плюс» и др.);</w:t>
      </w:r>
    </w:p>
    <w:p w:rsidR="00057586" w:rsidRPr="00F41E88" w:rsidRDefault="00057586" w:rsidP="00C203F1">
      <w:pPr>
        <w:pStyle w:val="a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интерактивная доска;</w:t>
      </w:r>
    </w:p>
    <w:p w:rsidR="00057586" w:rsidRPr="00AA4062" w:rsidRDefault="00057586" w:rsidP="00C203F1">
      <w:pPr>
        <w:pStyle w:val="a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A4062">
        <w:rPr>
          <w:rFonts w:ascii="Times New Roman" w:hAnsi="Times New Roman"/>
          <w:bCs/>
          <w:sz w:val="24"/>
          <w:szCs w:val="24"/>
        </w:rPr>
        <w:t>мультимедипроектор;</w:t>
      </w:r>
    </w:p>
    <w:p w:rsidR="00057586" w:rsidRPr="00AA4062" w:rsidRDefault="00057586" w:rsidP="00C203F1">
      <w:pPr>
        <w:pStyle w:val="a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4062">
        <w:rPr>
          <w:rFonts w:ascii="Times New Roman" w:hAnsi="Times New Roman"/>
          <w:sz w:val="24"/>
          <w:szCs w:val="24"/>
        </w:rPr>
        <w:t xml:space="preserve"> калькулятор.</w:t>
      </w:r>
    </w:p>
    <w:p w:rsidR="00057586" w:rsidRDefault="00057586" w:rsidP="00802351"/>
    <w:p w:rsidR="00057586" w:rsidRPr="004D1298" w:rsidRDefault="00057586" w:rsidP="005620A3">
      <w:pPr>
        <w:jc w:val="center"/>
        <w:rPr>
          <w:b/>
          <w:bCs/>
          <w:caps/>
        </w:rPr>
      </w:pPr>
      <w:r>
        <w:rPr>
          <w:b/>
        </w:rPr>
        <w:br w:type="page"/>
      </w:r>
      <w:r w:rsidRPr="004D1298">
        <w:rPr>
          <w:b/>
        </w:rPr>
        <w:t>2 План и содержание практики</w:t>
      </w:r>
    </w:p>
    <w:p w:rsidR="00057586" w:rsidRPr="004D1298" w:rsidRDefault="00057586" w:rsidP="00562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  <w:rPr>
          <w:b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0"/>
        <w:gridCol w:w="925"/>
      </w:tblGrid>
      <w:tr w:rsidR="00057586" w:rsidRPr="004D1298" w:rsidTr="0096797B">
        <w:tc>
          <w:tcPr>
            <w:tcW w:w="9180" w:type="dxa"/>
          </w:tcPr>
          <w:p w:rsidR="00057586" w:rsidRPr="004D1298" w:rsidRDefault="00057586" w:rsidP="00DB083B">
            <w:pPr>
              <w:jc w:val="center"/>
              <w:rPr>
                <w:lang w:eastAsia="en-US"/>
              </w:rPr>
            </w:pPr>
            <w:r w:rsidRPr="004D1298">
              <w:t>Содержание практики</w:t>
            </w:r>
          </w:p>
        </w:tc>
        <w:tc>
          <w:tcPr>
            <w:tcW w:w="925" w:type="dxa"/>
          </w:tcPr>
          <w:p w:rsidR="00057586" w:rsidRPr="004D1298" w:rsidRDefault="00057586" w:rsidP="00DB083B">
            <w:pPr>
              <w:jc w:val="center"/>
              <w:rPr>
                <w:lang w:eastAsia="en-US"/>
              </w:rPr>
            </w:pPr>
            <w:r w:rsidRPr="004D1298">
              <w:t>Объем часов</w:t>
            </w:r>
          </w:p>
        </w:tc>
      </w:tr>
      <w:tr w:rsidR="00057586" w:rsidRPr="004D1298" w:rsidTr="0096797B">
        <w:trPr>
          <w:trHeight w:val="2861"/>
        </w:trPr>
        <w:tc>
          <w:tcPr>
            <w:tcW w:w="9180" w:type="dxa"/>
          </w:tcPr>
          <w:p w:rsidR="00057586" w:rsidRDefault="00057586" w:rsidP="00B2317D">
            <w:pPr>
              <w:numPr>
                <w:ilvl w:val="0"/>
                <w:numId w:val="2"/>
              </w:numPr>
              <w:spacing w:line="244" w:lineRule="auto"/>
              <w:ind w:right="175"/>
              <w:jc w:val="both"/>
            </w:pPr>
            <w:r>
              <w:t>О</w:t>
            </w:r>
            <w:r w:rsidRPr="004362A0">
              <w:t xml:space="preserve">пределение налогооблагаемых баз для расчета налогов и сборов, применение налоговых льгот; </w:t>
            </w:r>
          </w:p>
          <w:p w:rsidR="00057586" w:rsidRPr="004362A0" w:rsidRDefault="00057586" w:rsidP="00B2317D">
            <w:pPr>
              <w:spacing w:line="244" w:lineRule="auto"/>
              <w:ind w:left="480" w:right="175"/>
              <w:jc w:val="both"/>
            </w:pPr>
            <w:r>
              <w:t>Н</w:t>
            </w:r>
            <w:r w:rsidRPr="004362A0">
              <w:t xml:space="preserve">ачисление налогов и сборов, определенных законодательством для уплаты в бюджеты различных уровней; </w:t>
            </w:r>
          </w:p>
          <w:p w:rsidR="00057586" w:rsidRDefault="00057586" w:rsidP="005620A3">
            <w:pPr>
              <w:numPr>
                <w:ilvl w:val="0"/>
                <w:numId w:val="2"/>
              </w:numPr>
              <w:tabs>
                <w:tab w:val="left" w:pos="439"/>
              </w:tabs>
              <w:jc w:val="both"/>
            </w:pPr>
            <w:r>
              <w:t>Составление бухгалтерских проводок по начислению и перечислению налогов</w:t>
            </w:r>
          </w:p>
          <w:p w:rsidR="00057586" w:rsidRDefault="00057586" w:rsidP="00466300">
            <w:pPr>
              <w:numPr>
                <w:ilvl w:val="0"/>
                <w:numId w:val="2"/>
              </w:num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</w:t>
            </w:r>
            <w:r w:rsidRPr="00903F58">
              <w:t xml:space="preserve">аполнение </w:t>
            </w:r>
            <w:r>
              <w:t>налоговой отчетности (</w:t>
            </w:r>
            <w:r w:rsidRPr="00903F58">
              <w:t>налоговых деклараций</w:t>
            </w:r>
            <w:r>
              <w:t>):</w:t>
            </w:r>
          </w:p>
          <w:p w:rsidR="00057586" w:rsidRDefault="00057586" w:rsidP="00466300">
            <w:p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0"/>
            </w:pPr>
            <w:r>
              <w:t xml:space="preserve">- по транспортному налогу. </w:t>
            </w:r>
          </w:p>
          <w:p w:rsidR="00057586" w:rsidRDefault="00057586" w:rsidP="00466300">
            <w:p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0"/>
            </w:pPr>
            <w:r>
              <w:t xml:space="preserve">- по налогу на имущество </w:t>
            </w:r>
          </w:p>
          <w:p w:rsidR="00057586" w:rsidRDefault="00057586" w:rsidP="00466300">
            <w:p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0"/>
            </w:pPr>
            <w:r>
              <w:t xml:space="preserve">- по налогу на добавленную стоимость </w:t>
            </w:r>
          </w:p>
          <w:p w:rsidR="00057586" w:rsidRDefault="00057586" w:rsidP="00466300">
            <w:p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0"/>
            </w:pPr>
            <w:r>
              <w:t xml:space="preserve">- по налогу на прибыль </w:t>
            </w:r>
          </w:p>
          <w:p w:rsidR="00057586" w:rsidRDefault="00057586" w:rsidP="00466300">
            <w:p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0"/>
            </w:pPr>
            <w:r>
              <w:t xml:space="preserve">- по НДФЛ </w:t>
            </w:r>
          </w:p>
          <w:p w:rsidR="00057586" w:rsidRDefault="00057586" w:rsidP="005620A3">
            <w:pPr>
              <w:numPr>
                <w:ilvl w:val="0"/>
                <w:numId w:val="2"/>
              </w:numPr>
              <w:tabs>
                <w:tab w:val="left" w:pos="439"/>
              </w:tabs>
              <w:jc w:val="both"/>
            </w:pPr>
            <w:r>
              <w:t>О</w:t>
            </w:r>
            <w:r w:rsidRPr="00903F58">
              <w:t>формление платежных документов для перечисления</w:t>
            </w:r>
            <w:r>
              <w:t xml:space="preserve"> налогов и контроль их прохождения по расчетно-кассовым банковским операциям</w:t>
            </w:r>
          </w:p>
          <w:p w:rsidR="00057586" w:rsidRDefault="00057586" w:rsidP="005620A3">
            <w:pPr>
              <w:numPr>
                <w:ilvl w:val="0"/>
                <w:numId w:val="2"/>
              </w:numPr>
              <w:tabs>
                <w:tab w:val="left" w:pos="439"/>
                <w:tab w:val="left" w:pos="1260"/>
              </w:tabs>
              <w:jc w:val="both"/>
            </w:pPr>
            <w:r>
              <w:t>Н</w:t>
            </w:r>
            <w:r w:rsidRPr="00903F58">
              <w:t xml:space="preserve">ачисление и перечисление страховых взносов в государственные внебюджетные фонды на основании данных бухгалтерского учета, </w:t>
            </w:r>
          </w:p>
          <w:p w:rsidR="00057586" w:rsidRDefault="00057586" w:rsidP="00466300">
            <w:pPr>
              <w:tabs>
                <w:tab w:val="left" w:pos="439"/>
                <w:tab w:val="left" w:pos="1260"/>
              </w:tabs>
              <w:ind w:left="420"/>
              <w:jc w:val="both"/>
            </w:pPr>
            <w:r>
              <w:t>Н</w:t>
            </w:r>
            <w:r w:rsidRPr="00903F58">
              <w:t>ачисление и перечисление взносов на страхование от несчастных случаев на производстве и профессиональных заболеваний на основании данных бухгалтерского учета, оформление бухгалтерских проводок</w:t>
            </w:r>
          </w:p>
          <w:p w:rsidR="00057586" w:rsidRPr="00903F58" w:rsidRDefault="00057586" w:rsidP="005620A3">
            <w:pPr>
              <w:numPr>
                <w:ilvl w:val="0"/>
                <w:numId w:val="2"/>
              </w:numPr>
              <w:tabs>
                <w:tab w:val="left" w:pos="439"/>
                <w:tab w:val="left" w:pos="1260"/>
              </w:tabs>
              <w:jc w:val="both"/>
            </w:pPr>
            <w:r>
              <w:t>Составление бухгалтерских проводок по начислению и перечислению страховых взносов</w:t>
            </w:r>
          </w:p>
          <w:p w:rsidR="00057586" w:rsidRDefault="00057586" w:rsidP="001E3AB3">
            <w:pPr>
              <w:numPr>
                <w:ilvl w:val="0"/>
                <w:numId w:val="2"/>
              </w:num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Заполнение индивидуальных сведений, получение практических навыков по оформлению отчетности по страховым взносам  в ПФ РФ, ФОМС РФ и ФСС РФ в программе  "Налогоплательщик"</w:t>
            </w:r>
          </w:p>
          <w:p w:rsidR="00057586" w:rsidRDefault="00057586" w:rsidP="005620A3">
            <w:pPr>
              <w:numPr>
                <w:ilvl w:val="0"/>
                <w:numId w:val="2"/>
              </w:num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Заполнение отчетности в ФСС по взносам</w:t>
            </w:r>
            <w:r w:rsidRPr="00AF7599">
              <w:t xml:space="preserve"> </w:t>
            </w:r>
            <w:r>
              <w:t>от несчастных случаев на производстве и профессиональных заболеваний;</w:t>
            </w:r>
          </w:p>
          <w:p w:rsidR="00057586" w:rsidRDefault="00057586" w:rsidP="005620A3">
            <w:pPr>
              <w:numPr>
                <w:ilvl w:val="0"/>
                <w:numId w:val="2"/>
              </w:num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Получение практических навыков учета расчетов с бюджетом по налогам и сборам и внебюджетными фондами в программе "1С-Бухгалтерия"</w:t>
            </w:r>
          </w:p>
          <w:p w:rsidR="00057586" w:rsidRPr="004D1298" w:rsidRDefault="00057586" w:rsidP="00E11C9D">
            <w:pPr>
              <w:numPr>
                <w:ilvl w:val="0"/>
                <w:numId w:val="2"/>
              </w:num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Защита отчета.</w:t>
            </w:r>
          </w:p>
        </w:tc>
        <w:tc>
          <w:tcPr>
            <w:tcW w:w="925" w:type="dxa"/>
          </w:tcPr>
          <w:p w:rsidR="00057586" w:rsidRDefault="00057586" w:rsidP="00DB083B">
            <w:pPr>
              <w:jc w:val="center"/>
              <w:rPr>
                <w:lang w:eastAsia="en-US"/>
              </w:rPr>
            </w:pPr>
          </w:p>
          <w:p w:rsidR="00057586" w:rsidRPr="00E11C9D" w:rsidRDefault="00057586" w:rsidP="00DB0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57586" w:rsidRPr="00E11C9D" w:rsidRDefault="00057586" w:rsidP="00DB083B">
            <w:pPr>
              <w:jc w:val="center"/>
              <w:rPr>
                <w:lang w:eastAsia="en-US"/>
              </w:rPr>
            </w:pPr>
          </w:p>
          <w:p w:rsidR="00057586" w:rsidRPr="00E11C9D" w:rsidRDefault="00057586" w:rsidP="00DB0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57586" w:rsidRPr="00E11C9D" w:rsidRDefault="00057586" w:rsidP="00DB083B">
            <w:pPr>
              <w:jc w:val="center"/>
              <w:rPr>
                <w:lang w:eastAsia="en-US"/>
              </w:rPr>
            </w:pPr>
            <w:r w:rsidRPr="00E11C9D">
              <w:rPr>
                <w:lang w:eastAsia="en-US"/>
              </w:rPr>
              <w:t>2</w:t>
            </w:r>
          </w:p>
          <w:p w:rsidR="00057586" w:rsidRPr="00E11C9D" w:rsidRDefault="00057586" w:rsidP="00DB083B">
            <w:pPr>
              <w:jc w:val="center"/>
              <w:rPr>
                <w:lang w:eastAsia="en-US"/>
              </w:rPr>
            </w:pPr>
          </w:p>
          <w:p w:rsidR="00057586" w:rsidRPr="00E11C9D" w:rsidRDefault="00057586" w:rsidP="00DB083B">
            <w:pPr>
              <w:jc w:val="center"/>
              <w:rPr>
                <w:lang w:eastAsia="en-US"/>
              </w:rPr>
            </w:pPr>
          </w:p>
          <w:p w:rsidR="00057586" w:rsidRPr="00E11C9D" w:rsidRDefault="00057586" w:rsidP="00DB083B">
            <w:pPr>
              <w:jc w:val="center"/>
              <w:rPr>
                <w:lang w:eastAsia="en-US"/>
              </w:rPr>
            </w:pPr>
            <w:r w:rsidRPr="00E11C9D">
              <w:rPr>
                <w:lang w:eastAsia="en-US"/>
              </w:rPr>
              <w:t>10</w:t>
            </w:r>
          </w:p>
          <w:p w:rsidR="00057586" w:rsidRPr="00E11C9D" w:rsidRDefault="00057586" w:rsidP="00DB083B">
            <w:pPr>
              <w:jc w:val="center"/>
              <w:rPr>
                <w:lang w:eastAsia="en-US"/>
              </w:rPr>
            </w:pPr>
          </w:p>
          <w:p w:rsidR="00057586" w:rsidRPr="00E11C9D" w:rsidRDefault="00057586" w:rsidP="00DB083B">
            <w:pPr>
              <w:jc w:val="center"/>
              <w:rPr>
                <w:lang w:eastAsia="en-US"/>
              </w:rPr>
            </w:pPr>
          </w:p>
          <w:p w:rsidR="00057586" w:rsidRPr="00E11C9D" w:rsidRDefault="00057586" w:rsidP="00DB083B">
            <w:pPr>
              <w:jc w:val="center"/>
              <w:rPr>
                <w:lang w:eastAsia="en-US"/>
              </w:rPr>
            </w:pPr>
          </w:p>
          <w:p w:rsidR="00057586" w:rsidRDefault="00057586" w:rsidP="00DB083B">
            <w:pPr>
              <w:jc w:val="center"/>
              <w:rPr>
                <w:lang w:eastAsia="en-US"/>
              </w:rPr>
            </w:pPr>
            <w:r w:rsidRPr="00E11C9D">
              <w:rPr>
                <w:lang w:eastAsia="en-US"/>
              </w:rPr>
              <w:t>2</w:t>
            </w:r>
          </w:p>
          <w:p w:rsidR="00057586" w:rsidRDefault="00057586" w:rsidP="00DB083B">
            <w:pPr>
              <w:jc w:val="center"/>
              <w:rPr>
                <w:lang w:eastAsia="en-US"/>
              </w:rPr>
            </w:pPr>
          </w:p>
          <w:p w:rsidR="00057586" w:rsidRDefault="00057586" w:rsidP="00DB083B">
            <w:pPr>
              <w:jc w:val="center"/>
              <w:rPr>
                <w:lang w:eastAsia="en-US"/>
              </w:rPr>
            </w:pPr>
          </w:p>
          <w:p w:rsidR="00057586" w:rsidRDefault="00057586" w:rsidP="00DB083B">
            <w:pPr>
              <w:jc w:val="center"/>
              <w:rPr>
                <w:lang w:eastAsia="en-US"/>
              </w:rPr>
            </w:pPr>
          </w:p>
          <w:p w:rsidR="00057586" w:rsidRDefault="00057586" w:rsidP="00DB083B">
            <w:pPr>
              <w:jc w:val="center"/>
              <w:rPr>
                <w:lang w:eastAsia="en-US"/>
              </w:rPr>
            </w:pPr>
          </w:p>
          <w:p w:rsidR="00057586" w:rsidRDefault="00057586" w:rsidP="00DB083B">
            <w:pPr>
              <w:jc w:val="center"/>
              <w:rPr>
                <w:lang w:eastAsia="en-US"/>
              </w:rPr>
            </w:pPr>
          </w:p>
          <w:p w:rsidR="00057586" w:rsidRDefault="00057586" w:rsidP="00DB0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57586" w:rsidRDefault="00057586" w:rsidP="00DB083B">
            <w:pPr>
              <w:jc w:val="center"/>
              <w:rPr>
                <w:lang w:eastAsia="en-US"/>
              </w:rPr>
            </w:pPr>
          </w:p>
          <w:p w:rsidR="00057586" w:rsidRDefault="00057586" w:rsidP="00DB0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57586" w:rsidRDefault="00057586" w:rsidP="00DB083B">
            <w:pPr>
              <w:jc w:val="center"/>
              <w:rPr>
                <w:lang w:eastAsia="en-US"/>
              </w:rPr>
            </w:pPr>
          </w:p>
          <w:p w:rsidR="00057586" w:rsidRDefault="00057586" w:rsidP="00DB083B">
            <w:pPr>
              <w:jc w:val="center"/>
              <w:rPr>
                <w:lang w:eastAsia="en-US"/>
              </w:rPr>
            </w:pPr>
          </w:p>
          <w:p w:rsidR="00057586" w:rsidRDefault="00057586" w:rsidP="00DB0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57586" w:rsidRDefault="00057586" w:rsidP="00DB083B">
            <w:pPr>
              <w:jc w:val="center"/>
              <w:rPr>
                <w:lang w:eastAsia="en-US"/>
              </w:rPr>
            </w:pPr>
          </w:p>
          <w:p w:rsidR="00057586" w:rsidRDefault="00057586" w:rsidP="00DB0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57586" w:rsidRDefault="00057586" w:rsidP="00DB083B">
            <w:pPr>
              <w:jc w:val="center"/>
              <w:rPr>
                <w:lang w:eastAsia="en-US"/>
              </w:rPr>
            </w:pPr>
          </w:p>
          <w:p w:rsidR="00057586" w:rsidRDefault="00057586" w:rsidP="00DB0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57586" w:rsidRPr="004D1298" w:rsidRDefault="00057586" w:rsidP="00E11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57586" w:rsidRPr="004D1298" w:rsidTr="00E11C9D">
        <w:trPr>
          <w:trHeight w:val="345"/>
        </w:trPr>
        <w:tc>
          <w:tcPr>
            <w:tcW w:w="9180" w:type="dxa"/>
          </w:tcPr>
          <w:p w:rsidR="00057586" w:rsidRPr="004D1298" w:rsidRDefault="00057586" w:rsidP="00DB083B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</w:pPr>
            <w:r>
              <w:t>Итого</w:t>
            </w:r>
          </w:p>
        </w:tc>
        <w:tc>
          <w:tcPr>
            <w:tcW w:w="925" w:type="dxa"/>
          </w:tcPr>
          <w:p w:rsidR="00057586" w:rsidRPr="004D1298" w:rsidRDefault="00057586" w:rsidP="00DB0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:rsidR="00057586" w:rsidRDefault="00057586" w:rsidP="00562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  <w:rPr>
          <w:b/>
        </w:rPr>
      </w:pPr>
    </w:p>
    <w:p w:rsidR="00057586" w:rsidRPr="004012B8" w:rsidRDefault="00057586" w:rsidP="00315C82">
      <w:pPr>
        <w:jc w:val="center"/>
        <w:rPr>
          <w:bCs/>
        </w:rPr>
      </w:pPr>
      <w:r>
        <w:rPr>
          <w:b/>
        </w:rPr>
        <w:br w:type="page"/>
      </w:r>
      <w:r w:rsidRPr="004012B8">
        <w:rPr>
          <w:b/>
        </w:rPr>
        <w:t>3. Критерии оценки</w:t>
      </w:r>
    </w:p>
    <w:p w:rsidR="00057586" w:rsidRPr="004012B8" w:rsidRDefault="00057586" w:rsidP="00315C82">
      <w:pPr>
        <w:jc w:val="both"/>
        <w:rPr>
          <w:bCs/>
        </w:rPr>
      </w:pPr>
    </w:p>
    <w:p w:rsidR="00057586" w:rsidRPr="004012B8" w:rsidRDefault="00057586" w:rsidP="00315C82">
      <w:pPr>
        <w:ind w:firstLine="567"/>
        <w:jc w:val="both"/>
        <w:rPr>
          <w:bCs/>
          <w:i/>
        </w:rPr>
      </w:pPr>
      <w:r w:rsidRPr="004012B8">
        <w:rPr>
          <w:bCs/>
        </w:rPr>
        <w:t>По результатам учебной практики обучающиеся сдают</w:t>
      </w:r>
      <w:r w:rsidRPr="004012B8">
        <w:rPr>
          <w:bCs/>
          <w:i/>
        </w:rPr>
        <w:t xml:space="preserve"> </w:t>
      </w:r>
      <w:r w:rsidRPr="004012B8">
        <w:rPr>
          <w:bCs/>
        </w:rPr>
        <w:t>дифференцированный зачет</w:t>
      </w:r>
    </w:p>
    <w:p w:rsidR="00057586" w:rsidRPr="004012B8" w:rsidRDefault="00057586" w:rsidP="00315C82">
      <w:pPr>
        <w:ind w:firstLine="567"/>
        <w:jc w:val="both"/>
        <w:rPr>
          <w:bCs/>
        </w:rPr>
      </w:pPr>
      <w:r w:rsidRPr="004012B8">
        <w:rPr>
          <w:bCs/>
        </w:rPr>
        <w:t xml:space="preserve">Требования к дифференцированному зачету по учебной практике: дифференцированный зачет по учебной практике выставляется с учетом результатов выполнения заданий и их отражения в отчете по учебной практике </w:t>
      </w:r>
    </w:p>
    <w:p w:rsidR="00057586" w:rsidRPr="004012B8" w:rsidRDefault="00057586" w:rsidP="00315C82">
      <w:pPr>
        <w:ind w:firstLine="567"/>
        <w:jc w:val="both"/>
        <w:rPr>
          <w:rStyle w:val="FontStyle56"/>
        </w:rPr>
      </w:pPr>
      <w:r w:rsidRPr="004012B8">
        <w:rPr>
          <w:bCs/>
        </w:rPr>
        <w:t>При выставлении оценки учитываются следующие к</w:t>
      </w:r>
      <w:r w:rsidRPr="004012B8">
        <w:rPr>
          <w:rStyle w:val="FontStyle56"/>
        </w:rPr>
        <w:t>ритерии:</w:t>
      </w:r>
    </w:p>
    <w:p w:rsidR="00057586" w:rsidRPr="004012B8" w:rsidRDefault="00057586" w:rsidP="00315C82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</w:rPr>
      </w:pPr>
      <w:r w:rsidRPr="004012B8">
        <w:rPr>
          <w:rStyle w:val="FontStyle56"/>
        </w:rPr>
        <w:t xml:space="preserve">-.Использование программного обеспечения (Уверенная работа в программе </w:t>
      </w:r>
      <w:r>
        <w:rPr>
          <w:rStyle w:val="FontStyle56"/>
        </w:rPr>
        <w:t>«</w:t>
      </w:r>
      <w:r>
        <w:t>Налогоплательщик», «</w:t>
      </w:r>
      <w:r w:rsidRPr="004012B8">
        <w:rPr>
          <w:rStyle w:val="FontStyle56"/>
        </w:rPr>
        <w:t>1С Предприятие</w:t>
      </w:r>
      <w:r>
        <w:rPr>
          <w:rStyle w:val="FontStyle56"/>
        </w:rPr>
        <w:t>»</w:t>
      </w:r>
      <w:r w:rsidRPr="004012B8">
        <w:rPr>
          <w:rStyle w:val="FontStyle56"/>
        </w:rPr>
        <w:t>) .</w:t>
      </w:r>
    </w:p>
    <w:p w:rsidR="00057586" w:rsidRPr="004012B8" w:rsidRDefault="00057586" w:rsidP="00315C82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</w:rPr>
      </w:pPr>
      <w:r w:rsidRPr="004012B8">
        <w:rPr>
          <w:rStyle w:val="FontStyle56"/>
        </w:rPr>
        <w:t>-Соблюдение лимита времени.</w:t>
      </w:r>
    </w:p>
    <w:p w:rsidR="00057586" w:rsidRPr="004012B8" w:rsidRDefault="00057586" w:rsidP="00315C82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</w:rPr>
      </w:pPr>
      <w:r w:rsidRPr="004012B8">
        <w:rPr>
          <w:rStyle w:val="FontStyle56"/>
        </w:rPr>
        <w:t>-Соблюдение последовательности.</w:t>
      </w:r>
    </w:p>
    <w:p w:rsidR="00057586" w:rsidRDefault="00057586" w:rsidP="00315C82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</w:rPr>
      </w:pPr>
      <w:r w:rsidRPr="004012B8">
        <w:rPr>
          <w:rStyle w:val="FontStyle56"/>
        </w:rPr>
        <w:t xml:space="preserve">-Правильность выполненного практического задания </w:t>
      </w:r>
    </w:p>
    <w:p w:rsidR="00057586" w:rsidRDefault="00057586" w:rsidP="00315C82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</w:rPr>
      </w:pPr>
    </w:p>
    <w:tbl>
      <w:tblPr>
        <w:tblW w:w="10422" w:type="dxa"/>
        <w:tblInd w:w="-108" w:type="dxa"/>
        <w:tblCellMar>
          <w:top w:w="10" w:type="dxa"/>
          <w:right w:w="82" w:type="dxa"/>
        </w:tblCellMar>
        <w:tblLook w:val="00A0"/>
      </w:tblPr>
      <w:tblGrid>
        <w:gridCol w:w="1562"/>
        <w:gridCol w:w="8860"/>
      </w:tblGrid>
      <w:tr w:rsidR="00057586" w:rsidRPr="004362A0" w:rsidTr="00C203F1">
        <w:trPr>
          <w:trHeight w:val="4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DB083B">
            <w:pPr>
              <w:ind w:right="25"/>
              <w:jc w:val="center"/>
            </w:pPr>
            <w:r w:rsidRPr="004362A0">
              <w:t xml:space="preserve">Оценка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DB083B">
            <w:pPr>
              <w:ind w:right="27"/>
              <w:jc w:val="center"/>
            </w:pPr>
            <w:r w:rsidRPr="004362A0">
              <w:t xml:space="preserve">Критерии </w:t>
            </w:r>
          </w:p>
        </w:tc>
      </w:tr>
      <w:tr w:rsidR="00057586" w:rsidRPr="004362A0" w:rsidTr="00C203F1">
        <w:trPr>
          <w:trHeight w:val="92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86" w:rsidRPr="004362A0" w:rsidRDefault="00057586" w:rsidP="00DB083B">
            <w:pPr>
              <w:ind w:left="31"/>
            </w:pPr>
            <w:r w:rsidRPr="004362A0">
              <w:rPr>
                <w:b/>
              </w:rPr>
              <w:t xml:space="preserve">«5» отлично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8054B5">
            <w:pPr>
              <w:spacing w:after="1" w:line="242" w:lineRule="auto"/>
              <w:jc w:val="both"/>
            </w:pPr>
            <w:r w:rsidRPr="004362A0">
              <w:t xml:space="preserve">Изложение материалов полное, последовательное, грамотное. Отчет написан аккуратно, без исправлений. Приложены бухгалтерские документы. Приложения логично связаны с текстовой частью отчета. Отчет сдан в установленный срок. Программа практики выполнена. Отзыв положительный. </w:t>
            </w:r>
          </w:p>
        </w:tc>
      </w:tr>
      <w:tr w:rsidR="00057586" w:rsidRPr="004362A0" w:rsidTr="00C203F1">
        <w:trPr>
          <w:trHeight w:val="115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86" w:rsidRPr="004362A0" w:rsidRDefault="00057586" w:rsidP="00DB083B">
            <w:pPr>
              <w:ind w:left="70"/>
            </w:pPr>
            <w:r w:rsidRPr="004362A0">
              <w:rPr>
                <w:b/>
              </w:rPr>
              <w:t xml:space="preserve">«4» хорошо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8054B5">
            <w:pPr>
              <w:spacing w:after="1" w:line="243" w:lineRule="auto"/>
              <w:jc w:val="both"/>
            </w:pPr>
            <w:r w:rsidRPr="004362A0">
              <w:t xml:space="preserve"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 </w:t>
            </w:r>
          </w:p>
        </w:tc>
      </w:tr>
      <w:tr w:rsidR="00057586" w:rsidRPr="004362A0" w:rsidTr="00C203F1">
        <w:trPr>
          <w:trHeight w:val="106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86" w:rsidRPr="004362A0" w:rsidRDefault="00057586" w:rsidP="00DB083B">
            <w:pPr>
              <w:jc w:val="center"/>
            </w:pPr>
            <w:r w:rsidRPr="004362A0">
              <w:rPr>
                <w:b/>
              </w:rPr>
              <w:t xml:space="preserve">«3» удовлетвори тельно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8054B5">
            <w:pPr>
              <w:spacing w:after="2" w:line="241" w:lineRule="auto"/>
              <w:jc w:val="both"/>
            </w:pPr>
            <w:r w:rsidRPr="004362A0">
              <w:t xml:space="preserve"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 </w:t>
            </w:r>
          </w:p>
        </w:tc>
      </w:tr>
      <w:tr w:rsidR="00057586" w:rsidRPr="004362A0" w:rsidTr="00C203F1">
        <w:trPr>
          <w:trHeight w:val="89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86" w:rsidRPr="004362A0" w:rsidRDefault="00057586" w:rsidP="00DB083B">
            <w:pPr>
              <w:ind w:right="29"/>
              <w:jc w:val="center"/>
            </w:pPr>
            <w:r w:rsidRPr="004362A0">
              <w:rPr>
                <w:b/>
              </w:rPr>
              <w:t xml:space="preserve">«2»  </w:t>
            </w:r>
          </w:p>
          <w:p w:rsidR="00057586" w:rsidRPr="004362A0" w:rsidRDefault="00057586" w:rsidP="00DB083B">
            <w:pPr>
              <w:jc w:val="center"/>
            </w:pPr>
            <w:r w:rsidRPr="004362A0">
              <w:rPr>
                <w:b/>
              </w:rPr>
              <w:t xml:space="preserve">неудовлетво рительно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DB083B">
            <w:pPr>
              <w:jc w:val="both"/>
            </w:pPr>
            <w:r w:rsidRPr="004362A0">
              <w:t>Изложение материалов неполное, бессистемное. Существуют ошибки, оформление не аккуратное. Приложения отсутствуют. Отчет</w:t>
            </w:r>
            <w:r>
              <w:t xml:space="preserve"> не</w:t>
            </w:r>
            <w:r w:rsidRPr="004362A0">
              <w:t xml:space="preserve"> сдан в установленный срок. Отзыв отрицательный. Программа практики не выполнена. </w:t>
            </w:r>
          </w:p>
        </w:tc>
      </w:tr>
    </w:tbl>
    <w:p w:rsidR="00057586" w:rsidRDefault="00057586" w:rsidP="00315C82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</w:rPr>
      </w:pPr>
    </w:p>
    <w:p w:rsidR="00057586" w:rsidRPr="004012B8" w:rsidRDefault="00057586" w:rsidP="00315C82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5386"/>
        <w:gridCol w:w="1843"/>
      </w:tblGrid>
      <w:tr w:rsidR="00057586" w:rsidRPr="00A84315" w:rsidTr="00C203F1">
        <w:tc>
          <w:tcPr>
            <w:tcW w:w="3403" w:type="dxa"/>
          </w:tcPr>
          <w:p w:rsidR="00057586" w:rsidRPr="00A84315" w:rsidRDefault="00057586" w:rsidP="00DB083B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4315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386" w:type="dxa"/>
          </w:tcPr>
          <w:p w:rsidR="00057586" w:rsidRPr="00A84315" w:rsidRDefault="00057586" w:rsidP="00DB083B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4315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43" w:type="dxa"/>
          </w:tcPr>
          <w:p w:rsidR="00057586" w:rsidRPr="00A84315" w:rsidRDefault="00057586" w:rsidP="00DB083B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4315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57586" w:rsidRPr="00F814C6" w:rsidTr="00C203F1">
        <w:trPr>
          <w:trHeight w:val="3523"/>
        </w:trPr>
        <w:tc>
          <w:tcPr>
            <w:tcW w:w="3403" w:type="dxa"/>
          </w:tcPr>
          <w:p w:rsidR="00057586" w:rsidRPr="00F814C6" w:rsidRDefault="00057586" w:rsidP="00DB083B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814C6">
              <w:rPr>
                <w:sz w:val="24"/>
                <w:szCs w:val="24"/>
              </w:rPr>
              <w:t>ПК 3.1Формирует бухгалтерские проводки по начислению и перечислению налогов и сборов в бюджеты различных уровней;</w:t>
            </w:r>
          </w:p>
        </w:tc>
        <w:tc>
          <w:tcPr>
            <w:tcW w:w="5386" w:type="dxa"/>
          </w:tcPr>
          <w:p w:rsidR="00057586" w:rsidRPr="00C203F1" w:rsidRDefault="00057586" w:rsidP="008054B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>
              <w:rPr>
                <w:noProof/>
                <w:lang w:eastAsia="ru-RU"/>
              </w:rPr>
              <w:t>П</w:t>
            </w:r>
            <w:r w:rsidRPr="00051BF7">
              <w:rPr>
                <w:noProof/>
                <w:lang w:eastAsia="ru-RU"/>
              </w:rPr>
              <w:t>равильность определения налоговой базы по налогам</w:t>
            </w:r>
            <w:r w:rsidRPr="00F814C6">
              <w:t xml:space="preserve"> </w:t>
            </w:r>
          </w:p>
          <w:p w:rsidR="00057586" w:rsidRPr="00F814C6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814C6">
              <w:rPr>
                <w:color w:val="000000"/>
              </w:rPr>
              <w:t>-ориентируется в системе налогов Российской Федерации;</w:t>
            </w:r>
          </w:p>
          <w:p w:rsidR="00057586" w:rsidRPr="00F814C6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814C6">
              <w:rPr>
                <w:color w:val="000000"/>
              </w:rPr>
              <w:t>-выделяет элементы налогооблож</w:t>
            </w:r>
            <w:r w:rsidRPr="00F814C6">
              <w:rPr>
                <w:color w:val="000000"/>
              </w:rPr>
              <w:t>е</w:t>
            </w:r>
            <w:r w:rsidRPr="00F814C6">
              <w:rPr>
                <w:color w:val="000000"/>
              </w:rPr>
              <w:t>ния;</w:t>
            </w:r>
          </w:p>
          <w:p w:rsidR="00057586" w:rsidRPr="00F814C6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814C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правильно </w:t>
            </w:r>
            <w:r w:rsidRPr="00F814C6">
              <w:rPr>
                <w:color w:val="000000"/>
              </w:rPr>
              <w:t>определяет источники уплаты нал</w:t>
            </w:r>
            <w:r w:rsidRPr="00F814C6">
              <w:rPr>
                <w:color w:val="000000"/>
              </w:rPr>
              <w:t>о</w:t>
            </w:r>
            <w:r w:rsidRPr="00F814C6">
              <w:rPr>
                <w:color w:val="000000"/>
              </w:rPr>
              <w:t>гов, сборов, пошлин;</w:t>
            </w:r>
          </w:p>
          <w:p w:rsidR="00057586" w:rsidRPr="00F814C6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814C6">
              <w:rPr>
                <w:color w:val="000000"/>
              </w:rPr>
              <w:t>-оформляет бухгалтерскими прово</w:t>
            </w:r>
            <w:r w:rsidRPr="00F814C6">
              <w:rPr>
                <w:color w:val="000000"/>
              </w:rPr>
              <w:t>д</w:t>
            </w:r>
            <w:r w:rsidRPr="00F814C6">
              <w:rPr>
                <w:color w:val="000000"/>
              </w:rPr>
              <w:t>ками начисления и перечисления сумм нал</w:t>
            </w:r>
            <w:r w:rsidRPr="00F814C6">
              <w:rPr>
                <w:color w:val="000000"/>
              </w:rPr>
              <w:t>о</w:t>
            </w:r>
            <w:r w:rsidRPr="00F814C6">
              <w:rPr>
                <w:color w:val="000000"/>
              </w:rPr>
              <w:t>гов и сборов;</w:t>
            </w:r>
          </w:p>
          <w:p w:rsidR="00057586" w:rsidRPr="00F814C6" w:rsidRDefault="00057586" w:rsidP="00DB083B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814C6">
              <w:rPr>
                <w:color w:val="000000"/>
                <w:sz w:val="24"/>
                <w:szCs w:val="24"/>
              </w:rPr>
              <w:t>-организовывает аналитический учет по счету 68 "Расчеты по налогам и сб</w:t>
            </w:r>
            <w:r w:rsidRPr="00F814C6">
              <w:rPr>
                <w:color w:val="000000"/>
                <w:sz w:val="24"/>
                <w:szCs w:val="24"/>
              </w:rPr>
              <w:t>о</w:t>
            </w:r>
            <w:r w:rsidRPr="00F814C6">
              <w:rPr>
                <w:color w:val="000000"/>
                <w:sz w:val="24"/>
                <w:szCs w:val="24"/>
              </w:rPr>
              <w:t>рам"</w:t>
            </w:r>
          </w:p>
        </w:tc>
        <w:tc>
          <w:tcPr>
            <w:tcW w:w="1843" w:type="dxa"/>
            <w:vMerge w:val="restart"/>
            <w:vAlign w:val="center"/>
          </w:tcPr>
          <w:p w:rsidR="00057586" w:rsidRPr="00F814C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Pr="00F814C6" w:rsidRDefault="00057586" w:rsidP="00B2317D">
            <w:pPr>
              <w:snapToGrid w:val="0"/>
              <w:spacing w:line="276" w:lineRule="auto"/>
              <w:rPr>
                <w:bCs/>
              </w:rPr>
            </w:pPr>
            <w:r w:rsidRPr="00F814C6">
              <w:rPr>
                <w:bCs/>
              </w:rPr>
              <w:t>Наблюдение и оценка</w:t>
            </w:r>
            <w:r>
              <w:rPr>
                <w:bCs/>
              </w:rPr>
              <w:t xml:space="preserve"> деятельности во время учебной практики</w:t>
            </w:r>
          </w:p>
          <w:p w:rsidR="0005758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Pr="00F814C6" w:rsidRDefault="00057586" w:rsidP="00DB083B">
            <w:pPr>
              <w:snapToGrid w:val="0"/>
              <w:spacing w:line="276" w:lineRule="auto"/>
              <w:rPr>
                <w:bCs/>
              </w:rPr>
            </w:pPr>
            <w:r w:rsidRPr="00F814C6">
              <w:rPr>
                <w:bCs/>
              </w:rPr>
              <w:t>Наблюдение и оценка</w:t>
            </w:r>
            <w:r>
              <w:rPr>
                <w:bCs/>
              </w:rPr>
              <w:t xml:space="preserve"> деятельности во время учебной практики</w:t>
            </w:r>
          </w:p>
          <w:p w:rsidR="00057586" w:rsidRPr="00F814C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Pr="00F814C6" w:rsidRDefault="00057586" w:rsidP="00DB083B">
            <w:pPr>
              <w:spacing w:line="276" w:lineRule="auto"/>
              <w:ind w:hanging="103"/>
              <w:rPr>
                <w:bCs/>
              </w:rPr>
            </w:pPr>
          </w:p>
          <w:p w:rsidR="00057586" w:rsidRPr="00F814C6" w:rsidRDefault="00057586" w:rsidP="00DB083B">
            <w:pPr>
              <w:spacing w:line="276" w:lineRule="auto"/>
              <w:ind w:hanging="103"/>
              <w:rPr>
                <w:bCs/>
              </w:rPr>
            </w:pPr>
            <w:r w:rsidRPr="00F814C6">
              <w:rPr>
                <w:bCs/>
              </w:rPr>
              <w:t xml:space="preserve"> Зачет по учебной практике </w:t>
            </w:r>
          </w:p>
          <w:p w:rsidR="00057586" w:rsidRPr="00F814C6" w:rsidRDefault="00057586" w:rsidP="00DB083B">
            <w:pPr>
              <w:spacing w:line="276" w:lineRule="auto"/>
              <w:ind w:hanging="103"/>
              <w:rPr>
                <w:bCs/>
              </w:rPr>
            </w:pPr>
          </w:p>
          <w:p w:rsidR="00057586" w:rsidRPr="00F814C6" w:rsidRDefault="00057586" w:rsidP="00DB083B">
            <w:pPr>
              <w:widowControl w:val="0"/>
              <w:spacing w:line="276" w:lineRule="auto"/>
              <w:rPr>
                <w:bCs/>
              </w:rPr>
            </w:pPr>
          </w:p>
          <w:p w:rsidR="00057586" w:rsidRPr="00F814C6" w:rsidRDefault="00057586" w:rsidP="00DB083B">
            <w:pPr>
              <w:widowControl w:val="0"/>
              <w:spacing w:line="276" w:lineRule="auto"/>
              <w:rPr>
                <w:bCs/>
              </w:rPr>
            </w:pPr>
          </w:p>
          <w:p w:rsidR="00057586" w:rsidRPr="00F814C6" w:rsidRDefault="00057586" w:rsidP="00DB083B">
            <w:pPr>
              <w:widowControl w:val="0"/>
              <w:spacing w:line="276" w:lineRule="auto"/>
              <w:rPr>
                <w:bCs/>
              </w:rPr>
            </w:pPr>
          </w:p>
          <w:p w:rsidR="00057586" w:rsidRPr="00F814C6" w:rsidRDefault="00057586" w:rsidP="00DB083B">
            <w:pPr>
              <w:widowControl w:val="0"/>
              <w:spacing w:line="276" w:lineRule="auto"/>
              <w:rPr>
                <w:bCs/>
              </w:rPr>
            </w:pPr>
          </w:p>
          <w:p w:rsidR="00057586" w:rsidRPr="00F814C6" w:rsidRDefault="00057586" w:rsidP="00DB083B">
            <w:pPr>
              <w:widowControl w:val="0"/>
              <w:spacing w:line="276" w:lineRule="auto"/>
              <w:rPr>
                <w:bCs/>
              </w:rPr>
            </w:pPr>
          </w:p>
          <w:p w:rsidR="00057586" w:rsidRPr="00F814C6" w:rsidRDefault="00057586" w:rsidP="00DB083B">
            <w:pPr>
              <w:widowControl w:val="0"/>
              <w:spacing w:line="276" w:lineRule="auto"/>
              <w:rPr>
                <w:bCs/>
              </w:rPr>
            </w:pPr>
          </w:p>
          <w:p w:rsidR="00057586" w:rsidRPr="00F814C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Pr="00F814C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Pr="00F814C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Pr="00F814C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Pr="00F814C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8054B5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8054B5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8054B5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8054B5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8054B5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8054B5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8054B5">
            <w:pPr>
              <w:snapToGrid w:val="0"/>
              <w:spacing w:line="276" w:lineRule="auto"/>
              <w:rPr>
                <w:bCs/>
              </w:rPr>
            </w:pPr>
          </w:p>
          <w:p w:rsidR="00057586" w:rsidRDefault="00057586" w:rsidP="008054B5">
            <w:pPr>
              <w:snapToGrid w:val="0"/>
              <w:spacing w:line="276" w:lineRule="auto"/>
              <w:rPr>
                <w:bCs/>
              </w:rPr>
            </w:pPr>
          </w:p>
          <w:p w:rsidR="00057586" w:rsidRPr="00F814C6" w:rsidRDefault="00057586" w:rsidP="00DB083B">
            <w:pPr>
              <w:snapToGrid w:val="0"/>
              <w:spacing w:line="276" w:lineRule="auto"/>
              <w:rPr>
                <w:bCs/>
              </w:rPr>
            </w:pPr>
          </w:p>
          <w:p w:rsidR="00057586" w:rsidRPr="00F814C6" w:rsidRDefault="00057586" w:rsidP="00DB083B">
            <w:pPr>
              <w:widowControl w:val="0"/>
              <w:spacing w:line="276" w:lineRule="auto"/>
              <w:rPr>
                <w:bCs/>
              </w:rPr>
            </w:pPr>
          </w:p>
          <w:p w:rsidR="00057586" w:rsidRPr="00F814C6" w:rsidRDefault="00057586" w:rsidP="00DB083B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057586" w:rsidRPr="00F814C6" w:rsidTr="00C203F1">
        <w:trPr>
          <w:trHeight w:val="2513"/>
        </w:trPr>
        <w:tc>
          <w:tcPr>
            <w:tcW w:w="3403" w:type="dxa"/>
          </w:tcPr>
          <w:p w:rsidR="00057586" w:rsidRPr="00F814C6" w:rsidRDefault="00057586" w:rsidP="00DB083B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814C6">
              <w:rPr>
                <w:color w:val="000000"/>
                <w:sz w:val="24"/>
                <w:szCs w:val="24"/>
              </w:rPr>
              <w:t>ПК 3.2. Оформлять платежные документы для перечисления нал</w:t>
            </w:r>
            <w:r w:rsidRPr="00F814C6">
              <w:rPr>
                <w:color w:val="000000"/>
                <w:sz w:val="24"/>
                <w:szCs w:val="24"/>
              </w:rPr>
              <w:t>о</w:t>
            </w:r>
            <w:r w:rsidRPr="00F814C6">
              <w:rPr>
                <w:color w:val="000000"/>
                <w:sz w:val="24"/>
                <w:szCs w:val="24"/>
              </w:rPr>
              <w:t>гов и сборов в бюджет, контролировать их прохождение по расчетно-кассовым банковским операц</w:t>
            </w:r>
            <w:r w:rsidRPr="00F814C6">
              <w:rPr>
                <w:color w:val="000000"/>
                <w:sz w:val="24"/>
                <w:szCs w:val="24"/>
              </w:rPr>
              <w:t>и</w:t>
            </w:r>
            <w:r w:rsidRPr="00F814C6">
              <w:rPr>
                <w:color w:val="000000"/>
                <w:sz w:val="24"/>
                <w:szCs w:val="24"/>
              </w:rPr>
              <w:t>ям</w:t>
            </w:r>
            <w:r w:rsidRPr="00F814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057586" w:rsidRPr="00F814C6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814C6">
              <w:rPr>
                <w:color w:val="000000"/>
              </w:rPr>
              <w:t>Демонстрирует правильность заполнения платежных пор</w:t>
            </w:r>
            <w:r w:rsidRPr="00F814C6">
              <w:rPr>
                <w:color w:val="000000"/>
              </w:rPr>
              <w:t>у</w:t>
            </w:r>
            <w:r w:rsidRPr="00F814C6">
              <w:rPr>
                <w:color w:val="000000"/>
              </w:rPr>
              <w:t>чений по перечислению налогов и сборов;</w:t>
            </w:r>
          </w:p>
          <w:p w:rsidR="00057586" w:rsidRPr="00F814C6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814C6">
              <w:rPr>
                <w:color w:val="000000"/>
              </w:rPr>
              <w:t>-выбирает для платежных поручений по видам налогов соответствующие рекв</w:t>
            </w:r>
            <w:r w:rsidRPr="00F814C6">
              <w:rPr>
                <w:color w:val="000000"/>
              </w:rPr>
              <w:t>и</w:t>
            </w:r>
            <w:r w:rsidRPr="00F814C6">
              <w:rPr>
                <w:color w:val="000000"/>
              </w:rPr>
              <w:t>зиты;</w:t>
            </w:r>
          </w:p>
          <w:p w:rsidR="00057586" w:rsidRPr="00F814C6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814C6">
              <w:rPr>
                <w:color w:val="000000"/>
              </w:rPr>
              <w:t>-выбирает коды бюджетной классиф</w:t>
            </w:r>
            <w:r w:rsidRPr="00F814C6">
              <w:rPr>
                <w:color w:val="000000"/>
              </w:rPr>
              <w:t>и</w:t>
            </w:r>
            <w:r w:rsidRPr="00F814C6">
              <w:rPr>
                <w:color w:val="000000"/>
              </w:rPr>
              <w:t>кации для определенных налогов, штрафов и пени;</w:t>
            </w:r>
          </w:p>
          <w:p w:rsidR="00057586" w:rsidRPr="00F814C6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F814C6">
              <w:rPr>
                <w:color w:val="000000"/>
              </w:rPr>
              <w:t>- имеет пользоваться образцом заполнения платежных поручений по перечисл</w:t>
            </w:r>
            <w:r w:rsidRPr="00F814C6">
              <w:rPr>
                <w:color w:val="000000"/>
              </w:rPr>
              <w:t>е</w:t>
            </w:r>
            <w:r w:rsidRPr="00F814C6">
              <w:rPr>
                <w:color w:val="000000"/>
              </w:rPr>
              <w:t>нию налогов, сборов и пошлин</w:t>
            </w:r>
          </w:p>
        </w:tc>
        <w:tc>
          <w:tcPr>
            <w:tcW w:w="1843" w:type="dxa"/>
            <w:vMerge/>
          </w:tcPr>
          <w:p w:rsidR="00057586" w:rsidRPr="00F814C6" w:rsidRDefault="00057586" w:rsidP="00DB083B">
            <w:pPr>
              <w:pStyle w:val="1"/>
              <w:widowControl w:val="0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057586" w:rsidRPr="00752351" w:rsidTr="00C203F1">
        <w:trPr>
          <w:trHeight w:val="2587"/>
        </w:trPr>
        <w:tc>
          <w:tcPr>
            <w:tcW w:w="3403" w:type="dxa"/>
          </w:tcPr>
          <w:p w:rsidR="00057586" w:rsidRPr="00752351" w:rsidRDefault="00057586" w:rsidP="00DB083B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2351">
              <w:rPr>
                <w:color w:val="000000"/>
                <w:sz w:val="24"/>
                <w:szCs w:val="24"/>
              </w:rPr>
              <w:t>ПК 3.3. Формировать бухгалтерские проводки по начислению и п</w:t>
            </w:r>
            <w:r w:rsidRPr="00752351">
              <w:rPr>
                <w:color w:val="000000"/>
                <w:sz w:val="24"/>
                <w:szCs w:val="24"/>
              </w:rPr>
              <w:t>е</w:t>
            </w:r>
            <w:r w:rsidRPr="00752351">
              <w:rPr>
                <w:color w:val="000000"/>
                <w:sz w:val="24"/>
                <w:szCs w:val="24"/>
              </w:rPr>
              <w:t>речислению страховых взносов во внебюдже</w:t>
            </w:r>
            <w:r w:rsidRPr="00752351">
              <w:rPr>
                <w:color w:val="000000"/>
                <w:sz w:val="24"/>
                <w:szCs w:val="24"/>
              </w:rPr>
              <w:t>т</w:t>
            </w:r>
            <w:r w:rsidRPr="00752351">
              <w:rPr>
                <w:color w:val="000000"/>
                <w:sz w:val="24"/>
                <w:szCs w:val="24"/>
              </w:rPr>
              <w:t>ные фонды и налоговые органы</w:t>
            </w:r>
          </w:p>
        </w:tc>
        <w:tc>
          <w:tcPr>
            <w:tcW w:w="5386" w:type="dxa"/>
          </w:tcPr>
          <w:p w:rsidR="00057586" w:rsidRPr="00752351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52351">
              <w:rPr>
                <w:color w:val="000000"/>
              </w:rPr>
              <w:t>-проводит учет расчетов по социальному страхованию и обесп</w:t>
            </w:r>
            <w:r w:rsidRPr="00752351">
              <w:rPr>
                <w:color w:val="000000"/>
              </w:rPr>
              <w:t>е</w:t>
            </w:r>
            <w:r w:rsidRPr="00752351">
              <w:rPr>
                <w:color w:val="000000"/>
              </w:rPr>
              <w:t>чению;</w:t>
            </w:r>
          </w:p>
          <w:p w:rsidR="00057586" w:rsidRPr="00752351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Правильно </w:t>
            </w:r>
            <w:r w:rsidRPr="00752351">
              <w:rPr>
                <w:color w:val="000000"/>
              </w:rPr>
              <w:t>определяет объекты налогооблож</w:t>
            </w:r>
            <w:r w:rsidRPr="00752351">
              <w:rPr>
                <w:color w:val="000000"/>
              </w:rPr>
              <w:t>е</w:t>
            </w:r>
            <w:r w:rsidRPr="00752351">
              <w:rPr>
                <w:color w:val="000000"/>
              </w:rPr>
              <w:t>ния для исчисления, отчеты по страховым взносам в ФНС России и госуда</w:t>
            </w:r>
            <w:r w:rsidRPr="00752351">
              <w:rPr>
                <w:color w:val="000000"/>
              </w:rPr>
              <w:t>р</w:t>
            </w:r>
            <w:r w:rsidRPr="00752351">
              <w:rPr>
                <w:color w:val="000000"/>
              </w:rPr>
              <w:t>ственные внебюджетные фонды;</w:t>
            </w:r>
          </w:p>
          <w:p w:rsidR="00057586" w:rsidRPr="00752351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52351">
              <w:rPr>
                <w:color w:val="000000"/>
              </w:rPr>
              <w:t>-применяет порядок и соблюдать ср</w:t>
            </w:r>
            <w:r w:rsidRPr="00752351">
              <w:rPr>
                <w:color w:val="000000"/>
              </w:rPr>
              <w:t>о</w:t>
            </w:r>
            <w:r w:rsidRPr="00752351">
              <w:rPr>
                <w:color w:val="000000"/>
              </w:rPr>
              <w:t>ки исчисления по страховым взносам в государственные внебюджетные фо</w:t>
            </w:r>
            <w:r w:rsidRPr="00752351">
              <w:rPr>
                <w:color w:val="000000"/>
              </w:rPr>
              <w:t>н</w:t>
            </w:r>
            <w:r w:rsidRPr="00752351">
              <w:rPr>
                <w:color w:val="000000"/>
              </w:rPr>
              <w:t>ды;</w:t>
            </w:r>
          </w:p>
          <w:p w:rsidR="00057586" w:rsidRPr="00752351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52351">
              <w:rPr>
                <w:color w:val="000000"/>
              </w:rPr>
              <w:t>-применяет особенности зачисления сумм по страховым взносам в ФНС России и в государственные внебю</w:t>
            </w:r>
            <w:r w:rsidRPr="00752351">
              <w:rPr>
                <w:color w:val="000000"/>
              </w:rPr>
              <w:t>д</w:t>
            </w:r>
            <w:r w:rsidRPr="00752351">
              <w:rPr>
                <w:color w:val="000000"/>
              </w:rPr>
              <w:t>жетные фонды: в ПФ РФ, ФСС Российской Федерации, ФОМС;</w:t>
            </w:r>
          </w:p>
          <w:p w:rsidR="00057586" w:rsidRPr="00752351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52351">
              <w:rPr>
                <w:color w:val="000000"/>
              </w:rPr>
              <w:t>-оформляет бухгалтерскими прово</w:t>
            </w:r>
            <w:r w:rsidRPr="00752351">
              <w:rPr>
                <w:color w:val="000000"/>
              </w:rPr>
              <w:t>д</w:t>
            </w:r>
            <w:r w:rsidRPr="00752351">
              <w:rPr>
                <w:color w:val="000000"/>
              </w:rPr>
              <w:t>ками начисление и перечисление сумм по страховым взносам в ФНС России и государственные внебюджетные фо</w:t>
            </w:r>
            <w:r w:rsidRPr="00752351">
              <w:rPr>
                <w:color w:val="000000"/>
              </w:rPr>
              <w:t>н</w:t>
            </w:r>
            <w:r w:rsidRPr="00752351">
              <w:rPr>
                <w:color w:val="000000"/>
              </w:rPr>
              <w:t>ды: в ПФ РФ, ФСС Российской Федерации, ФОМС;</w:t>
            </w:r>
          </w:p>
          <w:p w:rsidR="00057586" w:rsidRPr="00752351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52351">
              <w:rPr>
                <w:color w:val="000000"/>
              </w:rPr>
              <w:t>-осуществляет аналитический учет по счету 69 "Расчеты по социальному страхованию";</w:t>
            </w:r>
          </w:p>
          <w:p w:rsidR="00057586" w:rsidRPr="00752351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52351">
              <w:rPr>
                <w:color w:val="000000"/>
              </w:rPr>
              <w:t>-проводит начисление и перечисл</w:t>
            </w:r>
            <w:r w:rsidRPr="00752351">
              <w:rPr>
                <w:color w:val="000000"/>
              </w:rPr>
              <w:t>е</w:t>
            </w:r>
            <w:r w:rsidRPr="00752351">
              <w:rPr>
                <w:color w:val="000000"/>
              </w:rPr>
              <w:t>ние взносов на страхование от несчастных случаев на производстве и профессиональных заболев</w:t>
            </w:r>
            <w:r w:rsidRPr="00752351">
              <w:rPr>
                <w:color w:val="000000"/>
              </w:rPr>
              <w:t>а</w:t>
            </w:r>
            <w:r w:rsidRPr="00752351">
              <w:rPr>
                <w:color w:val="000000"/>
              </w:rPr>
              <w:t>ний;</w:t>
            </w:r>
          </w:p>
          <w:p w:rsidR="00057586" w:rsidRPr="00752351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752351">
              <w:rPr>
                <w:color w:val="000000"/>
              </w:rPr>
              <w:t>-использует средства внебюдже</w:t>
            </w:r>
            <w:r w:rsidRPr="00752351">
              <w:rPr>
                <w:color w:val="000000"/>
              </w:rPr>
              <w:t>т</w:t>
            </w:r>
            <w:r w:rsidRPr="00752351">
              <w:rPr>
                <w:color w:val="000000"/>
              </w:rPr>
              <w:t>ных фондов по направлениям, определе</w:t>
            </w:r>
            <w:r w:rsidRPr="00752351">
              <w:rPr>
                <w:color w:val="000000"/>
              </w:rPr>
              <w:t>н</w:t>
            </w:r>
            <w:r w:rsidRPr="00752351">
              <w:rPr>
                <w:color w:val="000000"/>
              </w:rPr>
              <w:t>ным законодательством</w:t>
            </w:r>
          </w:p>
        </w:tc>
        <w:tc>
          <w:tcPr>
            <w:tcW w:w="1843" w:type="dxa"/>
            <w:vMerge/>
          </w:tcPr>
          <w:p w:rsidR="00057586" w:rsidRPr="00752351" w:rsidRDefault="00057586" w:rsidP="00DB083B">
            <w:pPr>
              <w:pStyle w:val="1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57586" w:rsidRPr="00C8390A" w:rsidTr="00C203F1">
        <w:tc>
          <w:tcPr>
            <w:tcW w:w="3403" w:type="dxa"/>
          </w:tcPr>
          <w:p w:rsidR="00057586" w:rsidRPr="00C8390A" w:rsidRDefault="00057586" w:rsidP="00DB083B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8390A">
              <w:rPr>
                <w:color w:val="000000"/>
                <w:sz w:val="24"/>
                <w:szCs w:val="24"/>
              </w:rPr>
              <w:t>ПК 3.4. Оформлять платежные документы на перечисление страховых взносов во внебюдже</w:t>
            </w:r>
            <w:r w:rsidRPr="00C8390A">
              <w:rPr>
                <w:color w:val="000000"/>
                <w:sz w:val="24"/>
                <w:szCs w:val="24"/>
              </w:rPr>
              <w:t>т</w:t>
            </w:r>
            <w:r w:rsidRPr="00C8390A">
              <w:rPr>
                <w:color w:val="000000"/>
                <w:sz w:val="24"/>
                <w:szCs w:val="24"/>
              </w:rPr>
              <w:t>ные фонды и налоговые органы, контролировать их прохождение по расчетно-кассовым банковским операц</w:t>
            </w:r>
            <w:r w:rsidRPr="00C8390A">
              <w:rPr>
                <w:color w:val="000000"/>
                <w:sz w:val="24"/>
                <w:szCs w:val="24"/>
              </w:rPr>
              <w:t>и</w:t>
            </w:r>
            <w:r w:rsidRPr="00C8390A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386" w:type="dxa"/>
          </w:tcPr>
          <w:p w:rsidR="00057586" w:rsidRPr="00C8390A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8390A">
              <w:rPr>
                <w:color w:val="000000"/>
              </w:rPr>
              <w:t>-заполняет платежные поручения по перечислению страховых взносов в ПФ Р Ф, ФСС Российской Федерации, ФОМС;</w:t>
            </w:r>
          </w:p>
          <w:p w:rsidR="00057586" w:rsidRPr="00C8390A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8390A">
              <w:rPr>
                <w:color w:val="000000"/>
              </w:rPr>
              <w:t>-выбирает для платежных поручений по видам страховых взносов соотве</w:t>
            </w:r>
            <w:r w:rsidRPr="00C8390A">
              <w:rPr>
                <w:color w:val="000000"/>
              </w:rPr>
              <w:t>т</w:t>
            </w:r>
            <w:r w:rsidRPr="00C8390A">
              <w:rPr>
                <w:color w:val="000000"/>
              </w:rPr>
              <w:t>ствующие реквизиты;</w:t>
            </w:r>
          </w:p>
          <w:p w:rsidR="00057586" w:rsidRPr="00C8390A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8390A">
              <w:rPr>
                <w:color w:val="000000"/>
              </w:rPr>
              <w:t>-оформляет платежные поручения по штрафам и пеням внебюджетных фондов;</w:t>
            </w:r>
          </w:p>
          <w:p w:rsidR="00057586" w:rsidRPr="00C8390A" w:rsidRDefault="00057586" w:rsidP="00DB083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8390A">
              <w:rPr>
                <w:color w:val="000000"/>
              </w:rPr>
              <w:t>-пользуется образцом заполнения платежных поручений по перечисл</w:t>
            </w:r>
            <w:r w:rsidRPr="00C8390A">
              <w:rPr>
                <w:color w:val="000000"/>
              </w:rPr>
              <w:t>е</w:t>
            </w:r>
            <w:r w:rsidRPr="00C8390A">
              <w:rPr>
                <w:color w:val="000000"/>
              </w:rPr>
              <w:t>нию страховых взносов во внебю</w:t>
            </w:r>
            <w:r w:rsidRPr="00C8390A">
              <w:rPr>
                <w:color w:val="000000"/>
              </w:rPr>
              <w:t>д</w:t>
            </w:r>
            <w:r w:rsidRPr="00C8390A">
              <w:rPr>
                <w:color w:val="000000"/>
              </w:rPr>
              <w:t>жетные фонды;</w:t>
            </w:r>
          </w:p>
          <w:p w:rsidR="00057586" w:rsidRPr="00C8390A" w:rsidRDefault="00057586" w:rsidP="00DB083B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8390A">
              <w:rPr>
                <w:color w:val="000000"/>
                <w:sz w:val="24"/>
                <w:szCs w:val="24"/>
              </w:rPr>
              <w:t>-заполняет данные статуса плательщ</w:t>
            </w:r>
            <w:r w:rsidRPr="00C8390A">
              <w:rPr>
                <w:color w:val="000000"/>
                <w:sz w:val="24"/>
                <w:szCs w:val="24"/>
              </w:rPr>
              <w:t>и</w:t>
            </w:r>
            <w:r w:rsidRPr="00C8390A">
              <w:rPr>
                <w:color w:val="000000"/>
                <w:sz w:val="24"/>
                <w:szCs w:val="24"/>
              </w:rPr>
              <w:t>ка, ИНН получателя, КПП получат</w:t>
            </w:r>
            <w:r w:rsidRPr="00C8390A">
              <w:rPr>
                <w:color w:val="000000"/>
                <w:sz w:val="24"/>
                <w:szCs w:val="24"/>
              </w:rPr>
              <w:t>е</w:t>
            </w:r>
            <w:r w:rsidRPr="00C8390A">
              <w:rPr>
                <w:color w:val="000000"/>
                <w:sz w:val="24"/>
                <w:szCs w:val="24"/>
              </w:rPr>
              <w:t>ля, наименование налоговой инспе</w:t>
            </w:r>
            <w:r w:rsidRPr="00C8390A">
              <w:rPr>
                <w:color w:val="000000"/>
                <w:sz w:val="24"/>
                <w:szCs w:val="24"/>
              </w:rPr>
              <w:t>к</w:t>
            </w:r>
            <w:r w:rsidRPr="00C8390A">
              <w:rPr>
                <w:color w:val="000000"/>
                <w:sz w:val="24"/>
                <w:szCs w:val="24"/>
              </w:rPr>
              <w:t xml:space="preserve">ции, КБК, </w:t>
            </w:r>
            <w:hyperlink r:id="rId7" w:history="1">
              <w:r w:rsidRPr="00C203F1">
                <w:rPr>
                  <w:rStyle w:val="Hyperlink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ОКТМО</w:t>
              </w:r>
            </w:hyperlink>
            <w:r w:rsidRPr="00C203F1">
              <w:rPr>
                <w:sz w:val="24"/>
                <w:szCs w:val="24"/>
              </w:rPr>
              <w:t>,</w:t>
            </w:r>
            <w:r w:rsidRPr="00C8390A">
              <w:rPr>
                <w:color w:val="000000"/>
                <w:sz w:val="24"/>
                <w:szCs w:val="24"/>
              </w:rPr>
              <w:t xml:space="preserve"> основания платежа, страховой период, номер д</w:t>
            </w:r>
            <w:r w:rsidRPr="00C8390A">
              <w:rPr>
                <w:color w:val="000000"/>
                <w:sz w:val="24"/>
                <w:szCs w:val="24"/>
              </w:rPr>
              <w:t>о</w:t>
            </w:r>
            <w:r w:rsidRPr="00C8390A">
              <w:rPr>
                <w:color w:val="000000"/>
                <w:sz w:val="24"/>
                <w:szCs w:val="24"/>
              </w:rPr>
              <w:t>кумента, дату документа</w:t>
            </w:r>
          </w:p>
          <w:p w:rsidR="00057586" w:rsidRPr="00C8390A" w:rsidRDefault="00057586" w:rsidP="008054B5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C8390A">
              <w:rPr>
                <w:color w:val="000000"/>
              </w:rPr>
              <w:t>-осуществляет контроль прохождения платежных поручений по расчетно-кассовым банковским оп</w:t>
            </w:r>
            <w:r w:rsidRPr="00C8390A">
              <w:rPr>
                <w:color w:val="000000"/>
              </w:rPr>
              <w:t>е</w:t>
            </w:r>
            <w:r w:rsidRPr="00C8390A">
              <w:rPr>
                <w:color w:val="000000"/>
              </w:rPr>
              <w:t>рациям с использованием выписок банка</w:t>
            </w:r>
          </w:p>
        </w:tc>
        <w:tc>
          <w:tcPr>
            <w:tcW w:w="1843" w:type="dxa"/>
            <w:vMerge/>
          </w:tcPr>
          <w:p w:rsidR="00057586" w:rsidRPr="00C8390A" w:rsidRDefault="00057586" w:rsidP="00DB083B">
            <w:pPr>
              <w:pStyle w:val="1"/>
              <w:widowControl w:val="0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:rsidR="00057586" w:rsidRPr="003A4E9A" w:rsidRDefault="00057586" w:rsidP="00315C82">
      <w:pPr>
        <w:jc w:val="both"/>
        <w:rPr>
          <w:bCs/>
          <w:color w:val="FF0000"/>
        </w:rPr>
      </w:pPr>
    </w:p>
    <w:p w:rsidR="00057586" w:rsidRDefault="00057586" w:rsidP="008054B5">
      <w:pPr>
        <w:jc w:val="center"/>
        <w:rPr>
          <w:b/>
        </w:rPr>
      </w:pPr>
    </w:p>
    <w:p w:rsidR="00057586" w:rsidRPr="00C203F1" w:rsidRDefault="00057586" w:rsidP="008054B5">
      <w:pPr>
        <w:jc w:val="center"/>
        <w:rPr>
          <w:b/>
          <w:bCs/>
        </w:rPr>
      </w:pPr>
      <w:r w:rsidRPr="00C203F1">
        <w:rPr>
          <w:b/>
        </w:rPr>
        <w:t>4 Информационное обеспечение практики</w:t>
      </w:r>
    </w:p>
    <w:p w:rsidR="00057586" w:rsidRPr="003A4E9A" w:rsidRDefault="00057586" w:rsidP="008054B5">
      <w:pPr>
        <w:rPr>
          <w:bCs/>
          <w:i/>
          <w:color w:val="FF0000"/>
        </w:rPr>
      </w:pPr>
    </w:p>
    <w:p w:rsidR="00057586" w:rsidRPr="00A84315" w:rsidRDefault="00057586" w:rsidP="008054B5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A84315">
        <w:rPr>
          <w:b/>
          <w:bCs/>
        </w:rPr>
        <w:t xml:space="preserve">Основные источники: </w:t>
      </w:r>
    </w:p>
    <w:p w:rsidR="00057586" w:rsidRPr="00145AB5" w:rsidRDefault="00057586" w:rsidP="008054B5">
      <w:pPr>
        <w:pStyle w:val="a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AB5">
        <w:rPr>
          <w:rFonts w:ascii="Times New Roman" w:hAnsi="Times New Roman"/>
          <w:sz w:val="24"/>
          <w:szCs w:val="24"/>
        </w:rPr>
        <w:t xml:space="preserve">Налоговый кодекс Российской Федерации, части 1 (в редакции от </w:t>
      </w:r>
      <w:r w:rsidRPr="00145AB5">
        <w:rPr>
          <w:rFonts w:ascii="Times New Roman" w:hAnsi="Times New Roman"/>
          <w:sz w:val="24"/>
          <w:szCs w:val="24"/>
          <w:shd w:val="clear" w:color="auto" w:fill="FFFFFF"/>
        </w:rPr>
        <w:t>30.10.2018 </w:t>
      </w:r>
      <w:hyperlink r:id="rId8" w:anchor="dst100009" w:history="1">
        <w:r w:rsidRPr="00145AB5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N 373-ФЗ</w:t>
        </w:r>
      </w:hyperlink>
      <w:r w:rsidRPr="00145AB5">
        <w:rPr>
          <w:rFonts w:ascii="Times New Roman" w:hAnsi="Times New Roman"/>
          <w:sz w:val="24"/>
          <w:szCs w:val="24"/>
        </w:rPr>
        <w:t xml:space="preserve">; </w:t>
      </w:r>
    </w:p>
    <w:p w:rsidR="00057586" w:rsidRPr="00145AB5" w:rsidRDefault="00057586" w:rsidP="008054B5">
      <w:pPr>
        <w:pStyle w:val="a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AB5">
        <w:rPr>
          <w:rFonts w:ascii="Times New Roman" w:hAnsi="Times New Roman"/>
          <w:sz w:val="24"/>
          <w:szCs w:val="24"/>
        </w:rPr>
        <w:t xml:space="preserve">Налоговый кодекс Российской Федерации, части 2 (в редакции </w:t>
      </w:r>
      <w:r w:rsidRPr="00145AB5">
        <w:rPr>
          <w:rFonts w:ascii="Times New Roman" w:hAnsi="Times New Roman"/>
          <w:sz w:val="24"/>
          <w:szCs w:val="24"/>
          <w:shd w:val="clear" w:color="auto" w:fill="FFFFFF"/>
        </w:rPr>
        <w:t>от 31.05.201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145A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5AB5">
        <w:rPr>
          <w:rFonts w:ascii="Times New Roman" w:hAnsi="Times New Roman"/>
          <w:sz w:val="24"/>
          <w:szCs w:val="24"/>
        </w:rPr>
        <w:t>)</w:t>
      </w:r>
    </w:p>
    <w:p w:rsidR="00057586" w:rsidRPr="00145AB5" w:rsidRDefault="00057586" w:rsidP="008054B5">
      <w:pPr>
        <w:pStyle w:val="a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AB5">
        <w:rPr>
          <w:rFonts w:ascii="Times New Roman" w:hAnsi="Times New Roman"/>
          <w:sz w:val="24"/>
          <w:szCs w:val="24"/>
        </w:rPr>
        <w:t>Закон РФ от 21.03.1991 N 943-1"О налоговых органах РФ"</w:t>
      </w:r>
      <w:r w:rsidRPr="00145AB5">
        <w:rPr>
          <w:rFonts w:ascii="Times New Roman" w:hAnsi="Times New Roman"/>
          <w:sz w:val="24"/>
          <w:szCs w:val="24"/>
          <w:shd w:val="clear" w:color="auto" w:fill="FFFFFF"/>
        </w:rPr>
        <w:t xml:space="preserve"> (в редакции законов от 03.07.2016 </w:t>
      </w:r>
      <w:hyperlink r:id="rId9" w:anchor="dst100009" w:history="1">
        <w:r w:rsidRPr="00145AB5">
          <w:rPr>
            <w:rStyle w:val="Hyperlink"/>
            <w:rFonts w:ascii="Times New Roman" w:hAnsi="Times New Roman"/>
            <w:sz w:val="24"/>
            <w:szCs w:val="24"/>
          </w:rPr>
          <w:t>N 250-ФЗ</w:t>
        </w:r>
      </w:hyperlink>
      <w:r w:rsidRPr="00145AB5">
        <w:rPr>
          <w:rFonts w:ascii="Times New Roman" w:hAnsi="Times New Roman"/>
          <w:sz w:val="24"/>
          <w:szCs w:val="24"/>
          <w:shd w:val="clear" w:color="auto" w:fill="FFFFFF"/>
        </w:rPr>
        <w:t>, от 03.07.2016 </w:t>
      </w:r>
      <w:hyperlink r:id="rId10" w:anchor="dst100487" w:history="1">
        <w:r w:rsidRPr="00145AB5">
          <w:rPr>
            <w:rStyle w:val="Hyperlink"/>
            <w:rFonts w:ascii="Times New Roman" w:hAnsi="Times New Roman"/>
            <w:sz w:val="24"/>
            <w:szCs w:val="24"/>
          </w:rPr>
          <w:t>N 290-ФЗ</w:t>
        </w:r>
      </w:hyperlink>
      <w:r w:rsidRPr="00145AB5">
        <w:rPr>
          <w:rFonts w:ascii="Times New Roman" w:hAnsi="Times New Roman"/>
          <w:sz w:val="24"/>
          <w:szCs w:val="24"/>
        </w:rPr>
        <w:t>;</w:t>
      </w:r>
    </w:p>
    <w:p w:rsidR="00057586" w:rsidRPr="00145AB5" w:rsidRDefault="00057586" w:rsidP="008054B5">
      <w:pPr>
        <w:pStyle w:val="a"/>
        <w:numPr>
          <w:ilvl w:val="0"/>
          <w:numId w:val="12"/>
        </w:numPr>
        <w:shd w:val="clear" w:color="auto" w:fill="FFFFFF"/>
        <w:tabs>
          <w:tab w:val="left" w:pos="0"/>
          <w:tab w:val="left" w:pos="120"/>
          <w:tab w:val="left" w:pos="24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AB5">
        <w:rPr>
          <w:rFonts w:ascii="Times New Roman" w:hAnsi="Times New Roman"/>
          <w:sz w:val="24"/>
          <w:szCs w:val="24"/>
        </w:rPr>
        <w:t xml:space="preserve"> Приказ Минфина России от 19.11.2002 N 114н (ред. от 06.04.2015) "Об утверждении Положения по бухгалтерскому учету "Учет расчетов по налогу на прибыль организаций" ПБУ 18/02" (Зарегистрировано в Минюсте России 31.12.2002 N 4090)</w:t>
      </w:r>
    </w:p>
    <w:p w:rsidR="00057586" w:rsidRPr="008054B5" w:rsidRDefault="00057586" w:rsidP="008054B5">
      <w:pPr>
        <w:pStyle w:val="a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8054B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Федеральный закон от 19.12.2016 N 419-ФЗ "О страховых тарифах на обязательное социальное страхование от несчастных случаев на производстве и профессиональных заболеваний на 2017 год и на плановый период 2018 и 2019 годов"</w:t>
        </w:r>
      </w:hyperlink>
      <w:r w:rsidRPr="008054B5">
        <w:rPr>
          <w:rFonts w:ascii="Times New Roman" w:hAnsi="Times New Roman"/>
          <w:sz w:val="24"/>
          <w:szCs w:val="24"/>
        </w:rPr>
        <w:t>Постановления Правительства РФ.</w:t>
      </w:r>
    </w:p>
    <w:p w:rsidR="00057586" w:rsidRPr="0076020E" w:rsidRDefault="00057586" w:rsidP="008054B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020E">
        <w:t>Федеральный закон от 06.12.2011г., № 402-ФЗ «О бухгалтерском учете» с изменениями и дополнениями.</w:t>
      </w:r>
    </w:p>
    <w:p w:rsidR="00057586" w:rsidRPr="0076020E" w:rsidRDefault="00057586" w:rsidP="008054B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020E"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с изменениями и дополнениями.</w:t>
      </w:r>
    </w:p>
    <w:p w:rsidR="00057586" w:rsidRPr="0076020E" w:rsidRDefault="00057586" w:rsidP="008054B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020E">
        <w:t>Приказ Минфина РФ от 06.05.1999 N 32н «Об утверждении Положения по бухгалтерскому учету «Доходы организации» ПБУ 9/99» с изменениями и дополнениями.</w:t>
      </w:r>
    </w:p>
    <w:p w:rsidR="00057586" w:rsidRPr="00A84315" w:rsidRDefault="00057586" w:rsidP="008054B5">
      <w:pPr>
        <w:pStyle w:val="BodyTextIndent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</w:pPr>
      <w:r w:rsidRPr="0076020E">
        <w:t>Приказ Минфина РФ от 06.05.1999 N 33н «Об утверждении Положения по бухгалтерскому учету «Расходы</w:t>
      </w:r>
      <w:r w:rsidRPr="00A84315">
        <w:t xml:space="preserve"> организации» ПБУ 10/99» с изменениями и дополнениями.</w:t>
      </w:r>
    </w:p>
    <w:p w:rsidR="00057586" w:rsidRPr="00A84315" w:rsidRDefault="00057586" w:rsidP="008054B5">
      <w:pPr>
        <w:pStyle w:val="BodyTextIndent"/>
        <w:widowControl w:val="0"/>
        <w:tabs>
          <w:tab w:val="left" w:pos="993"/>
        </w:tabs>
        <w:spacing w:after="0"/>
        <w:ind w:left="0"/>
        <w:jc w:val="both"/>
      </w:pPr>
    </w:p>
    <w:p w:rsidR="00057586" w:rsidRPr="00A84315" w:rsidRDefault="00057586" w:rsidP="008054B5">
      <w:pPr>
        <w:pStyle w:val="Heading1"/>
        <w:keepNext w:val="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A84315">
        <w:rPr>
          <w:b/>
        </w:rPr>
        <w:t>Интернет – ресурсы</w:t>
      </w:r>
    </w:p>
    <w:p w:rsidR="00057586" w:rsidRPr="00A84315" w:rsidRDefault="00057586" w:rsidP="008054B5">
      <w:pPr>
        <w:widowControl w:val="0"/>
        <w:tabs>
          <w:tab w:val="left" w:pos="993"/>
        </w:tabs>
        <w:ind w:firstLine="567"/>
        <w:jc w:val="both"/>
      </w:pPr>
      <w:r w:rsidRPr="00A84315">
        <w:t>СПС «Консультант Плюс» (</w:t>
      </w:r>
      <w:hyperlink r:id="rId12" w:history="1">
        <w:r w:rsidRPr="00A84315">
          <w:t>http://www.consultant.ru</w:t>
        </w:r>
      </w:hyperlink>
      <w:r w:rsidRPr="00A84315">
        <w:t>)</w:t>
      </w:r>
    </w:p>
    <w:p w:rsidR="00057586" w:rsidRPr="00A84315" w:rsidRDefault="00057586" w:rsidP="008054B5">
      <w:pPr>
        <w:widowControl w:val="0"/>
        <w:tabs>
          <w:tab w:val="left" w:pos="993"/>
        </w:tabs>
        <w:ind w:firstLine="567"/>
        <w:jc w:val="both"/>
      </w:pPr>
      <w:r w:rsidRPr="00A84315">
        <w:t>Российская сеть центров правовой информации «Кодекс» (</w:t>
      </w:r>
      <w:hyperlink r:id="rId13" w:history="1">
        <w:r w:rsidRPr="00A84315">
          <w:t>http://www.kodeks.ru</w:t>
        </w:r>
      </w:hyperlink>
      <w:r w:rsidRPr="00A84315">
        <w:t>)</w:t>
      </w:r>
    </w:p>
    <w:p w:rsidR="00057586" w:rsidRPr="00A84315" w:rsidRDefault="00057586" w:rsidP="008054B5">
      <w:pPr>
        <w:widowControl w:val="0"/>
        <w:tabs>
          <w:tab w:val="left" w:pos="993"/>
        </w:tabs>
        <w:ind w:firstLine="567"/>
        <w:jc w:val="both"/>
      </w:pPr>
      <w:r w:rsidRPr="00A84315">
        <w:t>СПС «Гарант» (</w:t>
      </w:r>
      <w:hyperlink r:id="rId14" w:history="1">
        <w:r w:rsidRPr="00A84315">
          <w:t>http://www.garant.ru</w:t>
        </w:r>
      </w:hyperlink>
      <w:r w:rsidRPr="00A84315">
        <w:t>)</w:t>
      </w:r>
    </w:p>
    <w:p w:rsidR="00057586" w:rsidRPr="00A84315" w:rsidRDefault="00057586" w:rsidP="008054B5">
      <w:pPr>
        <w:widowControl w:val="0"/>
        <w:tabs>
          <w:tab w:val="left" w:pos="993"/>
        </w:tabs>
        <w:ind w:firstLine="567"/>
        <w:jc w:val="both"/>
      </w:pPr>
      <w:r w:rsidRPr="00A84315">
        <w:t>Официальный сайт Пенсионного фонда Российской Федерации  (</w:t>
      </w:r>
      <w:hyperlink r:id="rId15" w:history="1">
        <w:r w:rsidRPr="00A84315">
          <w:rPr>
            <w:rStyle w:val="Hyperlink"/>
            <w:lang w:val="en-US"/>
          </w:rPr>
          <w:t>www</w:t>
        </w:r>
        <w:r w:rsidRPr="00A84315">
          <w:rPr>
            <w:rStyle w:val="Hyperlink"/>
          </w:rPr>
          <w:t>.</w:t>
        </w:r>
        <w:r w:rsidRPr="00A84315">
          <w:rPr>
            <w:rStyle w:val="Hyperlink"/>
            <w:lang w:val="en-US"/>
          </w:rPr>
          <w:t>pfrf</w:t>
        </w:r>
        <w:r w:rsidRPr="00A84315">
          <w:rPr>
            <w:rStyle w:val="Hyperlink"/>
          </w:rPr>
          <w:t>.</w:t>
        </w:r>
        <w:r w:rsidRPr="00A84315">
          <w:rPr>
            <w:rStyle w:val="Hyperlink"/>
            <w:lang w:val="en-US"/>
          </w:rPr>
          <w:t>ru</w:t>
        </w:r>
      </w:hyperlink>
      <w:r w:rsidRPr="00A84315">
        <w:t>)</w:t>
      </w:r>
    </w:p>
    <w:p w:rsidR="00057586" w:rsidRPr="00A84315" w:rsidRDefault="00057586" w:rsidP="008054B5">
      <w:pPr>
        <w:widowControl w:val="0"/>
        <w:tabs>
          <w:tab w:val="left" w:pos="993"/>
        </w:tabs>
        <w:ind w:firstLine="567"/>
        <w:jc w:val="both"/>
      </w:pPr>
      <w:r w:rsidRPr="00A84315">
        <w:t xml:space="preserve">Бухгалтерский учет, налогообложение, отчетность, МСФО, анализ бухгалтерской информации, 1С:Бухгалтерия [Электронный ресурс] </w:t>
      </w:r>
      <w:r w:rsidRPr="00A84315">
        <w:rPr>
          <w:bCs/>
        </w:rPr>
        <w:t xml:space="preserve">– Режим доступа: </w:t>
      </w:r>
      <w:r w:rsidRPr="00A84315">
        <w:t>- www.buh.ru</w:t>
      </w:r>
    </w:p>
    <w:p w:rsidR="00057586" w:rsidRPr="00A84315" w:rsidRDefault="00057586" w:rsidP="008054B5">
      <w:pPr>
        <w:widowControl w:val="0"/>
        <w:tabs>
          <w:tab w:val="left" w:pos="993"/>
        </w:tabs>
        <w:ind w:firstLine="567"/>
        <w:jc w:val="both"/>
      </w:pPr>
      <w:r w:rsidRPr="00A84315">
        <w:t xml:space="preserve">Официальный сайт налоговой службы [Электронный ресурс] </w:t>
      </w:r>
      <w:r w:rsidRPr="00A84315">
        <w:rPr>
          <w:bCs/>
        </w:rPr>
        <w:t xml:space="preserve">– Режим доступа: </w:t>
      </w:r>
      <w:r w:rsidRPr="00A84315">
        <w:t xml:space="preserve"> - www.nalog.ru</w:t>
      </w:r>
    </w:p>
    <w:p w:rsidR="00057586" w:rsidRPr="00A84315" w:rsidRDefault="00057586" w:rsidP="008054B5">
      <w:pPr>
        <w:widowControl w:val="0"/>
        <w:tabs>
          <w:tab w:val="left" w:pos="993"/>
        </w:tabs>
        <w:ind w:firstLine="567"/>
        <w:jc w:val="both"/>
      </w:pPr>
      <w:r w:rsidRPr="00A84315">
        <w:t xml:space="preserve">Официальный сайт Фонда социального страхования РФ [Электронный ресурс] </w:t>
      </w:r>
      <w:r w:rsidRPr="00A84315">
        <w:rPr>
          <w:bCs/>
        </w:rPr>
        <w:t xml:space="preserve">– Режим доступа: </w:t>
      </w:r>
      <w:r w:rsidRPr="00A84315">
        <w:t>- www.f</w:t>
      </w:r>
      <w:r w:rsidRPr="00A84315">
        <w:rPr>
          <w:lang w:val="en-US"/>
        </w:rPr>
        <w:t>ss</w:t>
      </w:r>
      <w:r w:rsidRPr="00A84315">
        <w:t>.ru</w:t>
      </w:r>
    </w:p>
    <w:p w:rsidR="00057586" w:rsidRPr="008054B5" w:rsidRDefault="00057586" w:rsidP="008054B5">
      <w:pPr>
        <w:widowControl w:val="0"/>
        <w:tabs>
          <w:tab w:val="left" w:pos="993"/>
        </w:tabs>
        <w:ind w:firstLine="567"/>
        <w:jc w:val="both"/>
      </w:pPr>
      <w:r w:rsidRPr="008054B5">
        <w:t>Официальный сайт журнала «Российский налоговый курьер» (</w:t>
      </w:r>
      <w:hyperlink r:id="rId16" w:history="1">
        <w:r w:rsidRPr="008054B5">
          <w:rPr>
            <w:rStyle w:val="Hyperlink"/>
            <w:color w:val="auto"/>
            <w:u w:val="none"/>
            <w:lang w:val="en-US"/>
          </w:rPr>
          <w:t>www</w:t>
        </w:r>
        <w:r w:rsidRPr="008054B5">
          <w:rPr>
            <w:rStyle w:val="Hyperlink"/>
            <w:color w:val="auto"/>
            <w:u w:val="none"/>
          </w:rPr>
          <w:t>.</w:t>
        </w:r>
        <w:r w:rsidRPr="008054B5">
          <w:rPr>
            <w:rStyle w:val="Hyperlink"/>
            <w:color w:val="auto"/>
            <w:u w:val="none"/>
            <w:lang w:val="en-US"/>
          </w:rPr>
          <w:t>rnk</w:t>
        </w:r>
        <w:r w:rsidRPr="008054B5">
          <w:rPr>
            <w:rStyle w:val="Hyperlink"/>
            <w:color w:val="auto"/>
            <w:u w:val="none"/>
          </w:rPr>
          <w:t>.</w:t>
        </w:r>
        <w:r w:rsidRPr="008054B5">
          <w:rPr>
            <w:rStyle w:val="Hyperlink"/>
            <w:color w:val="auto"/>
            <w:u w:val="none"/>
            <w:lang w:val="en-US"/>
          </w:rPr>
          <w:t>ru</w:t>
        </w:r>
      </w:hyperlink>
      <w:r w:rsidRPr="008054B5">
        <w:t>)</w:t>
      </w:r>
    </w:p>
    <w:p w:rsidR="00057586" w:rsidRPr="008054B5" w:rsidRDefault="00057586" w:rsidP="008054B5">
      <w:pPr>
        <w:widowControl w:val="0"/>
        <w:tabs>
          <w:tab w:val="left" w:pos="993"/>
        </w:tabs>
        <w:ind w:firstLine="567"/>
        <w:jc w:val="both"/>
      </w:pPr>
      <w:r w:rsidRPr="008054B5">
        <w:t>Официальный сайт Президента Российской Федерации (http://kremlin.ru/mainpage.shtml)</w:t>
      </w:r>
    </w:p>
    <w:p w:rsidR="00057586" w:rsidRPr="008054B5" w:rsidRDefault="00057586" w:rsidP="008054B5">
      <w:pPr>
        <w:widowControl w:val="0"/>
        <w:tabs>
          <w:tab w:val="left" w:pos="993"/>
        </w:tabs>
        <w:ind w:firstLine="567"/>
        <w:jc w:val="both"/>
      </w:pPr>
      <w:r w:rsidRPr="008054B5">
        <w:t>Официальный сайт Государственной Думы Федерального Собрания Российской Федерации (http://www.duma.gov.ru)</w:t>
      </w:r>
    </w:p>
    <w:p w:rsidR="00057586" w:rsidRPr="008054B5" w:rsidRDefault="00057586" w:rsidP="008054B5">
      <w:pPr>
        <w:widowControl w:val="0"/>
        <w:tabs>
          <w:tab w:val="left" w:pos="993"/>
        </w:tabs>
        <w:ind w:firstLine="567"/>
        <w:jc w:val="both"/>
      </w:pPr>
      <w:r w:rsidRPr="008054B5">
        <w:t xml:space="preserve">Научная электронная библиотека "eLibrary.ru" </w:t>
      </w:r>
      <w:hyperlink r:id="rId17" w:history="1">
        <w:r w:rsidRPr="008054B5">
          <w:rPr>
            <w:rStyle w:val="Hyperlink"/>
            <w:color w:val="auto"/>
            <w:u w:val="none"/>
          </w:rPr>
          <w:t>http://elibrary.ru/</w:t>
        </w:r>
      </w:hyperlink>
      <w:r w:rsidRPr="008054B5">
        <w:t xml:space="preserve"> </w:t>
      </w:r>
    </w:p>
    <w:p w:rsidR="00057586" w:rsidRPr="008054B5" w:rsidRDefault="00057586" w:rsidP="008054B5">
      <w:pPr>
        <w:widowControl w:val="0"/>
        <w:tabs>
          <w:tab w:val="left" w:pos="993"/>
        </w:tabs>
        <w:ind w:firstLine="567"/>
        <w:jc w:val="both"/>
      </w:pPr>
      <w:r w:rsidRPr="008054B5">
        <w:t xml:space="preserve">Министерство финансов: </w:t>
      </w:r>
      <w:hyperlink r:id="rId18" w:history="1">
        <w:r w:rsidRPr="008054B5">
          <w:rPr>
            <w:rStyle w:val="Hyperlink"/>
            <w:color w:val="auto"/>
            <w:u w:val="none"/>
            <w:lang w:val="en-US"/>
          </w:rPr>
          <w:t>www</w:t>
        </w:r>
        <w:r w:rsidRPr="008054B5">
          <w:rPr>
            <w:rStyle w:val="Hyperlink"/>
            <w:color w:val="auto"/>
            <w:u w:val="none"/>
          </w:rPr>
          <w:t>.</w:t>
        </w:r>
        <w:r w:rsidRPr="008054B5">
          <w:rPr>
            <w:rStyle w:val="Hyperlink"/>
            <w:color w:val="auto"/>
            <w:u w:val="none"/>
            <w:lang w:val="en-US"/>
          </w:rPr>
          <w:t>minfin</w:t>
        </w:r>
        <w:r w:rsidRPr="008054B5">
          <w:rPr>
            <w:rStyle w:val="Hyperlink"/>
            <w:color w:val="auto"/>
            <w:u w:val="none"/>
          </w:rPr>
          <w:t>.</w:t>
        </w:r>
        <w:r w:rsidRPr="008054B5">
          <w:rPr>
            <w:rStyle w:val="Hyperlink"/>
            <w:color w:val="auto"/>
            <w:u w:val="none"/>
            <w:lang w:val="en-US"/>
          </w:rPr>
          <w:t>ru</w:t>
        </w:r>
      </w:hyperlink>
    </w:p>
    <w:p w:rsidR="00057586" w:rsidRDefault="00057586" w:rsidP="00802351"/>
    <w:p w:rsidR="00057586" w:rsidRPr="003A4E9A" w:rsidRDefault="00057586" w:rsidP="00C203F1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3A4E9A">
        <w:rPr>
          <w:b/>
          <w:color w:val="FF0000"/>
        </w:rPr>
        <w:t xml:space="preserve">5 Методические указания по прохождению практики </w:t>
      </w:r>
      <w:r>
        <w:rPr>
          <w:b/>
          <w:color w:val="FF0000"/>
        </w:rPr>
        <w:t xml:space="preserve"> (Приложение)</w:t>
      </w:r>
    </w:p>
    <w:p w:rsidR="00057586" w:rsidRDefault="00057586" w:rsidP="00802351"/>
    <w:p w:rsidR="00057586" w:rsidRDefault="00057586" w:rsidP="00802351"/>
    <w:p w:rsidR="00057586" w:rsidRPr="004362A0" w:rsidRDefault="00057586" w:rsidP="00C95076">
      <w:pPr>
        <w:jc w:val="center"/>
        <w:rPr>
          <w:b/>
        </w:rPr>
      </w:pPr>
      <w:r>
        <w:rPr>
          <w:b/>
        </w:rPr>
        <w:br w:type="page"/>
      </w:r>
      <w:r w:rsidRPr="004362A0">
        <w:rPr>
          <w:b/>
        </w:rPr>
        <w:t>ОБРАЗОВАТЕЛЬНОЕ УЧРЕЖДЕНИЕ</w:t>
      </w:r>
    </w:p>
    <w:p w:rsidR="00057586" w:rsidRPr="004362A0" w:rsidRDefault="00057586" w:rsidP="00C95076">
      <w:pPr>
        <w:jc w:val="center"/>
        <w:rPr>
          <w:b/>
        </w:rPr>
      </w:pPr>
      <w:r w:rsidRPr="004362A0">
        <w:rPr>
          <w:b/>
        </w:rPr>
        <w:t>«МЕДНОГОРСКИЙ ИНДУСТРИАЛЬНЫЙ КОЛЛЕДЖ»</w:t>
      </w:r>
    </w:p>
    <w:p w:rsidR="00057586" w:rsidRPr="004362A0" w:rsidRDefault="00057586" w:rsidP="00C95076">
      <w:pPr>
        <w:jc w:val="center"/>
        <w:rPr>
          <w:b/>
        </w:rPr>
      </w:pPr>
      <w:r w:rsidRPr="004362A0">
        <w:rPr>
          <w:b/>
        </w:rPr>
        <w:t>Г. МЕДНОГОРСКА ОРЕНБУРГСКОЙ ОБЛАСТИ</w:t>
      </w:r>
    </w:p>
    <w:p w:rsidR="00057586" w:rsidRPr="004362A0" w:rsidRDefault="00057586" w:rsidP="00C95076">
      <w:pPr>
        <w:jc w:val="center"/>
        <w:rPr>
          <w:b/>
        </w:rPr>
      </w:pPr>
      <w:r w:rsidRPr="004362A0">
        <w:rPr>
          <w:b/>
        </w:rPr>
        <w:t>(ГАПОУ МИК)</w:t>
      </w:r>
    </w:p>
    <w:p w:rsidR="00057586" w:rsidRPr="004362A0" w:rsidRDefault="00057586" w:rsidP="00C95076">
      <w:pPr>
        <w:jc w:val="center"/>
        <w:rPr>
          <w:b/>
        </w:rPr>
      </w:pPr>
    </w:p>
    <w:p w:rsidR="00057586" w:rsidRPr="004362A0" w:rsidRDefault="00057586" w:rsidP="00C95076">
      <w:pPr>
        <w:jc w:val="both"/>
        <w:rPr>
          <w:b/>
        </w:rPr>
      </w:pPr>
    </w:p>
    <w:p w:rsidR="00057586" w:rsidRPr="004362A0" w:rsidRDefault="00057586" w:rsidP="00C95076">
      <w:pPr>
        <w:jc w:val="right"/>
        <w:rPr>
          <w:b/>
          <w:bCs/>
        </w:rPr>
      </w:pPr>
    </w:p>
    <w:p w:rsidR="00057586" w:rsidRDefault="00057586" w:rsidP="00C95076">
      <w:pPr>
        <w:jc w:val="center"/>
      </w:pPr>
    </w:p>
    <w:p w:rsidR="00057586" w:rsidRDefault="00057586" w:rsidP="00C95076">
      <w:pPr>
        <w:jc w:val="center"/>
      </w:pPr>
    </w:p>
    <w:p w:rsidR="00057586" w:rsidRPr="004362A0" w:rsidRDefault="00057586" w:rsidP="00C95076">
      <w:pPr>
        <w:jc w:val="center"/>
      </w:pPr>
    </w:p>
    <w:p w:rsidR="00057586" w:rsidRPr="004362A0" w:rsidRDefault="00057586" w:rsidP="00C95076">
      <w:pPr>
        <w:ind w:right="14"/>
      </w:pPr>
    </w:p>
    <w:p w:rsidR="00057586" w:rsidRDefault="00057586" w:rsidP="00C95076">
      <w:pPr>
        <w:ind w:right="14"/>
      </w:pPr>
    </w:p>
    <w:p w:rsidR="00057586" w:rsidRDefault="00057586" w:rsidP="00C95076">
      <w:pPr>
        <w:ind w:right="14"/>
      </w:pPr>
    </w:p>
    <w:p w:rsidR="00057586" w:rsidRPr="004362A0" w:rsidRDefault="00057586" w:rsidP="00C95076">
      <w:pPr>
        <w:ind w:right="14"/>
      </w:pPr>
    </w:p>
    <w:p w:rsidR="00057586" w:rsidRPr="004362A0" w:rsidRDefault="00057586" w:rsidP="00C95076">
      <w:pPr>
        <w:tabs>
          <w:tab w:val="left" w:pos="1900"/>
        </w:tabs>
        <w:ind w:right="14"/>
        <w:jc w:val="center"/>
        <w:rPr>
          <w:b/>
        </w:rPr>
      </w:pPr>
    </w:p>
    <w:p w:rsidR="00057586" w:rsidRPr="004362A0" w:rsidRDefault="00057586" w:rsidP="00C95076">
      <w:pPr>
        <w:tabs>
          <w:tab w:val="left" w:pos="1900"/>
        </w:tabs>
        <w:ind w:right="14"/>
        <w:jc w:val="center"/>
        <w:rPr>
          <w:b/>
        </w:rPr>
      </w:pPr>
    </w:p>
    <w:p w:rsidR="00057586" w:rsidRPr="00236314" w:rsidRDefault="00057586" w:rsidP="00C95076">
      <w:pPr>
        <w:spacing w:after="6" w:line="253" w:lineRule="auto"/>
        <w:ind w:left="82" w:right="77" w:hanging="10"/>
        <w:jc w:val="center"/>
        <w:rPr>
          <w:b/>
        </w:rPr>
      </w:pPr>
      <w:r w:rsidRPr="00236314">
        <w:rPr>
          <w:b/>
        </w:rPr>
        <w:t>МЕТОДИЧЕСКИЕ РЕКОМЕНДАЦИИ ПО</w:t>
      </w:r>
    </w:p>
    <w:p w:rsidR="00057586" w:rsidRPr="00236314" w:rsidRDefault="00057586" w:rsidP="00C95076">
      <w:pPr>
        <w:spacing w:after="6" w:line="253" w:lineRule="auto"/>
        <w:ind w:left="82" w:right="77" w:hanging="10"/>
        <w:jc w:val="center"/>
        <w:rPr>
          <w:b/>
        </w:rPr>
      </w:pPr>
    </w:p>
    <w:p w:rsidR="00057586" w:rsidRPr="00236314" w:rsidRDefault="00057586" w:rsidP="00C95076">
      <w:pPr>
        <w:spacing w:after="6" w:line="253" w:lineRule="auto"/>
        <w:ind w:left="82" w:right="77" w:hanging="10"/>
        <w:jc w:val="center"/>
      </w:pPr>
      <w:r w:rsidRPr="00236314">
        <w:rPr>
          <w:b/>
        </w:rPr>
        <w:t xml:space="preserve"> УЧЕБНОЙ ПРАКТИКЕ </w:t>
      </w:r>
    </w:p>
    <w:p w:rsidR="00057586" w:rsidRPr="004362A0" w:rsidRDefault="0005758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57586" w:rsidRPr="00236314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36314">
        <w:rPr>
          <w:b/>
        </w:rPr>
        <w:t>ПМ. 03. ПРОВЕДЕНИЕ РАСЧЁТОВ С БЮДЖЕТОМ И ВНЕБЮДЖЕТНЫМИ ФОНДАМИ</w:t>
      </w:r>
    </w:p>
    <w:p w:rsidR="00057586" w:rsidRPr="00236314" w:rsidRDefault="00057586" w:rsidP="00C95076">
      <w:pPr>
        <w:widowControl w:val="0"/>
        <w:autoSpaceDE w:val="0"/>
        <w:autoSpaceDN w:val="0"/>
        <w:adjustRightInd w:val="0"/>
        <w:spacing w:line="67" w:lineRule="exact"/>
      </w:pPr>
    </w:p>
    <w:p w:rsidR="00057586" w:rsidRPr="00236314" w:rsidRDefault="00057586" w:rsidP="00C95076">
      <w:pPr>
        <w:widowControl w:val="0"/>
        <w:overflowPunct w:val="0"/>
        <w:autoSpaceDE w:val="0"/>
        <w:autoSpaceDN w:val="0"/>
        <w:adjustRightInd w:val="0"/>
        <w:spacing w:line="351" w:lineRule="auto"/>
        <w:ind w:left="560" w:hanging="560"/>
        <w:jc w:val="center"/>
      </w:pPr>
      <w:r w:rsidRPr="00236314">
        <w:t>для специальности: 38.02.01 «Экономика и бухгалтерский учет (по отраслям)» (углубленная подготовка)</w:t>
      </w:r>
    </w:p>
    <w:p w:rsidR="00057586" w:rsidRPr="00236314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057586" w:rsidRPr="004362A0" w:rsidRDefault="00057586" w:rsidP="00C95076">
      <w:pPr>
        <w:tabs>
          <w:tab w:val="left" w:pos="675"/>
          <w:tab w:val="center" w:pos="5244"/>
        </w:tabs>
        <w:rPr>
          <w:b/>
        </w:rPr>
      </w:pPr>
    </w:p>
    <w:p w:rsidR="00057586" w:rsidRPr="004362A0" w:rsidRDefault="00057586" w:rsidP="00C95076"/>
    <w:p w:rsidR="00057586" w:rsidRPr="004362A0" w:rsidRDefault="00057586" w:rsidP="00C95076"/>
    <w:p w:rsidR="00057586" w:rsidRPr="004362A0" w:rsidRDefault="00057586" w:rsidP="00C95076"/>
    <w:p w:rsidR="00057586" w:rsidRPr="004362A0" w:rsidRDefault="00057586" w:rsidP="00C95076"/>
    <w:p w:rsidR="00057586" w:rsidRPr="004362A0" w:rsidRDefault="00057586" w:rsidP="00C95076"/>
    <w:p w:rsidR="00057586" w:rsidRPr="004362A0" w:rsidRDefault="0005758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57586" w:rsidRPr="004362A0" w:rsidRDefault="0005758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57586" w:rsidRPr="004362A0" w:rsidRDefault="0005758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57586" w:rsidRPr="004362A0" w:rsidRDefault="0005758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57586" w:rsidRPr="004362A0" w:rsidRDefault="0005758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57586" w:rsidRPr="004362A0" w:rsidRDefault="0005758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57586" w:rsidRPr="004362A0" w:rsidRDefault="0005758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57586" w:rsidRPr="004362A0" w:rsidRDefault="0005758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057586" w:rsidRDefault="0005758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057586" w:rsidRDefault="0005758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057586" w:rsidRDefault="0005758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057586" w:rsidRDefault="0005758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057586" w:rsidRDefault="0005758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057586" w:rsidRPr="004362A0" w:rsidRDefault="0005758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  <w:r w:rsidRPr="004362A0">
        <w:t>201</w:t>
      </w:r>
      <w:r>
        <w:t>9</w:t>
      </w:r>
      <w:r w:rsidRPr="004362A0">
        <w:t xml:space="preserve">  г.</w:t>
      </w:r>
    </w:p>
    <w:p w:rsidR="00057586" w:rsidRPr="004362A0" w:rsidRDefault="0005758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4362A0">
        <w:br w:type="page"/>
        <w:t>Методические рекомендации разработаны в соответствии с  Федеральным  государственным  образовательным стандартом  среднего профессионального образования  по специальности: 38.02.01  Экономика и бухгалтерский учёт по отраслям (углубленная подготовка)</w:t>
      </w:r>
    </w:p>
    <w:p w:rsidR="00057586" w:rsidRPr="004362A0" w:rsidRDefault="0005758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4362A0">
        <w:tab/>
      </w:r>
    </w:p>
    <w:p w:rsidR="00057586" w:rsidRPr="004362A0" w:rsidRDefault="00057586" w:rsidP="00C95076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2A0">
        <w:t>Организация-разработчик:  ГАПОУ «Медногорский индустриальный колледж»</w:t>
      </w: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4362A0">
        <w:t>Рекомендована цикловой комиссией  общих гуманитарных и экономических дисциплин,   протокол № ______ от «_____» _______________ 20__г.</w:t>
      </w: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99CC00"/>
        </w:rPr>
      </w:pPr>
    </w:p>
    <w:p w:rsidR="00057586" w:rsidRPr="004362A0" w:rsidRDefault="00057586" w:rsidP="00C95076">
      <w:pPr>
        <w:widowControl w:val="0"/>
        <w:tabs>
          <w:tab w:val="left" w:pos="0"/>
        </w:tabs>
        <w:suppressAutoHyphens/>
        <w:jc w:val="both"/>
      </w:pPr>
      <w:r w:rsidRPr="004362A0">
        <w:t>Председатель П(Ц)К): _______</w:t>
      </w:r>
      <w:r>
        <w:t>______</w:t>
      </w:r>
      <w:r w:rsidRPr="004362A0">
        <w:t>__/И.Г. Максимова преподаватель ГАПОУ</w:t>
      </w:r>
      <w:r>
        <w:t xml:space="preserve"> </w:t>
      </w:r>
      <w:r w:rsidRPr="004362A0">
        <w:t>МИК</w:t>
      </w:r>
    </w:p>
    <w:p w:rsidR="00057586" w:rsidRPr="004362A0" w:rsidRDefault="00057586" w:rsidP="00C95076">
      <w:pPr>
        <w:widowControl w:val="0"/>
        <w:tabs>
          <w:tab w:val="left" w:pos="0"/>
        </w:tabs>
        <w:suppressAutoHyphens/>
        <w:ind w:left="708"/>
        <w:rPr>
          <w:bCs/>
          <w:i/>
        </w:rPr>
      </w:pP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2A0">
        <w:t>Разработчик: __________/ Т.В.Евсеева- преподаватель экономических дисциплин ГАПОУ МИК</w:t>
      </w: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57586" w:rsidRPr="004362A0" w:rsidRDefault="0005758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57586" w:rsidRPr="004362A0" w:rsidRDefault="00057586" w:rsidP="00C95076"/>
    <w:p w:rsidR="00057586" w:rsidRPr="004362A0" w:rsidRDefault="00057586" w:rsidP="00C95076"/>
    <w:p w:rsidR="00057586" w:rsidRPr="004362A0" w:rsidRDefault="00057586" w:rsidP="00C95076"/>
    <w:p w:rsidR="00057586" w:rsidRPr="004362A0" w:rsidRDefault="00057586" w:rsidP="00C95076"/>
    <w:p w:rsidR="00057586" w:rsidRPr="004362A0" w:rsidRDefault="00057586" w:rsidP="00C95076"/>
    <w:p w:rsidR="00057586" w:rsidRPr="004362A0" w:rsidRDefault="00057586" w:rsidP="00C95076"/>
    <w:p w:rsidR="00057586" w:rsidRPr="004362A0" w:rsidRDefault="00057586" w:rsidP="00C95076"/>
    <w:p w:rsidR="00057586" w:rsidRPr="004362A0" w:rsidRDefault="00057586" w:rsidP="00C95076"/>
    <w:p w:rsidR="00057586" w:rsidRPr="004362A0" w:rsidRDefault="00057586" w:rsidP="00C95076"/>
    <w:p w:rsidR="00057586" w:rsidRPr="004362A0" w:rsidRDefault="00057586" w:rsidP="00C95076"/>
    <w:p w:rsidR="00057586" w:rsidRPr="004362A0" w:rsidRDefault="00057586" w:rsidP="00C95076"/>
    <w:p w:rsidR="00057586" w:rsidRPr="004362A0" w:rsidRDefault="00057586" w:rsidP="00C95076"/>
    <w:p w:rsidR="00057586" w:rsidRPr="004362A0" w:rsidRDefault="00057586" w:rsidP="00C95076"/>
    <w:p w:rsidR="00057586" w:rsidRPr="004362A0" w:rsidRDefault="00057586" w:rsidP="00C95076">
      <w:pPr>
        <w:spacing w:after="5" w:line="250" w:lineRule="auto"/>
        <w:ind w:left="-14" w:firstLine="734"/>
        <w:jc w:val="center"/>
      </w:pPr>
      <w:r w:rsidRPr="004362A0">
        <w:rPr>
          <w:b/>
          <w:caps/>
        </w:rPr>
        <w:br w:type="page"/>
        <w:t xml:space="preserve">1. </w:t>
      </w:r>
      <w:r w:rsidRPr="004362A0">
        <w:rPr>
          <w:b/>
        </w:rPr>
        <w:t>ПОЯСНИТЕЛЬНАЯ ЗАПИСКА</w:t>
      </w: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</w:rPr>
      </w:pP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</w:pPr>
      <w:r w:rsidRPr="004362A0">
        <w:t>Учебная практика входит в цикл МДК профессионального модуля ПМ 03 Проведение расчетов с бюджетом и внебюджетными фондами</w:t>
      </w:r>
      <w:r>
        <w:t>.</w:t>
      </w:r>
    </w:p>
    <w:p w:rsidR="00057586" w:rsidRPr="004362A0" w:rsidRDefault="00057586" w:rsidP="00C95076">
      <w:pPr>
        <w:ind w:firstLine="720"/>
        <w:jc w:val="both"/>
      </w:pPr>
      <w:r w:rsidRPr="004362A0">
        <w:t>Учебная практика по профилю специальности направлена на формирование у обучающегося общих компетенций, а также профессиональных компетенций, приобретение практического опыта и реал</w:t>
      </w:r>
      <w:r w:rsidRPr="004362A0">
        <w:t>и</w:t>
      </w:r>
      <w:r w:rsidRPr="004362A0">
        <w:t xml:space="preserve">зуется в рамках профессиональных модулей ОПОП СПО по каждому из видов профессиональной деятельности, предусмотренных ФГОС СПО по специальности. </w:t>
      </w:r>
    </w:p>
    <w:tbl>
      <w:tblPr>
        <w:tblW w:w="102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9360"/>
      </w:tblGrid>
      <w:tr w:rsidR="00057586" w:rsidRPr="004362A0" w:rsidTr="00DB083B">
        <w:trPr>
          <w:trHeight w:val="38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7586" w:rsidRPr="004362A0" w:rsidRDefault="00057586" w:rsidP="00DB083B">
            <w:pPr>
              <w:widowControl w:val="0"/>
              <w:autoSpaceDE w:val="0"/>
              <w:autoSpaceDN w:val="0"/>
              <w:adjustRightInd w:val="0"/>
              <w:ind w:left="280"/>
            </w:pPr>
            <w:r w:rsidRPr="004362A0">
              <w:rPr>
                <w:b/>
                <w:bCs/>
              </w:rPr>
              <w:t>Код</w:t>
            </w:r>
          </w:p>
        </w:tc>
        <w:tc>
          <w:tcPr>
            <w:tcW w:w="9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7586" w:rsidRPr="004362A0" w:rsidRDefault="00057586" w:rsidP="00DB083B">
            <w:pPr>
              <w:widowControl w:val="0"/>
              <w:autoSpaceDE w:val="0"/>
              <w:autoSpaceDN w:val="0"/>
              <w:adjustRightInd w:val="0"/>
              <w:ind w:left="2100"/>
            </w:pPr>
            <w:r w:rsidRPr="004362A0">
              <w:rPr>
                <w:b/>
                <w:bCs/>
              </w:rPr>
              <w:t>Наименование результата обучения</w:t>
            </w:r>
          </w:p>
        </w:tc>
      </w:tr>
      <w:tr w:rsidR="00057586" w:rsidRPr="004362A0" w:rsidTr="00DB083B">
        <w:trPr>
          <w:trHeight w:val="631"/>
        </w:trPr>
        <w:tc>
          <w:tcPr>
            <w:tcW w:w="90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57586" w:rsidRPr="004362A0" w:rsidRDefault="00057586" w:rsidP="00DB083B">
            <w:pPr>
              <w:widowControl w:val="0"/>
              <w:autoSpaceDE w:val="0"/>
              <w:autoSpaceDN w:val="0"/>
              <w:adjustRightInd w:val="0"/>
              <w:ind w:left="120"/>
            </w:pPr>
            <w:r w:rsidRPr="004362A0">
              <w:t>ПК 3.1.</w:t>
            </w:r>
          </w:p>
        </w:tc>
        <w:tc>
          <w:tcPr>
            <w:tcW w:w="93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57586" w:rsidRPr="004362A0" w:rsidRDefault="00057586" w:rsidP="00DB083B">
            <w:pPr>
              <w:widowControl w:val="0"/>
              <w:autoSpaceDE w:val="0"/>
              <w:autoSpaceDN w:val="0"/>
              <w:adjustRightInd w:val="0"/>
              <w:ind w:left="100"/>
            </w:pPr>
            <w:r w:rsidRPr="004362A0">
              <w:t>Формировать бухгалтерские проводки по начислению и перечислению</w:t>
            </w:r>
            <w:r>
              <w:t xml:space="preserve"> </w:t>
            </w:r>
            <w:r w:rsidRPr="004362A0">
              <w:t>налогов и сборов в бюджеты различных уровней.</w:t>
            </w:r>
          </w:p>
        </w:tc>
      </w:tr>
      <w:tr w:rsidR="00057586" w:rsidRPr="004362A0" w:rsidTr="00DB083B">
        <w:trPr>
          <w:trHeight w:val="637"/>
        </w:trPr>
        <w:tc>
          <w:tcPr>
            <w:tcW w:w="90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57586" w:rsidRPr="004362A0" w:rsidRDefault="00057586" w:rsidP="00DB083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</w:pPr>
            <w:r w:rsidRPr="004362A0">
              <w:t>ПК 3.2</w:t>
            </w:r>
          </w:p>
        </w:tc>
        <w:tc>
          <w:tcPr>
            <w:tcW w:w="9360" w:type="dxa"/>
            <w:tcBorders>
              <w:top w:val="nil"/>
              <w:left w:val="nil"/>
              <w:right w:val="single" w:sz="8" w:space="0" w:color="auto"/>
            </w:tcBorders>
          </w:tcPr>
          <w:p w:rsidR="00057586" w:rsidRPr="004362A0" w:rsidRDefault="00057586" w:rsidP="00DB083B">
            <w:pPr>
              <w:widowControl w:val="0"/>
              <w:autoSpaceDE w:val="0"/>
              <w:autoSpaceDN w:val="0"/>
              <w:adjustRightInd w:val="0"/>
              <w:ind w:left="100"/>
            </w:pPr>
            <w:r w:rsidRPr="004362A0">
              <w:t>Оформлять платежные документы для перечисления налогов и сборов  в бюджет, контролировать их прохождение по расчетно-кассовым банковским операциям.</w:t>
            </w:r>
          </w:p>
        </w:tc>
      </w:tr>
      <w:tr w:rsidR="00057586" w:rsidRPr="004362A0" w:rsidTr="00DB083B">
        <w:trPr>
          <w:trHeight w:val="30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7586" w:rsidRPr="004362A0" w:rsidRDefault="00057586" w:rsidP="00DB083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</w:pPr>
            <w:r w:rsidRPr="004362A0">
              <w:t>ПК 3.3</w:t>
            </w:r>
          </w:p>
        </w:tc>
        <w:tc>
          <w:tcPr>
            <w:tcW w:w="93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57586" w:rsidRPr="004362A0" w:rsidRDefault="00057586" w:rsidP="00DB083B">
            <w:pPr>
              <w:widowControl w:val="0"/>
              <w:autoSpaceDE w:val="0"/>
              <w:autoSpaceDN w:val="0"/>
              <w:adjustRightInd w:val="0"/>
              <w:ind w:left="100"/>
            </w:pPr>
            <w:r w:rsidRPr="004362A0">
              <w:t>Формировать бухгалтерские проводки по начислению и перечислению</w:t>
            </w:r>
            <w:r>
              <w:t xml:space="preserve"> </w:t>
            </w:r>
            <w:r w:rsidRPr="004362A0">
              <w:t>страховых взносов во внебюджетные фонды.</w:t>
            </w:r>
          </w:p>
        </w:tc>
      </w:tr>
      <w:tr w:rsidR="00057586" w:rsidRPr="004362A0" w:rsidTr="00DB083B">
        <w:trPr>
          <w:trHeight w:val="3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7586" w:rsidRPr="004362A0" w:rsidRDefault="00057586" w:rsidP="00DB083B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9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7586" w:rsidRPr="004362A0" w:rsidRDefault="00057586" w:rsidP="00DB083B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057586" w:rsidRPr="004362A0" w:rsidTr="00DB083B">
        <w:trPr>
          <w:trHeight w:val="3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7586" w:rsidRPr="004362A0" w:rsidRDefault="00057586" w:rsidP="00DB083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</w:pPr>
            <w:r w:rsidRPr="004362A0">
              <w:t>ПК 3.4.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586" w:rsidRPr="004362A0" w:rsidRDefault="00057586" w:rsidP="00DB083B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</w:pPr>
            <w:r w:rsidRPr="004362A0"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057586" w:rsidRPr="00151769" w:rsidTr="00026756">
        <w:trPr>
          <w:trHeight w:val="3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7586" w:rsidRPr="00151769" w:rsidRDefault="00057586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151769">
              <w:t>ОК 1.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586" w:rsidRPr="00151769" w:rsidRDefault="00057586" w:rsidP="00026756">
            <w:pPr>
              <w:autoSpaceDE w:val="0"/>
              <w:autoSpaceDN w:val="0"/>
              <w:adjustRightInd w:val="0"/>
              <w:spacing w:line="321" w:lineRule="exact"/>
              <w:ind w:left="100"/>
            </w:pPr>
            <w:r w:rsidRPr="00151769">
              <w:t>Выбирать способы решения задач профессиональной деятельности применител</w:t>
            </w:r>
            <w:r w:rsidRPr="00151769">
              <w:t>ь</w:t>
            </w:r>
            <w:r w:rsidRPr="00151769">
              <w:t>но к различным контекстам.</w:t>
            </w:r>
          </w:p>
        </w:tc>
      </w:tr>
      <w:tr w:rsidR="00057586" w:rsidRPr="00151769" w:rsidTr="00026756">
        <w:trPr>
          <w:trHeight w:val="6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7586" w:rsidRPr="00151769" w:rsidRDefault="00057586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151769">
              <w:t>ОК 2.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586" w:rsidRPr="00151769" w:rsidRDefault="00057586" w:rsidP="00026756">
            <w:pPr>
              <w:autoSpaceDE w:val="0"/>
              <w:autoSpaceDN w:val="0"/>
              <w:adjustRightInd w:val="0"/>
              <w:spacing w:line="321" w:lineRule="exact"/>
              <w:ind w:left="100"/>
            </w:pPr>
            <w:r w:rsidRPr="00151769">
              <w:t>Осуществлять поиск, анализ и интерпретацию информации, необходимой для в</w:t>
            </w:r>
            <w:r w:rsidRPr="00151769">
              <w:t>ы</w:t>
            </w:r>
            <w:r w:rsidRPr="00151769">
              <w:t>полнения задач профессиональной деятельности.</w:t>
            </w:r>
          </w:p>
        </w:tc>
      </w:tr>
      <w:tr w:rsidR="00057586" w:rsidRPr="00151769" w:rsidTr="00026756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7586" w:rsidRPr="00151769" w:rsidRDefault="00057586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151769">
              <w:t>ОК 3.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586" w:rsidRPr="00151769" w:rsidRDefault="00057586" w:rsidP="00026756">
            <w:pPr>
              <w:autoSpaceDE w:val="0"/>
              <w:autoSpaceDN w:val="0"/>
              <w:adjustRightInd w:val="0"/>
              <w:spacing w:line="321" w:lineRule="exact"/>
              <w:ind w:left="100"/>
            </w:pPr>
            <w:r w:rsidRPr="00151769">
              <w:t>Планировать и реализовать собственное профессиональное и личностное развитие.</w:t>
            </w:r>
          </w:p>
        </w:tc>
      </w:tr>
      <w:tr w:rsidR="00057586" w:rsidRPr="00151769" w:rsidTr="00026756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7586" w:rsidRPr="00151769" w:rsidRDefault="00057586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151769">
              <w:t>ОК 4.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586" w:rsidRPr="00151769" w:rsidRDefault="00057586" w:rsidP="00026756">
            <w:pPr>
              <w:autoSpaceDE w:val="0"/>
              <w:autoSpaceDN w:val="0"/>
              <w:adjustRightInd w:val="0"/>
              <w:spacing w:line="321" w:lineRule="exact"/>
              <w:ind w:left="100"/>
            </w:pPr>
            <w:r w:rsidRPr="00151769">
              <w:t>Работать в коллективе и команде, эффективно взаимодействовать с коллегами, р</w:t>
            </w:r>
            <w:r w:rsidRPr="00151769">
              <w:t>у</w:t>
            </w:r>
            <w:r w:rsidRPr="00151769">
              <w:t>ководством, клиентами.</w:t>
            </w:r>
          </w:p>
        </w:tc>
      </w:tr>
      <w:tr w:rsidR="00057586" w:rsidRPr="00151769" w:rsidTr="00026756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7586" w:rsidRPr="00151769" w:rsidRDefault="00057586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151769">
              <w:t>ОК 5.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586" w:rsidRPr="00151769" w:rsidRDefault="00057586" w:rsidP="00026756">
            <w:pPr>
              <w:autoSpaceDE w:val="0"/>
              <w:autoSpaceDN w:val="0"/>
              <w:adjustRightInd w:val="0"/>
              <w:spacing w:line="321" w:lineRule="exact"/>
              <w:ind w:left="100"/>
            </w:pPr>
            <w:r w:rsidRPr="00151769"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</w:t>
            </w:r>
            <w:r w:rsidRPr="00151769">
              <w:t>н</w:t>
            </w:r>
            <w:r w:rsidRPr="00151769">
              <w:t>текста.</w:t>
            </w:r>
          </w:p>
        </w:tc>
      </w:tr>
      <w:tr w:rsidR="00057586" w:rsidRPr="00151769" w:rsidTr="00026756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7586" w:rsidRPr="00151769" w:rsidRDefault="00057586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151769">
              <w:t>ОК 6.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586" w:rsidRPr="00151769" w:rsidRDefault="00057586" w:rsidP="00026756">
            <w:pPr>
              <w:autoSpaceDE w:val="0"/>
              <w:autoSpaceDN w:val="0"/>
              <w:adjustRightInd w:val="0"/>
              <w:spacing w:line="321" w:lineRule="exact"/>
              <w:ind w:left="100"/>
            </w:pPr>
            <w:r w:rsidRPr="00151769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57586" w:rsidRPr="00151769" w:rsidTr="00026756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7586" w:rsidRPr="00151769" w:rsidRDefault="00057586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151769">
              <w:t>ОК 7.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586" w:rsidRPr="00151769" w:rsidRDefault="00057586" w:rsidP="00026756">
            <w:pPr>
              <w:autoSpaceDE w:val="0"/>
              <w:autoSpaceDN w:val="0"/>
              <w:adjustRightInd w:val="0"/>
              <w:spacing w:line="321" w:lineRule="exact"/>
              <w:ind w:left="100"/>
            </w:pPr>
            <w:r w:rsidRPr="00151769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57586" w:rsidRPr="00151769" w:rsidTr="00026756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7586" w:rsidRPr="00151769" w:rsidRDefault="00057586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151769">
              <w:t>ОК 9.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586" w:rsidRPr="00151769" w:rsidRDefault="00057586" w:rsidP="00026756">
            <w:pPr>
              <w:autoSpaceDE w:val="0"/>
              <w:autoSpaceDN w:val="0"/>
              <w:adjustRightInd w:val="0"/>
              <w:spacing w:line="321" w:lineRule="exact"/>
              <w:ind w:left="100"/>
            </w:pPr>
            <w:r w:rsidRPr="00151769">
              <w:t>Использовать информационные технологии в профессиональной деятельности.</w:t>
            </w:r>
          </w:p>
        </w:tc>
      </w:tr>
      <w:tr w:rsidR="00057586" w:rsidRPr="00151769" w:rsidTr="00026756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7586" w:rsidRPr="00026756" w:rsidRDefault="00057586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026756">
              <w:t>ОК 10.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586" w:rsidRPr="00151769" w:rsidRDefault="00057586" w:rsidP="00026756">
            <w:pPr>
              <w:autoSpaceDE w:val="0"/>
              <w:autoSpaceDN w:val="0"/>
              <w:adjustRightInd w:val="0"/>
              <w:spacing w:line="321" w:lineRule="exact"/>
              <w:ind w:left="100"/>
            </w:pPr>
            <w:r w:rsidRPr="00151769">
              <w:t>Пользоваться профессиональной документацией на государственном и иностра</w:t>
            </w:r>
            <w:r w:rsidRPr="00151769">
              <w:t>н</w:t>
            </w:r>
            <w:r w:rsidRPr="00151769">
              <w:t>ном языках.</w:t>
            </w:r>
          </w:p>
        </w:tc>
      </w:tr>
      <w:tr w:rsidR="00057586" w:rsidRPr="00151769" w:rsidTr="00026756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7586" w:rsidRPr="00026756" w:rsidRDefault="00057586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026756">
              <w:t>ОК 11.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586" w:rsidRPr="00151769" w:rsidRDefault="00057586" w:rsidP="00026756">
            <w:pPr>
              <w:autoSpaceDE w:val="0"/>
              <w:autoSpaceDN w:val="0"/>
              <w:adjustRightInd w:val="0"/>
              <w:spacing w:line="321" w:lineRule="exact"/>
              <w:ind w:left="100"/>
            </w:pPr>
            <w:r w:rsidRPr="00151769">
              <w:t>Использовать знания по финансовой грамотности, планировать предпринимател</w:t>
            </w:r>
            <w:r w:rsidRPr="00151769">
              <w:t>ь</w:t>
            </w:r>
            <w:r w:rsidRPr="00151769">
              <w:t>скую деятельность в профессиональной сфере.</w:t>
            </w:r>
          </w:p>
        </w:tc>
      </w:tr>
    </w:tbl>
    <w:p w:rsidR="00057586" w:rsidRDefault="00057586" w:rsidP="00C95076">
      <w:pPr>
        <w:ind w:firstLine="540"/>
        <w:jc w:val="both"/>
      </w:pPr>
    </w:p>
    <w:p w:rsidR="00057586" w:rsidRPr="004362A0" w:rsidRDefault="00057586" w:rsidP="00026756">
      <w:pPr>
        <w:ind w:firstLine="540"/>
        <w:jc w:val="both"/>
      </w:pPr>
      <w:r w:rsidRPr="004362A0">
        <w:t>На учебную практику (УП.03) по МДК03.01. «Организация расчетов с бюджетом и внебюджетными фондами» ПМ.03 «Проведение расчетов с бюджетом и внебюджетными фондами» отводится 1 неделя (36</w:t>
      </w:r>
      <w:r w:rsidRPr="004362A0">
        <w:rPr>
          <w:color w:val="FF0000"/>
        </w:rPr>
        <w:t xml:space="preserve"> </w:t>
      </w:r>
      <w:r w:rsidRPr="004362A0">
        <w:t xml:space="preserve">часов). </w:t>
      </w:r>
    </w:p>
    <w:p w:rsidR="00057586" w:rsidRPr="004362A0" w:rsidRDefault="00057586" w:rsidP="00026756">
      <w:pPr>
        <w:ind w:left="567"/>
        <w:jc w:val="both"/>
      </w:pPr>
      <w:r w:rsidRPr="004362A0">
        <w:t xml:space="preserve"> </w:t>
      </w:r>
      <w:r w:rsidRPr="004362A0">
        <w:rPr>
          <w:u w:val="single" w:color="000000"/>
        </w:rPr>
        <w:t>Основными задачами</w:t>
      </w:r>
      <w:r w:rsidRPr="004362A0">
        <w:t xml:space="preserve"> учебной практики являются: </w:t>
      </w:r>
    </w:p>
    <w:p w:rsidR="00057586" w:rsidRPr="004362A0" w:rsidRDefault="00057586" w:rsidP="00026756">
      <w:pPr>
        <w:numPr>
          <w:ilvl w:val="0"/>
          <w:numId w:val="13"/>
        </w:numPr>
        <w:spacing w:after="5" w:line="250" w:lineRule="auto"/>
        <w:ind w:right="666"/>
        <w:jc w:val="both"/>
      </w:pPr>
      <w:r w:rsidRPr="004362A0">
        <w:t xml:space="preserve">изучение содержания работы бухгалтера; </w:t>
      </w:r>
    </w:p>
    <w:p w:rsidR="00057586" w:rsidRPr="004362A0" w:rsidRDefault="00057586" w:rsidP="00026756">
      <w:pPr>
        <w:numPr>
          <w:ilvl w:val="0"/>
          <w:numId w:val="13"/>
        </w:numPr>
        <w:spacing w:after="5" w:line="250" w:lineRule="auto"/>
        <w:ind w:right="666"/>
        <w:jc w:val="both"/>
      </w:pPr>
      <w:r w:rsidRPr="004362A0">
        <w:t xml:space="preserve">приобретение опыта практической работы по изучаемой специальности; </w:t>
      </w:r>
    </w:p>
    <w:p w:rsidR="00057586" w:rsidRPr="004362A0" w:rsidRDefault="00057586" w:rsidP="00026756">
      <w:pPr>
        <w:numPr>
          <w:ilvl w:val="0"/>
          <w:numId w:val="13"/>
        </w:numPr>
        <w:spacing w:after="5" w:line="250" w:lineRule="auto"/>
        <w:ind w:right="666"/>
        <w:jc w:val="both"/>
      </w:pPr>
      <w:r w:rsidRPr="004362A0">
        <w:t xml:space="preserve"> сбор материалов для подготовки к экзамену квалификационному по ПМ.03. </w:t>
      </w:r>
    </w:p>
    <w:p w:rsidR="00057586" w:rsidRPr="004362A0" w:rsidRDefault="00057586" w:rsidP="00026756">
      <w:pPr>
        <w:spacing w:after="5" w:line="250" w:lineRule="auto"/>
        <w:ind w:left="-14" w:firstLine="566"/>
        <w:jc w:val="both"/>
      </w:pPr>
      <w:r w:rsidRPr="004362A0">
        <w:t xml:space="preserve">Учебная практика, завершается </w:t>
      </w:r>
      <w:r w:rsidRPr="004362A0">
        <w:rPr>
          <w:b/>
          <w:i/>
        </w:rPr>
        <w:t>дифференцированным зачетом</w:t>
      </w:r>
      <w:r w:rsidRPr="004362A0">
        <w:rPr>
          <w:i/>
        </w:rPr>
        <w:t xml:space="preserve">, </w:t>
      </w:r>
      <w:r w:rsidRPr="004362A0">
        <w:t>оценивается 5-и балльной сист</w:t>
      </w:r>
      <w:r>
        <w:t>емой</w:t>
      </w:r>
      <w:r w:rsidRPr="004362A0">
        <w:t xml:space="preserve"> (дифференцированный зачет). </w:t>
      </w:r>
    </w:p>
    <w:p w:rsidR="00057586" w:rsidRPr="004362A0" w:rsidRDefault="00057586" w:rsidP="00C95076">
      <w:pPr>
        <w:ind w:left="2751"/>
      </w:pPr>
      <w:r>
        <w:rPr>
          <w:b/>
        </w:rPr>
        <w:br w:type="page"/>
        <w:t xml:space="preserve">2 </w:t>
      </w:r>
      <w:r w:rsidRPr="004362A0">
        <w:rPr>
          <w:b/>
        </w:rPr>
        <w:t xml:space="preserve">ТЕМАТИЧЕСКИЙ ПЛАН ПРАКТИКИ.                          </w:t>
      </w:r>
    </w:p>
    <w:tbl>
      <w:tblPr>
        <w:tblW w:w="10310" w:type="dxa"/>
        <w:tblInd w:w="-55" w:type="dxa"/>
        <w:tblLayout w:type="fixed"/>
        <w:tblCellMar>
          <w:top w:w="48" w:type="dxa"/>
          <w:left w:w="55" w:type="dxa"/>
          <w:right w:w="5" w:type="dxa"/>
        </w:tblCellMar>
        <w:tblLook w:val="00A0"/>
      </w:tblPr>
      <w:tblGrid>
        <w:gridCol w:w="2090"/>
        <w:gridCol w:w="7260"/>
        <w:gridCol w:w="960"/>
      </w:tblGrid>
      <w:tr w:rsidR="00057586" w:rsidRPr="004362A0" w:rsidTr="00026756">
        <w:trPr>
          <w:trHeight w:val="53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DB083B">
            <w:pPr>
              <w:ind w:left="50"/>
              <w:jc w:val="both"/>
            </w:pPr>
            <w:r w:rsidRPr="004362A0">
              <w:rPr>
                <w:b/>
              </w:rPr>
              <w:t xml:space="preserve">Наименование ПМ и МДК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DB083B">
            <w:pPr>
              <w:ind w:right="49"/>
              <w:jc w:val="center"/>
            </w:pPr>
            <w:r w:rsidRPr="004362A0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DB083B">
            <w:pPr>
              <w:jc w:val="center"/>
              <w:rPr>
                <w:sz w:val="20"/>
                <w:szCs w:val="20"/>
              </w:rPr>
            </w:pPr>
            <w:r w:rsidRPr="004362A0">
              <w:rPr>
                <w:b/>
                <w:sz w:val="20"/>
                <w:szCs w:val="20"/>
              </w:rPr>
              <w:t xml:space="preserve">Объем часов </w:t>
            </w:r>
          </w:p>
        </w:tc>
      </w:tr>
      <w:tr w:rsidR="00057586" w:rsidRPr="004362A0" w:rsidTr="00026756">
        <w:trPr>
          <w:trHeight w:val="3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DB083B">
            <w:r w:rsidRPr="004362A0">
              <w:rPr>
                <w:b/>
              </w:rPr>
              <w:t>ПМ 03. Проведение расчетов с бюджетом и внебюджетными фондами</w:t>
            </w:r>
            <w:r w:rsidRPr="004362A0"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DB083B">
            <w:pPr>
              <w:ind w:left="2"/>
              <w:jc w:val="center"/>
            </w:pPr>
            <w:r w:rsidRPr="004362A0">
              <w:t xml:space="preserve"> </w:t>
            </w:r>
          </w:p>
        </w:tc>
      </w:tr>
      <w:tr w:rsidR="00057586" w:rsidRPr="004362A0" w:rsidTr="00026756">
        <w:trPr>
          <w:trHeight w:val="379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86" w:rsidRPr="004362A0" w:rsidRDefault="00057586" w:rsidP="00026756">
            <w:r w:rsidRPr="004362A0">
              <w:t>МДК 03.01 Организация расчетов с бюджетом и внебюджетными фондами</w:t>
            </w:r>
            <w:r w:rsidRPr="004362A0">
              <w:rPr>
                <w:b/>
              </w:rPr>
              <w:t xml:space="preserve">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DB083B">
            <w:r w:rsidRPr="004362A0">
              <w:t xml:space="preserve">Содержание учебной практики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DB083B">
            <w:pPr>
              <w:ind w:right="49"/>
              <w:jc w:val="center"/>
            </w:pPr>
            <w:r w:rsidRPr="004362A0">
              <w:rPr>
                <w:b/>
              </w:rPr>
              <w:t xml:space="preserve">36 </w:t>
            </w:r>
          </w:p>
        </w:tc>
      </w:tr>
      <w:tr w:rsidR="00057586" w:rsidRPr="004362A0" w:rsidTr="00026756">
        <w:trPr>
          <w:trHeight w:val="489"/>
        </w:trPr>
        <w:tc>
          <w:tcPr>
            <w:tcW w:w="2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DB083B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026756">
            <w:pPr>
              <w:numPr>
                <w:ilvl w:val="0"/>
                <w:numId w:val="16"/>
              </w:numPr>
              <w:ind w:left="113" w:right="227" w:firstLine="12"/>
              <w:jc w:val="both"/>
            </w:pPr>
            <w:r>
              <w:t>О</w:t>
            </w:r>
            <w:r w:rsidRPr="004362A0">
              <w:t xml:space="preserve">пределение налогооблагаемых баз для расчета налогов и сборов, применение налоговых льгот; </w:t>
            </w:r>
          </w:p>
          <w:p w:rsidR="00057586" w:rsidRPr="004362A0" w:rsidRDefault="00057586" w:rsidP="00026756">
            <w:pPr>
              <w:ind w:left="113" w:right="227"/>
              <w:jc w:val="both"/>
            </w:pPr>
            <w:r>
              <w:t>Н</w:t>
            </w:r>
            <w:r w:rsidRPr="004362A0">
              <w:t xml:space="preserve">ачисление налогов и сборов, определенных законодательством для уплаты в бюджеты различных уровней; </w:t>
            </w:r>
          </w:p>
          <w:p w:rsidR="00057586" w:rsidRDefault="00057586" w:rsidP="00026756">
            <w:pPr>
              <w:numPr>
                <w:ilvl w:val="0"/>
                <w:numId w:val="16"/>
              </w:numPr>
              <w:tabs>
                <w:tab w:val="left" w:pos="439"/>
              </w:tabs>
              <w:ind w:left="113" w:right="227" w:firstLine="12"/>
              <w:jc w:val="both"/>
            </w:pPr>
            <w:r>
              <w:t>Составление бухгалтерских проводок по начислению и перечислению налогов</w:t>
            </w:r>
          </w:p>
          <w:p w:rsidR="00057586" w:rsidRDefault="00057586" w:rsidP="00026756">
            <w:pPr>
              <w:numPr>
                <w:ilvl w:val="0"/>
                <w:numId w:val="16"/>
              </w:num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227" w:firstLine="12"/>
            </w:pPr>
            <w:r>
              <w:t>З</w:t>
            </w:r>
            <w:r w:rsidRPr="00903F58">
              <w:t xml:space="preserve">аполнение </w:t>
            </w:r>
            <w:r>
              <w:t>налоговой отчетности (</w:t>
            </w:r>
            <w:r w:rsidRPr="00903F58">
              <w:t>налоговых деклараций</w:t>
            </w:r>
            <w:r>
              <w:t>):</w:t>
            </w:r>
          </w:p>
          <w:p w:rsidR="00057586" w:rsidRDefault="00057586" w:rsidP="00026756">
            <w:p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227" w:firstLine="12"/>
            </w:pPr>
            <w:r>
              <w:t xml:space="preserve">- по транспортному налогу. </w:t>
            </w:r>
          </w:p>
          <w:p w:rsidR="00057586" w:rsidRDefault="00057586" w:rsidP="00026756">
            <w:p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227" w:firstLine="12"/>
            </w:pPr>
            <w:r>
              <w:t xml:space="preserve">- по налогу на имущество </w:t>
            </w:r>
          </w:p>
          <w:p w:rsidR="00057586" w:rsidRDefault="00057586" w:rsidP="00026756">
            <w:p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227" w:firstLine="12"/>
            </w:pPr>
            <w:r>
              <w:t xml:space="preserve">- по налогу на добавленную стоимость </w:t>
            </w:r>
          </w:p>
          <w:p w:rsidR="00057586" w:rsidRDefault="00057586" w:rsidP="00026756">
            <w:p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227" w:firstLine="12"/>
            </w:pPr>
            <w:r>
              <w:t xml:space="preserve">- по налогу на прибыль </w:t>
            </w:r>
          </w:p>
          <w:p w:rsidR="00057586" w:rsidRDefault="00057586" w:rsidP="00026756">
            <w:p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227" w:firstLine="12"/>
            </w:pPr>
            <w:r>
              <w:t xml:space="preserve">- по НДФЛ </w:t>
            </w:r>
          </w:p>
          <w:p w:rsidR="00057586" w:rsidRDefault="00057586" w:rsidP="00026756">
            <w:pPr>
              <w:numPr>
                <w:ilvl w:val="0"/>
                <w:numId w:val="16"/>
              </w:numPr>
              <w:tabs>
                <w:tab w:val="left" w:pos="439"/>
              </w:tabs>
              <w:ind w:left="113" w:right="227" w:firstLine="12"/>
              <w:jc w:val="both"/>
            </w:pPr>
            <w:r>
              <w:t>О</w:t>
            </w:r>
            <w:r w:rsidRPr="00903F58">
              <w:t>формление платежных документов для перечисления</w:t>
            </w:r>
            <w:r>
              <w:t xml:space="preserve"> налогов и контроль их прохождения по расчетно-кассовым банковским операциям</w:t>
            </w:r>
          </w:p>
          <w:p w:rsidR="00057586" w:rsidRDefault="00057586" w:rsidP="00026756">
            <w:pPr>
              <w:numPr>
                <w:ilvl w:val="0"/>
                <w:numId w:val="16"/>
              </w:numPr>
              <w:tabs>
                <w:tab w:val="left" w:pos="439"/>
                <w:tab w:val="left" w:pos="1260"/>
              </w:tabs>
              <w:ind w:left="113" w:right="227" w:firstLine="12"/>
              <w:jc w:val="both"/>
            </w:pPr>
            <w:r>
              <w:t>Н</w:t>
            </w:r>
            <w:r w:rsidRPr="00903F58">
              <w:t xml:space="preserve">ачисление и перечисление страховых взносов в государственные внебюджетные фонды на основании данных бухгалтерского учета, </w:t>
            </w:r>
          </w:p>
          <w:p w:rsidR="00057586" w:rsidRDefault="00057586" w:rsidP="00026756">
            <w:pPr>
              <w:tabs>
                <w:tab w:val="left" w:pos="725"/>
                <w:tab w:val="left" w:pos="1260"/>
              </w:tabs>
              <w:ind w:left="113" w:right="227" w:firstLine="12"/>
              <w:jc w:val="both"/>
            </w:pPr>
            <w:r>
              <w:t>Н</w:t>
            </w:r>
            <w:r w:rsidRPr="00903F58">
              <w:t>ачисление и перечисление взносов на страхование от несчастных случаев на производстве и профессиональных заболеваний на основании данных бухгалтерского учета, оформление бухгалтерских проводок</w:t>
            </w:r>
          </w:p>
          <w:p w:rsidR="00057586" w:rsidRPr="00903F58" w:rsidRDefault="00057586" w:rsidP="00026756">
            <w:pPr>
              <w:numPr>
                <w:ilvl w:val="0"/>
                <w:numId w:val="16"/>
              </w:numPr>
              <w:tabs>
                <w:tab w:val="left" w:pos="439"/>
                <w:tab w:val="left" w:pos="1260"/>
              </w:tabs>
              <w:ind w:left="113" w:right="227" w:firstLine="12"/>
              <w:jc w:val="both"/>
            </w:pPr>
            <w:r>
              <w:t>Составление бухгалтерских проводок по начислению и перечислению страховых взносов</w:t>
            </w:r>
          </w:p>
          <w:p w:rsidR="00057586" w:rsidRDefault="00057586" w:rsidP="00026756">
            <w:pPr>
              <w:numPr>
                <w:ilvl w:val="0"/>
                <w:numId w:val="16"/>
              </w:num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227" w:firstLine="12"/>
            </w:pPr>
            <w:r>
              <w:t>Заполнение индивидуальных сведений, получение практических навыков по оформлению отчетности по страховым взносам  в ПФ РФ, ФОМС РФ и ФСС РФ в программе  "Налогоплательщик"</w:t>
            </w:r>
          </w:p>
          <w:p w:rsidR="00057586" w:rsidRDefault="00057586" w:rsidP="00026756">
            <w:pPr>
              <w:numPr>
                <w:ilvl w:val="0"/>
                <w:numId w:val="16"/>
              </w:num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227" w:firstLine="12"/>
            </w:pPr>
            <w:r>
              <w:t>Заполнение отчетности в ФСС по взносам</w:t>
            </w:r>
            <w:r w:rsidRPr="00AF7599">
              <w:t xml:space="preserve"> </w:t>
            </w:r>
            <w:r>
              <w:t>от несчастных случаев на производстве и профессиональных заболеваний;</w:t>
            </w:r>
          </w:p>
          <w:p w:rsidR="00057586" w:rsidRDefault="00057586" w:rsidP="00026756">
            <w:pPr>
              <w:numPr>
                <w:ilvl w:val="0"/>
                <w:numId w:val="16"/>
              </w:num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227" w:firstLine="12"/>
            </w:pPr>
            <w:r>
              <w:t>Получение практических навыков учета расчетов с бюджетом по налогам и сборам и внебюджетными фондами в программе "1С-Бухгалтерия"</w:t>
            </w:r>
          </w:p>
          <w:p w:rsidR="00057586" w:rsidRPr="004D1298" w:rsidRDefault="00057586" w:rsidP="00026756">
            <w:pPr>
              <w:numPr>
                <w:ilvl w:val="0"/>
                <w:numId w:val="16"/>
              </w:numPr>
              <w:tabs>
                <w:tab w:val="left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227" w:firstLine="12"/>
              <w:rPr>
                <w:b/>
              </w:rPr>
            </w:pPr>
            <w:r>
              <w:t>Защита отчета.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250162">
            <w:pPr>
              <w:ind w:left="360"/>
              <w:jc w:val="center"/>
              <w:rPr>
                <w:lang w:eastAsia="en-US"/>
              </w:rPr>
            </w:pPr>
          </w:p>
          <w:p w:rsidR="00057586" w:rsidRPr="00E11C9D" w:rsidRDefault="00057586" w:rsidP="0022669D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57586" w:rsidRPr="00E11C9D" w:rsidRDefault="00057586" w:rsidP="0022669D">
            <w:pPr>
              <w:rPr>
                <w:lang w:eastAsia="en-US"/>
              </w:rPr>
            </w:pPr>
          </w:p>
          <w:p w:rsidR="00057586" w:rsidRPr="00E11C9D" w:rsidRDefault="00057586" w:rsidP="0022669D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57586" w:rsidRDefault="00057586" w:rsidP="0022669D">
            <w:pPr>
              <w:ind w:left="360"/>
              <w:rPr>
                <w:lang w:eastAsia="en-US"/>
              </w:rPr>
            </w:pPr>
          </w:p>
          <w:p w:rsidR="00057586" w:rsidRPr="00E11C9D" w:rsidRDefault="00057586" w:rsidP="0022669D">
            <w:pPr>
              <w:ind w:left="360"/>
              <w:rPr>
                <w:lang w:eastAsia="en-US"/>
              </w:rPr>
            </w:pPr>
            <w:r w:rsidRPr="00E11C9D">
              <w:rPr>
                <w:lang w:eastAsia="en-US"/>
              </w:rPr>
              <w:t>2</w:t>
            </w:r>
          </w:p>
          <w:p w:rsidR="00057586" w:rsidRPr="00E11C9D" w:rsidRDefault="00057586" w:rsidP="0022669D">
            <w:pPr>
              <w:rPr>
                <w:lang w:eastAsia="en-US"/>
              </w:rPr>
            </w:pPr>
          </w:p>
          <w:p w:rsidR="00057586" w:rsidRPr="00E11C9D" w:rsidRDefault="00057586" w:rsidP="0022669D">
            <w:pPr>
              <w:rPr>
                <w:lang w:eastAsia="en-US"/>
              </w:rPr>
            </w:pPr>
          </w:p>
          <w:p w:rsidR="00057586" w:rsidRDefault="00057586" w:rsidP="0022669D">
            <w:pPr>
              <w:ind w:left="360"/>
              <w:rPr>
                <w:lang w:eastAsia="en-US"/>
              </w:rPr>
            </w:pPr>
          </w:p>
          <w:p w:rsidR="00057586" w:rsidRDefault="00057586" w:rsidP="0022669D">
            <w:pPr>
              <w:ind w:left="360"/>
              <w:rPr>
                <w:lang w:eastAsia="en-US"/>
              </w:rPr>
            </w:pPr>
          </w:p>
          <w:p w:rsidR="00057586" w:rsidRPr="00E11C9D" w:rsidRDefault="00057586" w:rsidP="0022669D">
            <w:pPr>
              <w:ind w:left="360"/>
              <w:rPr>
                <w:lang w:eastAsia="en-US"/>
              </w:rPr>
            </w:pPr>
            <w:r w:rsidRPr="00E11C9D">
              <w:rPr>
                <w:lang w:eastAsia="en-US"/>
              </w:rPr>
              <w:t>10</w:t>
            </w:r>
          </w:p>
          <w:p w:rsidR="00057586" w:rsidRPr="00E11C9D" w:rsidRDefault="00057586" w:rsidP="0022669D">
            <w:pPr>
              <w:rPr>
                <w:lang w:eastAsia="en-US"/>
              </w:rPr>
            </w:pPr>
          </w:p>
          <w:p w:rsidR="00057586" w:rsidRPr="00E11C9D" w:rsidRDefault="00057586" w:rsidP="0022669D">
            <w:pPr>
              <w:rPr>
                <w:lang w:eastAsia="en-US"/>
              </w:rPr>
            </w:pPr>
          </w:p>
          <w:p w:rsidR="00057586" w:rsidRPr="00E11C9D" w:rsidRDefault="00057586" w:rsidP="0022669D">
            <w:pPr>
              <w:rPr>
                <w:lang w:eastAsia="en-US"/>
              </w:rPr>
            </w:pPr>
          </w:p>
          <w:p w:rsidR="00057586" w:rsidRDefault="00057586" w:rsidP="0022669D">
            <w:pPr>
              <w:ind w:left="360"/>
              <w:rPr>
                <w:lang w:eastAsia="en-US"/>
              </w:rPr>
            </w:pPr>
            <w:r w:rsidRPr="00E11C9D">
              <w:rPr>
                <w:lang w:eastAsia="en-US"/>
              </w:rPr>
              <w:t>2</w:t>
            </w:r>
          </w:p>
          <w:p w:rsidR="00057586" w:rsidRDefault="00057586" w:rsidP="0022669D">
            <w:pPr>
              <w:rPr>
                <w:lang w:eastAsia="en-US"/>
              </w:rPr>
            </w:pPr>
          </w:p>
          <w:p w:rsidR="00057586" w:rsidRDefault="00057586" w:rsidP="0022669D">
            <w:pPr>
              <w:rPr>
                <w:lang w:eastAsia="en-US"/>
              </w:rPr>
            </w:pPr>
          </w:p>
          <w:p w:rsidR="00057586" w:rsidRDefault="00057586" w:rsidP="0022669D">
            <w:pPr>
              <w:rPr>
                <w:lang w:eastAsia="en-US"/>
              </w:rPr>
            </w:pPr>
          </w:p>
          <w:p w:rsidR="00057586" w:rsidRDefault="00057586" w:rsidP="0022669D">
            <w:pPr>
              <w:ind w:left="360"/>
              <w:rPr>
                <w:lang w:eastAsia="en-US"/>
              </w:rPr>
            </w:pPr>
          </w:p>
          <w:p w:rsidR="00057586" w:rsidRDefault="00057586" w:rsidP="0022669D">
            <w:pPr>
              <w:ind w:left="360"/>
              <w:rPr>
                <w:lang w:eastAsia="en-US"/>
              </w:rPr>
            </w:pPr>
          </w:p>
          <w:p w:rsidR="00057586" w:rsidRDefault="00057586" w:rsidP="0022669D">
            <w:pPr>
              <w:ind w:left="360"/>
              <w:rPr>
                <w:lang w:eastAsia="en-US"/>
              </w:rPr>
            </w:pPr>
          </w:p>
          <w:p w:rsidR="00057586" w:rsidRDefault="00057586" w:rsidP="0022669D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57586" w:rsidRDefault="00057586" w:rsidP="0022669D">
            <w:pPr>
              <w:rPr>
                <w:lang w:eastAsia="en-US"/>
              </w:rPr>
            </w:pPr>
          </w:p>
          <w:p w:rsidR="00057586" w:rsidRDefault="00057586" w:rsidP="0022669D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57586" w:rsidRDefault="00057586" w:rsidP="0022669D">
            <w:pPr>
              <w:rPr>
                <w:lang w:eastAsia="en-US"/>
              </w:rPr>
            </w:pPr>
          </w:p>
          <w:p w:rsidR="00057586" w:rsidRDefault="00057586" w:rsidP="0022669D">
            <w:pPr>
              <w:ind w:left="360"/>
              <w:rPr>
                <w:lang w:eastAsia="en-US"/>
              </w:rPr>
            </w:pPr>
          </w:p>
          <w:p w:rsidR="00057586" w:rsidRDefault="00057586" w:rsidP="0022669D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57586" w:rsidRDefault="00057586" w:rsidP="0022669D">
            <w:pPr>
              <w:rPr>
                <w:lang w:eastAsia="en-US"/>
              </w:rPr>
            </w:pPr>
          </w:p>
          <w:p w:rsidR="00057586" w:rsidRDefault="00057586" w:rsidP="0022669D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57586" w:rsidRDefault="00057586" w:rsidP="0022669D">
            <w:pPr>
              <w:rPr>
                <w:lang w:eastAsia="en-US"/>
              </w:rPr>
            </w:pPr>
          </w:p>
          <w:p w:rsidR="00057586" w:rsidRDefault="00057586" w:rsidP="0022669D">
            <w:pPr>
              <w:ind w:left="360"/>
              <w:rPr>
                <w:lang w:eastAsia="en-US"/>
              </w:rPr>
            </w:pPr>
          </w:p>
          <w:p w:rsidR="00057586" w:rsidRDefault="00057586" w:rsidP="0022669D">
            <w:pPr>
              <w:ind w:left="360"/>
              <w:rPr>
                <w:lang w:eastAsia="en-US"/>
              </w:rPr>
            </w:pPr>
          </w:p>
          <w:p w:rsidR="00057586" w:rsidRDefault="00057586" w:rsidP="0022669D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57586" w:rsidRPr="004D1298" w:rsidRDefault="00057586" w:rsidP="0022669D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57586" w:rsidRPr="004362A0" w:rsidTr="00026756">
        <w:trPr>
          <w:trHeight w:val="46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86" w:rsidRPr="004362A0" w:rsidRDefault="00057586" w:rsidP="00DB083B">
            <w:r w:rsidRPr="004362A0">
              <w:rPr>
                <w:b/>
              </w:rPr>
              <w:t xml:space="preserve">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DB083B">
            <w:pPr>
              <w:ind w:right="60"/>
              <w:jc w:val="right"/>
            </w:pPr>
            <w:r w:rsidRPr="004362A0">
              <w:t xml:space="preserve">Итого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86" w:rsidRPr="004362A0" w:rsidRDefault="00057586" w:rsidP="0022669D">
            <w:pPr>
              <w:ind w:right="49"/>
              <w:jc w:val="center"/>
            </w:pPr>
            <w:r w:rsidRPr="004362A0">
              <w:rPr>
                <w:b/>
              </w:rPr>
              <w:t>36</w:t>
            </w:r>
          </w:p>
        </w:tc>
      </w:tr>
    </w:tbl>
    <w:p w:rsidR="00057586" w:rsidRDefault="00057586" w:rsidP="00C95076">
      <w:pPr>
        <w:pStyle w:val="Heading1"/>
        <w:spacing w:after="6"/>
        <w:ind w:left="82" w:right="76"/>
        <w:jc w:val="center"/>
        <w:rPr>
          <w:b/>
        </w:rPr>
      </w:pPr>
    </w:p>
    <w:p w:rsidR="00057586" w:rsidRPr="004362A0" w:rsidRDefault="00057586" w:rsidP="00C95076">
      <w:pPr>
        <w:pStyle w:val="Heading1"/>
        <w:spacing w:after="6"/>
        <w:ind w:left="82" w:right="76"/>
        <w:jc w:val="center"/>
        <w:rPr>
          <w:b/>
        </w:rPr>
      </w:pPr>
      <w:r w:rsidRPr="004362A0">
        <w:rPr>
          <w:b/>
        </w:rPr>
        <w:t>3 ОФОРМЛЕНИЕ И КРИТЕРИИ ОЦЕНКИ ОТЧЕТА</w:t>
      </w:r>
    </w:p>
    <w:p w:rsidR="00057586" w:rsidRPr="004362A0" w:rsidRDefault="00057586" w:rsidP="00C95076">
      <w:r w:rsidRPr="004362A0">
        <w:rPr>
          <w:b/>
        </w:rPr>
        <w:t xml:space="preserve"> </w:t>
      </w:r>
    </w:p>
    <w:p w:rsidR="00057586" w:rsidRPr="004362A0" w:rsidRDefault="00057586" w:rsidP="00C95076">
      <w:pPr>
        <w:autoSpaceDE w:val="0"/>
        <w:autoSpaceDN w:val="0"/>
        <w:adjustRightInd w:val="0"/>
        <w:ind w:firstLine="567"/>
        <w:jc w:val="both"/>
      </w:pPr>
      <w:r w:rsidRPr="004362A0">
        <w:t xml:space="preserve">Формой отчетности студента по учебной практике является письменный </w:t>
      </w:r>
      <w:r w:rsidRPr="004362A0">
        <w:rPr>
          <w:i/>
          <w:iCs/>
        </w:rPr>
        <w:t xml:space="preserve">отчет о выполнении работ и приложения </w:t>
      </w:r>
      <w:r w:rsidRPr="004362A0">
        <w:t>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057586" w:rsidRPr="004362A0" w:rsidRDefault="00057586" w:rsidP="00C95076">
      <w:pPr>
        <w:tabs>
          <w:tab w:val="left" w:pos="540"/>
          <w:tab w:val="left" w:pos="900"/>
        </w:tabs>
        <w:spacing w:after="5" w:line="250" w:lineRule="auto"/>
        <w:ind w:firstLine="567"/>
        <w:jc w:val="both"/>
      </w:pPr>
      <w:r w:rsidRPr="004362A0">
        <w:t xml:space="preserve">Студент в последний день практики защищает отчет по практике. По результатам защиты студентами отчетов выставляется </w:t>
      </w:r>
      <w:r>
        <w:t>оценка</w:t>
      </w:r>
      <w:r w:rsidRPr="004362A0">
        <w:t xml:space="preserve"> по практике.</w:t>
      </w:r>
      <w:r w:rsidRPr="004362A0">
        <w:tab/>
      </w:r>
    </w:p>
    <w:p w:rsidR="00057586" w:rsidRPr="004362A0" w:rsidRDefault="00057586" w:rsidP="00C95076">
      <w:pPr>
        <w:autoSpaceDE w:val="0"/>
        <w:autoSpaceDN w:val="0"/>
        <w:adjustRightInd w:val="0"/>
        <w:ind w:firstLine="567"/>
        <w:jc w:val="both"/>
      </w:pPr>
      <w:r w:rsidRPr="004362A0">
        <w:t>Письменный отчет о выполнении работ включает в себя следующие разделы:</w:t>
      </w:r>
    </w:p>
    <w:p w:rsidR="00057586" w:rsidRPr="004362A0" w:rsidRDefault="00057586" w:rsidP="00C95076">
      <w:pPr>
        <w:tabs>
          <w:tab w:val="center" w:pos="4677"/>
        </w:tabs>
        <w:autoSpaceDE w:val="0"/>
        <w:autoSpaceDN w:val="0"/>
        <w:adjustRightInd w:val="0"/>
        <w:ind w:firstLine="567"/>
        <w:jc w:val="both"/>
      </w:pPr>
      <w:r w:rsidRPr="004362A0">
        <w:rPr>
          <w:rFonts w:eastAsia="Arial Unicode MS"/>
        </w:rPr>
        <w:t>-</w:t>
      </w:r>
      <w:r w:rsidRPr="004362A0">
        <w:rPr>
          <w:rFonts w:eastAsia="F9"/>
        </w:rPr>
        <w:t xml:space="preserve"> </w:t>
      </w:r>
      <w:r w:rsidRPr="004362A0">
        <w:t>титульный лист;</w:t>
      </w:r>
      <w:r w:rsidRPr="004362A0">
        <w:tab/>
      </w:r>
    </w:p>
    <w:p w:rsidR="00057586" w:rsidRPr="004362A0" w:rsidRDefault="00057586" w:rsidP="00C95076">
      <w:pPr>
        <w:autoSpaceDE w:val="0"/>
        <w:autoSpaceDN w:val="0"/>
        <w:adjustRightInd w:val="0"/>
        <w:ind w:firstLine="567"/>
        <w:jc w:val="both"/>
      </w:pPr>
      <w:r w:rsidRPr="004362A0">
        <w:rPr>
          <w:rFonts w:eastAsia="F9"/>
        </w:rPr>
        <w:t xml:space="preserve">- </w:t>
      </w:r>
      <w:r w:rsidRPr="004362A0">
        <w:t>содержание;</w:t>
      </w:r>
    </w:p>
    <w:p w:rsidR="00057586" w:rsidRPr="004362A0" w:rsidRDefault="00057586" w:rsidP="00C95076">
      <w:pPr>
        <w:autoSpaceDE w:val="0"/>
        <w:autoSpaceDN w:val="0"/>
        <w:adjustRightInd w:val="0"/>
        <w:ind w:firstLine="567"/>
        <w:jc w:val="both"/>
      </w:pPr>
      <w:r w:rsidRPr="004362A0">
        <w:rPr>
          <w:rFonts w:eastAsia="F9"/>
        </w:rPr>
        <w:t xml:space="preserve">- </w:t>
      </w:r>
      <w:r w:rsidRPr="004362A0">
        <w:t>практическая часть;</w:t>
      </w:r>
    </w:p>
    <w:p w:rsidR="00057586" w:rsidRPr="004362A0" w:rsidRDefault="00057586" w:rsidP="00C95076">
      <w:pPr>
        <w:autoSpaceDE w:val="0"/>
        <w:autoSpaceDN w:val="0"/>
        <w:adjustRightInd w:val="0"/>
        <w:ind w:firstLine="567"/>
        <w:jc w:val="both"/>
      </w:pPr>
      <w:r w:rsidRPr="004362A0">
        <w:rPr>
          <w:rFonts w:eastAsia="F9"/>
        </w:rPr>
        <w:t xml:space="preserve">- </w:t>
      </w:r>
      <w:r w:rsidRPr="004362A0">
        <w:t>приложения.</w:t>
      </w:r>
    </w:p>
    <w:p w:rsidR="00057586" w:rsidRPr="004362A0" w:rsidRDefault="00057586" w:rsidP="00C95076">
      <w:pPr>
        <w:autoSpaceDE w:val="0"/>
        <w:autoSpaceDN w:val="0"/>
        <w:adjustRightInd w:val="0"/>
        <w:ind w:firstLine="567"/>
        <w:jc w:val="both"/>
        <w:rPr>
          <w:rStyle w:val="FontStyle35"/>
          <w:sz w:val="24"/>
        </w:rPr>
      </w:pPr>
      <w:r w:rsidRPr="004362A0">
        <w:rPr>
          <w:rStyle w:val="FontStyle35"/>
          <w:sz w:val="24"/>
        </w:rPr>
        <w:t>Пример оформления "Титульного листа" отчёта по учебной практике представлено  в Приложении А.</w:t>
      </w:r>
    </w:p>
    <w:p w:rsidR="00057586" w:rsidRPr="004362A0" w:rsidRDefault="00057586" w:rsidP="00C95076">
      <w:pPr>
        <w:autoSpaceDE w:val="0"/>
        <w:autoSpaceDN w:val="0"/>
        <w:adjustRightInd w:val="0"/>
        <w:ind w:firstLine="567"/>
        <w:jc w:val="both"/>
      </w:pPr>
      <w:r w:rsidRPr="004362A0">
        <w:rPr>
          <w:rStyle w:val="FontStyle35"/>
          <w:sz w:val="24"/>
        </w:rPr>
        <w:t xml:space="preserve">Примерное "Содержание" отчёта по учебной практике представлено  в Приложении </w:t>
      </w:r>
      <w:r>
        <w:rPr>
          <w:rStyle w:val="FontStyle35"/>
          <w:sz w:val="24"/>
        </w:rPr>
        <w:t>В</w:t>
      </w:r>
      <w:r w:rsidRPr="004362A0">
        <w:rPr>
          <w:rStyle w:val="FontStyle35"/>
          <w:sz w:val="24"/>
        </w:rPr>
        <w:t>.</w:t>
      </w:r>
    </w:p>
    <w:p w:rsidR="00057586" w:rsidRPr="004362A0" w:rsidRDefault="00057586" w:rsidP="00C95076">
      <w:pPr>
        <w:autoSpaceDE w:val="0"/>
        <w:autoSpaceDN w:val="0"/>
        <w:adjustRightInd w:val="0"/>
        <w:ind w:firstLine="567"/>
        <w:jc w:val="both"/>
      </w:pPr>
      <w:r w:rsidRPr="004362A0">
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</w:r>
    </w:p>
    <w:p w:rsidR="00057586" w:rsidRPr="004362A0" w:rsidRDefault="00057586" w:rsidP="00C95076">
      <w:pPr>
        <w:autoSpaceDE w:val="0"/>
        <w:autoSpaceDN w:val="0"/>
        <w:adjustRightInd w:val="0"/>
        <w:ind w:firstLine="567"/>
        <w:jc w:val="both"/>
      </w:pPr>
      <w:r w:rsidRPr="004362A0">
        <w:t xml:space="preserve">Работа над </w:t>
      </w:r>
      <w:r w:rsidRPr="004362A0">
        <w:rPr>
          <w:b/>
          <w:bCs/>
          <w:i/>
          <w:iCs/>
        </w:rPr>
        <w:t xml:space="preserve">отчетом по учебной практике </w:t>
      </w:r>
      <w:r w:rsidRPr="004362A0">
        <w:t>должна позволить руководителю оценить уровень развития профессиональных компетенций, в рамках освоения профессионального модуля и установленных ФГОС СПО по специальности, или рабочей программой профессионального модуля.</w:t>
      </w:r>
    </w:p>
    <w:p w:rsidR="00057586" w:rsidRPr="004362A0" w:rsidRDefault="00057586" w:rsidP="00C95076">
      <w:pPr>
        <w:autoSpaceDE w:val="0"/>
        <w:autoSpaceDN w:val="0"/>
        <w:adjustRightInd w:val="0"/>
        <w:ind w:firstLine="709"/>
        <w:jc w:val="both"/>
      </w:pPr>
      <w:r w:rsidRPr="004362A0">
        <w:t>В текстовой части отчета необходимо делать ссылки на соответствующие приложения. Приложения состоят из: документов, оформленных студентом, выдержек из отчетных материалов, статистических данных, схем, таблиц, диаграмм, программ, положений и т.п.</w:t>
      </w:r>
    </w:p>
    <w:p w:rsidR="00057586" w:rsidRPr="004362A0" w:rsidRDefault="00057586" w:rsidP="00C95076">
      <w:pPr>
        <w:autoSpaceDE w:val="0"/>
        <w:autoSpaceDN w:val="0"/>
        <w:adjustRightInd w:val="0"/>
        <w:ind w:firstLine="709"/>
        <w:jc w:val="both"/>
      </w:pPr>
      <w:r w:rsidRPr="004362A0">
        <w:t xml:space="preserve">Текст отчета должен быть подготовлен с использованием компьютера в Word, распечатан на одной стороне белой бумаги формата А4 (210x297 мм). Цвет шрифта - черный, межстрочный интервал - полуторный, гарнитура - Times New Roman, размер шрифта - 14 кегль. Выравнивание по ширине, отступ слева (абзац) - 1,25. Текст следует размещать на одной стороне листа бумаги с соблюдением следующих размеров полей: левое – </w:t>
      </w:r>
      <w:r>
        <w:t>25</w:t>
      </w:r>
      <w:r w:rsidRPr="004362A0">
        <w:t xml:space="preserve"> мм, правое –10 мм, верхнее – 20 мм, нижнее – 20 мм. Объем Отчета 10</w:t>
      </w:r>
      <w:r>
        <w:t>-12</w:t>
      </w:r>
      <w:r w:rsidRPr="004362A0">
        <w:t xml:space="preserve"> страниц печатного текста. 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Главы Отчета должны иметь порядковую нумерацию и обозначаться арабскими цифрами с точкой прописными буквами, располагается по центру листа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</w:t>
      </w:r>
    </w:p>
    <w:p w:rsidR="00057586" w:rsidRPr="004362A0" w:rsidRDefault="00057586" w:rsidP="00C95076">
      <w:pPr>
        <w:autoSpaceDE w:val="0"/>
        <w:autoSpaceDN w:val="0"/>
        <w:adjustRightInd w:val="0"/>
        <w:jc w:val="both"/>
      </w:pPr>
      <w:r w:rsidRPr="004362A0">
        <w:t>2.2, 2.3 и т.д., например:</w:t>
      </w:r>
    </w:p>
    <w:p w:rsidR="00057586" w:rsidRPr="004362A0" w:rsidRDefault="00057586" w:rsidP="00C95076">
      <w:pPr>
        <w:autoSpaceDE w:val="0"/>
        <w:autoSpaceDN w:val="0"/>
        <w:adjustRightInd w:val="0"/>
        <w:jc w:val="both"/>
        <w:rPr>
          <w:i/>
          <w:iCs/>
        </w:rPr>
      </w:pPr>
      <w:r w:rsidRPr="004362A0">
        <w:rPr>
          <w:i/>
          <w:iCs/>
        </w:rPr>
        <w:t>Пример, оформления названия параграфов.</w:t>
      </w:r>
    </w:p>
    <w:p w:rsidR="00057586" w:rsidRDefault="00057586" w:rsidP="00C95076">
      <w:pPr>
        <w:autoSpaceDE w:val="0"/>
        <w:autoSpaceDN w:val="0"/>
        <w:adjustRightInd w:val="0"/>
        <w:jc w:val="center"/>
        <w:rPr>
          <w:b/>
          <w:bCs/>
        </w:rPr>
      </w:pPr>
    </w:p>
    <w:p w:rsidR="00057586" w:rsidRPr="004362A0" w:rsidRDefault="00057586" w:rsidP="0022669D">
      <w:pPr>
        <w:autoSpaceDE w:val="0"/>
        <w:autoSpaceDN w:val="0"/>
        <w:adjustRightInd w:val="0"/>
        <w:ind w:firstLine="600"/>
        <w:rPr>
          <w:b/>
          <w:bCs/>
        </w:rPr>
      </w:pPr>
      <w:r w:rsidRPr="004362A0">
        <w:rPr>
          <w:b/>
          <w:bCs/>
        </w:rPr>
        <w:t>Глава 1 Организация расчетов с бюджетом</w:t>
      </w:r>
    </w:p>
    <w:p w:rsidR="00057586" w:rsidRPr="004362A0" w:rsidRDefault="00057586" w:rsidP="0022669D">
      <w:pPr>
        <w:autoSpaceDE w:val="0"/>
        <w:autoSpaceDN w:val="0"/>
        <w:adjustRightInd w:val="0"/>
        <w:ind w:firstLine="600"/>
      </w:pPr>
      <w:r w:rsidRPr="004362A0">
        <w:t>(1,</w:t>
      </w:r>
      <w:r>
        <w:t>0</w:t>
      </w:r>
      <w:r w:rsidRPr="004362A0">
        <w:t xml:space="preserve"> интервала, нажатие 1 раз enter)</w:t>
      </w:r>
    </w:p>
    <w:p w:rsidR="00057586" w:rsidRPr="004362A0" w:rsidRDefault="00057586" w:rsidP="0022669D">
      <w:pPr>
        <w:autoSpaceDE w:val="0"/>
        <w:autoSpaceDN w:val="0"/>
        <w:adjustRightInd w:val="0"/>
        <w:ind w:firstLine="600"/>
        <w:rPr>
          <w:b/>
          <w:bCs/>
        </w:rPr>
      </w:pPr>
      <w:r w:rsidRPr="004362A0">
        <w:rPr>
          <w:b/>
          <w:bCs/>
        </w:rPr>
        <w:t>1.1 Расчеты с бюджетом по НДС</w:t>
      </w:r>
    </w:p>
    <w:p w:rsidR="00057586" w:rsidRPr="004362A0" w:rsidRDefault="00057586" w:rsidP="0022669D">
      <w:pPr>
        <w:autoSpaceDE w:val="0"/>
        <w:autoSpaceDN w:val="0"/>
        <w:adjustRightInd w:val="0"/>
        <w:ind w:firstLine="600"/>
        <w:jc w:val="both"/>
      </w:pPr>
      <w:r w:rsidRPr="004362A0">
        <w:t>(1,</w:t>
      </w:r>
      <w:r>
        <w:t>5</w:t>
      </w:r>
      <w:r w:rsidRPr="004362A0">
        <w:t xml:space="preserve"> интервала, нажатие 1 раз enter)</w:t>
      </w:r>
    </w:p>
    <w:p w:rsidR="00057586" w:rsidRPr="004362A0" w:rsidRDefault="00057586" w:rsidP="0022669D">
      <w:pPr>
        <w:autoSpaceDE w:val="0"/>
        <w:autoSpaceDN w:val="0"/>
        <w:adjustRightInd w:val="0"/>
        <w:ind w:firstLine="600"/>
        <w:jc w:val="both"/>
      </w:pPr>
      <w:r w:rsidRPr="004362A0">
        <w:t>Текст……</w:t>
      </w: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4362A0">
        <w:t>……………………..</w:t>
      </w:r>
    </w:p>
    <w:p w:rsidR="00057586" w:rsidRPr="004362A0" w:rsidRDefault="00057586" w:rsidP="00C95076">
      <w:pPr>
        <w:ind w:left="567"/>
      </w:pPr>
      <w:r w:rsidRPr="004362A0">
        <w:t xml:space="preserve"> </w:t>
      </w:r>
    </w:p>
    <w:tbl>
      <w:tblPr>
        <w:tblW w:w="10296" w:type="dxa"/>
        <w:tblInd w:w="-108" w:type="dxa"/>
        <w:tblCellMar>
          <w:top w:w="10" w:type="dxa"/>
          <w:right w:w="82" w:type="dxa"/>
        </w:tblCellMar>
        <w:tblLook w:val="00A0"/>
      </w:tblPr>
      <w:tblGrid>
        <w:gridCol w:w="1562"/>
        <w:gridCol w:w="8734"/>
      </w:tblGrid>
      <w:tr w:rsidR="00057586" w:rsidRPr="004362A0" w:rsidTr="00DB083B">
        <w:trPr>
          <w:trHeight w:val="4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DB083B">
            <w:pPr>
              <w:ind w:right="25"/>
              <w:jc w:val="center"/>
            </w:pPr>
            <w:r w:rsidRPr="004362A0">
              <w:t xml:space="preserve">Оценка 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DB083B">
            <w:pPr>
              <w:ind w:right="27"/>
              <w:jc w:val="center"/>
            </w:pPr>
            <w:r w:rsidRPr="004362A0">
              <w:t xml:space="preserve">Критерии </w:t>
            </w:r>
          </w:p>
        </w:tc>
      </w:tr>
      <w:tr w:rsidR="00057586" w:rsidRPr="004362A0" w:rsidTr="00DB083B">
        <w:trPr>
          <w:trHeight w:val="92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86" w:rsidRPr="004362A0" w:rsidRDefault="00057586" w:rsidP="00DB083B">
            <w:pPr>
              <w:ind w:left="31"/>
            </w:pPr>
            <w:r w:rsidRPr="004362A0">
              <w:rPr>
                <w:b/>
              </w:rPr>
              <w:t xml:space="preserve">«5» отлично 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DB083B">
            <w:pPr>
              <w:spacing w:after="1" w:line="242" w:lineRule="auto"/>
              <w:jc w:val="both"/>
            </w:pPr>
            <w:r w:rsidRPr="004362A0">
              <w:t xml:space="preserve">Изложение материалов полное, последовательное, грамотное. Отчет написан аккуратно, без исправлений. Приложены бухгалтерские документы. Приложения логично связаны с текстовой частью отчета. Отчет сдан в установленный срок. </w:t>
            </w:r>
          </w:p>
          <w:p w:rsidR="00057586" w:rsidRPr="004362A0" w:rsidRDefault="00057586" w:rsidP="00DB083B">
            <w:pPr>
              <w:jc w:val="both"/>
            </w:pPr>
            <w:r w:rsidRPr="004362A0">
              <w:t xml:space="preserve">Программа практики выполнена. Отзыв положительный. </w:t>
            </w:r>
          </w:p>
        </w:tc>
      </w:tr>
      <w:tr w:rsidR="00057586" w:rsidRPr="004362A0" w:rsidTr="00DB083B">
        <w:trPr>
          <w:trHeight w:val="115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86" w:rsidRPr="004362A0" w:rsidRDefault="00057586" w:rsidP="00DB083B">
            <w:pPr>
              <w:ind w:left="70"/>
            </w:pPr>
            <w:r w:rsidRPr="004362A0">
              <w:rPr>
                <w:b/>
              </w:rPr>
              <w:t xml:space="preserve">«4» хорошо 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DB083B">
            <w:pPr>
              <w:spacing w:after="1" w:line="243" w:lineRule="auto"/>
              <w:jc w:val="both"/>
            </w:pPr>
            <w:r w:rsidRPr="004362A0">
              <w:t xml:space="preserve">Изложение материалов полное, последовательное в соответствии с требованиями программы. Допускаются несущественные и стилистические ошибки. </w:t>
            </w:r>
          </w:p>
          <w:p w:rsidR="00057586" w:rsidRPr="004362A0" w:rsidRDefault="00057586" w:rsidP="00DB083B">
            <w:pPr>
              <w:jc w:val="both"/>
            </w:pPr>
            <w:r w:rsidRPr="004362A0">
              <w:t xml:space="preserve">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 </w:t>
            </w:r>
          </w:p>
        </w:tc>
      </w:tr>
      <w:tr w:rsidR="00057586" w:rsidRPr="004362A0" w:rsidTr="00DB083B">
        <w:trPr>
          <w:trHeight w:val="106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86" w:rsidRPr="004362A0" w:rsidRDefault="00057586" w:rsidP="00DB083B">
            <w:pPr>
              <w:jc w:val="center"/>
            </w:pPr>
            <w:r w:rsidRPr="004362A0">
              <w:rPr>
                <w:b/>
              </w:rPr>
              <w:t xml:space="preserve">«3» удовлетвори тельно 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DB083B">
            <w:pPr>
              <w:spacing w:after="2" w:line="241" w:lineRule="auto"/>
              <w:jc w:val="both"/>
            </w:pPr>
            <w:r w:rsidRPr="004362A0">
              <w:t xml:space="preserve">Изложение материалов неполное. Оформление не аккуратное. Текстовая часть отчета не везде связана с приложениями. Отчет сдан в установленный срок. </w:t>
            </w:r>
          </w:p>
          <w:p w:rsidR="00057586" w:rsidRPr="004362A0" w:rsidRDefault="00057586" w:rsidP="00DB083B">
            <w:pPr>
              <w:jc w:val="both"/>
            </w:pPr>
            <w:r w:rsidRPr="004362A0">
              <w:t xml:space="preserve">Программа практики выполнена не в полном объеме. Отзыв положительный. </w:t>
            </w:r>
          </w:p>
        </w:tc>
      </w:tr>
      <w:tr w:rsidR="00057586" w:rsidRPr="004362A0" w:rsidTr="00DB083B">
        <w:trPr>
          <w:trHeight w:val="8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86" w:rsidRPr="004362A0" w:rsidRDefault="00057586" w:rsidP="00DB083B">
            <w:pPr>
              <w:ind w:right="29"/>
              <w:jc w:val="center"/>
            </w:pPr>
            <w:r w:rsidRPr="004362A0">
              <w:rPr>
                <w:b/>
              </w:rPr>
              <w:t xml:space="preserve">«2»  </w:t>
            </w:r>
          </w:p>
          <w:p w:rsidR="00057586" w:rsidRPr="004362A0" w:rsidRDefault="00057586" w:rsidP="00DB083B">
            <w:pPr>
              <w:jc w:val="center"/>
            </w:pPr>
            <w:r w:rsidRPr="004362A0">
              <w:rPr>
                <w:b/>
              </w:rPr>
              <w:t xml:space="preserve">неудовлетво рительно 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4362A0" w:rsidRDefault="00057586" w:rsidP="00DB083B">
            <w:pPr>
              <w:jc w:val="both"/>
            </w:pPr>
            <w:r w:rsidRPr="004362A0">
              <w:t xml:space="preserve">Изложение материалов неполное, бессистемное. Существуют ошибки, оформление не аккуратное. Приложения отсутствуют. Отчет сдан в установленный срок. Отзыв отрицательный. Программа практики не выполнена. </w:t>
            </w:r>
          </w:p>
        </w:tc>
      </w:tr>
    </w:tbl>
    <w:p w:rsidR="00057586" w:rsidRPr="004362A0" w:rsidRDefault="00057586" w:rsidP="00C95076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Практическое задание</w:t>
      </w:r>
      <w:r w:rsidRPr="004362A0">
        <w:rPr>
          <w:b/>
          <w:bCs/>
        </w:rPr>
        <w:t>:</w:t>
      </w:r>
    </w:p>
    <w:p w:rsidR="00057586" w:rsidRPr="004362A0" w:rsidRDefault="00057586" w:rsidP="00C95076">
      <w:r w:rsidRPr="004362A0">
        <w:t>На основании представленных исходных данных:</w:t>
      </w:r>
    </w:p>
    <w:p w:rsidR="00057586" w:rsidRPr="004362A0" w:rsidRDefault="00057586" w:rsidP="00C95076">
      <w:r w:rsidRPr="008B2728">
        <w:rPr>
          <w:b/>
        </w:rPr>
        <w:t>1</w:t>
      </w:r>
      <w:r w:rsidRPr="004362A0">
        <w:t xml:space="preserve"> </w:t>
      </w:r>
      <w:r>
        <w:t xml:space="preserve"> </w:t>
      </w:r>
      <w:r w:rsidRPr="004362A0">
        <w:t>Определить суммы, подлежащие перечислению в бюджет за 1 квартал отчетного года:</w:t>
      </w:r>
    </w:p>
    <w:p w:rsidR="00057586" w:rsidRPr="004362A0" w:rsidRDefault="00057586" w:rsidP="00C95076">
      <w:r w:rsidRPr="004362A0">
        <w:t>а) налог на добавленную стоимость (НДС);</w:t>
      </w:r>
    </w:p>
    <w:p w:rsidR="00057586" w:rsidRPr="004362A0" w:rsidRDefault="00057586" w:rsidP="00C95076">
      <w:r w:rsidRPr="004362A0">
        <w:t>б) взносы в государственные внебюджетные фонды;</w:t>
      </w:r>
    </w:p>
    <w:p w:rsidR="00057586" w:rsidRPr="004362A0" w:rsidRDefault="00057586" w:rsidP="00C95076">
      <w:r w:rsidRPr="004362A0">
        <w:t>в) налог на доходы физических лиц;</w:t>
      </w:r>
    </w:p>
    <w:p w:rsidR="00057586" w:rsidRPr="004362A0" w:rsidRDefault="00057586" w:rsidP="00C95076">
      <w:r w:rsidRPr="004362A0">
        <w:t>г) налог на имущество;</w:t>
      </w:r>
    </w:p>
    <w:p w:rsidR="00057586" w:rsidRPr="004362A0" w:rsidRDefault="00057586" w:rsidP="00C95076">
      <w:r w:rsidRPr="004362A0">
        <w:t>д) транспортный налог.</w:t>
      </w:r>
    </w:p>
    <w:p w:rsidR="00057586" w:rsidRPr="004362A0" w:rsidRDefault="00057586" w:rsidP="00C95076">
      <w:r w:rsidRPr="004362A0">
        <w:t>е) налог на прибыль.</w:t>
      </w:r>
    </w:p>
    <w:p w:rsidR="00057586" w:rsidRPr="004362A0" w:rsidRDefault="00057586" w:rsidP="00C95076">
      <w:r w:rsidRPr="008B2728">
        <w:rPr>
          <w:b/>
        </w:rPr>
        <w:t>2</w:t>
      </w:r>
      <w:r w:rsidRPr="004362A0">
        <w:t xml:space="preserve"> </w:t>
      </w:r>
      <w:r>
        <w:t xml:space="preserve"> </w:t>
      </w:r>
      <w:r w:rsidRPr="004362A0">
        <w:t xml:space="preserve">Оформить отчетность (налоговую декларацию) по каждому налогу </w:t>
      </w:r>
    </w:p>
    <w:p w:rsidR="00057586" w:rsidRPr="004362A0" w:rsidRDefault="00057586" w:rsidP="00C95076">
      <w:r w:rsidRPr="008B2728">
        <w:rPr>
          <w:b/>
        </w:rPr>
        <w:t>3</w:t>
      </w:r>
      <w:r w:rsidRPr="004362A0">
        <w:t xml:space="preserve"> </w:t>
      </w:r>
      <w:r>
        <w:t xml:space="preserve"> </w:t>
      </w:r>
      <w:r w:rsidRPr="004362A0">
        <w:t>Перечислить полученный налог в бюджет.</w:t>
      </w:r>
    </w:p>
    <w:p w:rsidR="00057586" w:rsidRPr="004362A0" w:rsidRDefault="00057586" w:rsidP="00C95076">
      <w:r w:rsidRPr="008B2728">
        <w:rPr>
          <w:b/>
        </w:rPr>
        <w:t>4</w:t>
      </w:r>
      <w:r w:rsidRPr="004362A0">
        <w:t xml:space="preserve"> </w:t>
      </w:r>
      <w:r>
        <w:t xml:space="preserve"> </w:t>
      </w:r>
      <w:r w:rsidRPr="004362A0">
        <w:t>Отразить операции по начислению и перечислению налогов в бухгалтерском учете.</w:t>
      </w:r>
    </w:p>
    <w:p w:rsidR="00057586" w:rsidRDefault="00057586" w:rsidP="00C95076">
      <w:pPr>
        <w:jc w:val="both"/>
        <w:rPr>
          <w:b/>
          <w:bCs/>
        </w:rPr>
      </w:pPr>
    </w:p>
    <w:p w:rsidR="00057586" w:rsidRDefault="00057586" w:rsidP="00C95076">
      <w:pPr>
        <w:jc w:val="center"/>
        <w:rPr>
          <w:b/>
          <w:bCs/>
        </w:rPr>
      </w:pPr>
      <w:r w:rsidRPr="004362A0">
        <w:rPr>
          <w:b/>
          <w:bCs/>
        </w:rPr>
        <w:t>Исходные данные:</w:t>
      </w:r>
    </w:p>
    <w:p w:rsidR="00057586" w:rsidRPr="004362A0" w:rsidRDefault="00057586" w:rsidP="00C95076">
      <w:pPr>
        <w:jc w:val="both"/>
        <w:rPr>
          <w:b/>
          <w:bCs/>
        </w:rPr>
      </w:pPr>
    </w:p>
    <w:p w:rsidR="00057586" w:rsidRPr="004362A0" w:rsidRDefault="00057586" w:rsidP="00C95076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Рассвет/Закат</w:t>
      </w:r>
      <w:r w:rsidRPr="004362A0">
        <w:rPr>
          <w:rFonts w:ascii="Times New Roman" w:hAnsi="Times New Roman" w:cs="Times New Roman"/>
          <w:sz w:val="24"/>
          <w:szCs w:val="24"/>
          <w:lang w:eastAsia="ru-RU"/>
        </w:rPr>
        <w:t>» за отчетный период имело выручку от продажи продукции:</w:t>
      </w:r>
    </w:p>
    <w:tbl>
      <w:tblPr>
        <w:tblW w:w="0" w:type="auto"/>
        <w:tblCellSpacing w:w="15" w:type="dxa"/>
        <w:tblInd w:w="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7"/>
        <w:gridCol w:w="2336"/>
      </w:tblGrid>
      <w:tr w:rsidR="00057586" w:rsidRPr="004362A0" w:rsidTr="00DB0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Выручка с НДС,  руб.</w:t>
            </w:r>
          </w:p>
        </w:tc>
      </w:tr>
      <w:tr w:rsidR="00057586" w:rsidRPr="004362A0" w:rsidTr="00DB0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>
            <w:pPr>
              <w:jc w:val="center"/>
            </w:pPr>
            <w:r w:rsidRPr="004362A0">
              <w:t>5 500 000</w:t>
            </w:r>
          </w:p>
        </w:tc>
      </w:tr>
      <w:tr w:rsidR="00057586" w:rsidRPr="004362A0" w:rsidTr="00DB0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>
            <w:pPr>
              <w:jc w:val="center"/>
            </w:pPr>
            <w:r w:rsidRPr="004362A0">
              <w:t>5 870 000</w:t>
            </w:r>
          </w:p>
        </w:tc>
      </w:tr>
      <w:tr w:rsidR="00057586" w:rsidRPr="004362A0" w:rsidTr="00DB0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>
            <w:pPr>
              <w:jc w:val="center"/>
            </w:pPr>
            <w:r w:rsidRPr="004362A0">
              <w:t>5 780 000</w:t>
            </w:r>
          </w:p>
        </w:tc>
      </w:tr>
    </w:tbl>
    <w:p w:rsidR="00057586" w:rsidRPr="004362A0" w:rsidRDefault="00057586" w:rsidP="00C95076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hAnsi="Times New Roman" w:cs="Times New Roman"/>
          <w:sz w:val="24"/>
          <w:szCs w:val="24"/>
          <w:lang w:eastAsia="ru-RU"/>
        </w:rPr>
        <w:t>За отчетный период оприходованы и оплачены материалы, поступившие от поставщиков, на сумму 164900 р., в том числе НДС;</w:t>
      </w:r>
    </w:p>
    <w:p w:rsidR="00057586" w:rsidRPr="004362A0" w:rsidRDefault="00057586" w:rsidP="00C95076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hAnsi="Times New Roman" w:cs="Times New Roman"/>
          <w:sz w:val="24"/>
          <w:szCs w:val="24"/>
          <w:lang w:eastAsia="ru-RU"/>
        </w:rPr>
        <w:t xml:space="preserve"> Оплачена аренда цеха – 10620 руб., в том числе НДС;</w:t>
      </w:r>
    </w:p>
    <w:p w:rsidR="00057586" w:rsidRPr="004362A0" w:rsidRDefault="00057586" w:rsidP="00C95076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 аванс в счет последующих поставок продукции – 147200 р., в том числе НДС; </w:t>
      </w:r>
    </w:p>
    <w:p w:rsidR="00057586" w:rsidRPr="004362A0" w:rsidRDefault="00057586" w:rsidP="00C95076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hAnsi="Times New Roman" w:cs="Times New Roman"/>
          <w:sz w:val="24"/>
          <w:szCs w:val="24"/>
          <w:lang w:eastAsia="ru-RU"/>
        </w:rPr>
        <w:t xml:space="preserve"> Продано основное средство (гараж)  за 33000 р., без НДС. Первоначальная стоимость 50000 р. Амортизация за время эксплуатации 30 000 руб.</w:t>
      </w:r>
    </w:p>
    <w:p w:rsidR="00057586" w:rsidRPr="004362A0" w:rsidRDefault="00057586" w:rsidP="00C95076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hAnsi="Times New Roman" w:cs="Times New Roman"/>
          <w:sz w:val="24"/>
          <w:szCs w:val="24"/>
          <w:lang w:eastAsia="ru-RU"/>
        </w:rPr>
        <w:t xml:space="preserve"> Начислена заработная плата 26 работникам:</w:t>
      </w:r>
    </w:p>
    <w:p w:rsidR="00057586" w:rsidRPr="004362A0" w:rsidRDefault="00057586" w:rsidP="00C95076">
      <w:pPr>
        <w:tabs>
          <w:tab w:val="left" w:pos="900"/>
        </w:tabs>
        <w:ind w:firstLine="540"/>
      </w:pPr>
      <w:r w:rsidRPr="004362A0">
        <w:t>- за январь – 245 тыс. р.;</w:t>
      </w:r>
    </w:p>
    <w:p w:rsidR="00057586" w:rsidRPr="004362A0" w:rsidRDefault="00057586" w:rsidP="00C95076">
      <w:pPr>
        <w:tabs>
          <w:tab w:val="left" w:pos="900"/>
        </w:tabs>
        <w:ind w:firstLine="540"/>
      </w:pPr>
      <w:r w:rsidRPr="004362A0">
        <w:t>- за февраль – 250 тыс. р.;</w:t>
      </w:r>
    </w:p>
    <w:p w:rsidR="00057586" w:rsidRPr="004362A0" w:rsidRDefault="00057586" w:rsidP="00C95076">
      <w:pPr>
        <w:tabs>
          <w:tab w:val="left" w:pos="900"/>
        </w:tabs>
        <w:ind w:firstLine="540"/>
      </w:pPr>
      <w:r w:rsidRPr="004362A0">
        <w:t>- за март – 255 тыс. р.</w:t>
      </w:r>
    </w:p>
    <w:p w:rsidR="00057586" w:rsidRPr="004362A0" w:rsidRDefault="00057586" w:rsidP="00C95076">
      <w:pPr>
        <w:tabs>
          <w:tab w:val="left" w:pos="900"/>
        </w:tabs>
        <w:ind w:firstLine="540"/>
        <w:jc w:val="both"/>
      </w:pPr>
      <w:r w:rsidRPr="004362A0">
        <w:t>15 работников имеют по одному ребенку, 10 работников имеют двух детей в возрасте до 18 лет. Примечание: суммарный доход каждого работника за 3 месяца не превышает 350 тыс. руб.</w:t>
      </w:r>
    </w:p>
    <w:p w:rsidR="00057586" w:rsidRPr="008B2728" w:rsidRDefault="00057586" w:rsidP="00C95076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9A0149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Pr="008B2728">
        <w:rPr>
          <w:rFonts w:ascii="Times New Roman" w:hAnsi="Times New Roman" w:cs="Times New Roman"/>
          <w:sz w:val="24"/>
          <w:szCs w:val="24"/>
          <w:lang w:eastAsia="ru-RU"/>
        </w:rPr>
        <w:t>отчетный период были израсходованы материалы на производство продукции на сумму 105 тыс. р.</w:t>
      </w:r>
    </w:p>
    <w:p w:rsidR="00057586" w:rsidRPr="008B2728" w:rsidRDefault="00057586" w:rsidP="00C95076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8B2728">
        <w:rPr>
          <w:rFonts w:ascii="Times New Roman" w:hAnsi="Times New Roman" w:cs="Times New Roman"/>
          <w:sz w:val="24"/>
          <w:szCs w:val="24"/>
          <w:lang w:eastAsia="ru-RU"/>
        </w:rPr>
        <w:t xml:space="preserve"> Оплачен счет подрядной организации за ремонт основных средств – 17700 р., в том числе НДС. </w:t>
      </w:r>
    </w:p>
    <w:p w:rsidR="00057586" w:rsidRPr="009A0149" w:rsidRDefault="00057586" w:rsidP="00C95076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rPr>
          <w:sz w:val="24"/>
          <w:szCs w:val="24"/>
        </w:rPr>
      </w:pPr>
      <w:r w:rsidRPr="008B2728">
        <w:rPr>
          <w:rFonts w:ascii="Times New Roman" w:hAnsi="Times New Roman" w:cs="Times New Roman"/>
          <w:sz w:val="24"/>
          <w:szCs w:val="24"/>
          <w:lang w:eastAsia="ru-RU"/>
        </w:rPr>
        <w:t xml:space="preserve"> На балансе </w:t>
      </w:r>
      <w:r w:rsidRPr="008B2728">
        <w:rPr>
          <w:rFonts w:ascii="Times New Roman" w:hAnsi="Times New Roman" w:cs="Times New Roman"/>
          <w:sz w:val="24"/>
          <w:szCs w:val="24"/>
        </w:rPr>
        <w:t>организации числится:-  легковой автомобиль Audi 100 (регистрационный знак С369УВ63, VIN WAUZZZ4AZNN098443). Мощность двигателя - 150 л.с.,  зарегистрирована на организацию в 10 июня 20__года.   1 грузовой</w:t>
      </w:r>
      <w:r w:rsidRPr="009A0149">
        <w:rPr>
          <w:rFonts w:ascii="Times New Roman" w:hAnsi="Times New Roman" w:cs="Times New Roman"/>
          <w:sz w:val="24"/>
          <w:szCs w:val="24"/>
        </w:rPr>
        <w:t xml:space="preserve"> автомобиль «Газель» ГАЗ-33021 (регистрационный знак М256АР63, VIN ХТН330210Х0008471). Мощность двигателя составляет 110 л.с.  Автомобиль «Газель» зарегистрирована в 2015 году</w:t>
      </w:r>
      <w:r w:rsidRPr="009A0149">
        <w:rPr>
          <w:sz w:val="24"/>
          <w:szCs w:val="24"/>
        </w:rPr>
        <w:t xml:space="preserve">. </w:t>
      </w:r>
    </w:p>
    <w:p w:rsidR="00057586" w:rsidRPr="004362A0" w:rsidRDefault="00057586" w:rsidP="00C95076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hAnsi="Times New Roman" w:cs="Times New Roman"/>
          <w:sz w:val="24"/>
          <w:szCs w:val="24"/>
          <w:lang w:eastAsia="ru-RU"/>
        </w:rPr>
        <w:t>Начислена амортизация на основные средства (линейный способ). Ежемесячно 8тыс.руб.</w:t>
      </w:r>
    </w:p>
    <w:p w:rsidR="00057586" w:rsidRDefault="00057586" w:rsidP="00C95076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62A0">
        <w:rPr>
          <w:rFonts w:ascii="Times New Roman" w:hAnsi="Times New Roman" w:cs="Times New Roman"/>
          <w:sz w:val="24"/>
          <w:szCs w:val="24"/>
          <w:lang w:eastAsia="ru-RU"/>
        </w:rPr>
        <w:t>Сумма остатков по счету 01 «Основные средства» составила:</w:t>
      </w:r>
    </w:p>
    <w:tbl>
      <w:tblPr>
        <w:tblW w:w="0" w:type="auto"/>
        <w:tblCellSpacing w:w="15" w:type="dxa"/>
        <w:tblInd w:w="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80"/>
        <w:gridCol w:w="815"/>
        <w:gridCol w:w="709"/>
        <w:gridCol w:w="851"/>
        <w:gridCol w:w="850"/>
        <w:gridCol w:w="851"/>
        <w:gridCol w:w="630"/>
        <w:gridCol w:w="929"/>
      </w:tblGrid>
      <w:tr w:rsidR="00057586" w:rsidRPr="004362A0" w:rsidTr="00DB083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Наименование</w:t>
            </w:r>
          </w:p>
        </w:tc>
        <w:tc>
          <w:tcPr>
            <w:tcW w:w="55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Отчетные данные за период, тыс. р.</w:t>
            </w:r>
          </w:p>
        </w:tc>
      </w:tr>
      <w:tr w:rsidR="00057586" w:rsidRPr="004362A0" w:rsidTr="00DB083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/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01.01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01.02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01.03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01.04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01.06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01.07</w:t>
            </w:r>
          </w:p>
        </w:tc>
      </w:tr>
      <w:tr w:rsidR="00057586" w:rsidRPr="004362A0" w:rsidTr="00DB0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Здания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1120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1116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1112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1108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1100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1960</w:t>
            </w:r>
          </w:p>
        </w:tc>
      </w:tr>
      <w:tr w:rsidR="00057586" w:rsidRPr="004362A0" w:rsidTr="00DB0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Машины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190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188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184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180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178</w:t>
            </w:r>
          </w:p>
        </w:tc>
      </w:tr>
      <w:tr w:rsidR="00057586" w:rsidRPr="004362A0" w:rsidTr="00DB0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Оборудование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70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68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64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60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58</w:t>
            </w:r>
          </w:p>
        </w:tc>
      </w:tr>
      <w:tr w:rsidR="00057586" w:rsidRPr="004362A0" w:rsidTr="00DB0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Земельные участки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100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100</w:t>
            </w:r>
          </w:p>
        </w:tc>
      </w:tr>
    </w:tbl>
    <w:p w:rsidR="00057586" w:rsidRPr="004362A0" w:rsidRDefault="00057586" w:rsidP="00C95076">
      <w:pPr>
        <w:rPr>
          <w:b/>
          <w:bCs/>
        </w:rPr>
      </w:pPr>
    </w:p>
    <w:p w:rsidR="00057586" w:rsidRPr="004362A0" w:rsidRDefault="00057586" w:rsidP="00C95076">
      <w:pPr>
        <w:rPr>
          <w:b/>
          <w:bCs/>
        </w:rPr>
      </w:pPr>
      <w:r w:rsidRPr="004362A0">
        <w:rPr>
          <w:b/>
          <w:bCs/>
        </w:rPr>
        <w:t>Решение:</w:t>
      </w:r>
    </w:p>
    <w:p w:rsidR="00057586" w:rsidRDefault="00057586" w:rsidP="00C95076">
      <w:pPr>
        <w:rPr>
          <w:b/>
          <w:bCs/>
        </w:rPr>
      </w:pPr>
    </w:p>
    <w:p w:rsidR="00057586" w:rsidRPr="004362A0" w:rsidRDefault="00057586" w:rsidP="00C95076">
      <w:pPr>
        <w:rPr>
          <w:b/>
          <w:bCs/>
        </w:rPr>
      </w:pPr>
      <w:r w:rsidRPr="004362A0">
        <w:rPr>
          <w:b/>
          <w:bCs/>
        </w:rPr>
        <w:t>1.Определим налог на добавленную стоимость (НДС) , подлежащий уплате в бюджет:</w:t>
      </w:r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02"/>
        <w:gridCol w:w="2079"/>
        <w:gridCol w:w="1375"/>
      </w:tblGrid>
      <w:tr w:rsidR="00057586" w:rsidRPr="004362A0" w:rsidTr="00DB0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Выручка с НДС,  р.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7586" w:rsidRPr="004362A0" w:rsidRDefault="00057586" w:rsidP="00DB083B">
            <w:pPr>
              <w:jc w:val="center"/>
            </w:pPr>
            <w:r w:rsidRPr="004362A0">
              <w:t>Сумма НДС,  руб.</w:t>
            </w:r>
          </w:p>
        </w:tc>
      </w:tr>
      <w:tr w:rsidR="00057586" w:rsidRPr="004362A0" w:rsidTr="00DB0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pPr>
              <w:jc w:val="center"/>
            </w:pPr>
            <w:r w:rsidRPr="004362A0">
              <w:t xml:space="preserve">5 </w:t>
            </w:r>
            <w:r>
              <w:t>5</w:t>
            </w:r>
            <w:r w:rsidRPr="004362A0">
              <w:t>00 000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7586" w:rsidRPr="004362A0" w:rsidRDefault="00057586" w:rsidP="00DB083B">
            <w:pPr>
              <w:jc w:val="center"/>
            </w:pPr>
            <w:r w:rsidRPr="004362A0">
              <w:t>?</w:t>
            </w:r>
          </w:p>
        </w:tc>
      </w:tr>
      <w:tr w:rsidR="00057586" w:rsidRPr="004362A0" w:rsidTr="00DB0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pPr>
              <w:jc w:val="center"/>
            </w:pPr>
            <w:r w:rsidRPr="004362A0">
              <w:t>5 870 000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7586" w:rsidRPr="004362A0" w:rsidRDefault="00057586" w:rsidP="00DB083B">
            <w:pPr>
              <w:jc w:val="center"/>
            </w:pPr>
            <w:r w:rsidRPr="004362A0">
              <w:t>?</w:t>
            </w:r>
          </w:p>
        </w:tc>
      </w:tr>
      <w:tr w:rsidR="00057586" w:rsidRPr="004362A0" w:rsidTr="00DB0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pPr>
              <w:jc w:val="center"/>
            </w:pPr>
            <w:r w:rsidRPr="004362A0">
              <w:t xml:space="preserve">5 </w:t>
            </w:r>
            <w:r>
              <w:t>7</w:t>
            </w:r>
            <w:r w:rsidRPr="004362A0">
              <w:t>80 000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7586" w:rsidRPr="004362A0" w:rsidRDefault="00057586" w:rsidP="00DB083B">
            <w:pPr>
              <w:jc w:val="center"/>
            </w:pPr>
            <w:r w:rsidRPr="004362A0">
              <w:t>?</w:t>
            </w:r>
          </w:p>
        </w:tc>
      </w:tr>
      <w:tr w:rsidR="00057586" w:rsidRPr="004362A0" w:rsidTr="00DB0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ИТОГО за 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pPr>
              <w:jc w:val="center"/>
            </w:pPr>
            <w:r w:rsidRPr="004362A0">
              <w:t>?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7586" w:rsidRPr="004362A0" w:rsidRDefault="00057586" w:rsidP="00DB083B">
            <w:pPr>
              <w:jc w:val="center"/>
            </w:pPr>
            <w:r w:rsidRPr="004362A0">
              <w:t>?</w:t>
            </w:r>
          </w:p>
        </w:tc>
      </w:tr>
    </w:tbl>
    <w:p w:rsidR="00057586" w:rsidRPr="004362A0" w:rsidRDefault="00057586" w:rsidP="00C95076"/>
    <w:p w:rsidR="00057586" w:rsidRPr="004362A0" w:rsidRDefault="00057586" w:rsidP="00C95076">
      <w:r w:rsidRPr="004362A0">
        <w:t xml:space="preserve">А) Определим НДС начисленный  (при продаже «нашей» продукции»): </w:t>
      </w:r>
    </w:p>
    <w:p w:rsidR="00057586" w:rsidRPr="004362A0" w:rsidRDefault="00057586" w:rsidP="00C95076">
      <w:r w:rsidRPr="004362A0">
        <w:t>------------------------------</w:t>
      </w:r>
    </w:p>
    <w:p w:rsidR="00057586" w:rsidRPr="004362A0" w:rsidRDefault="00057586" w:rsidP="00C95076">
      <w:r w:rsidRPr="004362A0">
        <w:t>Б) Определим НДС к возмещению:</w:t>
      </w:r>
    </w:p>
    <w:p w:rsidR="00057586" w:rsidRPr="004362A0" w:rsidRDefault="00057586" w:rsidP="00C95076">
      <w:r w:rsidRPr="004362A0">
        <w:t>1. Рассчитаем НДС за оприходованные и оплаченные материалы:</w:t>
      </w:r>
    </w:p>
    <w:p w:rsidR="00057586" w:rsidRPr="004362A0" w:rsidRDefault="00057586" w:rsidP="00C95076">
      <w:r w:rsidRPr="004362A0">
        <w:t>------------------------------</w:t>
      </w:r>
    </w:p>
    <w:p w:rsidR="00057586" w:rsidRPr="004362A0" w:rsidRDefault="00057586" w:rsidP="00C95076">
      <w:r w:rsidRPr="004362A0">
        <w:t>2. Рассчитаем НДС за аренду цеха:</w:t>
      </w:r>
    </w:p>
    <w:p w:rsidR="00057586" w:rsidRPr="004362A0" w:rsidRDefault="00057586" w:rsidP="00C95076">
      <w:r w:rsidRPr="004362A0">
        <w:t>------------------------------</w:t>
      </w:r>
    </w:p>
    <w:p w:rsidR="00057586" w:rsidRPr="004362A0" w:rsidRDefault="00057586" w:rsidP="00C95076">
      <w:pPr>
        <w:pBdr>
          <w:bottom w:val="single" w:sz="6" w:space="1" w:color="auto"/>
        </w:pBdr>
      </w:pPr>
      <w:r w:rsidRPr="004362A0">
        <w:t>3. Рассчитаем НДС за ремонт основных средств:</w:t>
      </w:r>
    </w:p>
    <w:p w:rsidR="00057586" w:rsidRPr="004362A0" w:rsidRDefault="00057586" w:rsidP="00C95076">
      <w:r>
        <w:t>4. ……..</w:t>
      </w:r>
    </w:p>
    <w:p w:rsidR="00057586" w:rsidRPr="004362A0" w:rsidRDefault="00057586" w:rsidP="00C95076">
      <w:r w:rsidRPr="004362A0">
        <w:t xml:space="preserve">Итого: </w:t>
      </w:r>
    </w:p>
    <w:p w:rsidR="00057586" w:rsidRPr="004362A0" w:rsidRDefault="00057586" w:rsidP="00C95076">
      <w:pPr>
        <w:rPr>
          <w:b/>
          <w:bCs/>
        </w:rPr>
      </w:pPr>
      <w:r w:rsidRPr="004362A0">
        <w:rPr>
          <w:b/>
          <w:bCs/>
        </w:rPr>
        <w:t>В) НДС подлежащий перечислению в бюджет, составит:</w:t>
      </w:r>
    </w:p>
    <w:p w:rsidR="00057586" w:rsidRPr="004362A0" w:rsidRDefault="00057586" w:rsidP="00C95076">
      <w:r w:rsidRPr="004362A0">
        <w:t>------------------------------</w:t>
      </w:r>
    </w:p>
    <w:p w:rsidR="00057586" w:rsidRPr="004362A0" w:rsidRDefault="00057586" w:rsidP="00C95076">
      <w:r w:rsidRPr="004362A0">
        <w:t>Пояснения: перед тем как рассчитывать суммы налога на прибыль, необходимо рассчитать все затраты, в т. ч. страховые взносы:</w:t>
      </w:r>
    </w:p>
    <w:p w:rsidR="00057586" w:rsidRDefault="00057586" w:rsidP="00C95076">
      <w:pPr>
        <w:rPr>
          <w:b/>
          <w:bCs/>
        </w:rPr>
      </w:pPr>
    </w:p>
    <w:p w:rsidR="00057586" w:rsidRPr="004362A0" w:rsidRDefault="00057586" w:rsidP="00C95076">
      <w:pPr>
        <w:rPr>
          <w:b/>
          <w:bCs/>
        </w:rPr>
      </w:pPr>
      <w:r w:rsidRPr="004362A0">
        <w:rPr>
          <w:b/>
          <w:bCs/>
        </w:rPr>
        <w:t>2. Определим взносы в государственные внебюджетные фонды:</w:t>
      </w:r>
    </w:p>
    <w:p w:rsidR="00057586" w:rsidRPr="004362A0" w:rsidRDefault="00057586" w:rsidP="00C95076">
      <w:r w:rsidRPr="004362A0">
        <w:t>Начислена заработная плата 26 работникам:</w:t>
      </w:r>
    </w:p>
    <w:p w:rsidR="00057586" w:rsidRPr="004362A0" w:rsidRDefault="00057586" w:rsidP="00C95076">
      <w:r w:rsidRPr="004362A0">
        <w:t>- за январь – 245 тыс. р.;</w:t>
      </w:r>
    </w:p>
    <w:p w:rsidR="00057586" w:rsidRPr="004362A0" w:rsidRDefault="00057586" w:rsidP="00C95076">
      <w:r w:rsidRPr="004362A0">
        <w:t>- за февраль – 250 тыс. р.;</w:t>
      </w:r>
    </w:p>
    <w:p w:rsidR="00057586" w:rsidRPr="004362A0" w:rsidRDefault="00057586" w:rsidP="00C95076">
      <w:r w:rsidRPr="004362A0">
        <w:t>- за март – 255 тыс. р.</w:t>
      </w:r>
    </w:p>
    <w:p w:rsidR="00057586" w:rsidRPr="004362A0" w:rsidRDefault="00057586" w:rsidP="00C95076">
      <w:r w:rsidRPr="004362A0">
        <w:t>Итого ФОТ: 750 тыс. р.</w:t>
      </w:r>
    </w:p>
    <w:p w:rsidR="00057586" w:rsidRPr="004362A0" w:rsidRDefault="00057586" w:rsidP="00C95076">
      <w:r w:rsidRPr="004362A0">
        <w:t>Фонд социального страхования: 2,9%</w:t>
      </w:r>
    </w:p>
    <w:p w:rsidR="00057586" w:rsidRPr="004362A0" w:rsidRDefault="00057586" w:rsidP="00C95076">
      <w:r w:rsidRPr="004362A0">
        <w:t>январь------------------------------</w:t>
      </w:r>
    </w:p>
    <w:p w:rsidR="00057586" w:rsidRPr="004362A0" w:rsidRDefault="00057586" w:rsidP="00C95076">
      <w:r w:rsidRPr="004362A0">
        <w:t>февраль__________________</w:t>
      </w:r>
    </w:p>
    <w:p w:rsidR="00057586" w:rsidRPr="004362A0" w:rsidRDefault="00057586" w:rsidP="00C95076">
      <w:r w:rsidRPr="004362A0">
        <w:t>март_____________________</w:t>
      </w:r>
    </w:p>
    <w:p w:rsidR="00057586" w:rsidRPr="004362A0" w:rsidRDefault="00057586" w:rsidP="00C95076">
      <w:r w:rsidRPr="004362A0">
        <w:t>Фонд обязательного медицинского страхования (ФОМС): 5,1%</w:t>
      </w:r>
    </w:p>
    <w:p w:rsidR="00057586" w:rsidRPr="004362A0" w:rsidRDefault="00057586" w:rsidP="00C95076">
      <w:r w:rsidRPr="004362A0">
        <w:t>январь------------------------------</w:t>
      </w:r>
    </w:p>
    <w:p w:rsidR="00057586" w:rsidRPr="004362A0" w:rsidRDefault="00057586" w:rsidP="00C95076">
      <w:r w:rsidRPr="004362A0">
        <w:t>февраль__________________</w:t>
      </w:r>
    </w:p>
    <w:p w:rsidR="00057586" w:rsidRPr="004362A0" w:rsidRDefault="00057586" w:rsidP="00C95076">
      <w:r w:rsidRPr="004362A0">
        <w:t>март_____________________</w:t>
      </w:r>
    </w:p>
    <w:p w:rsidR="00057586" w:rsidRPr="004362A0" w:rsidRDefault="00057586" w:rsidP="00C95076">
      <w:r w:rsidRPr="004362A0">
        <w:t>Обязательное пенсионное страхование (страховая часть трудовой пенсии):22%</w:t>
      </w:r>
    </w:p>
    <w:p w:rsidR="00057586" w:rsidRPr="004362A0" w:rsidRDefault="00057586" w:rsidP="00C95076">
      <w:r w:rsidRPr="004362A0">
        <w:t>январь------------------------------</w:t>
      </w:r>
    </w:p>
    <w:p w:rsidR="00057586" w:rsidRPr="004362A0" w:rsidRDefault="00057586" w:rsidP="00C95076">
      <w:r w:rsidRPr="004362A0">
        <w:t>февраль__________________</w:t>
      </w:r>
    </w:p>
    <w:p w:rsidR="00057586" w:rsidRPr="004362A0" w:rsidRDefault="00057586" w:rsidP="00C95076">
      <w:r w:rsidRPr="004362A0">
        <w:t>март_____________________</w:t>
      </w:r>
    </w:p>
    <w:p w:rsidR="00057586" w:rsidRPr="004362A0" w:rsidRDefault="00057586" w:rsidP="00C95076">
      <w:r w:rsidRPr="004362A0">
        <w:t>От несчастных случаев 0,2%</w:t>
      </w:r>
    </w:p>
    <w:p w:rsidR="00057586" w:rsidRPr="004362A0" w:rsidRDefault="00057586" w:rsidP="00C95076">
      <w:r w:rsidRPr="004362A0">
        <w:t>январь------------------------------</w:t>
      </w:r>
    </w:p>
    <w:p w:rsidR="00057586" w:rsidRPr="004362A0" w:rsidRDefault="00057586" w:rsidP="00C95076">
      <w:r w:rsidRPr="004362A0">
        <w:t>февраль__________________</w:t>
      </w:r>
    </w:p>
    <w:p w:rsidR="00057586" w:rsidRPr="004362A0" w:rsidRDefault="00057586" w:rsidP="00C95076">
      <w:r w:rsidRPr="004362A0">
        <w:t>март_____________________</w:t>
      </w:r>
    </w:p>
    <w:p w:rsidR="00057586" w:rsidRPr="004362A0" w:rsidRDefault="00057586" w:rsidP="00C95076">
      <w:r w:rsidRPr="004362A0">
        <w:t>Итого взносы в государственные внебюджетные фонды:</w:t>
      </w:r>
    </w:p>
    <w:p w:rsidR="00057586" w:rsidRPr="004362A0" w:rsidRDefault="00057586" w:rsidP="00C95076">
      <w:r w:rsidRPr="004362A0">
        <w:t>январь------------------------------</w:t>
      </w:r>
    </w:p>
    <w:p w:rsidR="00057586" w:rsidRPr="004362A0" w:rsidRDefault="00057586" w:rsidP="00C95076">
      <w:r w:rsidRPr="004362A0">
        <w:t>февраль__________________</w:t>
      </w:r>
    </w:p>
    <w:p w:rsidR="00057586" w:rsidRPr="004362A0" w:rsidRDefault="00057586" w:rsidP="00C95076">
      <w:r w:rsidRPr="004362A0">
        <w:t>март_____________________</w:t>
      </w:r>
    </w:p>
    <w:p w:rsidR="00057586" w:rsidRDefault="00057586" w:rsidP="00C95076">
      <w:pPr>
        <w:rPr>
          <w:b/>
          <w:bCs/>
        </w:rPr>
      </w:pPr>
    </w:p>
    <w:p w:rsidR="00057586" w:rsidRPr="004362A0" w:rsidRDefault="00057586" w:rsidP="00C95076">
      <w:pPr>
        <w:ind w:firstLine="540"/>
        <w:rPr>
          <w:b/>
          <w:bCs/>
        </w:rPr>
      </w:pPr>
      <w:r>
        <w:rPr>
          <w:b/>
          <w:bCs/>
        </w:rPr>
        <w:br w:type="page"/>
        <w:t>3</w:t>
      </w:r>
      <w:r w:rsidRPr="004362A0">
        <w:rPr>
          <w:b/>
          <w:bCs/>
        </w:rPr>
        <w:t>. Определим налог на имущество.</w:t>
      </w:r>
    </w:p>
    <w:p w:rsidR="00057586" w:rsidRPr="004362A0" w:rsidRDefault="00057586" w:rsidP="00C95076">
      <w:pPr>
        <w:ind w:firstLine="540"/>
        <w:jc w:val="both"/>
      </w:pPr>
      <w:r w:rsidRPr="004362A0">
        <w:t>Для расчета налоговой базы и суммы налога необходимо определить среднегодовую стоимость имущества предприятия (ССИ). Она определяется за налоговый (отчетный год) как частное от деления суммы, полученной в результате сложения величин остаточной стоимости имущества на 1-е число каждого месяца налогового (отчетного) периода и 1-е число следующего за налоговым (отчетным) периодом месяца, на количество месяцев в налоговом (отчетном) периоде, увеличенном не единицу. Налоговая ставка на имущество 2,2%.</w:t>
      </w:r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04"/>
        <w:gridCol w:w="630"/>
        <w:gridCol w:w="630"/>
        <w:gridCol w:w="630"/>
        <w:gridCol w:w="630"/>
        <w:gridCol w:w="630"/>
        <w:gridCol w:w="630"/>
        <w:gridCol w:w="645"/>
      </w:tblGrid>
      <w:tr w:rsidR="00057586" w:rsidRPr="004362A0" w:rsidTr="00DB083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Наименование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Отчетные данные за период, тыс. р.</w:t>
            </w:r>
          </w:p>
        </w:tc>
      </w:tr>
      <w:tr w:rsidR="00057586" w:rsidRPr="004362A0" w:rsidTr="00DB083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01.06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01.07</w:t>
            </w:r>
          </w:p>
        </w:tc>
      </w:tr>
      <w:tr w:rsidR="00057586" w:rsidRPr="004362A0" w:rsidTr="00DB0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1960</w:t>
            </w:r>
          </w:p>
        </w:tc>
      </w:tr>
      <w:tr w:rsidR="00057586" w:rsidRPr="004362A0" w:rsidTr="00DB0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178</w:t>
            </w:r>
          </w:p>
        </w:tc>
      </w:tr>
      <w:tr w:rsidR="00057586" w:rsidRPr="004362A0" w:rsidTr="00DB0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58</w:t>
            </w:r>
          </w:p>
        </w:tc>
      </w:tr>
      <w:tr w:rsidR="00057586" w:rsidRPr="004362A0" w:rsidTr="00DB0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2196</w:t>
            </w:r>
          </w:p>
        </w:tc>
      </w:tr>
    </w:tbl>
    <w:p w:rsidR="00057586" w:rsidRPr="004362A0" w:rsidRDefault="00057586" w:rsidP="00C95076"/>
    <w:p w:rsidR="00057586" w:rsidRPr="004362A0" w:rsidRDefault="00057586" w:rsidP="00C95076">
      <w:r w:rsidRPr="004362A0">
        <w:t>Пояснение: Земельные участки не входят в расчет налога на имущество.</w:t>
      </w:r>
    </w:p>
    <w:p w:rsidR="00057586" w:rsidRPr="004362A0" w:rsidRDefault="00057586" w:rsidP="00C95076">
      <w:r w:rsidRPr="004362A0">
        <w:t>ССИ =------------------------------</w:t>
      </w:r>
    </w:p>
    <w:p w:rsidR="00057586" w:rsidRPr="004362A0" w:rsidRDefault="00057586" w:rsidP="00C95076">
      <w:r w:rsidRPr="004362A0">
        <w:t xml:space="preserve">Налог на имущество за 1 квартал, подлежащий перечислению в бюджет, составит: </w:t>
      </w:r>
    </w:p>
    <w:p w:rsidR="00057586" w:rsidRPr="004362A0" w:rsidRDefault="00057586" w:rsidP="00C95076">
      <w:r w:rsidRPr="004362A0">
        <w:t>------------------------------</w:t>
      </w:r>
    </w:p>
    <w:p w:rsidR="00057586" w:rsidRDefault="00057586" w:rsidP="00C95076">
      <w:r w:rsidRPr="004362A0">
        <w:t>Задание на оценку "отлично": Определить налог на имущество за год. Недостающие данные на усмотрение обучающегося.</w:t>
      </w:r>
    </w:p>
    <w:p w:rsidR="00057586" w:rsidRDefault="00057586" w:rsidP="00C95076">
      <w:pPr>
        <w:spacing w:after="5" w:line="250" w:lineRule="auto"/>
        <w:ind w:left="708"/>
      </w:pPr>
    </w:p>
    <w:p w:rsidR="00057586" w:rsidRDefault="00057586" w:rsidP="00C95076">
      <w:pPr>
        <w:spacing w:after="5" w:line="250" w:lineRule="auto"/>
        <w:ind w:left="708"/>
      </w:pPr>
      <w:r>
        <w:t xml:space="preserve">Расчет налога на имущество </w:t>
      </w:r>
    </w:p>
    <w:tbl>
      <w:tblPr>
        <w:tblW w:w="10138" w:type="dxa"/>
        <w:tblInd w:w="-108" w:type="dxa"/>
        <w:tblCellMar>
          <w:top w:w="9" w:type="dxa"/>
          <w:left w:w="106" w:type="dxa"/>
          <w:right w:w="115" w:type="dxa"/>
        </w:tblCellMar>
        <w:tblLook w:val="00A0"/>
      </w:tblPr>
      <w:tblGrid>
        <w:gridCol w:w="5779"/>
        <w:gridCol w:w="1087"/>
        <w:gridCol w:w="1090"/>
        <w:gridCol w:w="1092"/>
        <w:gridCol w:w="1090"/>
      </w:tblGrid>
      <w:tr w:rsidR="00057586" w:rsidTr="00DB083B">
        <w:trPr>
          <w:trHeight w:val="286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10"/>
              <w:jc w:val="center"/>
            </w:pPr>
            <w:r w:rsidRPr="007C418D">
              <w:t xml:space="preserve">Наименование показателя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7"/>
              <w:jc w:val="center"/>
            </w:pPr>
            <w:r w:rsidRPr="007C418D">
              <w:t xml:space="preserve">1 кв.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10"/>
              <w:jc w:val="center"/>
            </w:pPr>
            <w:r w:rsidRPr="007C418D">
              <w:t xml:space="preserve">1 п-е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5"/>
              <w:jc w:val="center"/>
            </w:pPr>
            <w:r w:rsidRPr="007C418D">
              <w:t xml:space="preserve">9 мес.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4"/>
              <w:jc w:val="center"/>
            </w:pPr>
            <w:r w:rsidRPr="007C418D">
              <w:t xml:space="preserve">год </w:t>
            </w:r>
          </w:p>
        </w:tc>
      </w:tr>
      <w:tr w:rsidR="00057586" w:rsidRPr="002D3C4F" w:rsidTr="00DB083B">
        <w:trPr>
          <w:trHeight w:val="28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2D3C4F" w:rsidRDefault="00057586" w:rsidP="00DB083B">
            <w:pPr>
              <w:ind w:left="2"/>
            </w:pPr>
            <w:r w:rsidRPr="002D3C4F">
              <w:t>1 Ср</w:t>
            </w:r>
            <w:r>
              <w:t xml:space="preserve">едне </w:t>
            </w:r>
            <w:r w:rsidRPr="002D3C4F">
              <w:t>год</w:t>
            </w:r>
            <w:r>
              <w:t>овая</w:t>
            </w:r>
            <w:r w:rsidRPr="002D3C4F">
              <w:t xml:space="preserve"> стоимость имущества за отч</w:t>
            </w:r>
            <w:r>
              <w:t>.</w:t>
            </w:r>
            <w:r w:rsidRPr="002D3C4F">
              <w:t xml:space="preserve"> пер</w:t>
            </w:r>
            <w:r>
              <w:t>-д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2D3C4F" w:rsidRDefault="00057586" w:rsidP="00DB083B">
            <w:r w:rsidRPr="002D3C4F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2D3C4F" w:rsidRDefault="00057586" w:rsidP="00DB083B">
            <w:pPr>
              <w:ind w:left="2"/>
            </w:pPr>
            <w:r w:rsidRPr="002D3C4F"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2D3C4F" w:rsidRDefault="00057586" w:rsidP="00DB083B">
            <w:pPr>
              <w:ind w:left="2"/>
            </w:pPr>
            <w:r w:rsidRPr="002D3C4F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2D3C4F" w:rsidRDefault="00057586" w:rsidP="00DB083B">
            <w:r w:rsidRPr="002D3C4F">
              <w:t xml:space="preserve"> </w:t>
            </w:r>
          </w:p>
        </w:tc>
      </w:tr>
      <w:tr w:rsidR="00057586" w:rsidTr="00DB083B">
        <w:trPr>
          <w:trHeight w:val="326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2D3C4F" w:rsidRDefault="00057586" w:rsidP="00DB083B">
            <w:pPr>
              <w:ind w:left="2"/>
            </w:pPr>
            <w:r w:rsidRPr="002D3C4F">
              <w:t xml:space="preserve">2 Установленная ставка налога на имущество, %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5"/>
              <w:jc w:val="center"/>
            </w:pPr>
            <w:r w:rsidRPr="007C418D">
              <w:t xml:space="preserve">2,2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7"/>
              <w:jc w:val="center"/>
            </w:pPr>
            <w:r w:rsidRPr="007C418D">
              <w:t xml:space="preserve">2,2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5"/>
              <w:jc w:val="center"/>
            </w:pPr>
            <w:r w:rsidRPr="007C418D">
              <w:t xml:space="preserve">2,2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2"/>
              <w:jc w:val="center"/>
            </w:pPr>
            <w:r w:rsidRPr="007C418D">
              <w:t xml:space="preserve">2,2 </w:t>
            </w:r>
          </w:p>
        </w:tc>
      </w:tr>
      <w:tr w:rsidR="00057586" w:rsidTr="00DB083B">
        <w:trPr>
          <w:trHeight w:val="326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2D3C4F" w:rsidRDefault="00057586" w:rsidP="00DB083B">
            <w:pPr>
              <w:ind w:left="2"/>
            </w:pPr>
            <w:r>
              <w:t>3</w:t>
            </w:r>
            <w:r w:rsidRPr="002D3C4F">
              <w:t xml:space="preserve"> Сумма авансового платежа по периодам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2D3C4F" w:rsidRDefault="00057586" w:rsidP="00DB083B">
            <w:pPr>
              <w:ind w:left="67"/>
              <w:jc w:val="center"/>
            </w:pPr>
            <w:r w:rsidRPr="002D3C4F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2D3C4F" w:rsidRDefault="00057586" w:rsidP="00DB083B">
            <w:pPr>
              <w:ind w:left="70"/>
              <w:jc w:val="center"/>
            </w:pPr>
            <w:r w:rsidRPr="002D3C4F"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2D3C4F" w:rsidRDefault="00057586" w:rsidP="00DB083B">
            <w:pPr>
              <w:ind w:left="67"/>
              <w:jc w:val="center"/>
            </w:pPr>
            <w:r w:rsidRPr="002D3C4F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3"/>
              <w:jc w:val="center"/>
            </w:pPr>
            <w:r w:rsidRPr="007C418D">
              <w:t xml:space="preserve">- </w:t>
            </w:r>
          </w:p>
        </w:tc>
      </w:tr>
      <w:tr w:rsidR="00057586" w:rsidTr="00DB083B">
        <w:trPr>
          <w:trHeight w:val="329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2"/>
            </w:pPr>
            <w:r>
              <w:t>4</w:t>
            </w:r>
            <w:r w:rsidRPr="007C418D">
              <w:t xml:space="preserve"> Сумма налога за год 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5"/>
              <w:jc w:val="center"/>
            </w:pPr>
            <w:r w:rsidRPr="007C418D">
              <w:t xml:space="preserve">-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8"/>
              <w:jc w:val="center"/>
            </w:pPr>
            <w:r w:rsidRPr="007C418D">
              <w:t xml:space="preserve">-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5"/>
              <w:jc w:val="center"/>
            </w:pPr>
            <w:r w:rsidRPr="007C418D">
              <w:t xml:space="preserve">-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65"/>
              <w:jc w:val="center"/>
            </w:pPr>
            <w:r w:rsidRPr="007C418D">
              <w:t xml:space="preserve"> </w:t>
            </w:r>
          </w:p>
        </w:tc>
      </w:tr>
      <w:tr w:rsidR="00057586" w:rsidTr="00DB083B">
        <w:trPr>
          <w:trHeight w:val="360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Pr="002D3C4F" w:rsidRDefault="00057586" w:rsidP="00DB083B">
            <w:r>
              <w:t>5</w:t>
            </w:r>
            <w:r w:rsidRPr="002D3C4F">
              <w:t xml:space="preserve"> Сумма налога к доплате по итогам года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3"/>
              <w:jc w:val="center"/>
            </w:pPr>
            <w:r w:rsidRPr="007C418D">
              <w:t xml:space="preserve">-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5"/>
              <w:jc w:val="center"/>
            </w:pPr>
            <w:r w:rsidRPr="007C418D">
              <w:t xml:space="preserve">-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3"/>
              <w:jc w:val="center"/>
            </w:pPr>
            <w:r w:rsidRPr="007C418D">
              <w:t xml:space="preserve">-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86" w:rsidRDefault="00057586" w:rsidP="00DB083B">
            <w:pPr>
              <w:ind w:left="62"/>
              <w:jc w:val="center"/>
            </w:pPr>
            <w:r w:rsidRPr="007C418D">
              <w:t xml:space="preserve"> </w:t>
            </w:r>
          </w:p>
        </w:tc>
      </w:tr>
    </w:tbl>
    <w:p w:rsidR="00057586" w:rsidRPr="004362A0" w:rsidRDefault="00057586" w:rsidP="00C95076"/>
    <w:p w:rsidR="00057586" w:rsidRPr="004362A0" w:rsidRDefault="00057586" w:rsidP="00C95076">
      <w:pPr>
        <w:ind w:firstLine="540"/>
        <w:rPr>
          <w:b/>
          <w:bCs/>
        </w:rPr>
      </w:pPr>
      <w:r>
        <w:rPr>
          <w:b/>
          <w:bCs/>
        </w:rPr>
        <w:t>4</w:t>
      </w:r>
      <w:r w:rsidRPr="004362A0">
        <w:rPr>
          <w:b/>
          <w:bCs/>
        </w:rPr>
        <w:t>. Определим транспортный налог.</w:t>
      </w:r>
    </w:p>
    <w:p w:rsidR="00057586" w:rsidRDefault="00057586" w:rsidP="00C95076">
      <w:pPr>
        <w:ind w:firstLine="540"/>
        <w:jc w:val="both"/>
      </w:pPr>
      <w:r w:rsidRPr="004362A0">
        <w:t>Налоговая база определяется в отношении транспортных средств, имеющих двигатели – как мощность двигателя транспортного средства в лошадиных силах.</w:t>
      </w:r>
      <w:r>
        <w:t xml:space="preserve"> </w:t>
      </w:r>
      <w:r w:rsidRPr="004362A0">
        <w:t>Налоговые ставки устанавливаются законами субъектов РФ в зависимости от мощности двигателя, категории транспортных средств в расчете на одну лошадиную силу мощности двигателя транспортного средства в размерах, определенных в НК РФ.</w:t>
      </w:r>
      <w:r>
        <w:t>При решении задачи воспользоваться с</w:t>
      </w:r>
      <w:r w:rsidRPr="002D3C4F">
        <w:t>тавк</w:t>
      </w:r>
      <w:r>
        <w:t>ами по Оренбургской области</w:t>
      </w:r>
    </w:p>
    <w:p w:rsidR="00057586" w:rsidRDefault="00057586" w:rsidP="00C95076">
      <w:pPr>
        <w:ind w:firstLine="540"/>
      </w:pPr>
      <w:r>
        <w:t>Определяем налог за год.</w:t>
      </w:r>
    </w:p>
    <w:p w:rsidR="00057586" w:rsidRDefault="00057586" w:rsidP="00C95076">
      <w:pPr>
        <w:ind w:firstLine="540"/>
      </w:pPr>
      <w:r>
        <w:t>ТН=</w:t>
      </w:r>
    </w:p>
    <w:p w:rsidR="00057586" w:rsidRDefault="00057586" w:rsidP="00C95076">
      <w:pPr>
        <w:ind w:firstLine="540"/>
      </w:pPr>
      <w:r>
        <w:t>Определяем налог за квартал</w:t>
      </w:r>
    </w:p>
    <w:p w:rsidR="00057586" w:rsidRDefault="00057586" w:rsidP="00C95076">
      <w:pPr>
        <w:ind w:firstLine="540"/>
      </w:pPr>
    </w:p>
    <w:p w:rsidR="00057586" w:rsidRDefault="00057586" w:rsidP="00C95076">
      <w:pPr>
        <w:ind w:firstLine="540"/>
      </w:pPr>
      <w:r>
        <w:t>Авансовый платеж за 1 квартал=</w:t>
      </w:r>
    </w:p>
    <w:p w:rsidR="00057586" w:rsidRPr="004362A0" w:rsidRDefault="00057586" w:rsidP="00C95076">
      <w:pPr>
        <w:ind w:firstLine="540"/>
        <w:rPr>
          <w:color w:val="FF0000"/>
        </w:rPr>
      </w:pPr>
      <w:r w:rsidRPr="002D3C4F">
        <w:t xml:space="preserve"> </w:t>
      </w:r>
      <w:r w:rsidRPr="004362A0">
        <w:rPr>
          <w:color w:val="FF0000"/>
        </w:rPr>
        <w:t>------------------------------</w:t>
      </w:r>
    </w:p>
    <w:p w:rsidR="00057586" w:rsidRDefault="00057586" w:rsidP="00C95076">
      <w:pPr>
        <w:ind w:firstLine="540"/>
        <w:rPr>
          <w:b/>
          <w:bCs/>
        </w:rPr>
      </w:pPr>
    </w:p>
    <w:p w:rsidR="00057586" w:rsidRDefault="00057586" w:rsidP="00C95076">
      <w:pPr>
        <w:spacing w:after="4" w:line="251" w:lineRule="auto"/>
        <w:ind w:left="733" w:hanging="10"/>
        <w:rPr>
          <w:b/>
        </w:rPr>
      </w:pPr>
      <w:r>
        <w:rPr>
          <w:b/>
        </w:rPr>
        <w:t xml:space="preserve">5. Определим налог на землю: </w:t>
      </w:r>
    </w:p>
    <w:p w:rsidR="00057586" w:rsidRDefault="00057586" w:rsidP="00C95076">
      <w:pPr>
        <w:spacing w:after="4" w:line="251" w:lineRule="auto"/>
        <w:ind w:left="733" w:hanging="10"/>
      </w:pPr>
    </w:p>
    <w:p w:rsidR="00057586" w:rsidRDefault="00057586" w:rsidP="00C95076">
      <w:pPr>
        <w:spacing w:after="5" w:line="250" w:lineRule="auto"/>
        <w:ind w:firstLine="720"/>
      </w:pPr>
      <w:r w:rsidRPr="00896763">
        <w:rPr>
          <w:b/>
        </w:rPr>
        <w:t>Исходные данные</w:t>
      </w:r>
      <w:r>
        <w:t xml:space="preserve">: </w:t>
      </w:r>
      <w:r w:rsidRPr="002D3C4F">
        <w:t xml:space="preserve">Кадастровая стоимость земли, для личного подсобного хозяйства и признаваемая объектом налогообложения, составила </w:t>
      </w:r>
      <w:r>
        <w:t>6</w:t>
      </w:r>
      <w:r w:rsidRPr="002D3C4F">
        <w:t xml:space="preserve">0 тыс. руб. </w:t>
      </w:r>
      <w:r>
        <w:t xml:space="preserve">Определить сумму налога. </w:t>
      </w:r>
    </w:p>
    <w:p w:rsidR="00057586" w:rsidRPr="002D3C4F" w:rsidRDefault="00057586" w:rsidP="00C95076">
      <w:pPr>
        <w:ind w:left="708"/>
      </w:pPr>
      <w:r>
        <w:t xml:space="preserve">2) </w:t>
      </w:r>
      <w:r w:rsidRPr="002D3C4F">
        <w:t>Кадастровая стоимость земли под офисом, принадлежащая ООО «</w:t>
      </w:r>
      <w:r>
        <w:t>Рассвет"</w:t>
      </w:r>
      <w:r w:rsidRPr="002D3C4F">
        <w:t xml:space="preserve"> по данным бухгалтерского учета составила </w:t>
      </w:r>
      <w:r>
        <w:t>40</w:t>
      </w:r>
      <w:r w:rsidRPr="002D3C4F">
        <w:t xml:space="preserve"> тыс.руб. </w:t>
      </w:r>
    </w:p>
    <w:p w:rsidR="00057586" w:rsidRPr="004362A0" w:rsidRDefault="00057586" w:rsidP="00C95076">
      <w:pPr>
        <w:spacing w:after="5" w:line="250" w:lineRule="auto"/>
        <w:ind w:left="-14" w:firstLine="710"/>
      </w:pPr>
      <w:r>
        <w:t xml:space="preserve">Определить сумму земельного налога, которую ООО необходимо перечислить в бюджет за 20__ год. </w:t>
      </w:r>
      <w:r w:rsidRPr="002D3C4F">
        <w:t xml:space="preserve">Оформить платежное поручение на перечисление </w:t>
      </w:r>
      <w:r>
        <w:t xml:space="preserve">авансового платежа по </w:t>
      </w:r>
      <w:r w:rsidRPr="002D3C4F">
        <w:t>земельно</w:t>
      </w:r>
      <w:r>
        <w:t>му</w:t>
      </w:r>
      <w:r w:rsidRPr="002D3C4F">
        <w:t xml:space="preserve"> налог</w:t>
      </w:r>
      <w:r>
        <w:t>у</w:t>
      </w:r>
      <w:r w:rsidRPr="002D3C4F">
        <w:t xml:space="preserve"> в бюджет</w:t>
      </w:r>
      <w:r>
        <w:t>.</w:t>
      </w:r>
      <w:r w:rsidRPr="002D3C4F">
        <w:t xml:space="preserve"> </w:t>
      </w:r>
    </w:p>
    <w:p w:rsidR="00057586" w:rsidRDefault="00057586" w:rsidP="00C95076">
      <w:pPr>
        <w:ind w:firstLine="540"/>
        <w:rPr>
          <w:b/>
          <w:bCs/>
        </w:rPr>
      </w:pPr>
    </w:p>
    <w:p w:rsidR="00057586" w:rsidRDefault="00057586" w:rsidP="00C95076">
      <w:pPr>
        <w:ind w:firstLine="540"/>
        <w:rPr>
          <w:b/>
          <w:bCs/>
        </w:rPr>
      </w:pPr>
      <w:r>
        <w:rPr>
          <w:b/>
          <w:bCs/>
        </w:rPr>
        <w:t>6</w:t>
      </w:r>
      <w:r w:rsidRPr="004362A0">
        <w:rPr>
          <w:b/>
          <w:bCs/>
        </w:rPr>
        <w:t>. Определим налог на прибыль.</w:t>
      </w:r>
    </w:p>
    <w:p w:rsidR="00057586" w:rsidRPr="004362A0" w:rsidRDefault="00057586" w:rsidP="00C95076">
      <w:pPr>
        <w:ind w:firstLine="540"/>
        <w:rPr>
          <w:b/>
          <w:bCs/>
        </w:rPr>
      </w:pPr>
    </w:p>
    <w:p w:rsidR="00057586" w:rsidRPr="004362A0" w:rsidRDefault="00057586" w:rsidP="00C95076">
      <w:pPr>
        <w:ind w:firstLine="540"/>
      </w:pPr>
      <w:r w:rsidRPr="004362A0">
        <w:t xml:space="preserve">Налоговая ставка по налогу на прибыль составляет </w:t>
      </w:r>
      <w:r w:rsidRPr="004362A0">
        <w:rPr>
          <w:b/>
          <w:bCs/>
        </w:rPr>
        <w:t>20%</w:t>
      </w:r>
      <w:r w:rsidRPr="004362A0">
        <w:t>. (17%+3%)</w:t>
      </w:r>
    </w:p>
    <w:p w:rsidR="00057586" w:rsidRPr="004362A0" w:rsidRDefault="00057586" w:rsidP="00C95076">
      <w:pPr>
        <w:ind w:firstLine="540"/>
      </w:pPr>
      <w:r w:rsidRPr="004362A0">
        <w:t>Объектом налогообложения признается прибыль, полученная налогоплательщиком – доходы, уменьшенные на величину производственных расходов.</w:t>
      </w:r>
    </w:p>
    <w:p w:rsidR="00057586" w:rsidRPr="004362A0" w:rsidRDefault="00057586" w:rsidP="00C95076">
      <w:pPr>
        <w:ind w:firstLine="540"/>
      </w:pPr>
      <w:r w:rsidRPr="004362A0">
        <w:t>Рассчитаем налог на прибыль в таблице:</w:t>
      </w:r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22"/>
        <w:gridCol w:w="3273"/>
        <w:gridCol w:w="1714"/>
        <w:gridCol w:w="50"/>
      </w:tblGrid>
      <w:tr w:rsidR="00057586" w:rsidRPr="004362A0" w:rsidTr="00DB083B">
        <w:trPr>
          <w:trHeight w:val="911"/>
          <w:tblCellSpacing w:w="15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Показатель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Расчет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 xml:space="preserve">Сумма </w:t>
            </w:r>
            <w:r>
              <w:t>, руб.</w:t>
            </w:r>
          </w:p>
        </w:tc>
      </w:tr>
      <w:tr w:rsidR="00057586" w:rsidRPr="004362A0" w:rsidTr="00DB083B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pPr>
              <w:rPr>
                <w:b/>
                <w:bCs/>
              </w:rPr>
            </w:pPr>
            <w:r w:rsidRPr="004362A0">
              <w:rPr>
                <w:b/>
                <w:bCs/>
              </w:rPr>
              <w:t>Выручка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/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/>
        </w:tc>
      </w:tr>
      <w:tr w:rsidR="00057586" w:rsidRPr="004362A0" w:rsidTr="00DB083B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ФОТ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/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/>
        </w:tc>
      </w:tr>
      <w:tr w:rsidR="00057586" w:rsidRPr="004362A0" w:rsidTr="00DB083B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Материальные затраты (п.7)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/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/>
        </w:tc>
      </w:tr>
      <w:tr w:rsidR="00057586" w:rsidRPr="004362A0" w:rsidTr="00DB083B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Прочие расходы (ремонт основных средств, аренда, транспортные налог)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/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/>
        </w:tc>
      </w:tr>
      <w:tr w:rsidR="00057586" w:rsidRPr="004362A0" w:rsidTr="00DB083B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Взносы в государственные внебюджетные фонды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/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/>
        </w:tc>
      </w:tr>
      <w:tr w:rsidR="00057586" w:rsidRPr="004362A0" w:rsidTr="00DB083B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Амортизация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/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/>
        </w:tc>
      </w:tr>
      <w:tr w:rsidR="00057586" w:rsidRPr="004362A0" w:rsidTr="00DB083B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pPr>
              <w:rPr>
                <w:b/>
                <w:bCs/>
              </w:rPr>
            </w:pPr>
            <w:r w:rsidRPr="004362A0">
              <w:rPr>
                <w:b/>
                <w:bCs/>
              </w:rPr>
              <w:t>Итого себестоимость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/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/>
        </w:tc>
      </w:tr>
      <w:tr w:rsidR="00057586" w:rsidRPr="004362A0" w:rsidTr="00DB083B">
        <w:trPr>
          <w:gridAfter w:val="3"/>
          <w:wAfter w:w="4992" w:type="dxa"/>
          <w:tblCellSpacing w:w="15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/>
        </w:tc>
      </w:tr>
      <w:tr w:rsidR="00057586" w:rsidRPr="004362A0" w:rsidTr="00DB083B">
        <w:trPr>
          <w:gridAfter w:val="1"/>
          <w:wAfter w:w="5" w:type="dxa"/>
          <w:tblCellSpacing w:w="15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Прочие доходы (продажа торговой марки)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/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/>
        </w:tc>
      </w:tr>
      <w:tr w:rsidR="00057586" w:rsidRPr="004362A0" w:rsidTr="00DB083B">
        <w:trPr>
          <w:gridAfter w:val="1"/>
          <w:wAfter w:w="5" w:type="dxa"/>
          <w:tblCellSpacing w:w="15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Прочие расходы:</w:t>
            </w:r>
          </w:p>
          <w:p w:rsidR="00057586" w:rsidRPr="004362A0" w:rsidRDefault="00057586" w:rsidP="00DB083B">
            <w:r w:rsidRPr="004362A0">
              <w:t>Налог на имущество</w:t>
            </w:r>
          </w:p>
          <w:p w:rsidR="00057586" w:rsidRPr="004362A0" w:rsidRDefault="00057586" w:rsidP="00DB083B">
            <w:r w:rsidRPr="004362A0">
              <w:t>Продажа торговой марки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/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/>
        </w:tc>
      </w:tr>
      <w:tr w:rsidR="00057586" w:rsidRPr="004362A0" w:rsidTr="00DB083B">
        <w:trPr>
          <w:gridAfter w:val="1"/>
          <w:wAfter w:w="5" w:type="dxa"/>
          <w:tblCellSpacing w:w="15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Прибыль до налогообложения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/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/>
        </w:tc>
      </w:tr>
      <w:tr w:rsidR="00057586" w:rsidRPr="004362A0" w:rsidTr="00DB083B">
        <w:trPr>
          <w:gridAfter w:val="1"/>
          <w:wAfter w:w="5" w:type="dxa"/>
          <w:tblCellSpacing w:w="15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>
            <w:r w:rsidRPr="004362A0">
              <w:t>Налог на прибыль за 1 квартал</w:t>
            </w:r>
          </w:p>
          <w:p w:rsidR="00057586" w:rsidRPr="004362A0" w:rsidRDefault="00057586" w:rsidP="00DB083B"/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86" w:rsidRPr="004362A0" w:rsidRDefault="00057586" w:rsidP="00DB083B"/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7586" w:rsidRPr="004362A0" w:rsidRDefault="00057586" w:rsidP="00DB083B"/>
        </w:tc>
      </w:tr>
    </w:tbl>
    <w:p w:rsidR="00057586" w:rsidRPr="004362A0" w:rsidRDefault="00057586" w:rsidP="00C95076">
      <w:pPr>
        <w:jc w:val="center"/>
        <w:rPr>
          <w:b/>
          <w:bCs/>
        </w:rPr>
      </w:pPr>
      <w:r w:rsidRPr="004362A0">
        <w:rPr>
          <w:b/>
          <w:bCs/>
        </w:rPr>
        <w:t>Журнал хозяйственных операций за 1 квартал 20__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394"/>
        <w:gridCol w:w="2097"/>
        <w:gridCol w:w="1255"/>
        <w:gridCol w:w="1265"/>
      </w:tblGrid>
      <w:tr w:rsidR="00057586" w:rsidRPr="004362A0" w:rsidTr="00DB083B">
        <w:tc>
          <w:tcPr>
            <w:tcW w:w="817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  <w:r w:rsidRPr="004362A0">
              <w:rPr>
                <w:b/>
                <w:bCs/>
              </w:rPr>
              <w:t>№ п/п</w:t>
            </w:r>
          </w:p>
        </w:tc>
        <w:tc>
          <w:tcPr>
            <w:tcW w:w="4394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  <w:r w:rsidRPr="004362A0">
              <w:rPr>
                <w:b/>
                <w:bCs/>
              </w:rPr>
              <w:t>Наименование хоз.  операции</w:t>
            </w:r>
          </w:p>
        </w:tc>
        <w:tc>
          <w:tcPr>
            <w:tcW w:w="2097" w:type="dxa"/>
          </w:tcPr>
          <w:p w:rsidR="00057586" w:rsidRPr="004362A0" w:rsidRDefault="00057586" w:rsidP="00DB083B">
            <w:pPr>
              <w:jc w:val="center"/>
              <w:rPr>
                <w:b/>
                <w:bCs/>
              </w:rPr>
            </w:pPr>
            <w:r w:rsidRPr="004362A0">
              <w:rPr>
                <w:b/>
                <w:bCs/>
              </w:rPr>
              <w:t>Сумма, тыс. руб.</w:t>
            </w:r>
          </w:p>
        </w:tc>
        <w:tc>
          <w:tcPr>
            <w:tcW w:w="1255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  <w:r w:rsidRPr="004362A0">
              <w:rPr>
                <w:b/>
                <w:bCs/>
              </w:rPr>
              <w:t>Дебет</w:t>
            </w:r>
          </w:p>
        </w:tc>
        <w:tc>
          <w:tcPr>
            <w:tcW w:w="1265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  <w:r w:rsidRPr="004362A0">
              <w:rPr>
                <w:b/>
                <w:bCs/>
              </w:rPr>
              <w:t>Кредит</w:t>
            </w:r>
          </w:p>
        </w:tc>
      </w:tr>
      <w:tr w:rsidR="00057586" w:rsidRPr="004362A0" w:rsidTr="00DB083B">
        <w:tc>
          <w:tcPr>
            <w:tcW w:w="817" w:type="dxa"/>
          </w:tcPr>
          <w:p w:rsidR="00057586" w:rsidRPr="004362A0" w:rsidRDefault="00057586" w:rsidP="00DB083B">
            <w:r w:rsidRPr="004362A0">
              <w:t>1</w:t>
            </w:r>
          </w:p>
        </w:tc>
        <w:tc>
          <w:tcPr>
            <w:tcW w:w="4394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</w:p>
        </w:tc>
      </w:tr>
      <w:tr w:rsidR="00057586" w:rsidRPr="004362A0" w:rsidTr="00DB083B">
        <w:tc>
          <w:tcPr>
            <w:tcW w:w="817" w:type="dxa"/>
          </w:tcPr>
          <w:p w:rsidR="00057586" w:rsidRPr="004362A0" w:rsidRDefault="00057586" w:rsidP="00DB083B">
            <w:r w:rsidRPr="004362A0">
              <w:t>2</w:t>
            </w:r>
          </w:p>
        </w:tc>
        <w:tc>
          <w:tcPr>
            <w:tcW w:w="4394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</w:p>
        </w:tc>
      </w:tr>
    </w:tbl>
    <w:p w:rsidR="00057586" w:rsidRDefault="00057586" w:rsidP="00C95076">
      <w:pPr>
        <w:rPr>
          <w:b/>
          <w:bCs/>
          <w:color w:val="FF0000"/>
        </w:rPr>
      </w:pPr>
    </w:p>
    <w:p w:rsidR="00057586" w:rsidRPr="0022669D" w:rsidRDefault="00057586" w:rsidP="0022669D">
      <w:pPr>
        <w:ind w:firstLine="480"/>
        <w:rPr>
          <w:bCs/>
          <w:color w:val="FF0000"/>
        </w:rPr>
      </w:pPr>
      <w:r w:rsidRPr="0022669D">
        <w:rPr>
          <w:bCs/>
          <w:color w:val="FF0000"/>
        </w:rPr>
        <w:t>В хозяйственной операции на начисление налогов указать документ-основание (например: по налогу на прибыль основанием будет Декларация по налогу на прибыль)</w:t>
      </w:r>
    </w:p>
    <w:p w:rsidR="00057586" w:rsidRPr="0022669D" w:rsidRDefault="00057586" w:rsidP="0022669D">
      <w:pPr>
        <w:ind w:firstLine="480"/>
        <w:rPr>
          <w:bCs/>
          <w:color w:val="FF0000"/>
        </w:rPr>
      </w:pPr>
      <w:r w:rsidRPr="0022669D">
        <w:rPr>
          <w:bCs/>
          <w:color w:val="FF0000"/>
        </w:rPr>
        <w:t>В хозяйственной операции на перечисление налогов указать дату платежного поручения</w:t>
      </w:r>
    </w:p>
    <w:p w:rsidR="00057586" w:rsidRPr="0022669D" w:rsidRDefault="00057586" w:rsidP="0022669D">
      <w:pPr>
        <w:ind w:firstLine="480"/>
        <w:rPr>
          <w:bCs/>
          <w:color w:val="FF0000"/>
        </w:rPr>
      </w:pPr>
      <w:r w:rsidRPr="0022669D">
        <w:rPr>
          <w:bCs/>
          <w:color w:val="FF0000"/>
        </w:rPr>
        <w:t>Например: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394"/>
        <w:gridCol w:w="1843"/>
        <w:gridCol w:w="1276"/>
        <w:gridCol w:w="1241"/>
      </w:tblGrid>
      <w:tr w:rsidR="00057586" w:rsidRPr="004362A0" w:rsidTr="00DB083B">
        <w:tc>
          <w:tcPr>
            <w:tcW w:w="817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  <w:r w:rsidRPr="004362A0">
              <w:rPr>
                <w:b/>
                <w:bCs/>
              </w:rPr>
              <w:t>№ п/п</w:t>
            </w:r>
          </w:p>
        </w:tc>
        <w:tc>
          <w:tcPr>
            <w:tcW w:w="4394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  <w:r w:rsidRPr="004362A0">
              <w:rPr>
                <w:b/>
                <w:bCs/>
              </w:rPr>
              <w:t>Наименование хоз.  операции</w:t>
            </w:r>
          </w:p>
        </w:tc>
        <w:tc>
          <w:tcPr>
            <w:tcW w:w="1843" w:type="dxa"/>
          </w:tcPr>
          <w:p w:rsidR="00057586" w:rsidRPr="004362A0" w:rsidRDefault="00057586" w:rsidP="00DB083B">
            <w:pPr>
              <w:jc w:val="center"/>
              <w:rPr>
                <w:b/>
                <w:bCs/>
              </w:rPr>
            </w:pPr>
            <w:r w:rsidRPr="004362A0">
              <w:rPr>
                <w:b/>
                <w:bCs/>
              </w:rPr>
              <w:t>Сумма, тыс. руб.</w:t>
            </w:r>
          </w:p>
        </w:tc>
        <w:tc>
          <w:tcPr>
            <w:tcW w:w="1276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  <w:r w:rsidRPr="004362A0">
              <w:rPr>
                <w:b/>
                <w:bCs/>
              </w:rPr>
              <w:t>Дебет</w:t>
            </w:r>
          </w:p>
        </w:tc>
        <w:tc>
          <w:tcPr>
            <w:tcW w:w="1241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  <w:r w:rsidRPr="004362A0">
              <w:rPr>
                <w:b/>
                <w:bCs/>
              </w:rPr>
              <w:t>Кредит</w:t>
            </w:r>
          </w:p>
        </w:tc>
      </w:tr>
      <w:tr w:rsidR="00057586" w:rsidRPr="006165E9" w:rsidTr="00DB083B">
        <w:tc>
          <w:tcPr>
            <w:tcW w:w="817" w:type="dxa"/>
          </w:tcPr>
          <w:p w:rsidR="00057586" w:rsidRPr="006165E9" w:rsidRDefault="00057586" w:rsidP="00DB083B">
            <w:r w:rsidRPr="006165E9">
              <w:t>….</w:t>
            </w:r>
          </w:p>
        </w:tc>
        <w:tc>
          <w:tcPr>
            <w:tcW w:w="4394" w:type="dxa"/>
          </w:tcPr>
          <w:p w:rsidR="00057586" w:rsidRPr="006165E9" w:rsidRDefault="00057586" w:rsidP="00DB083B">
            <w:pPr>
              <w:rPr>
                <w:bCs/>
              </w:rPr>
            </w:pPr>
            <w:r w:rsidRPr="006165E9">
              <w:rPr>
                <w:bCs/>
              </w:rPr>
              <w:t xml:space="preserve">Перечислен НДФЛ </w:t>
            </w:r>
          </w:p>
          <w:p w:rsidR="00057586" w:rsidRPr="006165E9" w:rsidRDefault="00057586" w:rsidP="00DB083B">
            <w:pPr>
              <w:rPr>
                <w:bCs/>
              </w:rPr>
            </w:pPr>
            <w:r w:rsidRPr="006165E9">
              <w:rPr>
                <w:bCs/>
              </w:rPr>
              <w:t>-за январь 20__(платежное поручение №_от 11.02.20_)</w:t>
            </w:r>
          </w:p>
          <w:p w:rsidR="00057586" w:rsidRPr="006165E9" w:rsidRDefault="00057586" w:rsidP="00DB083B">
            <w:pPr>
              <w:rPr>
                <w:bCs/>
              </w:rPr>
            </w:pPr>
            <w:r w:rsidRPr="006165E9">
              <w:rPr>
                <w:bCs/>
              </w:rPr>
              <w:t>-за февраль 20__ плат поручение от 11.03.20__</w:t>
            </w:r>
          </w:p>
        </w:tc>
        <w:tc>
          <w:tcPr>
            <w:tcW w:w="1843" w:type="dxa"/>
          </w:tcPr>
          <w:p w:rsidR="00057586" w:rsidRPr="006165E9" w:rsidRDefault="00057586" w:rsidP="00DB083B">
            <w:pPr>
              <w:jc w:val="center"/>
              <w:rPr>
                <w:bCs/>
              </w:rPr>
            </w:pPr>
          </w:p>
          <w:p w:rsidR="00057586" w:rsidRPr="006165E9" w:rsidRDefault="00057586" w:rsidP="00DB083B">
            <w:pPr>
              <w:jc w:val="center"/>
              <w:rPr>
                <w:bCs/>
              </w:rPr>
            </w:pPr>
            <w:r w:rsidRPr="006165E9">
              <w:rPr>
                <w:bCs/>
              </w:rPr>
              <w:t>25 480</w:t>
            </w:r>
          </w:p>
          <w:p w:rsidR="00057586" w:rsidRPr="006165E9" w:rsidRDefault="00057586" w:rsidP="00DB083B">
            <w:pPr>
              <w:jc w:val="center"/>
              <w:rPr>
                <w:bCs/>
              </w:rPr>
            </w:pPr>
          </w:p>
          <w:p w:rsidR="00057586" w:rsidRPr="006165E9" w:rsidRDefault="00057586" w:rsidP="00DB083B">
            <w:pPr>
              <w:jc w:val="center"/>
              <w:rPr>
                <w:bCs/>
              </w:rPr>
            </w:pPr>
            <w:r w:rsidRPr="006165E9">
              <w:rPr>
                <w:bCs/>
              </w:rPr>
              <w:t>?</w:t>
            </w:r>
          </w:p>
        </w:tc>
        <w:tc>
          <w:tcPr>
            <w:tcW w:w="1276" w:type="dxa"/>
          </w:tcPr>
          <w:p w:rsidR="00057586" w:rsidRPr="006165E9" w:rsidRDefault="00057586" w:rsidP="00DB083B">
            <w:pPr>
              <w:jc w:val="center"/>
              <w:rPr>
                <w:bCs/>
              </w:rPr>
            </w:pPr>
          </w:p>
          <w:p w:rsidR="00057586" w:rsidRPr="006165E9" w:rsidRDefault="00057586" w:rsidP="00DB083B">
            <w:pPr>
              <w:jc w:val="center"/>
              <w:rPr>
                <w:bCs/>
              </w:rPr>
            </w:pPr>
            <w:r w:rsidRPr="006165E9">
              <w:rPr>
                <w:bCs/>
              </w:rPr>
              <w:t>68 "НДФЛ"</w:t>
            </w:r>
          </w:p>
        </w:tc>
        <w:tc>
          <w:tcPr>
            <w:tcW w:w="1241" w:type="dxa"/>
          </w:tcPr>
          <w:p w:rsidR="00057586" w:rsidRPr="006165E9" w:rsidRDefault="00057586" w:rsidP="00DB083B">
            <w:pPr>
              <w:jc w:val="center"/>
              <w:rPr>
                <w:bCs/>
              </w:rPr>
            </w:pPr>
          </w:p>
          <w:p w:rsidR="00057586" w:rsidRPr="006165E9" w:rsidRDefault="00057586" w:rsidP="00DB083B">
            <w:pPr>
              <w:jc w:val="center"/>
              <w:rPr>
                <w:bCs/>
              </w:rPr>
            </w:pPr>
            <w:r w:rsidRPr="006165E9">
              <w:rPr>
                <w:bCs/>
              </w:rPr>
              <w:t>51</w:t>
            </w:r>
          </w:p>
        </w:tc>
      </w:tr>
      <w:tr w:rsidR="00057586" w:rsidRPr="004362A0" w:rsidTr="00DB083B">
        <w:tc>
          <w:tcPr>
            <w:tcW w:w="817" w:type="dxa"/>
          </w:tcPr>
          <w:p w:rsidR="00057586" w:rsidRPr="004362A0" w:rsidRDefault="00057586" w:rsidP="00DB083B"/>
        </w:tc>
        <w:tc>
          <w:tcPr>
            <w:tcW w:w="4394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</w:p>
        </w:tc>
        <w:tc>
          <w:tcPr>
            <w:tcW w:w="1241" w:type="dxa"/>
          </w:tcPr>
          <w:p w:rsidR="00057586" w:rsidRPr="004362A0" w:rsidRDefault="00057586" w:rsidP="00DB083B">
            <w:pPr>
              <w:rPr>
                <w:b/>
                <w:bCs/>
              </w:rPr>
            </w:pPr>
          </w:p>
        </w:tc>
      </w:tr>
    </w:tbl>
    <w:p w:rsidR="00057586" w:rsidRPr="004362A0" w:rsidRDefault="00057586" w:rsidP="00C95076">
      <w:pPr>
        <w:rPr>
          <w:b/>
          <w:bCs/>
          <w:color w:val="FF0000"/>
        </w:rPr>
      </w:pPr>
    </w:p>
    <w:p w:rsidR="00057586" w:rsidRPr="004362A0" w:rsidRDefault="00057586" w:rsidP="00C95076">
      <w:pPr>
        <w:ind w:firstLine="567"/>
        <w:jc w:val="both"/>
        <w:rPr>
          <w:b/>
          <w:bCs/>
        </w:rPr>
      </w:pPr>
      <w:r>
        <w:rPr>
          <w:b/>
          <w:bCs/>
        </w:rPr>
        <w:br w:type="page"/>
        <w:t>7</w:t>
      </w:r>
      <w:r w:rsidRPr="004362A0">
        <w:rPr>
          <w:b/>
          <w:bCs/>
        </w:rPr>
        <w:t>. Задание по теме НДФЛ:</w:t>
      </w:r>
    </w:p>
    <w:p w:rsidR="00057586" w:rsidRPr="004362A0" w:rsidRDefault="00057586" w:rsidP="00C95076">
      <w:pPr>
        <w:ind w:firstLine="540"/>
        <w:rPr>
          <w:b/>
          <w:bCs/>
        </w:rPr>
      </w:pPr>
      <w:r w:rsidRPr="004362A0">
        <w:rPr>
          <w:b/>
          <w:bCs/>
        </w:rPr>
        <w:t>Определим налог на доходы физических лиц (НДФЛ):</w:t>
      </w:r>
    </w:p>
    <w:p w:rsidR="00057586" w:rsidRDefault="00057586" w:rsidP="00C95076">
      <w:pPr>
        <w:jc w:val="both"/>
      </w:pPr>
    </w:p>
    <w:p w:rsidR="00057586" w:rsidRPr="004362A0" w:rsidRDefault="00057586" w:rsidP="00C95076">
      <w:pPr>
        <w:pStyle w:val="NormalWeb"/>
        <w:spacing w:before="0" w:beforeAutospacing="0" w:after="0" w:afterAutospacing="0"/>
        <w:ind w:firstLine="567"/>
        <w:jc w:val="both"/>
      </w:pPr>
      <w:r w:rsidRPr="004362A0">
        <w:t xml:space="preserve">-Рассчитать сумму начисленной заработной платы за 20__год, </w:t>
      </w:r>
    </w:p>
    <w:p w:rsidR="00057586" w:rsidRPr="004362A0" w:rsidRDefault="00057586" w:rsidP="00C95076">
      <w:pPr>
        <w:pStyle w:val="NormalWeb"/>
        <w:spacing w:before="0" w:beforeAutospacing="0" w:after="0" w:afterAutospacing="0"/>
        <w:ind w:firstLine="567"/>
        <w:jc w:val="both"/>
      </w:pPr>
      <w:r w:rsidRPr="004362A0">
        <w:t xml:space="preserve">-Произвести удержание НДФЛ; </w:t>
      </w:r>
    </w:p>
    <w:p w:rsidR="00057586" w:rsidRPr="004362A0" w:rsidRDefault="00057586" w:rsidP="00C95076">
      <w:pPr>
        <w:pStyle w:val="NormalWeb"/>
        <w:spacing w:before="0" w:beforeAutospacing="0" w:after="0" w:afterAutospacing="0"/>
        <w:ind w:firstLine="567"/>
        <w:jc w:val="both"/>
      </w:pPr>
      <w:r w:rsidRPr="004362A0">
        <w:t>-Отразить операции на счетах бухгалтерского учета;</w:t>
      </w:r>
    </w:p>
    <w:p w:rsidR="00057586" w:rsidRPr="004362A0" w:rsidRDefault="00057586" w:rsidP="00C95076">
      <w:pPr>
        <w:pStyle w:val="NormalWeb"/>
        <w:spacing w:before="0" w:beforeAutospacing="0" w:after="0" w:afterAutospacing="0"/>
        <w:ind w:firstLine="567"/>
        <w:jc w:val="both"/>
      </w:pPr>
      <w:r w:rsidRPr="004362A0">
        <w:t>-Перечислить НДФЛ в бюджет;</w:t>
      </w:r>
    </w:p>
    <w:p w:rsidR="00057586" w:rsidRPr="004362A0" w:rsidRDefault="00057586" w:rsidP="00C95076">
      <w:pPr>
        <w:pStyle w:val="NormalWeb"/>
        <w:spacing w:before="0" w:beforeAutospacing="0" w:after="0" w:afterAutospacing="0"/>
        <w:ind w:firstLine="567"/>
        <w:jc w:val="both"/>
      </w:pPr>
      <w:r w:rsidRPr="004362A0">
        <w:t xml:space="preserve">-Заполнить Карточку по форме 1-НДФЛ, </w:t>
      </w:r>
    </w:p>
    <w:p w:rsidR="00057586" w:rsidRPr="004362A0" w:rsidRDefault="00057586" w:rsidP="00C95076">
      <w:pPr>
        <w:pStyle w:val="NormalWeb"/>
        <w:spacing w:before="0" w:beforeAutospacing="0" w:after="0" w:afterAutospacing="0"/>
        <w:ind w:firstLine="567"/>
        <w:jc w:val="both"/>
      </w:pPr>
      <w:r w:rsidRPr="004362A0">
        <w:t xml:space="preserve">-Справку по форме2-НДФЛ. </w:t>
      </w:r>
    </w:p>
    <w:p w:rsidR="00057586" w:rsidRPr="004362A0" w:rsidRDefault="00057586" w:rsidP="00C95076">
      <w:pPr>
        <w:ind w:firstLine="567"/>
        <w:jc w:val="both"/>
      </w:pPr>
      <w:r w:rsidRPr="004362A0">
        <w:t xml:space="preserve">-Оформить налоговую декларацию по форме  3-НДФЛ (социальные </w:t>
      </w:r>
      <w:r>
        <w:t xml:space="preserve">и имущественные вычеты </w:t>
      </w:r>
      <w:r w:rsidRPr="004362A0">
        <w:t xml:space="preserve"> по месту работы не предоставлялись)</w:t>
      </w:r>
    </w:p>
    <w:p w:rsidR="00057586" w:rsidRPr="004362A0" w:rsidRDefault="00057586" w:rsidP="00C95076">
      <w:pPr>
        <w:ind w:firstLine="567"/>
        <w:jc w:val="both"/>
      </w:pPr>
    </w:p>
    <w:p w:rsidR="00057586" w:rsidRPr="004362A0" w:rsidRDefault="00057586" w:rsidP="00C95076">
      <w:pPr>
        <w:ind w:firstLine="567"/>
        <w:jc w:val="both"/>
      </w:pPr>
      <w:r w:rsidRPr="004362A0">
        <w:t>Исходные данные:</w:t>
      </w:r>
    </w:p>
    <w:p w:rsidR="00057586" w:rsidRPr="004362A0" w:rsidRDefault="00057586" w:rsidP="00C95076">
      <w:pPr>
        <w:ind w:firstLine="567"/>
        <w:jc w:val="both"/>
        <w:rPr>
          <w:b/>
          <w:bCs/>
        </w:rPr>
      </w:pPr>
    </w:p>
    <w:p w:rsidR="00057586" w:rsidRPr="004362A0" w:rsidRDefault="00057586" w:rsidP="00C95076">
      <w:pPr>
        <w:pStyle w:val="NormalWeb"/>
        <w:spacing w:before="0" w:beforeAutospacing="0" w:after="0" w:afterAutospacing="0"/>
        <w:ind w:firstLine="567"/>
        <w:jc w:val="both"/>
      </w:pPr>
      <w:r w:rsidRPr="004362A0">
        <w:t xml:space="preserve">Оклад мастера цеха </w:t>
      </w:r>
      <w:r w:rsidRPr="004362A0">
        <w:rPr>
          <w:color w:val="FF0000"/>
        </w:rPr>
        <w:t>ООО «Рассвет</w:t>
      </w:r>
      <w:r w:rsidRPr="004362A0">
        <w:t>»  Иванова В.В. 1</w:t>
      </w:r>
      <w:r>
        <w:t>5</w:t>
      </w:r>
      <w:r w:rsidRPr="004362A0">
        <w:t xml:space="preserve"> 000руб. </w:t>
      </w:r>
    </w:p>
    <w:p w:rsidR="00057586" w:rsidRPr="004362A0" w:rsidRDefault="00057586" w:rsidP="00C95076">
      <w:pPr>
        <w:pStyle w:val="NormalWeb"/>
        <w:spacing w:before="0" w:beforeAutospacing="0" w:after="0" w:afterAutospacing="0"/>
        <w:ind w:firstLine="567"/>
        <w:jc w:val="both"/>
      </w:pPr>
      <w:r w:rsidRPr="004362A0">
        <w:t>С 1 по 28 февраля 20__ года сотрудник находился в очередном отпуске- сумма отпускных составила 14 000руб.</w:t>
      </w:r>
    </w:p>
    <w:p w:rsidR="00057586" w:rsidRPr="004362A0" w:rsidRDefault="00057586" w:rsidP="00C95076">
      <w:pPr>
        <w:pStyle w:val="NormalWeb"/>
        <w:spacing w:before="0" w:beforeAutospacing="0" w:after="0" w:afterAutospacing="0"/>
        <w:ind w:firstLine="567"/>
        <w:jc w:val="both"/>
      </w:pPr>
      <w:r w:rsidRPr="004362A0">
        <w:t>В ноябре 20__ сотрудник находился на больничном. Заработная плата за отработанное время составила 7 000 руб,</w:t>
      </w:r>
      <w:r>
        <w:t xml:space="preserve"> (сумма  указана с уральским коэффициентом)</w:t>
      </w:r>
      <w:r w:rsidRPr="004362A0">
        <w:t xml:space="preserve"> пособие по временной нетрудоспособности 9500руб.</w:t>
      </w:r>
    </w:p>
    <w:p w:rsidR="00057586" w:rsidRPr="004362A0" w:rsidRDefault="00057586" w:rsidP="00C95076">
      <w:pPr>
        <w:pStyle w:val="NormalWeb"/>
        <w:spacing w:before="0" w:beforeAutospacing="0" w:after="0" w:afterAutospacing="0"/>
        <w:ind w:firstLine="567"/>
        <w:jc w:val="both"/>
      </w:pPr>
      <w:r w:rsidRPr="004362A0">
        <w:t>В связи с тяжелым финансовым положением в ноябре  20_ Иванову выдали мат.помощь в размере 6 000 руб.</w:t>
      </w:r>
    </w:p>
    <w:p w:rsidR="00057586" w:rsidRPr="004362A0" w:rsidRDefault="00057586" w:rsidP="00C95076">
      <w:pPr>
        <w:pStyle w:val="NormalWeb"/>
        <w:spacing w:before="0" w:beforeAutospacing="0" w:after="0" w:afterAutospacing="0"/>
        <w:ind w:firstLine="567"/>
        <w:jc w:val="both"/>
      </w:pPr>
      <w:r w:rsidRPr="004362A0">
        <w:t>В декабре 20__ года была начислена премия в размере 5 000руб</w:t>
      </w:r>
    </w:p>
    <w:p w:rsidR="00057586" w:rsidRPr="004362A0" w:rsidRDefault="00057586" w:rsidP="00C95076">
      <w:pPr>
        <w:pStyle w:val="NormalWeb"/>
        <w:spacing w:before="0" w:beforeAutospacing="0" w:after="0" w:afterAutospacing="0"/>
        <w:ind w:firstLine="567"/>
        <w:jc w:val="both"/>
      </w:pPr>
      <w:r w:rsidRPr="004362A0">
        <w:t>В бухгалтерии находится заявление о предоставлении ему стандартных налоговых вычетов на 2 детей до 18 лет и 1 ребенка 23 лет, обучающегося на дневной форме обучения</w:t>
      </w:r>
    </w:p>
    <w:p w:rsidR="00057586" w:rsidRPr="004362A0" w:rsidRDefault="00057586" w:rsidP="00C95076">
      <w:pPr>
        <w:pStyle w:val="NormalWeb"/>
        <w:spacing w:before="0" w:beforeAutospacing="0" w:after="0" w:afterAutospacing="0"/>
        <w:ind w:firstLine="567"/>
        <w:jc w:val="both"/>
      </w:pPr>
      <w:r w:rsidRPr="004362A0">
        <w:t>Обязанность по удержанию и перечислению НДФЛ общество выполнило в срок в полном объеме.</w:t>
      </w:r>
    </w:p>
    <w:p w:rsidR="00057586" w:rsidRPr="004362A0" w:rsidRDefault="00057586" w:rsidP="00C95076">
      <w:pPr>
        <w:pStyle w:val="NormalWeb"/>
        <w:spacing w:before="0" w:beforeAutospacing="0" w:after="0" w:afterAutospacing="0"/>
        <w:ind w:firstLine="567"/>
        <w:jc w:val="both"/>
      </w:pPr>
      <w:r w:rsidRPr="004362A0">
        <w:t xml:space="preserve"> Дополнительные сведения: В течение отчетного года Иванов оплатил:</w:t>
      </w:r>
    </w:p>
    <w:p w:rsidR="00057586" w:rsidRPr="004362A0" w:rsidRDefault="00057586" w:rsidP="00C95076">
      <w:pPr>
        <w:ind w:firstLine="540"/>
        <w:jc w:val="both"/>
      </w:pPr>
      <w:r w:rsidRPr="004362A0">
        <w:t>а)  за обучение своего ребенка в учебном заведении 50 000руб (имеется копия квитанции об оплате, Копия договора с учебным заведением, копия Лицензии)</w:t>
      </w:r>
    </w:p>
    <w:p w:rsidR="00057586" w:rsidRDefault="00057586" w:rsidP="00C95076">
      <w:pPr>
        <w:ind w:firstLine="540"/>
        <w:jc w:val="both"/>
      </w:pPr>
      <w:r w:rsidRPr="004362A0">
        <w:t>б) расходы на лечение в стоматологическом учреждении 1</w:t>
      </w:r>
      <w:r>
        <w:t>0</w:t>
      </w:r>
      <w:r w:rsidRPr="004362A0">
        <w:t xml:space="preserve"> 000руб (имеется копия договора с лечебным заведением, оригинал квитанции об оплате)</w:t>
      </w:r>
    </w:p>
    <w:p w:rsidR="00057586" w:rsidRDefault="00057586" w:rsidP="00C95076">
      <w:pPr>
        <w:spacing w:after="4" w:line="251" w:lineRule="auto"/>
        <w:ind w:firstLine="540"/>
      </w:pPr>
      <w:r>
        <w:t>Обучающийся, претендующий на повышенную оценку добавляет имущественный вычет:</w:t>
      </w:r>
    </w:p>
    <w:p w:rsidR="00057586" w:rsidRDefault="00057586" w:rsidP="00C95076">
      <w:pPr>
        <w:spacing w:after="4" w:line="251" w:lineRule="auto"/>
        <w:ind w:firstLine="540"/>
      </w:pPr>
      <w:r>
        <w:t>в) расходы на ….покупку (строительство) дома, квартиры, дачи (на усмотрение обучающегося)</w:t>
      </w:r>
    </w:p>
    <w:p w:rsidR="00057586" w:rsidRDefault="00057586" w:rsidP="00C95076">
      <w:pPr>
        <w:spacing w:after="4" w:line="251" w:lineRule="auto"/>
        <w:ind w:left="733" w:hanging="10"/>
      </w:pPr>
    </w:p>
    <w:p w:rsidR="00057586" w:rsidRPr="004362A0" w:rsidRDefault="00057586" w:rsidP="00C95076"/>
    <w:p w:rsidR="00057586" w:rsidRPr="004362A0" w:rsidRDefault="00057586" w:rsidP="00C95076"/>
    <w:p w:rsidR="00057586" w:rsidRPr="006B4A4F" w:rsidRDefault="00057586" w:rsidP="00C95076">
      <w:pPr>
        <w:tabs>
          <w:tab w:val="left" w:pos="284"/>
        </w:tabs>
        <w:ind w:firstLine="567"/>
        <w:jc w:val="both"/>
        <w:rPr>
          <w:b/>
        </w:rPr>
      </w:pPr>
      <w:r>
        <w:rPr>
          <w:b/>
        </w:rPr>
        <w:br w:type="page"/>
      </w:r>
      <w:r w:rsidRPr="006B4A4F">
        <w:rPr>
          <w:b/>
        </w:rPr>
        <w:t>Дополнительное задание</w:t>
      </w:r>
    </w:p>
    <w:p w:rsidR="00057586" w:rsidRDefault="00057586" w:rsidP="00C95076">
      <w:pPr>
        <w:tabs>
          <w:tab w:val="left" w:pos="284"/>
        </w:tabs>
        <w:ind w:firstLine="567"/>
        <w:jc w:val="both"/>
      </w:pPr>
    </w:p>
    <w:p w:rsidR="00057586" w:rsidRPr="004362A0" w:rsidRDefault="00057586" w:rsidP="00C95076">
      <w:pPr>
        <w:tabs>
          <w:tab w:val="left" w:pos="284"/>
        </w:tabs>
        <w:ind w:firstLine="567"/>
        <w:jc w:val="both"/>
      </w:pPr>
      <w:r w:rsidRPr="004362A0">
        <w:t xml:space="preserve">ООО «Прогресс» занимается изготовлением и продажей пончиков. Данные о деятельности ООО приведены ниже, все суммы показаны без НДС, который уплачивается на основании отдельной декларации и не оказывает в рассматриваемом случае никакого влияния на налог на прибыль. </w:t>
      </w:r>
    </w:p>
    <w:p w:rsidR="00057586" w:rsidRPr="004362A0" w:rsidRDefault="00057586" w:rsidP="00C95076">
      <w:pPr>
        <w:tabs>
          <w:tab w:val="left" w:pos="284"/>
        </w:tabs>
        <w:ind w:firstLine="567"/>
        <w:jc w:val="both"/>
      </w:pPr>
      <w:r w:rsidRPr="004362A0">
        <w:t xml:space="preserve">В январе 2016 было продано пончиков на сумму 1 000 000 руб. </w:t>
      </w:r>
    </w:p>
    <w:p w:rsidR="00057586" w:rsidRPr="004362A0" w:rsidRDefault="00057586" w:rsidP="00C95076">
      <w:pPr>
        <w:tabs>
          <w:tab w:val="left" w:pos="284"/>
        </w:tabs>
        <w:ind w:firstLine="567"/>
        <w:jc w:val="both"/>
      </w:pPr>
      <w:r w:rsidRPr="004362A0">
        <w:t xml:space="preserve">На производство этих пончиков было израсходовано муки, масла и прочих материалов на сумму 200 000 руб. </w:t>
      </w:r>
    </w:p>
    <w:p w:rsidR="00057586" w:rsidRPr="004362A0" w:rsidRDefault="00057586" w:rsidP="00C95076">
      <w:pPr>
        <w:tabs>
          <w:tab w:val="left" w:pos="284"/>
        </w:tabs>
        <w:ind w:firstLine="567"/>
        <w:jc w:val="both"/>
      </w:pPr>
      <w:r w:rsidRPr="004362A0">
        <w:t xml:space="preserve">Обществу дополнительно пришлось заплатить своим поставщикам штраф в размере 10 000 руб. за несвоевременную оплату приобретенных ресурсов. </w:t>
      </w:r>
    </w:p>
    <w:p w:rsidR="00057586" w:rsidRPr="004362A0" w:rsidRDefault="00057586" w:rsidP="00C95076">
      <w:pPr>
        <w:tabs>
          <w:tab w:val="left" w:pos="284"/>
        </w:tabs>
        <w:ind w:firstLine="567"/>
        <w:jc w:val="both"/>
      </w:pPr>
      <w:r w:rsidRPr="004362A0">
        <w:t xml:space="preserve">Работникам предприятия была начислена зарплата 300 000 руб., </w:t>
      </w:r>
    </w:p>
    <w:p w:rsidR="00057586" w:rsidRPr="004362A0" w:rsidRDefault="00057586" w:rsidP="00C95076">
      <w:pPr>
        <w:tabs>
          <w:tab w:val="left" w:pos="284"/>
        </w:tabs>
        <w:ind w:firstLine="567"/>
        <w:jc w:val="both"/>
      </w:pPr>
      <w:r w:rsidRPr="004362A0">
        <w:t xml:space="preserve">На зарплату были начислены взносы  в ПФ, ФСС,ФОМС, страховые взносы от несчастных случаев  ?  руб. </w:t>
      </w:r>
    </w:p>
    <w:p w:rsidR="00057586" w:rsidRPr="004362A0" w:rsidRDefault="00057586" w:rsidP="00C95076">
      <w:pPr>
        <w:tabs>
          <w:tab w:val="left" w:pos="284"/>
        </w:tabs>
        <w:ind w:firstLine="567"/>
        <w:jc w:val="both"/>
      </w:pPr>
      <w:r w:rsidRPr="004362A0">
        <w:t>Амортизация оборудования по производству пончиков составила 122 000 руб.</w:t>
      </w:r>
    </w:p>
    <w:p w:rsidR="00057586" w:rsidRPr="004362A0" w:rsidRDefault="00057586" w:rsidP="00C95076">
      <w:pPr>
        <w:tabs>
          <w:tab w:val="left" w:pos="284"/>
        </w:tabs>
        <w:ind w:firstLine="567"/>
        <w:jc w:val="both"/>
      </w:pPr>
      <w:r w:rsidRPr="004362A0">
        <w:t>Расходы по аренде производственного помещения – 130 000 руб.</w:t>
      </w:r>
    </w:p>
    <w:p w:rsidR="00057586" w:rsidRPr="004362A0" w:rsidRDefault="00057586" w:rsidP="00C95076">
      <w:pPr>
        <w:tabs>
          <w:tab w:val="left" w:pos="284"/>
        </w:tabs>
        <w:ind w:firstLine="567"/>
        <w:jc w:val="both"/>
      </w:pPr>
      <w:r w:rsidRPr="004362A0">
        <w:t xml:space="preserve">Также было получено 50 000 руб. в виде банковских % от размещения своих свободных средств на банковском депозите. </w:t>
      </w:r>
    </w:p>
    <w:p w:rsidR="00057586" w:rsidRPr="004362A0" w:rsidRDefault="00057586" w:rsidP="00C95076">
      <w:pPr>
        <w:tabs>
          <w:tab w:val="left" w:pos="284"/>
        </w:tabs>
        <w:rPr>
          <w:color w:val="FF0000"/>
        </w:rPr>
      </w:pPr>
    </w:p>
    <w:p w:rsidR="00057586" w:rsidRPr="004362A0" w:rsidRDefault="00057586" w:rsidP="00C95076">
      <w:pPr>
        <w:tabs>
          <w:tab w:val="left" w:pos="284"/>
        </w:tabs>
      </w:pPr>
    </w:p>
    <w:p w:rsidR="00057586" w:rsidRPr="004362A0" w:rsidRDefault="00057586" w:rsidP="00C95076">
      <w:pPr>
        <w:tabs>
          <w:tab w:val="left" w:pos="284"/>
        </w:tabs>
      </w:pPr>
      <w:r w:rsidRPr="004362A0">
        <w:t>Расчет налога на прибыль ООО «П</w:t>
      </w:r>
      <w:r>
        <w:t>рогресс</w:t>
      </w:r>
      <w:r w:rsidRPr="004362A0">
        <w:t>», руб.:</w:t>
      </w:r>
    </w:p>
    <w:p w:rsidR="00057586" w:rsidRPr="004362A0" w:rsidRDefault="00057586" w:rsidP="00C95076">
      <w:pPr>
        <w:tabs>
          <w:tab w:val="left" w:pos="284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2942"/>
      </w:tblGrid>
      <w:tr w:rsidR="00057586" w:rsidRPr="004362A0" w:rsidTr="00DB083B">
        <w:tc>
          <w:tcPr>
            <w:tcW w:w="6629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  <w:r w:rsidRPr="004362A0">
              <w:t>Доходы от реализации</w:t>
            </w:r>
          </w:p>
        </w:tc>
        <w:tc>
          <w:tcPr>
            <w:tcW w:w="2942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</w:p>
        </w:tc>
      </w:tr>
      <w:tr w:rsidR="00057586" w:rsidRPr="004362A0" w:rsidTr="00DB083B">
        <w:tc>
          <w:tcPr>
            <w:tcW w:w="9571" w:type="dxa"/>
            <w:gridSpan w:val="2"/>
          </w:tcPr>
          <w:p w:rsidR="00057586" w:rsidRPr="004362A0" w:rsidRDefault="00057586" w:rsidP="00DB083B">
            <w:pPr>
              <w:tabs>
                <w:tab w:val="left" w:pos="284"/>
              </w:tabs>
            </w:pPr>
            <w:r w:rsidRPr="004362A0">
              <w:t>Расходы, связанные с реализацией:</w:t>
            </w:r>
          </w:p>
        </w:tc>
      </w:tr>
      <w:tr w:rsidR="00057586" w:rsidRPr="004362A0" w:rsidTr="00DB083B">
        <w:tc>
          <w:tcPr>
            <w:tcW w:w="6629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  <w:r w:rsidRPr="004362A0">
              <w:t>-</w:t>
            </w:r>
          </w:p>
        </w:tc>
        <w:tc>
          <w:tcPr>
            <w:tcW w:w="2942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</w:p>
        </w:tc>
      </w:tr>
      <w:tr w:rsidR="00057586" w:rsidRPr="004362A0" w:rsidTr="00DB083B">
        <w:tc>
          <w:tcPr>
            <w:tcW w:w="6629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  <w:r w:rsidRPr="004362A0">
              <w:t>-</w:t>
            </w:r>
          </w:p>
        </w:tc>
        <w:tc>
          <w:tcPr>
            <w:tcW w:w="2942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</w:p>
        </w:tc>
      </w:tr>
      <w:tr w:rsidR="00057586" w:rsidRPr="004362A0" w:rsidTr="00DB083B">
        <w:tc>
          <w:tcPr>
            <w:tcW w:w="6629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  <w:r w:rsidRPr="004362A0">
              <w:t>-</w:t>
            </w:r>
          </w:p>
        </w:tc>
        <w:tc>
          <w:tcPr>
            <w:tcW w:w="2942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</w:p>
        </w:tc>
      </w:tr>
      <w:tr w:rsidR="00057586" w:rsidRPr="004362A0" w:rsidTr="00DB083B">
        <w:tc>
          <w:tcPr>
            <w:tcW w:w="6629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  <w:r w:rsidRPr="004362A0">
              <w:t>-</w:t>
            </w:r>
          </w:p>
        </w:tc>
        <w:tc>
          <w:tcPr>
            <w:tcW w:w="2942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</w:p>
        </w:tc>
      </w:tr>
      <w:tr w:rsidR="00057586" w:rsidRPr="004362A0" w:rsidTr="00DB083B">
        <w:tc>
          <w:tcPr>
            <w:tcW w:w="6629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  <w:r w:rsidRPr="004362A0">
              <w:t>-</w:t>
            </w:r>
          </w:p>
        </w:tc>
        <w:tc>
          <w:tcPr>
            <w:tcW w:w="2942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</w:p>
        </w:tc>
      </w:tr>
      <w:tr w:rsidR="00057586" w:rsidRPr="004362A0" w:rsidTr="00DB083B">
        <w:tc>
          <w:tcPr>
            <w:tcW w:w="6629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  <w:r w:rsidRPr="004362A0">
              <w:t>Итого прибыль от реализации</w:t>
            </w:r>
          </w:p>
        </w:tc>
        <w:tc>
          <w:tcPr>
            <w:tcW w:w="2942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</w:p>
        </w:tc>
      </w:tr>
      <w:tr w:rsidR="00057586" w:rsidRPr="004362A0" w:rsidTr="00DB083B">
        <w:tc>
          <w:tcPr>
            <w:tcW w:w="9571" w:type="dxa"/>
            <w:gridSpan w:val="2"/>
          </w:tcPr>
          <w:p w:rsidR="00057586" w:rsidRPr="004362A0" w:rsidRDefault="00057586" w:rsidP="00DB083B">
            <w:pPr>
              <w:tabs>
                <w:tab w:val="left" w:pos="284"/>
              </w:tabs>
            </w:pPr>
            <w:r w:rsidRPr="004362A0">
              <w:t>Внереализационные доходы:</w:t>
            </w:r>
          </w:p>
        </w:tc>
      </w:tr>
      <w:tr w:rsidR="00057586" w:rsidRPr="004362A0" w:rsidTr="00DB083B">
        <w:trPr>
          <w:trHeight w:val="352"/>
        </w:trPr>
        <w:tc>
          <w:tcPr>
            <w:tcW w:w="6629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  <w:r w:rsidRPr="004362A0">
              <w:t>-</w:t>
            </w:r>
          </w:p>
        </w:tc>
        <w:tc>
          <w:tcPr>
            <w:tcW w:w="2942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</w:p>
        </w:tc>
      </w:tr>
      <w:tr w:rsidR="00057586" w:rsidRPr="004362A0" w:rsidTr="00DB083B">
        <w:tc>
          <w:tcPr>
            <w:tcW w:w="9571" w:type="dxa"/>
            <w:gridSpan w:val="2"/>
          </w:tcPr>
          <w:p w:rsidR="00057586" w:rsidRPr="004362A0" w:rsidRDefault="00057586" w:rsidP="00DB083B">
            <w:pPr>
              <w:tabs>
                <w:tab w:val="left" w:pos="284"/>
              </w:tabs>
            </w:pPr>
            <w:r w:rsidRPr="004362A0">
              <w:t>Внереализационные расходы:</w:t>
            </w:r>
          </w:p>
        </w:tc>
      </w:tr>
      <w:tr w:rsidR="00057586" w:rsidRPr="004362A0" w:rsidTr="00DB083B">
        <w:tc>
          <w:tcPr>
            <w:tcW w:w="6629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  <w:r w:rsidRPr="004362A0">
              <w:t>-</w:t>
            </w:r>
          </w:p>
        </w:tc>
        <w:tc>
          <w:tcPr>
            <w:tcW w:w="2942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</w:p>
        </w:tc>
      </w:tr>
      <w:tr w:rsidR="00057586" w:rsidRPr="004362A0" w:rsidTr="00DB083B">
        <w:tc>
          <w:tcPr>
            <w:tcW w:w="6629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  <w:r w:rsidRPr="004362A0">
              <w:t>Итого прибыль от внереализационных операций</w:t>
            </w:r>
          </w:p>
        </w:tc>
        <w:tc>
          <w:tcPr>
            <w:tcW w:w="2942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</w:p>
        </w:tc>
      </w:tr>
      <w:tr w:rsidR="00057586" w:rsidRPr="004362A0" w:rsidTr="00DB083B">
        <w:tc>
          <w:tcPr>
            <w:tcW w:w="6629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  <w:r w:rsidRPr="004362A0">
              <w:t>Прибыль текущего года</w:t>
            </w:r>
          </w:p>
        </w:tc>
        <w:tc>
          <w:tcPr>
            <w:tcW w:w="2942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</w:p>
        </w:tc>
      </w:tr>
      <w:tr w:rsidR="00057586" w:rsidRPr="004362A0" w:rsidTr="00DB083B">
        <w:tc>
          <w:tcPr>
            <w:tcW w:w="6629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  <w:r w:rsidRPr="004362A0">
              <w:t>Налогооблагаемая прибыль</w:t>
            </w:r>
          </w:p>
        </w:tc>
        <w:tc>
          <w:tcPr>
            <w:tcW w:w="2942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</w:p>
        </w:tc>
      </w:tr>
      <w:tr w:rsidR="00057586" w:rsidRPr="004362A0" w:rsidTr="00DB083B">
        <w:tc>
          <w:tcPr>
            <w:tcW w:w="6629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  <w:r w:rsidRPr="004362A0">
              <w:t>Налог на прибыль</w:t>
            </w:r>
          </w:p>
        </w:tc>
        <w:tc>
          <w:tcPr>
            <w:tcW w:w="2942" w:type="dxa"/>
          </w:tcPr>
          <w:p w:rsidR="00057586" w:rsidRPr="004362A0" w:rsidRDefault="00057586" w:rsidP="00DB083B">
            <w:pPr>
              <w:tabs>
                <w:tab w:val="left" w:pos="284"/>
              </w:tabs>
            </w:pPr>
          </w:p>
        </w:tc>
      </w:tr>
    </w:tbl>
    <w:p w:rsidR="00057586" w:rsidRPr="004362A0" w:rsidRDefault="00057586" w:rsidP="00C95076"/>
    <w:p w:rsidR="00057586" w:rsidRPr="004362A0" w:rsidRDefault="00057586" w:rsidP="00C95076"/>
    <w:p w:rsidR="00057586" w:rsidRPr="004362A0" w:rsidRDefault="00057586" w:rsidP="00C95076"/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57586" w:rsidRPr="004362A0" w:rsidSect="00DB083B">
          <w:footerReference w:type="even" r:id="rId19"/>
          <w:footerReference w:type="default" r:id="rId20"/>
          <w:pgSz w:w="11906" w:h="16838" w:code="9"/>
          <w:pgMar w:top="719" w:right="567" w:bottom="851" w:left="1134" w:header="454" w:footer="340" w:gutter="0"/>
          <w:cols w:space="720"/>
          <w:titlePg/>
        </w:sectPr>
      </w:pP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62A0">
        <w:rPr>
          <w:b/>
          <w:bCs/>
        </w:rPr>
        <w:t>Основные источники:</w:t>
      </w: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4362A0">
        <w:rPr>
          <w:b/>
          <w:bCs/>
          <w:u w:val="single"/>
        </w:rPr>
        <w:t>Нормативные документы</w:t>
      </w: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2A0">
        <w:rPr>
          <w:bCs/>
        </w:rPr>
        <w:t>Налоговый кодекс РФ, часть 1,2</w:t>
      </w: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2A0">
        <w:rPr>
          <w:bCs/>
        </w:rPr>
        <w:t>Трудовой Кодекс РФ</w:t>
      </w: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2A0">
        <w:rPr>
          <w:bCs/>
        </w:rPr>
        <w:t>Федеральный закон «О бухгалтерском учете» от 01.01.2012 г. №402-ФЗ</w:t>
      </w: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2A0">
        <w:rPr>
          <w:bCs/>
        </w:rPr>
        <w:t>Положение по ведению бухгалтерского учета и бухгалтерской отчетности в РФ, утвержденной Приказом Минфина России от 29.07.1998 года №34н</w:t>
      </w: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2A0">
        <w:rPr>
          <w:bCs/>
        </w:rPr>
        <w:t>Положение по бухгалтерскому учету «Бухгалтерская отчетность организации» ПБУ 4/99. Утверждено приказом Министерства финансов РФ от 6 июля 1999 г №43н</w:t>
      </w: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2A0">
        <w:rPr>
          <w:bCs/>
        </w:rPr>
        <w:t>Положение по бухгалтерскому учету «Доходы организации» ПБУ 9/99. Утверждено приказом Министерства финансов РФ от 06.05.99 №33н</w:t>
      </w: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2A0">
        <w:rPr>
          <w:bCs/>
        </w:rPr>
        <w:t>Положение по бухгалтерскому учету «Расходы организации» ПБУ 10/99. Утверждено приказом Министерства финансов РФ от 06.05.99 №33н</w:t>
      </w:r>
    </w:p>
    <w:p w:rsidR="00057586" w:rsidRPr="004362A0" w:rsidRDefault="00057586" w:rsidP="00C95076">
      <w:pPr>
        <w:pStyle w:val="Heading6"/>
        <w:numPr>
          <w:ilvl w:val="5"/>
          <w:numId w:val="0"/>
        </w:numPr>
        <w:tabs>
          <w:tab w:val="num" w:pos="1152"/>
        </w:tabs>
        <w:suppressAutoHyphens/>
        <w:ind w:left="360"/>
        <w:jc w:val="both"/>
        <w:rPr>
          <w:b w:val="0"/>
          <w:sz w:val="24"/>
          <w:szCs w:val="24"/>
        </w:rPr>
      </w:pPr>
      <w:r w:rsidRPr="004362A0">
        <w:rPr>
          <w:sz w:val="24"/>
          <w:szCs w:val="24"/>
          <w:u w:val="single"/>
        </w:rPr>
        <w:t>Основная литература</w:t>
      </w:r>
    </w:p>
    <w:p w:rsidR="00057586" w:rsidRPr="004362A0" w:rsidRDefault="00057586" w:rsidP="00C95076">
      <w:pPr>
        <w:tabs>
          <w:tab w:val="left" w:pos="240"/>
        </w:tabs>
      </w:pPr>
      <w:r w:rsidRPr="004362A0">
        <w:t>Богаченко В.М., Кириллова Н.А. Бухгалтерский учет: учебник для ссузов. - 10 - е изд., перераб. и доп. - Ростов н/Д.: Феникс, 201</w:t>
      </w:r>
      <w:r>
        <w:t>6</w:t>
      </w:r>
      <w:r w:rsidRPr="004362A0">
        <w:t>. - 478 с.</w:t>
      </w:r>
    </w:p>
    <w:p w:rsidR="00057586" w:rsidRPr="004362A0" w:rsidRDefault="00057586" w:rsidP="00C95076">
      <w:pPr>
        <w:jc w:val="both"/>
      </w:pPr>
      <w:r w:rsidRPr="004362A0">
        <w:t>Богаченко В.М., Кириллова Н.А. Бухгалтерский учет: сборник задач и хозяйственных ситуаций: учеб. пос. для ссузов. - 2 - е изд., доп. и перераб. - Ростов н/Д.: Феникс, 20</w:t>
      </w:r>
      <w:r>
        <w:t>16</w:t>
      </w:r>
      <w:r w:rsidRPr="004362A0">
        <w:t>. - 355 с.</w:t>
      </w:r>
    </w:p>
    <w:p w:rsidR="00057586" w:rsidRPr="004362A0" w:rsidRDefault="00057586" w:rsidP="00C95076">
      <w:pPr>
        <w:tabs>
          <w:tab w:val="left" w:pos="240"/>
        </w:tabs>
      </w:pPr>
    </w:p>
    <w:p w:rsidR="00057586" w:rsidRPr="004362A0" w:rsidRDefault="00057586" w:rsidP="00C95076">
      <w:pPr>
        <w:tabs>
          <w:tab w:val="left" w:pos="240"/>
        </w:tabs>
        <w:rPr>
          <w:b/>
        </w:rPr>
      </w:pPr>
      <w:r w:rsidRPr="004362A0">
        <w:rPr>
          <w:b/>
        </w:rPr>
        <w:tab/>
        <w:t>Дополнительная</w:t>
      </w:r>
    </w:p>
    <w:p w:rsidR="00057586" w:rsidRPr="004362A0" w:rsidRDefault="00057586" w:rsidP="00C95076">
      <w:pPr>
        <w:pStyle w:val="31"/>
        <w:widowControl/>
        <w:tabs>
          <w:tab w:val="left" w:pos="567"/>
        </w:tabs>
        <w:autoSpaceDE/>
        <w:spacing w:after="0"/>
        <w:jc w:val="both"/>
        <w:rPr>
          <w:sz w:val="24"/>
          <w:szCs w:val="24"/>
        </w:rPr>
      </w:pPr>
      <w:r w:rsidRPr="004362A0">
        <w:rPr>
          <w:sz w:val="24"/>
          <w:szCs w:val="24"/>
        </w:rPr>
        <w:t>Журналы: «Бухгалтерский учет», «Главбух»</w:t>
      </w:r>
    </w:p>
    <w:p w:rsidR="00057586" w:rsidRPr="004362A0" w:rsidRDefault="00057586" w:rsidP="00C95076">
      <w:pPr>
        <w:suppressAutoHyphens/>
        <w:jc w:val="both"/>
      </w:pPr>
      <w:r w:rsidRPr="004362A0">
        <w:t>Нормативные акты для бухгалтера. М., «Главбух».</w:t>
      </w:r>
    </w:p>
    <w:p w:rsidR="00057586" w:rsidRDefault="00057586" w:rsidP="00C95076">
      <w:pPr>
        <w:suppressAutoHyphens/>
        <w:jc w:val="both"/>
      </w:pPr>
      <w:r w:rsidRPr="004362A0">
        <w:t xml:space="preserve">Козлова Е,П., Бабченко Т.Н., Галанина Е.Н. Сборник корреспонденции счетов бухгалтерского учета по новому счетному плану. М. </w:t>
      </w:r>
    </w:p>
    <w:p w:rsidR="00057586" w:rsidRPr="004362A0" w:rsidRDefault="00057586" w:rsidP="00C95076">
      <w:pPr>
        <w:suppressAutoHyphens/>
        <w:jc w:val="both"/>
      </w:pPr>
    </w:p>
    <w:p w:rsidR="00057586" w:rsidRPr="004362A0" w:rsidRDefault="00057586" w:rsidP="00C95076">
      <w:pPr>
        <w:jc w:val="both"/>
        <w:rPr>
          <w:b/>
          <w:i/>
        </w:rPr>
      </w:pPr>
      <w:r w:rsidRPr="004362A0">
        <w:rPr>
          <w:b/>
          <w:i/>
        </w:rPr>
        <w:t>Интернет-ресурсы</w:t>
      </w:r>
    </w:p>
    <w:p w:rsidR="00057586" w:rsidRPr="004362A0" w:rsidRDefault="00057586" w:rsidP="00C95076">
      <w:pPr>
        <w:jc w:val="both"/>
      </w:pPr>
      <w:r w:rsidRPr="004362A0">
        <w:rPr>
          <w:i/>
        </w:rPr>
        <w:t xml:space="preserve">1. </w:t>
      </w:r>
      <w:hyperlink r:id="rId21" w:history="1">
        <w:r w:rsidRPr="004362A0">
          <w:rPr>
            <w:rStyle w:val="Hyperlink"/>
            <w:i/>
          </w:rPr>
          <w:t>www.iqlib.ru</w:t>
        </w:r>
      </w:hyperlink>
      <w:r w:rsidRPr="004362A0">
        <w:rPr>
          <w:i/>
        </w:rPr>
        <w:t xml:space="preserve"> - Элeктроннaя</w:t>
      </w:r>
      <w:r w:rsidRPr="004362A0">
        <w:t xml:space="preserve"> библиотечная система "IQlib"</w:t>
      </w:r>
    </w:p>
    <w:p w:rsidR="00057586" w:rsidRPr="004362A0" w:rsidRDefault="00057586" w:rsidP="00C95076">
      <w:pPr>
        <w:jc w:val="both"/>
      </w:pPr>
      <w:r w:rsidRPr="004362A0">
        <w:t xml:space="preserve">2. </w:t>
      </w:r>
      <w:hyperlink r:id="rId22" w:history="1">
        <w:r w:rsidRPr="004362A0">
          <w:rPr>
            <w:rStyle w:val="Hyperlink"/>
          </w:rPr>
          <w:t>http://elibrary.ru/</w:t>
        </w:r>
      </w:hyperlink>
      <w:r w:rsidRPr="004362A0">
        <w:t xml:space="preserve"> - Научная электронная библиотека "eLibrary.ru"</w:t>
      </w:r>
    </w:p>
    <w:p w:rsidR="00057586" w:rsidRPr="004362A0" w:rsidRDefault="00057586" w:rsidP="00C95076">
      <w:pPr>
        <w:tabs>
          <w:tab w:val="left" w:pos="284"/>
          <w:tab w:val="left" w:pos="1080"/>
        </w:tabs>
        <w:jc w:val="both"/>
      </w:pPr>
      <w:r w:rsidRPr="004362A0">
        <w:t xml:space="preserve">3. </w:t>
      </w:r>
      <w:hyperlink r:id="rId23" w:history="1">
        <w:r w:rsidRPr="004362A0">
          <w:rPr>
            <w:rStyle w:val="Hyperlink"/>
          </w:rPr>
          <w:t>www.consultant.ru</w:t>
        </w:r>
      </w:hyperlink>
      <w:r w:rsidRPr="004362A0">
        <w:t xml:space="preserve"> - Справочная правовая система «КонсультантПлюс»</w:t>
      </w:r>
    </w:p>
    <w:p w:rsidR="00057586" w:rsidRPr="004362A0" w:rsidRDefault="00057586" w:rsidP="00C95076">
      <w:pPr>
        <w:tabs>
          <w:tab w:val="left" w:pos="284"/>
          <w:tab w:val="left" w:pos="1080"/>
        </w:tabs>
        <w:jc w:val="both"/>
      </w:pPr>
      <w:r w:rsidRPr="004362A0">
        <w:t xml:space="preserve">4. </w:t>
      </w:r>
      <w:r w:rsidRPr="004362A0">
        <w:rPr>
          <w:lang w:val="en-US"/>
        </w:rPr>
        <w:t>www</w:t>
      </w:r>
      <w:r w:rsidRPr="004362A0">
        <w:t>.</w:t>
      </w:r>
      <w:r w:rsidRPr="004362A0">
        <w:rPr>
          <w:lang w:val="en-US"/>
        </w:rPr>
        <w:t>nalog</w:t>
      </w:r>
      <w:r w:rsidRPr="004362A0">
        <w:t>.</w:t>
      </w:r>
      <w:r w:rsidRPr="004362A0">
        <w:rPr>
          <w:lang w:val="en-US"/>
        </w:rPr>
        <w:t>ru</w:t>
      </w:r>
      <w:r w:rsidRPr="004362A0">
        <w:t xml:space="preserve">  - Федеральная налоговая служба России.</w:t>
      </w:r>
    </w:p>
    <w:p w:rsidR="00057586" w:rsidRPr="004362A0" w:rsidRDefault="00057586" w:rsidP="00C95076">
      <w:pPr>
        <w:tabs>
          <w:tab w:val="left" w:pos="284"/>
          <w:tab w:val="left" w:pos="1080"/>
        </w:tabs>
        <w:jc w:val="both"/>
      </w:pPr>
      <w:r w:rsidRPr="004362A0">
        <w:t xml:space="preserve">5. Министерство финансов: </w:t>
      </w:r>
      <w:hyperlink r:id="rId24" w:history="1">
        <w:r w:rsidRPr="004362A0">
          <w:rPr>
            <w:rStyle w:val="Hyperlink"/>
            <w:lang w:val="en-US"/>
          </w:rPr>
          <w:t>www</w:t>
        </w:r>
        <w:r w:rsidRPr="004362A0">
          <w:rPr>
            <w:rStyle w:val="Hyperlink"/>
          </w:rPr>
          <w:t>.</w:t>
        </w:r>
        <w:r w:rsidRPr="004362A0">
          <w:rPr>
            <w:rStyle w:val="Hyperlink"/>
            <w:lang w:val="en-US"/>
          </w:rPr>
          <w:t>minfin</w:t>
        </w:r>
        <w:r w:rsidRPr="004362A0">
          <w:rPr>
            <w:rStyle w:val="Hyperlink"/>
          </w:rPr>
          <w:t>.</w:t>
        </w:r>
        <w:r w:rsidRPr="004362A0">
          <w:rPr>
            <w:rStyle w:val="Hyperlink"/>
            <w:lang w:val="en-US"/>
          </w:rPr>
          <w:t>ru</w:t>
        </w:r>
      </w:hyperlink>
    </w:p>
    <w:p w:rsidR="00057586" w:rsidRPr="004362A0" w:rsidRDefault="00057586" w:rsidP="00C95076">
      <w:pPr>
        <w:tabs>
          <w:tab w:val="left" w:pos="284"/>
          <w:tab w:val="left" w:pos="1080"/>
        </w:tabs>
        <w:jc w:val="both"/>
      </w:pPr>
      <w:r w:rsidRPr="004362A0">
        <w:t xml:space="preserve">6. </w:t>
      </w:r>
      <w:hyperlink r:id="rId25" w:history="1">
        <w:r w:rsidRPr="004362A0">
          <w:rPr>
            <w:rStyle w:val="Hyperlink"/>
            <w:bCs/>
          </w:rPr>
          <w:t>http://www.cfin.ru</w:t>
        </w:r>
      </w:hyperlink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2A0">
        <w:rPr>
          <w:bCs/>
        </w:rPr>
        <w:t xml:space="preserve">7. </w:t>
      </w:r>
      <w:hyperlink r:id="rId26" w:history="1">
        <w:r w:rsidRPr="004362A0">
          <w:rPr>
            <w:rStyle w:val="Hyperlink"/>
            <w:bCs/>
          </w:rPr>
          <w:t>http://WebOtchet.ru</w:t>
        </w:r>
      </w:hyperlink>
    </w:p>
    <w:p w:rsidR="00057586" w:rsidRPr="004362A0" w:rsidRDefault="00057586" w:rsidP="00C95076">
      <w:pPr>
        <w:pStyle w:val="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57586" w:rsidRPr="004362A0" w:rsidRDefault="0005758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57586" w:rsidRPr="004362A0" w:rsidRDefault="00057586" w:rsidP="00C95076">
      <w:r w:rsidRPr="004362A0">
        <w:rPr>
          <w:b/>
          <w:caps/>
        </w:rPr>
        <w:br w:type="page"/>
      </w:r>
    </w:p>
    <w:p w:rsidR="00057586" w:rsidRPr="004362A0" w:rsidRDefault="00057586" w:rsidP="00C95076">
      <w:pPr>
        <w:jc w:val="right"/>
      </w:pPr>
      <w:r w:rsidRPr="004362A0">
        <w:t>Приложение А</w:t>
      </w:r>
    </w:p>
    <w:p w:rsidR="00057586" w:rsidRPr="0022669D" w:rsidRDefault="00057586" w:rsidP="00C95076">
      <w:pPr>
        <w:jc w:val="center"/>
        <w:rPr>
          <w:spacing w:val="-2"/>
          <w:sz w:val="26"/>
          <w:szCs w:val="26"/>
        </w:rPr>
      </w:pPr>
      <w:r w:rsidRPr="0022669D">
        <w:rPr>
          <w:sz w:val="26"/>
          <w:szCs w:val="26"/>
        </w:rPr>
        <w:t xml:space="preserve">                   </w:t>
      </w:r>
      <w:r w:rsidRPr="0022669D">
        <w:rPr>
          <w:spacing w:val="-2"/>
          <w:sz w:val="26"/>
          <w:szCs w:val="26"/>
        </w:rPr>
        <w:t>Государственное автономное профессиональное образовательное учреждение</w:t>
      </w:r>
    </w:p>
    <w:p w:rsidR="00057586" w:rsidRPr="0022669D" w:rsidRDefault="00057586" w:rsidP="00C95076">
      <w:pPr>
        <w:jc w:val="center"/>
        <w:rPr>
          <w:rStyle w:val="BodyTextChar1"/>
          <w:color w:val="000000"/>
          <w:sz w:val="26"/>
          <w:szCs w:val="26"/>
        </w:rPr>
      </w:pPr>
      <w:r w:rsidRPr="0022669D">
        <w:rPr>
          <w:rStyle w:val="BodyTextChar1"/>
          <w:color w:val="000000"/>
          <w:sz w:val="26"/>
          <w:szCs w:val="26"/>
        </w:rPr>
        <w:t>"Медногорский индустриальный колледж"</w:t>
      </w:r>
    </w:p>
    <w:p w:rsidR="00057586" w:rsidRPr="0022669D" w:rsidRDefault="00057586" w:rsidP="00C95076">
      <w:pPr>
        <w:jc w:val="center"/>
        <w:rPr>
          <w:spacing w:val="-2"/>
          <w:sz w:val="26"/>
          <w:szCs w:val="26"/>
        </w:rPr>
      </w:pPr>
      <w:r w:rsidRPr="0022669D">
        <w:rPr>
          <w:rStyle w:val="BodyTextChar1"/>
          <w:color w:val="000000"/>
          <w:sz w:val="26"/>
          <w:szCs w:val="26"/>
        </w:rPr>
        <w:t xml:space="preserve"> г. Медногорска Оренбургской области</w:t>
      </w:r>
    </w:p>
    <w:p w:rsidR="00057586" w:rsidRPr="00FB335A" w:rsidRDefault="00057586" w:rsidP="00C95076">
      <w:pPr>
        <w:jc w:val="both"/>
        <w:rPr>
          <w:b/>
          <w:sz w:val="28"/>
          <w:szCs w:val="28"/>
        </w:rPr>
      </w:pPr>
    </w:p>
    <w:p w:rsidR="00057586" w:rsidRPr="00FB335A" w:rsidRDefault="00057586" w:rsidP="00C95076">
      <w:pPr>
        <w:ind w:right="-315"/>
        <w:jc w:val="both"/>
        <w:rPr>
          <w:color w:val="FF0000"/>
          <w:sz w:val="28"/>
          <w:szCs w:val="28"/>
        </w:rPr>
      </w:pPr>
    </w:p>
    <w:p w:rsidR="00057586" w:rsidRPr="00FB335A" w:rsidRDefault="00057586" w:rsidP="00C95076">
      <w:pPr>
        <w:ind w:right="-315"/>
        <w:jc w:val="both"/>
        <w:rPr>
          <w:sz w:val="28"/>
          <w:szCs w:val="28"/>
        </w:rPr>
      </w:pPr>
    </w:p>
    <w:p w:rsidR="00057586" w:rsidRPr="008B05DB" w:rsidRDefault="00057586" w:rsidP="00C95076">
      <w:pPr>
        <w:tabs>
          <w:tab w:val="left" w:pos="1900"/>
        </w:tabs>
        <w:ind w:right="14"/>
        <w:rPr>
          <w:b/>
          <w:sz w:val="28"/>
          <w:szCs w:val="28"/>
        </w:rPr>
      </w:pPr>
      <w:r>
        <w:rPr>
          <w:caps/>
          <w:sz w:val="28"/>
          <w:szCs w:val="28"/>
        </w:rPr>
        <w:t xml:space="preserve">                     </w:t>
      </w:r>
      <w:r w:rsidRPr="008B05DB">
        <w:rPr>
          <w:caps/>
          <w:sz w:val="28"/>
          <w:szCs w:val="28"/>
        </w:rPr>
        <w:t xml:space="preserve">ОТЧЕТ ПО производственой </w:t>
      </w:r>
      <w:r w:rsidRPr="008B05DB">
        <w:rPr>
          <w:sz w:val="28"/>
          <w:szCs w:val="28"/>
        </w:rPr>
        <w:t xml:space="preserve"> ПРАКТИКЕ</w:t>
      </w:r>
      <w:r w:rsidRPr="008B05DB">
        <w:rPr>
          <w:b/>
          <w:sz w:val="28"/>
          <w:szCs w:val="28"/>
        </w:rPr>
        <w:t xml:space="preserve">  </w:t>
      </w:r>
    </w:p>
    <w:p w:rsidR="00057586" w:rsidRPr="008B05DB" w:rsidRDefault="00057586" w:rsidP="00C95076">
      <w:pPr>
        <w:tabs>
          <w:tab w:val="left" w:pos="1900"/>
        </w:tabs>
        <w:ind w:right="14"/>
        <w:jc w:val="center"/>
        <w:rPr>
          <w:sz w:val="28"/>
          <w:szCs w:val="28"/>
        </w:rPr>
      </w:pPr>
      <w:r w:rsidRPr="008B05DB">
        <w:rPr>
          <w:sz w:val="28"/>
          <w:szCs w:val="28"/>
        </w:rPr>
        <w:t>ПО</w:t>
      </w:r>
      <w:r w:rsidRPr="008B05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ПМ-03  ОРГАНИЗАЦИЯ РАСЧЕТОВ С БЮДЖЕТОМ И ВНЕБЮДЖЕТНЫМИ ФОНДАМИ</w:t>
      </w:r>
    </w:p>
    <w:p w:rsidR="00057586" w:rsidRPr="00A10F44" w:rsidRDefault="00057586" w:rsidP="00C95076">
      <w:pPr>
        <w:autoSpaceDE w:val="0"/>
        <w:autoSpaceDN w:val="0"/>
        <w:adjustRightInd w:val="0"/>
        <w:rPr>
          <w:sz w:val="20"/>
          <w:szCs w:val="20"/>
        </w:rPr>
      </w:pPr>
    </w:p>
    <w:p w:rsidR="00057586" w:rsidRDefault="00057586" w:rsidP="00C95076">
      <w:pPr>
        <w:jc w:val="both"/>
        <w:rPr>
          <w:sz w:val="20"/>
          <w:szCs w:val="20"/>
        </w:rPr>
      </w:pPr>
    </w:p>
    <w:p w:rsidR="00057586" w:rsidRPr="009F002C" w:rsidRDefault="00057586" w:rsidP="00C95076">
      <w:pPr>
        <w:jc w:val="both"/>
        <w:rPr>
          <w:sz w:val="20"/>
          <w:szCs w:val="20"/>
        </w:rPr>
      </w:pPr>
    </w:p>
    <w:p w:rsidR="00057586" w:rsidRPr="007D050D" w:rsidRDefault="00057586" w:rsidP="00C95076">
      <w:pPr>
        <w:jc w:val="both"/>
        <w:rPr>
          <w:sz w:val="28"/>
          <w:szCs w:val="28"/>
        </w:rPr>
      </w:pPr>
      <w:r w:rsidRPr="00FB335A">
        <w:rPr>
          <w:sz w:val="28"/>
          <w:szCs w:val="28"/>
        </w:rPr>
        <w:t>Специальность</w:t>
      </w:r>
      <w:r w:rsidRPr="00FB335A">
        <w:rPr>
          <w:b/>
          <w:sz w:val="28"/>
          <w:szCs w:val="28"/>
        </w:rPr>
        <w:t xml:space="preserve"> </w:t>
      </w:r>
      <w:r w:rsidRPr="007D050D">
        <w:rPr>
          <w:sz w:val="28"/>
          <w:szCs w:val="28"/>
        </w:rPr>
        <w:t>38.02.01  Экономика и бухгалтерский учёт по отраслям (углубленная подготовка)</w:t>
      </w:r>
    </w:p>
    <w:p w:rsidR="00057586" w:rsidRPr="008B05DB" w:rsidRDefault="00057586" w:rsidP="00C95076">
      <w:pPr>
        <w:jc w:val="both"/>
        <w:rPr>
          <w:sz w:val="28"/>
          <w:szCs w:val="28"/>
        </w:rPr>
      </w:pPr>
    </w:p>
    <w:p w:rsidR="00057586" w:rsidRPr="00FB335A" w:rsidRDefault="00057586" w:rsidP="00C95076">
      <w:pPr>
        <w:ind w:left="2160" w:firstLine="709"/>
        <w:jc w:val="both"/>
        <w:rPr>
          <w:sz w:val="28"/>
          <w:szCs w:val="28"/>
        </w:rPr>
      </w:pPr>
    </w:p>
    <w:p w:rsidR="00057586" w:rsidRPr="00FB335A" w:rsidRDefault="00057586" w:rsidP="00C95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 3   </w:t>
      </w:r>
      <w:r w:rsidRPr="00FB335A">
        <w:rPr>
          <w:sz w:val="28"/>
          <w:szCs w:val="28"/>
        </w:rPr>
        <w:t>курса __________группы</w:t>
      </w:r>
      <w:r>
        <w:rPr>
          <w:sz w:val="28"/>
          <w:szCs w:val="28"/>
        </w:rPr>
        <w:t xml:space="preserve"> БУП-15</w:t>
      </w:r>
    </w:p>
    <w:p w:rsidR="00057586" w:rsidRPr="00FB335A" w:rsidRDefault="00057586" w:rsidP="00C95076">
      <w:pPr>
        <w:pStyle w:val="a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  очная</w:t>
      </w:r>
    </w:p>
    <w:p w:rsidR="00057586" w:rsidRPr="009F002C" w:rsidRDefault="00057586" w:rsidP="00C95076">
      <w:pPr>
        <w:pStyle w:val="a1"/>
        <w:jc w:val="both"/>
        <w:rPr>
          <w:rFonts w:ascii="Times New Roman" w:hAnsi="Times New Roman"/>
          <w:sz w:val="20"/>
          <w:szCs w:val="20"/>
        </w:rPr>
      </w:pPr>
      <w:r w:rsidRPr="00FB335A">
        <w:rPr>
          <w:rFonts w:ascii="Times New Roman" w:hAnsi="Times New Roman"/>
          <w:sz w:val="28"/>
          <w:szCs w:val="28"/>
        </w:rPr>
        <w:t xml:space="preserve">               </w:t>
      </w:r>
    </w:p>
    <w:p w:rsidR="00057586" w:rsidRPr="009F002C" w:rsidRDefault="00057586" w:rsidP="00C95076">
      <w:pPr>
        <w:jc w:val="both"/>
        <w:rPr>
          <w:sz w:val="20"/>
          <w:szCs w:val="20"/>
        </w:rPr>
      </w:pPr>
    </w:p>
    <w:p w:rsidR="00057586" w:rsidRPr="00A10F44" w:rsidRDefault="00057586" w:rsidP="00C95076">
      <w:pPr>
        <w:jc w:val="center"/>
        <w:rPr>
          <w:sz w:val="20"/>
          <w:szCs w:val="20"/>
        </w:rPr>
      </w:pPr>
      <w:r w:rsidRPr="00FB335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</w:t>
      </w:r>
      <w:r w:rsidRPr="00FB335A">
        <w:rPr>
          <w:sz w:val="28"/>
          <w:szCs w:val="28"/>
        </w:rPr>
        <w:br/>
      </w:r>
      <w:r w:rsidRPr="00A10F44">
        <w:rPr>
          <w:sz w:val="20"/>
          <w:szCs w:val="20"/>
        </w:rPr>
        <w:t>(Фамилия, имя, отчество)</w:t>
      </w:r>
    </w:p>
    <w:p w:rsidR="00057586" w:rsidRPr="00A10F44" w:rsidRDefault="00057586" w:rsidP="00C95076">
      <w:pPr>
        <w:ind w:right="-23"/>
        <w:rPr>
          <w:sz w:val="20"/>
          <w:szCs w:val="20"/>
        </w:rPr>
      </w:pPr>
      <w:r>
        <w:rPr>
          <w:sz w:val="28"/>
          <w:szCs w:val="28"/>
        </w:rPr>
        <w:t xml:space="preserve">Место </w:t>
      </w:r>
      <w:r w:rsidRPr="00FB335A">
        <w:rPr>
          <w:sz w:val="28"/>
          <w:szCs w:val="28"/>
        </w:rPr>
        <w:t xml:space="preserve">практики </w:t>
      </w:r>
      <w:r w:rsidRPr="00A10F44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</w:t>
      </w:r>
      <w:r w:rsidRPr="00A10F44">
        <w:rPr>
          <w:sz w:val="20"/>
          <w:szCs w:val="20"/>
        </w:rPr>
        <w:t>_</w:t>
      </w:r>
    </w:p>
    <w:p w:rsidR="00057586" w:rsidRPr="00A10F44" w:rsidRDefault="00057586" w:rsidP="00C95076">
      <w:pPr>
        <w:jc w:val="center"/>
        <w:rPr>
          <w:sz w:val="20"/>
          <w:szCs w:val="20"/>
        </w:rPr>
      </w:pPr>
      <w:r w:rsidRPr="00A10F44">
        <w:rPr>
          <w:sz w:val="20"/>
          <w:szCs w:val="20"/>
        </w:rPr>
        <w:t>(Название организации)</w:t>
      </w:r>
    </w:p>
    <w:p w:rsidR="00057586" w:rsidRPr="00FB335A" w:rsidRDefault="00057586" w:rsidP="00C95076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57586" w:rsidRPr="00FB335A" w:rsidRDefault="00057586" w:rsidP="00C950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 с « __»  ______  20___ г. по « ___» ____  20___</w:t>
      </w:r>
      <w:r w:rsidRPr="00FB335A">
        <w:rPr>
          <w:sz w:val="28"/>
          <w:szCs w:val="28"/>
        </w:rPr>
        <w:t xml:space="preserve"> г.</w:t>
      </w:r>
    </w:p>
    <w:p w:rsidR="00057586" w:rsidRPr="00FB335A" w:rsidRDefault="00057586" w:rsidP="00C95076">
      <w:pPr>
        <w:pStyle w:val="a1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57586" w:rsidRPr="00FB335A" w:rsidRDefault="00057586" w:rsidP="00C95076">
      <w:pPr>
        <w:pStyle w:val="a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B335A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057586" w:rsidRPr="00FB335A" w:rsidRDefault="00057586" w:rsidP="00C95076">
      <w:pPr>
        <w:widowControl w:val="0"/>
        <w:jc w:val="both"/>
        <w:rPr>
          <w:sz w:val="28"/>
          <w:szCs w:val="28"/>
        </w:rPr>
      </w:pPr>
      <w:r w:rsidRPr="00FB335A">
        <w:rPr>
          <w:sz w:val="28"/>
          <w:szCs w:val="28"/>
        </w:rPr>
        <w:t xml:space="preserve">от организации </w:t>
      </w:r>
    </w:p>
    <w:p w:rsidR="00057586" w:rsidRPr="00FB335A" w:rsidRDefault="00057586" w:rsidP="00C9507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    </w:t>
      </w:r>
      <w:r w:rsidRPr="00FB335A">
        <w:rPr>
          <w:sz w:val="28"/>
          <w:szCs w:val="28"/>
        </w:rPr>
        <w:t>______________   _______________</w:t>
      </w:r>
    </w:p>
    <w:p w:rsidR="00057586" w:rsidRPr="00EE2438" w:rsidRDefault="00057586" w:rsidP="00C95076">
      <w:pPr>
        <w:widowControl w:val="0"/>
        <w:jc w:val="both"/>
        <w:rPr>
          <w:sz w:val="20"/>
          <w:szCs w:val="20"/>
        </w:rPr>
      </w:pPr>
      <w:r w:rsidRPr="00FB33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(</w:t>
      </w:r>
      <w:r w:rsidRPr="00EE2438">
        <w:rPr>
          <w:sz w:val="20"/>
          <w:szCs w:val="20"/>
        </w:rPr>
        <w:t>должность</w:t>
      </w:r>
      <w:r>
        <w:rPr>
          <w:sz w:val="20"/>
          <w:szCs w:val="20"/>
        </w:rPr>
        <w:t>)</w:t>
      </w:r>
      <w:r w:rsidRPr="00EE243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</w:t>
      </w:r>
      <w:r w:rsidRPr="00EE2438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Pr="00EE2438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EE243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(</w:t>
      </w:r>
      <w:r w:rsidRPr="00EE2438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057586" w:rsidRPr="00EE2438" w:rsidRDefault="00057586" w:rsidP="00C95076">
      <w:pPr>
        <w:pStyle w:val="a1"/>
        <w:jc w:val="both"/>
        <w:rPr>
          <w:rFonts w:ascii="Times New Roman" w:hAnsi="Times New Roman"/>
          <w:sz w:val="20"/>
          <w:szCs w:val="20"/>
        </w:rPr>
      </w:pPr>
    </w:p>
    <w:p w:rsidR="00057586" w:rsidRPr="00FB335A" w:rsidRDefault="00057586" w:rsidP="00C95076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FB335A">
        <w:rPr>
          <w:rFonts w:ascii="Times New Roman" w:hAnsi="Times New Roman"/>
          <w:sz w:val="28"/>
          <w:szCs w:val="28"/>
        </w:rPr>
        <w:t>от колледжа</w:t>
      </w:r>
    </w:p>
    <w:p w:rsidR="00057586" w:rsidRPr="00FB335A" w:rsidRDefault="00057586" w:rsidP="00C9507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__________________</w:t>
      </w:r>
      <w:r w:rsidRPr="00FB335A">
        <w:rPr>
          <w:sz w:val="28"/>
          <w:szCs w:val="28"/>
        </w:rPr>
        <w:t xml:space="preserve">      ______________   _______________ </w:t>
      </w:r>
    </w:p>
    <w:p w:rsidR="00057586" w:rsidRPr="00EE2438" w:rsidRDefault="00057586" w:rsidP="00C95076">
      <w:pPr>
        <w:widowControl w:val="0"/>
        <w:jc w:val="both"/>
        <w:rPr>
          <w:sz w:val="20"/>
          <w:szCs w:val="20"/>
        </w:rPr>
      </w:pPr>
      <w:r w:rsidRPr="00FB335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(</w:t>
      </w:r>
      <w:r w:rsidRPr="00EE2438">
        <w:rPr>
          <w:sz w:val="20"/>
          <w:szCs w:val="20"/>
        </w:rPr>
        <w:t>должность</w:t>
      </w:r>
      <w:r>
        <w:rPr>
          <w:sz w:val="20"/>
          <w:szCs w:val="20"/>
        </w:rPr>
        <w:t>)</w:t>
      </w:r>
      <w:r w:rsidRPr="00EE2438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(</w:t>
      </w:r>
      <w:r w:rsidRPr="00EE2438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>)</w:t>
      </w:r>
      <w:r w:rsidRPr="00EE243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(</w:t>
      </w:r>
      <w:r w:rsidRPr="00EE2438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057586" w:rsidRPr="00EE2438" w:rsidRDefault="00057586" w:rsidP="00C95076">
      <w:pPr>
        <w:jc w:val="both"/>
        <w:rPr>
          <w:sz w:val="20"/>
          <w:szCs w:val="20"/>
        </w:rPr>
      </w:pPr>
    </w:p>
    <w:p w:rsidR="00057586" w:rsidRPr="00FB335A" w:rsidRDefault="00057586" w:rsidP="00C95076">
      <w:pPr>
        <w:jc w:val="both"/>
        <w:rPr>
          <w:sz w:val="28"/>
          <w:szCs w:val="28"/>
        </w:rPr>
      </w:pPr>
      <w:r w:rsidRPr="00FB335A">
        <w:rPr>
          <w:sz w:val="28"/>
          <w:szCs w:val="28"/>
        </w:rPr>
        <w:t xml:space="preserve"> Итоговая оценка по практике ____________________ ____________________</w:t>
      </w:r>
    </w:p>
    <w:p w:rsidR="00057586" w:rsidRPr="00FB335A" w:rsidRDefault="00057586" w:rsidP="00C95076">
      <w:pPr>
        <w:jc w:val="both"/>
        <w:rPr>
          <w:sz w:val="28"/>
          <w:szCs w:val="28"/>
        </w:rPr>
      </w:pPr>
    </w:p>
    <w:p w:rsidR="00057586" w:rsidRDefault="00057586" w:rsidP="00C95076">
      <w:pPr>
        <w:pStyle w:val="FR1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57586" w:rsidRDefault="00057586" w:rsidP="00C95076">
      <w:pPr>
        <w:pStyle w:val="FR1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586" w:rsidRDefault="00057586" w:rsidP="00C95076">
      <w:pPr>
        <w:pStyle w:val="FR1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586" w:rsidRDefault="00057586" w:rsidP="00C95076">
      <w:pPr>
        <w:pStyle w:val="FR1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586" w:rsidRDefault="00057586" w:rsidP="00C95076">
      <w:pPr>
        <w:pStyle w:val="FR1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586" w:rsidRDefault="00057586" w:rsidP="0022669D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7586" w:rsidRDefault="00057586" w:rsidP="0022669D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7586" w:rsidRDefault="00057586" w:rsidP="00E65A2F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Медногорск 2018</w:t>
      </w:r>
    </w:p>
    <w:p w:rsidR="00057586" w:rsidRPr="004362A0" w:rsidRDefault="00057586" w:rsidP="00E65A2F">
      <w:pPr>
        <w:jc w:val="right"/>
      </w:pPr>
      <w:r w:rsidRPr="00FB335A">
        <w:rPr>
          <w:sz w:val="28"/>
          <w:szCs w:val="28"/>
        </w:rPr>
        <w:br w:type="page"/>
      </w:r>
      <w:r w:rsidRPr="004362A0">
        <w:t xml:space="preserve">Приложение </w:t>
      </w:r>
      <w:r>
        <w:t>Б</w:t>
      </w:r>
    </w:p>
    <w:p w:rsidR="00057586" w:rsidRDefault="00057586" w:rsidP="000267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7586" w:rsidRDefault="00057586" w:rsidP="000267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1CCE">
        <w:rPr>
          <w:b/>
          <w:bCs/>
          <w:sz w:val="28"/>
          <w:szCs w:val="28"/>
        </w:rPr>
        <w:t xml:space="preserve">Аттестационный лист по практике </w:t>
      </w:r>
    </w:p>
    <w:p w:rsidR="00057586" w:rsidRPr="00501CCE" w:rsidRDefault="00057586" w:rsidP="000267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7586" w:rsidRPr="00501CCE" w:rsidRDefault="00057586" w:rsidP="00026756">
      <w:pPr>
        <w:autoSpaceDE w:val="0"/>
        <w:autoSpaceDN w:val="0"/>
        <w:adjustRightInd w:val="0"/>
        <w:rPr>
          <w:sz w:val="28"/>
          <w:szCs w:val="28"/>
        </w:rPr>
      </w:pPr>
    </w:p>
    <w:p w:rsidR="00057586" w:rsidRPr="00501CCE" w:rsidRDefault="00057586" w:rsidP="00026756">
      <w:pPr>
        <w:autoSpaceDE w:val="0"/>
        <w:autoSpaceDN w:val="0"/>
        <w:adjustRightInd w:val="0"/>
        <w:rPr>
          <w:sz w:val="28"/>
          <w:szCs w:val="28"/>
        </w:rPr>
      </w:pPr>
      <w:r w:rsidRPr="00501CCE">
        <w:rPr>
          <w:sz w:val="28"/>
          <w:szCs w:val="28"/>
        </w:rPr>
        <w:t>Обучающийся_______________________________________</w:t>
      </w:r>
      <w:r>
        <w:rPr>
          <w:sz w:val="28"/>
          <w:szCs w:val="28"/>
        </w:rPr>
        <w:t>________</w:t>
      </w:r>
      <w:r w:rsidRPr="00501CCE">
        <w:rPr>
          <w:sz w:val="28"/>
          <w:szCs w:val="28"/>
        </w:rPr>
        <w:t>______,</w:t>
      </w:r>
    </w:p>
    <w:p w:rsidR="00057586" w:rsidRPr="00162559" w:rsidRDefault="00057586" w:rsidP="0002675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62559">
        <w:rPr>
          <w:i/>
          <w:sz w:val="20"/>
          <w:szCs w:val="20"/>
        </w:rPr>
        <w:t>(ФИО)</w:t>
      </w:r>
    </w:p>
    <w:p w:rsidR="00057586" w:rsidRPr="00E65A2F" w:rsidRDefault="00057586" w:rsidP="00E65A2F">
      <w:pPr>
        <w:jc w:val="both"/>
        <w:rPr>
          <w:sz w:val="28"/>
          <w:szCs w:val="28"/>
        </w:rPr>
      </w:pPr>
      <w:r w:rsidRPr="00501CCE">
        <w:rPr>
          <w:sz w:val="28"/>
          <w:szCs w:val="28"/>
        </w:rPr>
        <w:t>_____ курса, группы ______, специальности (профессии</w:t>
      </w:r>
      <w:r w:rsidRPr="00E65A2F">
        <w:rPr>
          <w:sz w:val="28"/>
          <w:szCs w:val="28"/>
        </w:rPr>
        <w:t>) ПМ-03 Организация расчетов с бюджетом и внебюджетными фондами</w:t>
      </w:r>
    </w:p>
    <w:p w:rsidR="00057586" w:rsidRPr="00501CCE" w:rsidRDefault="00057586" w:rsidP="00026756">
      <w:pPr>
        <w:autoSpaceDE w:val="0"/>
        <w:autoSpaceDN w:val="0"/>
        <w:adjustRightInd w:val="0"/>
        <w:rPr>
          <w:sz w:val="28"/>
          <w:szCs w:val="28"/>
        </w:rPr>
      </w:pPr>
    </w:p>
    <w:p w:rsidR="00057586" w:rsidRPr="00501CCE" w:rsidRDefault="00057586" w:rsidP="00026756">
      <w:pPr>
        <w:autoSpaceDE w:val="0"/>
        <w:autoSpaceDN w:val="0"/>
        <w:adjustRightInd w:val="0"/>
        <w:rPr>
          <w:sz w:val="28"/>
          <w:szCs w:val="28"/>
        </w:rPr>
      </w:pPr>
      <w:r w:rsidRPr="00501CCE">
        <w:rPr>
          <w:sz w:val="28"/>
          <w:szCs w:val="28"/>
        </w:rPr>
        <w:t>прошел  учебную  практику  в объеме ____</w:t>
      </w:r>
      <w:r>
        <w:rPr>
          <w:sz w:val="28"/>
          <w:szCs w:val="28"/>
        </w:rPr>
        <w:t>__</w:t>
      </w:r>
      <w:r w:rsidRPr="00501CCE">
        <w:rPr>
          <w:sz w:val="28"/>
          <w:szCs w:val="28"/>
        </w:rPr>
        <w:t xml:space="preserve"> часа с «____» _______20____ г. по «_____» __________ 20_____ г.</w:t>
      </w:r>
    </w:p>
    <w:p w:rsidR="00057586" w:rsidRPr="00501CCE" w:rsidRDefault="00057586" w:rsidP="00026756">
      <w:pPr>
        <w:autoSpaceDE w:val="0"/>
        <w:autoSpaceDN w:val="0"/>
        <w:adjustRightInd w:val="0"/>
        <w:rPr>
          <w:sz w:val="28"/>
          <w:szCs w:val="28"/>
        </w:rPr>
      </w:pPr>
      <w:r w:rsidRPr="00501CCE">
        <w:rPr>
          <w:sz w:val="28"/>
          <w:szCs w:val="28"/>
        </w:rPr>
        <w:t>в _________________________________________________</w:t>
      </w:r>
      <w:r>
        <w:rPr>
          <w:sz w:val="28"/>
          <w:szCs w:val="28"/>
        </w:rPr>
        <w:t>___________</w:t>
      </w:r>
    </w:p>
    <w:p w:rsidR="00057586" w:rsidRPr="00162559" w:rsidRDefault="00057586" w:rsidP="00026756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62559">
        <w:rPr>
          <w:bCs/>
          <w:i/>
          <w:sz w:val="20"/>
          <w:szCs w:val="20"/>
        </w:rPr>
        <w:t>(наименование организации)</w:t>
      </w:r>
    </w:p>
    <w:p w:rsidR="00057586" w:rsidRDefault="00057586" w:rsidP="00026756">
      <w:pPr>
        <w:jc w:val="center"/>
        <w:rPr>
          <w:b/>
          <w:sz w:val="20"/>
          <w:szCs w:val="20"/>
          <w:lang w:eastAsia="en-US"/>
        </w:rPr>
      </w:pPr>
    </w:p>
    <w:p w:rsidR="00057586" w:rsidRPr="00162559" w:rsidRDefault="00057586" w:rsidP="00026756">
      <w:pPr>
        <w:jc w:val="center"/>
        <w:rPr>
          <w:b/>
          <w:sz w:val="20"/>
          <w:szCs w:val="20"/>
          <w:lang w:eastAsia="en-US"/>
        </w:rPr>
      </w:pPr>
    </w:p>
    <w:p w:rsidR="00057586" w:rsidRDefault="00057586" w:rsidP="00026756">
      <w:pPr>
        <w:jc w:val="center"/>
        <w:rPr>
          <w:bCs/>
          <w:sz w:val="28"/>
          <w:szCs w:val="28"/>
        </w:rPr>
      </w:pPr>
      <w:r w:rsidRPr="00501CCE">
        <w:rPr>
          <w:b/>
          <w:bCs/>
          <w:sz w:val="28"/>
          <w:szCs w:val="28"/>
        </w:rPr>
        <w:t>Сведения об уровне освоения профессиональных компетенций</w:t>
      </w:r>
      <w:r w:rsidRPr="00501CCE">
        <w:rPr>
          <w:bCs/>
          <w:sz w:val="28"/>
          <w:szCs w:val="28"/>
        </w:rPr>
        <w:t xml:space="preserve"> </w:t>
      </w:r>
      <w:r w:rsidRPr="00501CCE">
        <w:rPr>
          <w:b/>
          <w:bCs/>
          <w:sz w:val="28"/>
          <w:szCs w:val="28"/>
        </w:rPr>
        <w:t>в период практики</w:t>
      </w:r>
    </w:p>
    <w:p w:rsidR="00057586" w:rsidRPr="00162559" w:rsidRDefault="00057586" w:rsidP="00026756">
      <w:pPr>
        <w:jc w:val="center"/>
        <w:rPr>
          <w:bCs/>
          <w:sz w:val="20"/>
          <w:szCs w:val="20"/>
        </w:rPr>
      </w:pPr>
      <w:r w:rsidRPr="00501CCE">
        <w:rPr>
          <w:bCs/>
          <w:sz w:val="28"/>
          <w:szCs w:val="28"/>
        </w:rPr>
        <w:t xml:space="preserve">согласно профессиональному модулю </w:t>
      </w:r>
      <w:r w:rsidRPr="00501CCE">
        <w:rPr>
          <w:b/>
          <w:sz w:val="28"/>
          <w:szCs w:val="28"/>
        </w:rPr>
        <w:t>ПМ.___________________________</w:t>
      </w:r>
      <w:r w:rsidRPr="00501CCE">
        <w:rPr>
          <w:i/>
          <w:sz w:val="28"/>
          <w:szCs w:val="28"/>
        </w:rPr>
        <w:t xml:space="preserve">          </w:t>
      </w:r>
      <w:r w:rsidRPr="00162559">
        <w:rPr>
          <w:i/>
          <w:sz w:val="20"/>
          <w:szCs w:val="20"/>
        </w:rPr>
        <w:t>(указать код и наименование модуля)</w:t>
      </w:r>
    </w:p>
    <w:p w:rsidR="00057586" w:rsidRPr="00162559" w:rsidRDefault="00057586" w:rsidP="00026756">
      <w:pPr>
        <w:jc w:val="both"/>
        <w:rPr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659"/>
      </w:tblGrid>
      <w:tr w:rsidR="00057586" w:rsidRPr="00501CCE" w:rsidTr="00D31BE4">
        <w:tc>
          <w:tcPr>
            <w:tcW w:w="6912" w:type="dxa"/>
          </w:tcPr>
          <w:p w:rsidR="00057586" w:rsidRPr="00501CCE" w:rsidRDefault="00057586" w:rsidP="00D31BE4">
            <w:pPr>
              <w:jc w:val="center"/>
              <w:rPr>
                <w:b/>
                <w:iCs/>
                <w:sz w:val="28"/>
                <w:szCs w:val="28"/>
              </w:rPr>
            </w:pPr>
            <w:r w:rsidRPr="00501CCE">
              <w:rPr>
                <w:b/>
                <w:iCs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659" w:type="dxa"/>
          </w:tcPr>
          <w:p w:rsidR="00057586" w:rsidRPr="00501CCE" w:rsidRDefault="00057586" w:rsidP="00D31BE4">
            <w:pPr>
              <w:jc w:val="center"/>
              <w:rPr>
                <w:b/>
                <w:iCs/>
                <w:sz w:val="28"/>
                <w:szCs w:val="28"/>
              </w:rPr>
            </w:pPr>
            <w:r w:rsidRPr="00501CCE">
              <w:rPr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057586" w:rsidRPr="00501CCE" w:rsidTr="00D31BE4">
        <w:tc>
          <w:tcPr>
            <w:tcW w:w="6912" w:type="dxa"/>
          </w:tcPr>
          <w:p w:rsidR="00057586" w:rsidRPr="00501CCE" w:rsidRDefault="00057586" w:rsidP="00D31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057586" w:rsidRPr="00501CCE" w:rsidRDefault="00057586" w:rsidP="00D31BE4">
            <w:pPr>
              <w:rPr>
                <w:sz w:val="28"/>
                <w:szCs w:val="28"/>
              </w:rPr>
            </w:pPr>
          </w:p>
        </w:tc>
      </w:tr>
      <w:tr w:rsidR="00057586" w:rsidRPr="00501CCE" w:rsidTr="00D31BE4">
        <w:tc>
          <w:tcPr>
            <w:tcW w:w="6912" w:type="dxa"/>
          </w:tcPr>
          <w:p w:rsidR="00057586" w:rsidRPr="00501CCE" w:rsidRDefault="00057586" w:rsidP="00D31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057586" w:rsidRPr="00501CCE" w:rsidRDefault="00057586" w:rsidP="00D31BE4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057586" w:rsidRPr="00501CCE" w:rsidTr="00D31BE4">
        <w:tc>
          <w:tcPr>
            <w:tcW w:w="6912" w:type="dxa"/>
          </w:tcPr>
          <w:p w:rsidR="00057586" w:rsidRPr="00501CCE" w:rsidRDefault="00057586" w:rsidP="00D31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057586" w:rsidRPr="00501CCE" w:rsidRDefault="00057586" w:rsidP="00D31BE4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057586" w:rsidRPr="00501CCE" w:rsidTr="00D31BE4">
        <w:tc>
          <w:tcPr>
            <w:tcW w:w="6912" w:type="dxa"/>
          </w:tcPr>
          <w:p w:rsidR="00057586" w:rsidRPr="00501CCE" w:rsidRDefault="00057586" w:rsidP="00D31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057586" w:rsidRPr="00501CCE" w:rsidRDefault="00057586" w:rsidP="00D31BE4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057586" w:rsidRPr="00501CCE" w:rsidRDefault="00057586" w:rsidP="00026756">
      <w:pPr>
        <w:widowControl w:val="0"/>
        <w:rPr>
          <w:sz w:val="28"/>
          <w:szCs w:val="28"/>
        </w:rPr>
      </w:pPr>
    </w:p>
    <w:p w:rsidR="00057586" w:rsidRDefault="00057586" w:rsidP="00026756">
      <w:pPr>
        <w:widowControl w:val="0"/>
        <w:jc w:val="both"/>
        <w:rPr>
          <w:sz w:val="28"/>
          <w:szCs w:val="28"/>
        </w:rPr>
      </w:pPr>
      <w:r w:rsidRPr="00501CCE">
        <w:rPr>
          <w:sz w:val="28"/>
          <w:szCs w:val="28"/>
        </w:rPr>
        <w:t>Итоговая оценка ______________________________________**</w:t>
      </w:r>
    </w:p>
    <w:p w:rsidR="00057586" w:rsidRPr="00501CCE" w:rsidRDefault="00057586" w:rsidP="00026756">
      <w:pPr>
        <w:widowControl w:val="0"/>
        <w:jc w:val="both"/>
        <w:rPr>
          <w:sz w:val="28"/>
          <w:szCs w:val="28"/>
        </w:rPr>
      </w:pPr>
    </w:p>
    <w:p w:rsidR="00057586" w:rsidRDefault="00057586" w:rsidP="0002675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1CCE">
        <w:rPr>
          <w:bCs/>
          <w:sz w:val="28"/>
          <w:szCs w:val="28"/>
        </w:rPr>
        <w:t>М.П.  Подпись руководителя практики от организации</w:t>
      </w:r>
      <w:r w:rsidRPr="00501CCE">
        <w:rPr>
          <w:bCs/>
          <w:sz w:val="28"/>
          <w:szCs w:val="28"/>
          <w:vertAlign w:val="superscript"/>
        </w:rPr>
        <w:t>1</w:t>
      </w:r>
      <w:r w:rsidRPr="00501CCE">
        <w:rPr>
          <w:bCs/>
          <w:sz w:val="28"/>
          <w:szCs w:val="28"/>
        </w:rPr>
        <w:t xml:space="preserve"> _______________/</w:t>
      </w:r>
    </w:p>
    <w:p w:rsidR="00057586" w:rsidRPr="00501CCE" w:rsidRDefault="00057586" w:rsidP="0002675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7586" w:rsidRPr="00501CCE" w:rsidRDefault="00057586" w:rsidP="0002675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1CCE">
        <w:rPr>
          <w:bCs/>
          <w:sz w:val="28"/>
          <w:szCs w:val="28"/>
        </w:rPr>
        <w:t>М.П.  Подпись руководителя практики</w:t>
      </w:r>
    </w:p>
    <w:p w:rsidR="00057586" w:rsidRPr="00501CCE" w:rsidRDefault="00057586" w:rsidP="0002675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от ГАПОУ МИК                                        </w:t>
      </w:r>
      <w:r w:rsidRPr="00501CCE">
        <w:rPr>
          <w:bCs/>
          <w:sz w:val="28"/>
          <w:szCs w:val="28"/>
        </w:rPr>
        <w:t xml:space="preserve"> _______________/</w:t>
      </w:r>
    </w:p>
    <w:p w:rsidR="00057586" w:rsidRPr="00501CCE" w:rsidRDefault="00057586" w:rsidP="000267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586" w:rsidRPr="00501CCE" w:rsidRDefault="00057586" w:rsidP="0002675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1CCE">
        <w:rPr>
          <w:sz w:val="28"/>
          <w:szCs w:val="28"/>
        </w:rPr>
        <w:t xml:space="preserve">Дата «___»_______20____ г </w:t>
      </w:r>
    </w:p>
    <w:p w:rsidR="00057586" w:rsidRPr="00501CCE" w:rsidRDefault="00057586" w:rsidP="0002675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57586" w:rsidRPr="00501CCE" w:rsidRDefault="00057586" w:rsidP="00026756">
      <w:pPr>
        <w:pStyle w:val="FootnoteText"/>
        <w:rPr>
          <w:sz w:val="28"/>
          <w:szCs w:val="28"/>
        </w:rPr>
      </w:pPr>
      <w:r w:rsidRPr="00501CCE">
        <w:rPr>
          <w:bCs/>
          <w:sz w:val="28"/>
          <w:szCs w:val="28"/>
        </w:rPr>
        <w:t xml:space="preserve">* </w:t>
      </w:r>
      <w:r w:rsidRPr="00501CCE">
        <w:rPr>
          <w:sz w:val="28"/>
          <w:szCs w:val="28"/>
        </w:rPr>
        <w:t xml:space="preserve">  Высокий уровень,  средний уровень,  низкий уровень.</w:t>
      </w:r>
    </w:p>
    <w:p w:rsidR="00057586" w:rsidRPr="00501CCE" w:rsidRDefault="00057586" w:rsidP="0002675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1CCE">
        <w:rPr>
          <w:bCs/>
          <w:sz w:val="28"/>
          <w:szCs w:val="28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057586" w:rsidRPr="00501CCE" w:rsidRDefault="00057586" w:rsidP="0002675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1CCE">
        <w:rPr>
          <w:bCs/>
          <w:sz w:val="28"/>
          <w:szCs w:val="28"/>
        </w:rPr>
        <w:t>- «3» - низкий уровень освоения компетенции;</w:t>
      </w:r>
    </w:p>
    <w:p w:rsidR="00057586" w:rsidRPr="00501CCE" w:rsidRDefault="00057586" w:rsidP="0002675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1CCE">
        <w:rPr>
          <w:bCs/>
          <w:sz w:val="28"/>
          <w:szCs w:val="28"/>
        </w:rPr>
        <w:t>- «4» - средний уровень освоения компетенции;</w:t>
      </w:r>
    </w:p>
    <w:p w:rsidR="00057586" w:rsidRPr="00501CCE" w:rsidRDefault="00057586" w:rsidP="000267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1CCE">
        <w:rPr>
          <w:bCs/>
          <w:sz w:val="28"/>
          <w:szCs w:val="28"/>
        </w:rPr>
        <w:t>- «5» - высокий уровень освоения компетенции.</w:t>
      </w:r>
    </w:p>
    <w:p w:rsidR="00057586" w:rsidRPr="00501CCE" w:rsidRDefault="00057586" w:rsidP="00026756">
      <w:pPr>
        <w:pStyle w:val="Heading1"/>
        <w:rPr>
          <w:b/>
          <w:sz w:val="28"/>
          <w:szCs w:val="28"/>
        </w:rPr>
      </w:pPr>
      <w:r w:rsidRPr="00501CCE">
        <w:rPr>
          <w:b/>
          <w:sz w:val="28"/>
          <w:szCs w:val="28"/>
          <w:vertAlign w:val="superscript"/>
        </w:rPr>
        <w:t>1</w:t>
      </w:r>
      <w:r w:rsidRPr="00501CCE">
        <w:rPr>
          <w:b/>
          <w:sz w:val="28"/>
          <w:szCs w:val="28"/>
        </w:rPr>
        <w:t xml:space="preserve"> Р</w:t>
      </w:r>
      <w:r w:rsidRPr="00501CCE">
        <w:rPr>
          <w:b/>
          <w:bCs/>
          <w:sz w:val="28"/>
          <w:szCs w:val="28"/>
        </w:rPr>
        <w:t>уководитель практики от организации</w:t>
      </w:r>
      <w:r w:rsidRPr="00501CCE">
        <w:rPr>
          <w:b/>
          <w:sz w:val="28"/>
          <w:szCs w:val="28"/>
        </w:rPr>
        <w:t xml:space="preserve">  </w:t>
      </w:r>
      <w:r w:rsidRPr="00501CCE">
        <w:rPr>
          <w:b/>
          <w:bCs/>
          <w:sz w:val="28"/>
          <w:szCs w:val="28"/>
        </w:rPr>
        <w:t xml:space="preserve">подписывает </w:t>
      </w:r>
      <w:r w:rsidRPr="00501CCE">
        <w:rPr>
          <w:b/>
          <w:sz w:val="28"/>
          <w:szCs w:val="28"/>
        </w:rPr>
        <w:t>аттестационный лист по практике при прохождении учебной практики в организации</w:t>
      </w:r>
      <w:r w:rsidRPr="00501CCE">
        <w:rPr>
          <w:b/>
          <w:bCs/>
          <w:sz w:val="28"/>
          <w:szCs w:val="28"/>
        </w:rPr>
        <w:t xml:space="preserve">  </w:t>
      </w:r>
    </w:p>
    <w:p w:rsidR="00057586" w:rsidRPr="00501CCE" w:rsidRDefault="00057586" w:rsidP="0002675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57586" w:rsidRPr="00501CCE" w:rsidRDefault="00057586" w:rsidP="00026756">
      <w:pPr>
        <w:jc w:val="both"/>
        <w:rPr>
          <w:b/>
          <w:sz w:val="28"/>
          <w:szCs w:val="28"/>
        </w:rPr>
      </w:pPr>
    </w:p>
    <w:p w:rsidR="00057586" w:rsidRPr="00E65A2F" w:rsidRDefault="00057586" w:rsidP="00C95076">
      <w:pPr>
        <w:spacing w:before="40" w:after="40" w:line="360" w:lineRule="auto"/>
        <w:ind w:firstLine="709"/>
        <w:jc w:val="right"/>
        <w:rPr>
          <w:sz w:val="28"/>
          <w:szCs w:val="28"/>
        </w:rPr>
      </w:pPr>
      <w:r>
        <w:rPr>
          <w:color w:val="FF0000"/>
        </w:rPr>
        <w:br w:type="page"/>
      </w:r>
      <w:r w:rsidRPr="00E65A2F">
        <w:rPr>
          <w:sz w:val="28"/>
          <w:szCs w:val="28"/>
        </w:rPr>
        <w:t>Приложение В</w:t>
      </w:r>
    </w:p>
    <w:p w:rsidR="00057586" w:rsidRPr="00E65A2F" w:rsidRDefault="00057586" w:rsidP="00C95076">
      <w:pPr>
        <w:pStyle w:val="Style11"/>
        <w:widowControl/>
        <w:tabs>
          <w:tab w:val="left" w:pos="-1276"/>
        </w:tabs>
        <w:spacing w:line="360" w:lineRule="auto"/>
        <w:ind w:firstLine="567"/>
        <w:jc w:val="center"/>
        <w:outlineLvl w:val="0"/>
        <w:rPr>
          <w:rStyle w:val="FontStyle35"/>
          <w:b/>
          <w:sz w:val="28"/>
          <w:szCs w:val="28"/>
        </w:rPr>
      </w:pPr>
      <w:r w:rsidRPr="00E65A2F">
        <w:rPr>
          <w:rStyle w:val="FontStyle35"/>
          <w:b/>
          <w:sz w:val="28"/>
          <w:szCs w:val="28"/>
        </w:rPr>
        <w:t>Содержание</w:t>
      </w:r>
    </w:p>
    <w:p w:rsidR="00057586" w:rsidRPr="00E65A2F" w:rsidRDefault="00057586" w:rsidP="00C95076">
      <w:pPr>
        <w:pStyle w:val="Style11"/>
        <w:widowControl/>
        <w:tabs>
          <w:tab w:val="left" w:pos="-1276"/>
        </w:tabs>
        <w:spacing w:line="360" w:lineRule="auto"/>
        <w:ind w:firstLine="567"/>
        <w:jc w:val="center"/>
        <w:rPr>
          <w:rStyle w:val="FontStyle35"/>
          <w:b/>
          <w:sz w:val="28"/>
          <w:szCs w:val="28"/>
        </w:rPr>
      </w:pPr>
    </w:p>
    <w:tbl>
      <w:tblPr>
        <w:tblW w:w="9603" w:type="dxa"/>
        <w:tblInd w:w="392" w:type="dxa"/>
        <w:tblLook w:val="00A0"/>
      </w:tblPr>
      <w:tblGrid>
        <w:gridCol w:w="9072"/>
        <w:gridCol w:w="531"/>
      </w:tblGrid>
      <w:tr w:rsidR="00057586" w:rsidRPr="00E65A2F" w:rsidTr="00DB083B">
        <w:tc>
          <w:tcPr>
            <w:tcW w:w="9072" w:type="dxa"/>
          </w:tcPr>
          <w:p w:rsidR="00057586" w:rsidRPr="00E65A2F" w:rsidRDefault="00057586" w:rsidP="00DB083B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057586" w:rsidRPr="00E65A2F" w:rsidRDefault="00057586" w:rsidP="00DB083B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rPr>
                <w:rStyle w:val="FontStyle35"/>
                <w:sz w:val="28"/>
                <w:szCs w:val="28"/>
              </w:rPr>
            </w:pPr>
            <w:r w:rsidRPr="00E65A2F">
              <w:rPr>
                <w:rStyle w:val="FontStyle35"/>
                <w:sz w:val="28"/>
                <w:szCs w:val="28"/>
              </w:rPr>
              <w:t>1. Проведение расчетов с бюджетом................................................................</w:t>
            </w:r>
          </w:p>
          <w:p w:rsidR="00057586" w:rsidRPr="00E65A2F" w:rsidRDefault="00057586" w:rsidP="00DB083B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rPr>
                <w:rStyle w:val="FontStyle35"/>
                <w:sz w:val="28"/>
                <w:szCs w:val="28"/>
              </w:rPr>
            </w:pPr>
            <w:r w:rsidRPr="00E65A2F">
              <w:rPr>
                <w:rStyle w:val="FontStyle35"/>
                <w:sz w:val="28"/>
                <w:szCs w:val="28"/>
              </w:rPr>
              <w:t>1.1. Расчеты с бюджетом по НДС.....................................................................</w:t>
            </w:r>
          </w:p>
          <w:p w:rsidR="00057586" w:rsidRPr="00E65A2F" w:rsidRDefault="00057586" w:rsidP="00DB083B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rPr>
                <w:rStyle w:val="FontStyle35"/>
                <w:sz w:val="28"/>
                <w:szCs w:val="28"/>
              </w:rPr>
            </w:pPr>
            <w:r w:rsidRPr="00E65A2F">
              <w:rPr>
                <w:rStyle w:val="FontStyle35"/>
                <w:sz w:val="28"/>
                <w:szCs w:val="28"/>
              </w:rPr>
              <w:t>1.2. Расчеты с бюджетом по НДФЛ..................................................................</w:t>
            </w:r>
          </w:p>
          <w:p w:rsidR="00057586" w:rsidRPr="00E65A2F" w:rsidRDefault="00057586" w:rsidP="00DB083B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rPr>
                <w:rStyle w:val="FontStyle35"/>
                <w:sz w:val="28"/>
                <w:szCs w:val="28"/>
              </w:rPr>
            </w:pPr>
            <w:r w:rsidRPr="00E65A2F">
              <w:rPr>
                <w:rStyle w:val="FontStyle35"/>
                <w:sz w:val="28"/>
                <w:szCs w:val="28"/>
              </w:rPr>
              <w:t>1.3. Расчеты с бюджетом по налогу на прибыль............................................</w:t>
            </w:r>
          </w:p>
          <w:p w:rsidR="00057586" w:rsidRPr="00E65A2F" w:rsidRDefault="00057586" w:rsidP="00DB083B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rPr>
                <w:rStyle w:val="FontStyle35"/>
                <w:sz w:val="28"/>
                <w:szCs w:val="28"/>
              </w:rPr>
            </w:pPr>
            <w:r w:rsidRPr="00E65A2F">
              <w:rPr>
                <w:rStyle w:val="FontStyle35"/>
                <w:sz w:val="28"/>
                <w:szCs w:val="28"/>
              </w:rPr>
              <w:t>2. Проведение расчетов с внебюджетными фондами.....................................</w:t>
            </w:r>
          </w:p>
          <w:p w:rsidR="00057586" w:rsidRPr="00E65A2F" w:rsidRDefault="00057586" w:rsidP="00DB083B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rPr>
                <w:rStyle w:val="FontStyle35"/>
                <w:sz w:val="28"/>
                <w:szCs w:val="28"/>
              </w:rPr>
            </w:pPr>
            <w:r w:rsidRPr="00E65A2F">
              <w:rPr>
                <w:rStyle w:val="FontStyle35"/>
                <w:sz w:val="28"/>
                <w:szCs w:val="28"/>
              </w:rPr>
              <w:t>Список использованных источников..............................................................</w:t>
            </w:r>
          </w:p>
          <w:p w:rsidR="00057586" w:rsidRPr="00E65A2F" w:rsidRDefault="00057586" w:rsidP="00DB083B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rPr>
                <w:rStyle w:val="FontStyle35"/>
                <w:sz w:val="28"/>
                <w:szCs w:val="28"/>
              </w:rPr>
            </w:pPr>
            <w:r w:rsidRPr="00E65A2F">
              <w:rPr>
                <w:rStyle w:val="FontStyle35"/>
                <w:sz w:val="28"/>
                <w:szCs w:val="28"/>
              </w:rPr>
              <w:t>Приложения</w:t>
            </w:r>
          </w:p>
        </w:tc>
        <w:tc>
          <w:tcPr>
            <w:tcW w:w="531" w:type="dxa"/>
          </w:tcPr>
          <w:p w:rsidR="00057586" w:rsidRPr="00E65A2F" w:rsidRDefault="00057586" w:rsidP="00DB083B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057586" w:rsidRPr="00E65A2F" w:rsidRDefault="00057586" w:rsidP="00DB083B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E65A2F">
              <w:rPr>
                <w:rStyle w:val="FontStyle35"/>
                <w:sz w:val="28"/>
                <w:szCs w:val="28"/>
              </w:rPr>
              <w:t>2</w:t>
            </w:r>
          </w:p>
          <w:p w:rsidR="00057586" w:rsidRPr="00E65A2F" w:rsidRDefault="00057586" w:rsidP="00DB083B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E65A2F">
              <w:rPr>
                <w:rStyle w:val="FontStyle35"/>
                <w:sz w:val="28"/>
                <w:szCs w:val="28"/>
              </w:rPr>
              <w:t>2</w:t>
            </w:r>
          </w:p>
          <w:p w:rsidR="00057586" w:rsidRPr="00E65A2F" w:rsidRDefault="00057586" w:rsidP="00DB083B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E65A2F">
              <w:rPr>
                <w:rStyle w:val="FontStyle35"/>
                <w:sz w:val="28"/>
                <w:szCs w:val="28"/>
              </w:rPr>
              <w:t>4</w:t>
            </w:r>
          </w:p>
          <w:p w:rsidR="00057586" w:rsidRPr="00E65A2F" w:rsidRDefault="00057586" w:rsidP="00DB083B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E65A2F">
              <w:rPr>
                <w:rStyle w:val="FontStyle35"/>
                <w:sz w:val="28"/>
                <w:szCs w:val="28"/>
              </w:rPr>
              <w:t>6</w:t>
            </w:r>
          </w:p>
          <w:p w:rsidR="00057586" w:rsidRPr="00E65A2F" w:rsidRDefault="00057586" w:rsidP="00DB083B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E65A2F">
              <w:rPr>
                <w:rStyle w:val="FontStyle35"/>
                <w:sz w:val="28"/>
                <w:szCs w:val="28"/>
              </w:rPr>
              <w:t>8</w:t>
            </w:r>
          </w:p>
          <w:p w:rsidR="00057586" w:rsidRPr="00E65A2F" w:rsidRDefault="00057586" w:rsidP="00DB083B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E65A2F">
              <w:rPr>
                <w:rStyle w:val="FontStyle35"/>
                <w:sz w:val="28"/>
                <w:szCs w:val="28"/>
              </w:rPr>
              <w:t>10</w:t>
            </w:r>
          </w:p>
          <w:p w:rsidR="00057586" w:rsidRPr="00E65A2F" w:rsidRDefault="00057586" w:rsidP="00DB083B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</w:tr>
    </w:tbl>
    <w:p w:rsidR="00057586" w:rsidRPr="004362A0" w:rsidRDefault="00057586" w:rsidP="00C95076"/>
    <w:p w:rsidR="00057586" w:rsidRPr="004362A0" w:rsidRDefault="00057586" w:rsidP="00C95076">
      <w:pPr>
        <w:autoSpaceDE w:val="0"/>
        <w:autoSpaceDN w:val="0"/>
        <w:adjustRightInd w:val="0"/>
        <w:ind w:firstLine="709"/>
        <w:jc w:val="both"/>
      </w:pPr>
    </w:p>
    <w:p w:rsidR="00057586" w:rsidRPr="004362A0" w:rsidRDefault="00057586" w:rsidP="00C95076">
      <w:pPr>
        <w:autoSpaceDE w:val="0"/>
        <w:autoSpaceDN w:val="0"/>
        <w:adjustRightInd w:val="0"/>
        <w:ind w:firstLine="709"/>
        <w:jc w:val="both"/>
      </w:pPr>
    </w:p>
    <w:p w:rsidR="00057586" w:rsidRPr="004362A0" w:rsidRDefault="00057586" w:rsidP="00C95076">
      <w:pPr>
        <w:autoSpaceDE w:val="0"/>
        <w:autoSpaceDN w:val="0"/>
        <w:adjustRightInd w:val="0"/>
        <w:ind w:firstLine="709"/>
        <w:jc w:val="both"/>
      </w:pPr>
    </w:p>
    <w:p w:rsidR="00057586" w:rsidRPr="004362A0" w:rsidRDefault="00057586" w:rsidP="00C95076">
      <w:pPr>
        <w:autoSpaceDE w:val="0"/>
        <w:autoSpaceDN w:val="0"/>
        <w:adjustRightInd w:val="0"/>
        <w:ind w:firstLine="709"/>
        <w:jc w:val="both"/>
      </w:pPr>
    </w:p>
    <w:p w:rsidR="00057586" w:rsidRPr="004362A0" w:rsidRDefault="00057586" w:rsidP="00C95076"/>
    <w:p w:rsidR="00057586" w:rsidRPr="004362A0" w:rsidRDefault="00057586" w:rsidP="00C95076"/>
    <w:p w:rsidR="00057586" w:rsidRDefault="00057586" w:rsidP="00802351">
      <w:pPr>
        <w:rPr>
          <w:sz w:val="28"/>
          <w:szCs w:val="28"/>
        </w:rPr>
      </w:pPr>
      <w:r w:rsidRPr="005E142D">
        <w:rPr>
          <w:sz w:val="28"/>
          <w:szCs w:val="28"/>
        </w:rPr>
        <w:t xml:space="preserve">                                                       </w:t>
      </w:r>
    </w:p>
    <w:p w:rsidR="00057586" w:rsidRPr="005E142D" w:rsidRDefault="00057586" w:rsidP="00802351">
      <w:pPr>
        <w:rPr>
          <w:sz w:val="28"/>
          <w:szCs w:val="28"/>
        </w:rPr>
      </w:pPr>
    </w:p>
    <w:p w:rsidR="00057586" w:rsidRDefault="00057586" w:rsidP="00802351"/>
    <w:p w:rsidR="00057586" w:rsidRDefault="00057586" w:rsidP="00802351">
      <w:pPr>
        <w:autoSpaceDE w:val="0"/>
        <w:autoSpaceDN w:val="0"/>
        <w:adjustRightInd w:val="0"/>
        <w:ind w:firstLine="709"/>
        <w:jc w:val="both"/>
      </w:pPr>
    </w:p>
    <w:p w:rsidR="00057586" w:rsidRDefault="00057586" w:rsidP="00802351">
      <w:pPr>
        <w:autoSpaceDE w:val="0"/>
        <w:autoSpaceDN w:val="0"/>
        <w:adjustRightInd w:val="0"/>
        <w:ind w:firstLine="709"/>
        <w:jc w:val="both"/>
      </w:pPr>
    </w:p>
    <w:p w:rsidR="00057586" w:rsidRDefault="00057586" w:rsidP="00802351">
      <w:pPr>
        <w:autoSpaceDE w:val="0"/>
        <w:autoSpaceDN w:val="0"/>
        <w:adjustRightInd w:val="0"/>
        <w:ind w:firstLine="709"/>
        <w:jc w:val="both"/>
      </w:pPr>
    </w:p>
    <w:p w:rsidR="00057586" w:rsidRPr="009A3A5A" w:rsidRDefault="00057586" w:rsidP="00802351">
      <w:pPr>
        <w:autoSpaceDE w:val="0"/>
        <w:autoSpaceDN w:val="0"/>
        <w:adjustRightInd w:val="0"/>
        <w:ind w:firstLine="709"/>
        <w:jc w:val="both"/>
      </w:pPr>
    </w:p>
    <w:p w:rsidR="00057586" w:rsidRDefault="00057586"/>
    <w:sectPr w:rsidR="00057586" w:rsidSect="005C2E15">
      <w:footerReference w:type="even" r:id="rId27"/>
      <w:footerReference w:type="default" r:id="rId28"/>
      <w:pgSz w:w="11906" w:h="16838"/>
      <w:pgMar w:top="71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86" w:rsidRDefault="00057586">
      <w:r>
        <w:separator/>
      </w:r>
    </w:p>
  </w:endnote>
  <w:endnote w:type="continuationSeparator" w:id="0">
    <w:p w:rsidR="00057586" w:rsidRDefault="00057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6" w:rsidRDefault="00057586" w:rsidP="00DB0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586" w:rsidRDefault="00057586" w:rsidP="00DB083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6" w:rsidRDefault="00057586" w:rsidP="00DB083B">
    <w:pPr>
      <w:pStyle w:val="Footer"/>
      <w:framePr w:wrap="around" w:vAnchor="text" w:hAnchor="margin" w:xAlign="center" w:y="1"/>
      <w:ind w:right="360" w:firstLine="360"/>
      <w:rPr>
        <w:rStyle w:val="PageNumber"/>
      </w:rPr>
    </w:pPr>
  </w:p>
  <w:p w:rsidR="00057586" w:rsidRDefault="00057586" w:rsidP="00DB083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6" w:rsidRDefault="00057586" w:rsidP="00037B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586" w:rsidRDefault="00057586" w:rsidP="00037B14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6" w:rsidRDefault="00057586" w:rsidP="00037B14">
    <w:pPr>
      <w:pStyle w:val="Footer"/>
      <w:framePr w:wrap="around" w:vAnchor="text" w:hAnchor="margin" w:xAlign="center" w:y="1"/>
      <w:ind w:right="360" w:firstLine="360"/>
      <w:rPr>
        <w:rStyle w:val="PageNumber"/>
      </w:rPr>
    </w:pPr>
  </w:p>
  <w:p w:rsidR="00057586" w:rsidRDefault="00057586" w:rsidP="004A46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86" w:rsidRDefault="00057586">
      <w:r>
        <w:separator/>
      </w:r>
    </w:p>
  </w:footnote>
  <w:footnote w:type="continuationSeparator" w:id="0">
    <w:p w:rsidR="00057586" w:rsidRDefault="00057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6C"/>
    <w:multiLevelType w:val="hybridMultilevel"/>
    <w:tmpl w:val="00004328"/>
    <w:lvl w:ilvl="0" w:tplc="000036A1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D11"/>
    <w:multiLevelType w:val="hybridMultilevel"/>
    <w:tmpl w:val="00002528"/>
    <w:lvl w:ilvl="0" w:tplc="000075C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295"/>
    <w:multiLevelType w:val="hybridMultilevel"/>
    <w:tmpl w:val="000000C1"/>
    <w:lvl w:ilvl="0" w:tplc="00005A9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CE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0B"/>
    <w:multiLevelType w:val="hybridMultilevel"/>
    <w:tmpl w:val="00003087"/>
    <w:lvl w:ilvl="0" w:tplc="00003F97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8C"/>
    <w:multiLevelType w:val="hybridMultilevel"/>
    <w:tmpl w:val="000054D6"/>
    <w:lvl w:ilvl="0" w:tplc="00000EA9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815"/>
    <w:multiLevelType w:val="hybridMultilevel"/>
    <w:tmpl w:val="0000441D"/>
    <w:lvl w:ilvl="0" w:tplc="00004D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58C"/>
    <w:multiLevelType w:val="hybridMultilevel"/>
    <w:tmpl w:val="0000412F"/>
    <w:lvl w:ilvl="0" w:tplc="000030F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94F5729"/>
    <w:multiLevelType w:val="hybridMultilevel"/>
    <w:tmpl w:val="0840D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D3DA5"/>
    <w:multiLevelType w:val="hybridMultilevel"/>
    <w:tmpl w:val="3A706810"/>
    <w:lvl w:ilvl="0" w:tplc="9728654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508735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E60C62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46CDB4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EAA92C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6F6623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0AEB29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F5CBB0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9E8D43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2CAD32AD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cs="Times New Roman"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abstractNum w:abstractNumId="12">
    <w:nsid w:val="3C7B7538"/>
    <w:multiLevelType w:val="hybridMultilevel"/>
    <w:tmpl w:val="66A05ECE"/>
    <w:lvl w:ilvl="0" w:tplc="9D3A502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DF4D3DE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EC8867C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A58BBC4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A06013A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74E25D60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75AF13A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752E044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2649CD0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>
    <w:nsid w:val="5546249A"/>
    <w:multiLevelType w:val="hybridMultilevel"/>
    <w:tmpl w:val="FEF23B2C"/>
    <w:lvl w:ilvl="0" w:tplc="5FD49C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813A1A"/>
    <w:multiLevelType w:val="hybridMultilevel"/>
    <w:tmpl w:val="007C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351"/>
    <w:rsid w:val="0001295C"/>
    <w:rsid w:val="00026756"/>
    <w:rsid w:val="00037B14"/>
    <w:rsid w:val="00051BF7"/>
    <w:rsid w:val="00057586"/>
    <w:rsid w:val="000A1D57"/>
    <w:rsid w:val="001069CF"/>
    <w:rsid w:val="00107811"/>
    <w:rsid w:val="00145AB5"/>
    <w:rsid w:val="00151769"/>
    <w:rsid w:val="00162559"/>
    <w:rsid w:val="00185D48"/>
    <w:rsid w:val="001E3AB3"/>
    <w:rsid w:val="0022669D"/>
    <w:rsid w:val="002303D9"/>
    <w:rsid w:val="00236314"/>
    <w:rsid w:val="00250162"/>
    <w:rsid w:val="00265FBA"/>
    <w:rsid w:val="00274CD7"/>
    <w:rsid w:val="002D3C4F"/>
    <w:rsid w:val="00315C82"/>
    <w:rsid w:val="003A4E9A"/>
    <w:rsid w:val="003E062A"/>
    <w:rsid w:val="004012B8"/>
    <w:rsid w:val="004362A0"/>
    <w:rsid w:val="004415ED"/>
    <w:rsid w:val="00442DE4"/>
    <w:rsid w:val="00454F6D"/>
    <w:rsid w:val="00466300"/>
    <w:rsid w:val="004A4699"/>
    <w:rsid w:val="004D1298"/>
    <w:rsid w:val="004E6742"/>
    <w:rsid w:val="00501CCE"/>
    <w:rsid w:val="00511C2F"/>
    <w:rsid w:val="00537C5B"/>
    <w:rsid w:val="005620A3"/>
    <w:rsid w:val="005648D9"/>
    <w:rsid w:val="00576297"/>
    <w:rsid w:val="00581EFC"/>
    <w:rsid w:val="00586292"/>
    <w:rsid w:val="005865A5"/>
    <w:rsid w:val="005C2E15"/>
    <w:rsid w:val="005C5744"/>
    <w:rsid w:val="005E142D"/>
    <w:rsid w:val="005E564B"/>
    <w:rsid w:val="006165E9"/>
    <w:rsid w:val="006448FC"/>
    <w:rsid w:val="00681D35"/>
    <w:rsid w:val="006B4A4F"/>
    <w:rsid w:val="00701005"/>
    <w:rsid w:val="0071243A"/>
    <w:rsid w:val="00752351"/>
    <w:rsid w:val="00754EE4"/>
    <w:rsid w:val="0076020E"/>
    <w:rsid w:val="00761A56"/>
    <w:rsid w:val="0076751B"/>
    <w:rsid w:val="007B3EA8"/>
    <w:rsid w:val="007C418D"/>
    <w:rsid w:val="007D050D"/>
    <w:rsid w:val="00802351"/>
    <w:rsid w:val="008054B5"/>
    <w:rsid w:val="00896763"/>
    <w:rsid w:val="008B05DB"/>
    <w:rsid w:val="008B2728"/>
    <w:rsid w:val="008C7F57"/>
    <w:rsid w:val="00903F58"/>
    <w:rsid w:val="00952E1D"/>
    <w:rsid w:val="0096797B"/>
    <w:rsid w:val="009831FC"/>
    <w:rsid w:val="00984C4E"/>
    <w:rsid w:val="009A0149"/>
    <w:rsid w:val="009A3A5A"/>
    <w:rsid w:val="009F002C"/>
    <w:rsid w:val="00A10F44"/>
    <w:rsid w:val="00A4292A"/>
    <w:rsid w:val="00A84315"/>
    <w:rsid w:val="00AA4062"/>
    <w:rsid w:val="00AD0533"/>
    <w:rsid w:val="00AF7599"/>
    <w:rsid w:val="00B15999"/>
    <w:rsid w:val="00B2317D"/>
    <w:rsid w:val="00B23E81"/>
    <w:rsid w:val="00C04922"/>
    <w:rsid w:val="00C203F1"/>
    <w:rsid w:val="00C672B5"/>
    <w:rsid w:val="00C757C5"/>
    <w:rsid w:val="00C8390A"/>
    <w:rsid w:val="00C86FD1"/>
    <w:rsid w:val="00C937C3"/>
    <w:rsid w:val="00C95076"/>
    <w:rsid w:val="00D23B9D"/>
    <w:rsid w:val="00D31BE4"/>
    <w:rsid w:val="00DB083B"/>
    <w:rsid w:val="00DB554D"/>
    <w:rsid w:val="00DF57C1"/>
    <w:rsid w:val="00E11C9D"/>
    <w:rsid w:val="00E36EB7"/>
    <w:rsid w:val="00E65A2F"/>
    <w:rsid w:val="00EE2438"/>
    <w:rsid w:val="00EF2736"/>
    <w:rsid w:val="00F213FE"/>
    <w:rsid w:val="00F32E31"/>
    <w:rsid w:val="00F41E88"/>
    <w:rsid w:val="00F427E2"/>
    <w:rsid w:val="00F814C6"/>
    <w:rsid w:val="00F97239"/>
    <w:rsid w:val="00FB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51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02351"/>
    <w:pPr>
      <w:keepNext/>
      <w:autoSpaceDE w:val="0"/>
      <w:autoSpaceDN w:val="0"/>
      <w:ind w:firstLine="284"/>
      <w:outlineLvl w:val="0"/>
    </w:pPr>
  </w:style>
  <w:style w:type="paragraph" w:styleId="Heading6">
    <w:name w:val="heading 6"/>
    <w:basedOn w:val="Normal"/>
    <w:next w:val="Normal"/>
    <w:link w:val="Heading6Char1"/>
    <w:uiPriority w:val="99"/>
    <w:qFormat/>
    <w:rsid w:val="0080235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8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881"/>
    <w:rPr>
      <w:rFonts w:asciiTheme="minorHAnsi" w:eastAsiaTheme="minorEastAsia" w:hAnsiTheme="minorHAnsi" w:cstheme="minorBidi"/>
      <w:b/>
      <w:bCs/>
    </w:rPr>
  </w:style>
  <w:style w:type="character" w:customStyle="1" w:styleId="Heading1Char1">
    <w:name w:val="Heading 1 Char1"/>
    <w:link w:val="Heading1"/>
    <w:uiPriority w:val="99"/>
    <w:locked/>
    <w:rsid w:val="00802351"/>
    <w:rPr>
      <w:sz w:val="24"/>
      <w:lang w:val="ru-RU" w:eastAsia="ru-RU"/>
    </w:rPr>
  </w:style>
  <w:style w:type="paragraph" w:customStyle="1" w:styleId="21">
    <w:name w:val="Список 21"/>
    <w:basedOn w:val="Normal"/>
    <w:uiPriority w:val="99"/>
    <w:rsid w:val="0080235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802351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Footer">
    <w:name w:val="footer"/>
    <w:basedOn w:val="Normal"/>
    <w:link w:val="FooterChar1"/>
    <w:uiPriority w:val="99"/>
    <w:rsid w:val="008023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881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802351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802351"/>
    <w:rPr>
      <w:rFonts w:cs="Times New Roman"/>
    </w:rPr>
  </w:style>
  <w:style w:type="character" w:customStyle="1" w:styleId="Heading6Char1">
    <w:name w:val="Heading 6 Char1"/>
    <w:link w:val="Heading6"/>
    <w:uiPriority w:val="99"/>
    <w:locked/>
    <w:rsid w:val="00802351"/>
    <w:rPr>
      <w:b/>
      <w:sz w:val="22"/>
      <w:lang w:val="ru-RU" w:eastAsia="ru-RU"/>
    </w:rPr>
  </w:style>
  <w:style w:type="character" w:styleId="Hyperlink">
    <w:name w:val="Hyperlink"/>
    <w:basedOn w:val="DefaultParagraphFont"/>
    <w:uiPriority w:val="99"/>
    <w:rsid w:val="00802351"/>
    <w:rPr>
      <w:color w:val="0000FF"/>
      <w:u w:val="single"/>
    </w:rPr>
  </w:style>
  <w:style w:type="paragraph" w:customStyle="1" w:styleId="31">
    <w:name w:val="Основной текст 31"/>
    <w:basedOn w:val="Normal"/>
    <w:uiPriority w:val="99"/>
    <w:rsid w:val="00802351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paragraph" w:customStyle="1" w:styleId="a">
    <w:name w:val="Абзац списка"/>
    <w:basedOn w:val="Normal"/>
    <w:uiPriority w:val="99"/>
    <w:rsid w:val="008023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0">
    <w:name w:val="Font Style20"/>
    <w:uiPriority w:val="99"/>
    <w:rsid w:val="00802351"/>
    <w:rPr>
      <w:rFonts w:ascii="Times New Roman" w:hAnsi="Times New Roman"/>
      <w:sz w:val="18"/>
    </w:rPr>
  </w:style>
  <w:style w:type="paragraph" w:customStyle="1" w:styleId="Style6">
    <w:name w:val="Style6"/>
    <w:basedOn w:val="Normal"/>
    <w:uiPriority w:val="99"/>
    <w:rsid w:val="00802351"/>
    <w:pPr>
      <w:widowControl w:val="0"/>
      <w:autoSpaceDE w:val="0"/>
      <w:autoSpaceDN w:val="0"/>
      <w:adjustRightInd w:val="0"/>
      <w:spacing w:line="341" w:lineRule="exact"/>
    </w:pPr>
  </w:style>
  <w:style w:type="character" w:customStyle="1" w:styleId="FontStyle35">
    <w:name w:val="Font Style35"/>
    <w:uiPriority w:val="99"/>
    <w:rsid w:val="00802351"/>
    <w:rPr>
      <w:rFonts w:ascii="Times New Roman" w:hAnsi="Times New Roman"/>
      <w:sz w:val="18"/>
    </w:rPr>
  </w:style>
  <w:style w:type="paragraph" w:customStyle="1" w:styleId="Style11">
    <w:name w:val="Style11"/>
    <w:basedOn w:val="Normal"/>
    <w:uiPriority w:val="99"/>
    <w:rsid w:val="00802351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styleId="Header">
    <w:name w:val="header"/>
    <w:basedOn w:val="Normal"/>
    <w:link w:val="HeaderChar"/>
    <w:uiPriority w:val="99"/>
    <w:rsid w:val="00037B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881"/>
    <w:rPr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6448FC"/>
    <w:rPr>
      <w:sz w:val="22"/>
    </w:rPr>
  </w:style>
  <w:style w:type="paragraph" w:customStyle="1" w:styleId="41">
    <w:name w:val="Основной текст (4)1"/>
    <w:basedOn w:val="Normal"/>
    <w:link w:val="4"/>
    <w:uiPriority w:val="99"/>
    <w:rsid w:val="006448FC"/>
    <w:pPr>
      <w:widowControl w:val="0"/>
      <w:shd w:val="clear" w:color="auto" w:fill="FFFFFF"/>
      <w:spacing w:line="317" w:lineRule="exact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1"/>
    <w:uiPriority w:val="99"/>
    <w:rsid w:val="0071243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81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71243A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5C57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C5744"/>
    <w:rPr>
      <w:rFonts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C5744"/>
    <w:pPr>
      <w:shd w:val="clear" w:color="auto" w:fill="FFFFFF"/>
      <w:spacing w:after="180" w:line="197" w:lineRule="exact"/>
      <w:jc w:val="center"/>
    </w:pPr>
    <w:rPr>
      <w:sz w:val="17"/>
      <w:szCs w:val="17"/>
      <w:shd w:val="clear" w:color="auto" w:fill="FFFFFF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5C5744"/>
    <w:rPr>
      <w:rFonts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5C5744"/>
    <w:pPr>
      <w:shd w:val="clear" w:color="auto" w:fill="FFFFFF"/>
      <w:spacing w:after="180" w:line="194" w:lineRule="exact"/>
      <w:jc w:val="both"/>
    </w:pPr>
    <w:rPr>
      <w:sz w:val="17"/>
      <w:szCs w:val="17"/>
      <w:shd w:val="clear" w:color="auto" w:fill="FFFFFF"/>
    </w:rPr>
  </w:style>
  <w:style w:type="paragraph" w:customStyle="1" w:styleId="Default">
    <w:name w:val="Default"/>
    <w:uiPriority w:val="99"/>
    <w:rsid w:val="005620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5620A3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Style7">
    <w:name w:val="Style7"/>
    <w:basedOn w:val="Normal"/>
    <w:uiPriority w:val="99"/>
    <w:rsid w:val="00315C82"/>
    <w:pPr>
      <w:widowControl w:val="0"/>
      <w:autoSpaceDE w:val="0"/>
      <w:autoSpaceDN w:val="0"/>
      <w:adjustRightInd w:val="0"/>
      <w:spacing w:line="257" w:lineRule="exact"/>
      <w:jc w:val="center"/>
    </w:pPr>
  </w:style>
  <w:style w:type="character" w:customStyle="1" w:styleId="FontStyle56">
    <w:name w:val="Font Style56"/>
    <w:uiPriority w:val="99"/>
    <w:rsid w:val="00315C82"/>
    <w:rPr>
      <w:rFonts w:ascii="Times New Roman" w:hAnsi="Times New Roman"/>
      <w:sz w:val="22"/>
    </w:rPr>
  </w:style>
  <w:style w:type="paragraph" w:customStyle="1" w:styleId="22">
    <w:name w:val="Основной текст2"/>
    <w:basedOn w:val="Normal"/>
    <w:uiPriority w:val="99"/>
    <w:rsid w:val="008054B5"/>
    <w:pPr>
      <w:shd w:val="clear" w:color="auto" w:fill="FFFFFF"/>
      <w:spacing w:line="194" w:lineRule="exact"/>
      <w:ind w:hanging="300"/>
    </w:pPr>
    <w:rPr>
      <w:sz w:val="17"/>
      <w:szCs w:val="17"/>
      <w:lang w:eastAsia="en-US"/>
    </w:rPr>
  </w:style>
  <w:style w:type="paragraph" w:customStyle="1" w:styleId="pboth">
    <w:name w:val="pboth"/>
    <w:basedOn w:val="Normal"/>
    <w:uiPriority w:val="99"/>
    <w:rsid w:val="008054B5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1"/>
    <w:uiPriority w:val="99"/>
    <w:rsid w:val="008054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3881"/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8054B5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950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9507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1"/>
    <w:uiPriority w:val="99"/>
    <w:rsid w:val="00C950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881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95076"/>
    <w:rPr>
      <w:rFonts w:cs="Times New Roman"/>
      <w:sz w:val="24"/>
      <w:szCs w:val="24"/>
    </w:rPr>
  </w:style>
  <w:style w:type="paragraph" w:customStyle="1" w:styleId="FR1">
    <w:name w:val="FR1"/>
    <w:uiPriority w:val="99"/>
    <w:rsid w:val="00C95076"/>
    <w:pPr>
      <w:widowControl w:val="0"/>
      <w:autoSpaceDE w:val="0"/>
      <w:autoSpaceDN w:val="0"/>
      <w:adjustRightInd w:val="0"/>
      <w:spacing w:before="340"/>
      <w:ind w:left="5400"/>
    </w:pPr>
    <w:rPr>
      <w:rFonts w:ascii="Arial" w:hAnsi="Arial" w:cs="Arial"/>
      <w:sz w:val="24"/>
      <w:szCs w:val="24"/>
    </w:rPr>
  </w:style>
  <w:style w:type="paragraph" w:customStyle="1" w:styleId="a1">
    <w:name w:val="Без интервала"/>
    <w:uiPriority w:val="99"/>
    <w:rsid w:val="00C95076"/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rsid w:val="000267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88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010/3d0cac60971a511280cbba229d9b6329c07731f7/" TargetMode="External"/><Relationship Id="rId13" Type="http://schemas.openxmlformats.org/officeDocument/2006/relationships/hyperlink" Target="http://www.kodeks.ru/" TargetMode="External"/><Relationship Id="rId18" Type="http://schemas.openxmlformats.org/officeDocument/2006/relationships/hyperlink" Target="http://www.minfin.ru" TargetMode="External"/><Relationship Id="rId26" Type="http://schemas.openxmlformats.org/officeDocument/2006/relationships/hyperlink" Target="http://WebOtch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qlib.ru" TargetMode="External"/><Relationship Id="rId7" Type="http://schemas.openxmlformats.org/officeDocument/2006/relationships/hyperlink" Target="http://legalacts.ru/doc/ok-019-95-obshcherossiiskii-klassifikator-obektov-administrativno-territorialnogo-delenija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elibrary.ru/" TargetMode="External"/><Relationship Id="rId25" Type="http://schemas.openxmlformats.org/officeDocument/2006/relationships/hyperlink" Target="http://www.cfi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nk.ru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08994/" TargetMode="External"/><Relationship Id="rId24" Type="http://schemas.openxmlformats.org/officeDocument/2006/relationships/hyperlink" Target="http://www.minfi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frf.ru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footer" Target="footer4.xml"/><Relationship Id="rId10" Type="http://schemas.openxmlformats.org/officeDocument/2006/relationships/hyperlink" Target="http://www.consultant.ru/document/cons_doc_LAW_200743/b004fed0b70d0f223e4a81f8ad6cd92af90a7e3b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0559/3d0cac60971a511280cbba229d9b6329c07731f7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hyperlink" Target="http://elibrary.ru/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26</Pages>
  <Words>6797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</dc:title>
  <dc:subject/>
  <dc:creator>Домашний</dc:creator>
  <cp:keywords/>
  <dc:description/>
  <cp:lastModifiedBy>Сервер</cp:lastModifiedBy>
  <cp:revision>2</cp:revision>
  <cp:lastPrinted>2019-06-28T11:27:00Z</cp:lastPrinted>
  <dcterms:created xsi:type="dcterms:W3CDTF">2019-07-11T10:42:00Z</dcterms:created>
  <dcterms:modified xsi:type="dcterms:W3CDTF">2019-07-11T10:42:00Z</dcterms:modified>
</cp:coreProperties>
</file>