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A2" w:rsidRPr="00194BD6" w:rsidRDefault="00AC009A" w:rsidP="00194BD6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B43A2" w:rsidRPr="00194BD6">
        <w:rPr>
          <w:rFonts w:ascii="Times New Roman" w:hAnsi="Times New Roman"/>
          <w:b/>
          <w:sz w:val="24"/>
          <w:szCs w:val="24"/>
        </w:rPr>
        <w:t>1. ПАСПОРТ ПРОГРАММЫ УЧЕБНОЙ ПРАКТИКИ</w:t>
      </w:r>
    </w:p>
    <w:p w:rsidR="00321126" w:rsidRPr="00194BD6" w:rsidRDefault="00194BD6" w:rsidP="00194BD6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1.1 </w:t>
      </w:r>
      <w:r w:rsidR="00CB43A2" w:rsidRPr="00194BD6">
        <w:rPr>
          <w:rFonts w:ascii="Times New Roman" w:hAnsi="Times New Roman"/>
          <w:b/>
          <w:sz w:val="24"/>
          <w:szCs w:val="24"/>
        </w:rPr>
        <w:t>Место учебной практики в структуре основной профессиональной образов</w:t>
      </w:r>
      <w:r w:rsidR="00CB43A2" w:rsidRPr="00194BD6">
        <w:rPr>
          <w:rFonts w:ascii="Times New Roman" w:hAnsi="Times New Roman"/>
          <w:b/>
          <w:sz w:val="24"/>
          <w:szCs w:val="24"/>
        </w:rPr>
        <w:t>а</w:t>
      </w:r>
      <w:r w:rsidR="00CB43A2" w:rsidRPr="00194BD6">
        <w:rPr>
          <w:rFonts w:ascii="Times New Roman" w:hAnsi="Times New Roman"/>
          <w:b/>
          <w:sz w:val="24"/>
          <w:szCs w:val="24"/>
        </w:rPr>
        <w:t>тельной программы</w:t>
      </w:r>
      <w:r w:rsidR="00321126" w:rsidRPr="00194BD6">
        <w:rPr>
          <w:rFonts w:ascii="Times New Roman" w:hAnsi="Times New Roman"/>
          <w:sz w:val="24"/>
          <w:szCs w:val="24"/>
        </w:rPr>
        <w:t xml:space="preserve"> </w:t>
      </w:r>
    </w:p>
    <w:p w:rsidR="00321126" w:rsidRPr="00194BD6" w:rsidRDefault="00321126" w:rsidP="00321126">
      <w:pPr>
        <w:tabs>
          <w:tab w:val="left" w:pos="594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Программа учебной  практики является частью ОПОП по специальности 38.02.01 «Эк</w:t>
      </w:r>
      <w:r w:rsidRPr="00194BD6">
        <w:rPr>
          <w:rFonts w:ascii="Times New Roman" w:hAnsi="Times New Roman"/>
          <w:sz w:val="24"/>
          <w:szCs w:val="24"/>
        </w:rPr>
        <w:t>о</w:t>
      </w:r>
      <w:r w:rsidRPr="00194BD6">
        <w:rPr>
          <w:rFonts w:ascii="Times New Roman" w:hAnsi="Times New Roman"/>
          <w:sz w:val="24"/>
          <w:szCs w:val="24"/>
        </w:rPr>
        <w:t>номика и  бухгалтерский учет (по отраслям)» в части освоения основных видов профессионал</w:t>
      </w:r>
      <w:r w:rsidRPr="00194BD6">
        <w:rPr>
          <w:rFonts w:ascii="Times New Roman" w:hAnsi="Times New Roman"/>
          <w:sz w:val="24"/>
          <w:szCs w:val="24"/>
        </w:rPr>
        <w:t>ь</w:t>
      </w:r>
      <w:r w:rsidRPr="00194BD6">
        <w:rPr>
          <w:rFonts w:ascii="Times New Roman" w:hAnsi="Times New Roman"/>
          <w:sz w:val="24"/>
          <w:szCs w:val="24"/>
        </w:rPr>
        <w:t xml:space="preserve">ной деятельности:  </w:t>
      </w:r>
    </w:p>
    <w:p w:rsidR="00321126" w:rsidRPr="00194BD6" w:rsidRDefault="00321126" w:rsidP="00C50A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ПМ.02 «Ведение бухгалтерского учета источников формирования иму</w:t>
      </w:r>
      <w:r w:rsidR="00C50AE7" w:rsidRPr="00194BD6">
        <w:rPr>
          <w:rFonts w:ascii="Times New Roman" w:hAnsi="Times New Roman"/>
          <w:sz w:val="24"/>
          <w:szCs w:val="24"/>
        </w:rPr>
        <w:t>щества</w:t>
      </w:r>
      <w:r w:rsidRPr="00194BD6">
        <w:rPr>
          <w:rFonts w:ascii="Times New Roman" w:hAnsi="Times New Roman"/>
          <w:sz w:val="24"/>
          <w:szCs w:val="24"/>
        </w:rPr>
        <w:t>,  выполн</w:t>
      </w:r>
      <w:r w:rsidRPr="00194BD6">
        <w:rPr>
          <w:rFonts w:ascii="Times New Roman" w:hAnsi="Times New Roman"/>
          <w:sz w:val="24"/>
          <w:szCs w:val="24"/>
        </w:rPr>
        <w:t>е</w:t>
      </w:r>
      <w:r w:rsidRPr="00194BD6">
        <w:rPr>
          <w:rFonts w:ascii="Times New Roman" w:hAnsi="Times New Roman"/>
          <w:sz w:val="24"/>
          <w:szCs w:val="24"/>
        </w:rPr>
        <w:t>ние работ по инвентаризации имущества и финансовых обязательств организации» и соответс</w:t>
      </w:r>
      <w:r w:rsidRPr="00194BD6">
        <w:rPr>
          <w:rFonts w:ascii="Times New Roman" w:hAnsi="Times New Roman"/>
          <w:sz w:val="24"/>
          <w:szCs w:val="24"/>
        </w:rPr>
        <w:t>т</w:t>
      </w:r>
      <w:r w:rsidRPr="00194BD6">
        <w:rPr>
          <w:rFonts w:ascii="Times New Roman" w:hAnsi="Times New Roman"/>
          <w:sz w:val="24"/>
          <w:szCs w:val="24"/>
        </w:rPr>
        <w:t>вующих профессиональных компетенций (ПК):</w:t>
      </w:r>
    </w:p>
    <w:p w:rsidR="00321126" w:rsidRPr="00194BD6" w:rsidRDefault="00671B5E" w:rsidP="00321126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ПК2.1</w:t>
      </w:r>
      <w:proofErr w:type="gramStart"/>
      <w:r w:rsidR="00321126" w:rsidRPr="00194BD6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="00321126" w:rsidRPr="00194BD6">
        <w:rPr>
          <w:rFonts w:ascii="Times New Roman" w:hAnsi="Times New Roman"/>
          <w:sz w:val="24"/>
          <w:szCs w:val="24"/>
        </w:rPr>
        <w:t>ормировать бухгалтерские проводки по учету источников имущества организ</w:t>
      </w:r>
      <w:r w:rsidR="00321126" w:rsidRPr="00194BD6">
        <w:rPr>
          <w:rFonts w:ascii="Times New Roman" w:hAnsi="Times New Roman"/>
          <w:sz w:val="24"/>
          <w:szCs w:val="24"/>
        </w:rPr>
        <w:t>а</w:t>
      </w:r>
      <w:r w:rsidR="00321126" w:rsidRPr="00194BD6">
        <w:rPr>
          <w:rFonts w:ascii="Times New Roman" w:hAnsi="Times New Roman"/>
          <w:sz w:val="24"/>
          <w:szCs w:val="24"/>
        </w:rPr>
        <w:t>ции на основе рабочего плана счетов бухгалтерского учета.</w:t>
      </w:r>
    </w:p>
    <w:p w:rsidR="00321126" w:rsidRPr="00194BD6" w:rsidRDefault="00671B5E" w:rsidP="00C50AE7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ПК</w:t>
      </w:r>
      <w:r w:rsidR="00321126" w:rsidRPr="00194BD6">
        <w:rPr>
          <w:rFonts w:ascii="Times New Roman" w:hAnsi="Times New Roman"/>
          <w:sz w:val="24"/>
          <w:szCs w:val="24"/>
        </w:rPr>
        <w:t>2.</w:t>
      </w:r>
      <w:r w:rsidRPr="00194BD6">
        <w:rPr>
          <w:rFonts w:ascii="Times New Roman" w:hAnsi="Times New Roman"/>
          <w:sz w:val="24"/>
          <w:szCs w:val="24"/>
        </w:rPr>
        <w:t>2</w:t>
      </w:r>
      <w:proofErr w:type="gramStart"/>
      <w:r w:rsidRPr="00194BD6">
        <w:rPr>
          <w:rFonts w:ascii="Times New Roman" w:hAnsi="Times New Roman"/>
          <w:sz w:val="24"/>
          <w:szCs w:val="24"/>
        </w:rPr>
        <w:t xml:space="preserve"> </w:t>
      </w:r>
      <w:r w:rsidR="00321126" w:rsidRPr="00194BD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21126" w:rsidRPr="00194BD6">
        <w:rPr>
          <w:rFonts w:ascii="Times New Roman" w:hAnsi="Times New Roman"/>
          <w:sz w:val="24"/>
          <w:szCs w:val="24"/>
        </w:rPr>
        <w:t>ыполнять поручения руководства в составе комиссии по инвентаризации имущ</w:t>
      </w:r>
      <w:r w:rsidR="00321126" w:rsidRPr="00194BD6">
        <w:rPr>
          <w:rFonts w:ascii="Times New Roman" w:hAnsi="Times New Roman"/>
          <w:sz w:val="24"/>
          <w:szCs w:val="24"/>
        </w:rPr>
        <w:t>е</w:t>
      </w:r>
      <w:r w:rsidR="00321126" w:rsidRPr="00194BD6">
        <w:rPr>
          <w:rFonts w:ascii="Times New Roman" w:hAnsi="Times New Roman"/>
          <w:sz w:val="24"/>
          <w:szCs w:val="24"/>
        </w:rPr>
        <w:t>ства в местах его хранения.</w:t>
      </w:r>
    </w:p>
    <w:p w:rsidR="00321126" w:rsidRPr="00194BD6" w:rsidRDefault="00671B5E" w:rsidP="0032112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ПК2.3</w:t>
      </w:r>
      <w:proofErr w:type="gramStart"/>
      <w:r w:rsidR="00321126" w:rsidRPr="00194BD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321126" w:rsidRPr="00194BD6">
        <w:rPr>
          <w:rFonts w:ascii="Times New Roman" w:hAnsi="Times New Roman"/>
          <w:sz w:val="24"/>
          <w:szCs w:val="24"/>
        </w:rPr>
        <w:t>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321126" w:rsidRPr="00194BD6" w:rsidRDefault="00671B5E" w:rsidP="00321126">
      <w:pPr>
        <w:shd w:val="clear" w:color="auto" w:fill="FFFFFF"/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ПК2.4</w:t>
      </w:r>
      <w:proofErr w:type="gramStart"/>
      <w:r w:rsidR="00321126" w:rsidRPr="00194BD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321126" w:rsidRPr="00194BD6">
        <w:rPr>
          <w:rFonts w:ascii="Times New Roman" w:hAnsi="Times New Roman"/>
          <w:sz w:val="24"/>
          <w:szCs w:val="24"/>
        </w:rPr>
        <w:t>тражать в бухгалтерских проводках зачет и списание недостачи ценностей (рег</w:t>
      </w:r>
      <w:r w:rsidR="00321126" w:rsidRPr="00194BD6">
        <w:rPr>
          <w:rFonts w:ascii="Times New Roman" w:hAnsi="Times New Roman"/>
          <w:sz w:val="24"/>
          <w:szCs w:val="24"/>
        </w:rPr>
        <w:t>у</w:t>
      </w:r>
      <w:r w:rsidR="00321126" w:rsidRPr="00194BD6">
        <w:rPr>
          <w:rFonts w:ascii="Times New Roman" w:hAnsi="Times New Roman"/>
          <w:sz w:val="24"/>
          <w:szCs w:val="24"/>
        </w:rPr>
        <w:t>лировать инвентаризационные разницы) по результатам инвентаризации.</w:t>
      </w:r>
    </w:p>
    <w:p w:rsidR="00321126" w:rsidRPr="00194BD6" w:rsidRDefault="00671B5E" w:rsidP="00194BD6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ПК</w:t>
      </w:r>
      <w:proofErr w:type="gramStart"/>
      <w:r w:rsidRPr="00194BD6">
        <w:rPr>
          <w:rFonts w:ascii="Times New Roman" w:hAnsi="Times New Roman"/>
          <w:sz w:val="24"/>
          <w:szCs w:val="24"/>
        </w:rPr>
        <w:t>2</w:t>
      </w:r>
      <w:proofErr w:type="gramEnd"/>
      <w:r w:rsidRPr="00194BD6">
        <w:rPr>
          <w:rFonts w:ascii="Times New Roman" w:hAnsi="Times New Roman"/>
          <w:sz w:val="24"/>
          <w:szCs w:val="24"/>
        </w:rPr>
        <w:t>.</w:t>
      </w:r>
      <w:r w:rsidR="00321126" w:rsidRPr="00194BD6">
        <w:rPr>
          <w:rFonts w:ascii="Times New Roman" w:hAnsi="Times New Roman"/>
          <w:sz w:val="24"/>
          <w:szCs w:val="24"/>
        </w:rPr>
        <w:t xml:space="preserve">5. Проводить процедуры инвентаризации финансовых обязательств организации. </w:t>
      </w:r>
    </w:p>
    <w:p w:rsidR="00DA7870" w:rsidRPr="00194BD6" w:rsidRDefault="00321126" w:rsidP="00194BD6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194BD6">
        <w:rPr>
          <w:rFonts w:ascii="Times New Roman" w:hAnsi="Times New Roman"/>
          <w:b/>
          <w:sz w:val="24"/>
          <w:szCs w:val="24"/>
        </w:rPr>
        <w:t>1.2</w:t>
      </w:r>
      <w:r w:rsidR="00CB43A2" w:rsidRPr="00194BD6">
        <w:rPr>
          <w:rFonts w:ascii="Times New Roman" w:hAnsi="Times New Roman"/>
          <w:b/>
          <w:sz w:val="24"/>
          <w:szCs w:val="24"/>
        </w:rPr>
        <w:t xml:space="preserve">. Цели и задачи учебной практики </w:t>
      </w:r>
    </w:p>
    <w:p w:rsidR="00CB43A2" w:rsidRPr="00194BD6" w:rsidRDefault="00DA7870" w:rsidP="00DA7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b/>
          <w:sz w:val="24"/>
          <w:szCs w:val="24"/>
        </w:rPr>
        <w:t xml:space="preserve">         </w:t>
      </w:r>
      <w:r w:rsidR="00CB43A2" w:rsidRPr="00194BD6">
        <w:rPr>
          <w:rFonts w:ascii="Times New Roman" w:hAnsi="Times New Roman"/>
          <w:sz w:val="24"/>
          <w:szCs w:val="24"/>
        </w:rPr>
        <w:t xml:space="preserve">Задачей учебной </w:t>
      </w:r>
      <w:r w:rsidR="00321126" w:rsidRPr="00194BD6">
        <w:rPr>
          <w:rFonts w:ascii="Times New Roman" w:hAnsi="Times New Roman"/>
          <w:sz w:val="24"/>
          <w:szCs w:val="24"/>
        </w:rPr>
        <w:t>практики по специальности 38.02.01</w:t>
      </w:r>
      <w:r w:rsidR="00CB43A2" w:rsidRPr="00194BD6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 является освоение  видов профессиональной деятельности: «Ведение бухгалте</w:t>
      </w:r>
      <w:r w:rsidR="00CB43A2" w:rsidRPr="00194BD6">
        <w:rPr>
          <w:rFonts w:ascii="Times New Roman" w:hAnsi="Times New Roman"/>
          <w:sz w:val="24"/>
          <w:szCs w:val="24"/>
        </w:rPr>
        <w:t>р</w:t>
      </w:r>
      <w:r w:rsidR="00CB43A2" w:rsidRPr="00194BD6">
        <w:rPr>
          <w:rFonts w:ascii="Times New Roman" w:hAnsi="Times New Roman"/>
          <w:sz w:val="24"/>
          <w:szCs w:val="24"/>
        </w:rPr>
        <w:t>ского учета источников формирования имущества, выполнение работ по инвентаризации им</w:t>
      </w:r>
      <w:r w:rsidR="00CB43A2" w:rsidRPr="00194BD6">
        <w:rPr>
          <w:rFonts w:ascii="Times New Roman" w:hAnsi="Times New Roman"/>
          <w:sz w:val="24"/>
          <w:szCs w:val="24"/>
        </w:rPr>
        <w:t>у</w:t>
      </w:r>
      <w:r w:rsidR="00CB43A2" w:rsidRPr="00194BD6">
        <w:rPr>
          <w:rFonts w:ascii="Times New Roman" w:hAnsi="Times New Roman"/>
          <w:sz w:val="24"/>
          <w:szCs w:val="24"/>
        </w:rPr>
        <w:t>щества и финансовых обязательств организации</w:t>
      </w:r>
      <w:r w:rsidR="00321126" w:rsidRPr="00194BD6">
        <w:rPr>
          <w:rFonts w:ascii="Times New Roman" w:hAnsi="Times New Roman"/>
          <w:sz w:val="24"/>
          <w:szCs w:val="24"/>
        </w:rPr>
        <w:t>»</w:t>
      </w:r>
      <w:r w:rsidR="00CB43A2" w:rsidRPr="00194BD6">
        <w:rPr>
          <w:rFonts w:ascii="Times New Roman" w:hAnsi="Times New Roman"/>
          <w:sz w:val="24"/>
          <w:szCs w:val="24"/>
        </w:rPr>
        <w:t>, т. е. систематизация, обобщение, закрепление и углубление знаний и умений, формирование общих и профессиональных компетенций, пр</w:t>
      </w:r>
      <w:r w:rsidR="00CB43A2" w:rsidRPr="00194BD6">
        <w:rPr>
          <w:rFonts w:ascii="Times New Roman" w:hAnsi="Times New Roman"/>
          <w:sz w:val="24"/>
          <w:szCs w:val="24"/>
        </w:rPr>
        <w:t>и</w:t>
      </w:r>
      <w:r w:rsidR="00CB43A2" w:rsidRPr="00194BD6">
        <w:rPr>
          <w:rFonts w:ascii="Times New Roman" w:hAnsi="Times New Roman"/>
          <w:sz w:val="24"/>
          <w:szCs w:val="24"/>
        </w:rPr>
        <w:t>обретение практического опыта в рамках  профессионального модуля: «Ведение бухгалтерск</w:t>
      </w:r>
      <w:r w:rsidR="00CB43A2" w:rsidRPr="00194BD6">
        <w:rPr>
          <w:rFonts w:ascii="Times New Roman" w:hAnsi="Times New Roman"/>
          <w:sz w:val="24"/>
          <w:szCs w:val="24"/>
        </w:rPr>
        <w:t>о</w:t>
      </w:r>
      <w:r w:rsidR="00CB43A2" w:rsidRPr="00194BD6">
        <w:rPr>
          <w:rFonts w:ascii="Times New Roman" w:hAnsi="Times New Roman"/>
          <w:sz w:val="24"/>
          <w:szCs w:val="24"/>
        </w:rPr>
        <w:t>го учета источников формирования имущества, выполнение работ по инвентаризации имущ</w:t>
      </w:r>
      <w:r w:rsidR="00CB43A2" w:rsidRPr="00194BD6">
        <w:rPr>
          <w:rFonts w:ascii="Times New Roman" w:hAnsi="Times New Roman"/>
          <w:sz w:val="24"/>
          <w:szCs w:val="24"/>
        </w:rPr>
        <w:t>е</w:t>
      </w:r>
      <w:r w:rsidR="00CB43A2" w:rsidRPr="00194BD6">
        <w:rPr>
          <w:rFonts w:ascii="Times New Roman" w:hAnsi="Times New Roman"/>
          <w:sz w:val="24"/>
          <w:szCs w:val="24"/>
        </w:rPr>
        <w:t xml:space="preserve">ства и финансовых обязательств организации», предусмотренных ФГОС СПО. </w:t>
      </w:r>
    </w:p>
    <w:p w:rsidR="00CB43A2" w:rsidRPr="00194BD6" w:rsidRDefault="00CB43A2" w:rsidP="00F268E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С целью овладения указанными видами деятельности студент в ходе данного вида пра</w:t>
      </w:r>
      <w:r w:rsidRPr="00194BD6">
        <w:rPr>
          <w:rFonts w:ascii="Times New Roman" w:hAnsi="Times New Roman"/>
          <w:sz w:val="24"/>
          <w:szCs w:val="24"/>
        </w:rPr>
        <w:t>к</w:t>
      </w:r>
      <w:r w:rsidRPr="00194BD6">
        <w:rPr>
          <w:rFonts w:ascii="Times New Roman" w:hAnsi="Times New Roman"/>
          <w:sz w:val="24"/>
          <w:szCs w:val="24"/>
        </w:rPr>
        <w:t>тики должен:</w:t>
      </w:r>
    </w:p>
    <w:p w:rsidR="00CB43A2" w:rsidRPr="00194BD6" w:rsidRDefault="00CB43A2" w:rsidP="00C50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 xml:space="preserve">Вид профессиональной деятельности: </w:t>
      </w:r>
    </w:p>
    <w:p w:rsidR="00CB43A2" w:rsidRPr="00194BD6" w:rsidRDefault="00CB43A2" w:rsidP="009211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ПМ.02  «Ведение бухгалтерского учета источников формирования имущества, выполн</w:t>
      </w:r>
      <w:r w:rsidRPr="00194BD6">
        <w:rPr>
          <w:rFonts w:ascii="Times New Roman" w:hAnsi="Times New Roman"/>
          <w:sz w:val="24"/>
          <w:szCs w:val="24"/>
        </w:rPr>
        <w:t>е</w:t>
      </w:r>
      <w:r w:rsidRPr="00194BD6">
        <w:rPr>
          <w:rFonts w:ascii="Times New Roman" w:hAnsi="Times New Roman"/>
          <w:sz w:val="24"/>
          <w:szCs w:val="24"/>
        </w:rPr>
        <w:t>ние работ по   инвентаризации имущества и финансовых обязательств организации»</w:t>
      </w:r>
    </w:p>
    <w:p w:rsidR="00CB43A2" w:rsidRPr="00194BD6" w:rsidRDefault="00DA7870" w:rsidP="00DA78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BD6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B43A2" w:rsidRPr="00194BD6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ведения бухгалтерского учета источников формирования имущества, выполнения работ по   инвентаризации имущества и финансовых обязательств организации;</w:t>
      </w:r>
    </w:p>
    <w:p w:rsidR="00CB43A2" w:rsidRPr="00194BD6" w:rsidRDefault="00CB43A2" w:rsidP="0092111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94BD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рассчитывать заработную плату сотрудников;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определять сумму удержаний из заработной платы сотрудников;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CB43A2" w:rsidRPr="00194BD6" w:rsidRDefault="00CB43A2" w:rsidP="00F43C1A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проводить учет нераспределенной прибыли;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проводить учет собственного капитала;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проводить учет уставного капитала;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проводить учет резервного капитала и целевого финансирования;</w:t>
      </w:r>
    </w:p>
    <w:p w:rsidR="00CB43A2" w:rsidRPr="00194BD6" w:rsidRDefault="00CB43A2" w:rsidP="00921111">
      <w:pPr>
        <w:pStyle w:val="21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проводить учет кредитов и займов;</w:t>
      </w:r>
    </w:p>
    <w:p w:rsidR="00321126" w:rsidRPr="00194BD6" w:rsidRDefault="00321126" w:rsidP="00321126">
      <w:pPr>
        <w:pStyle w:val="21"/>
        <w:widowControl w:val="0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проводить учет операций в торговых организациях</w:t>
      </w:r>
    </w:p>
    <w:p w:rsidR="00321126" w:rsidRPr="00194BD6" w:rsidRDefault="00321126" w:rsidP="00321126">
      <w:pPr>
        <w:pStyle w:val="21"/>
        <w:widowControl w:val="0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szCs w:val="24"/>
        </w:rPr>
      </w:pPr>
      <w:r w:rsidRPr="00194BD6">
        <w:rPr>
          <w:rFonts w:ascii="Times New Roman" w:hAnsi="Times New Roman" w:cs="Times New Roman"/>
          <w:szCs w:val="24"/>
        </w:rPr>
        <w:t>проводить учет в бюджетных организациях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определять цели и периодичность проведения инвентаризации;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lastRenderedPageBreak/>
        <w:t>руководствоваться нормативными документами, регулирующими порядок проведения инвентаризации имущества;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пользоваться специальной терминологией при проведении инвентаризации имущества;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давать характеристику имущества организации;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составлять инвентаризационные описи;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проводить физический подсчет имущества;</w:t>
      </w:r>
    </w:p>
    <w:p w:rsidR="00CB43A2" w:rsidRPr="00194BD6" w:rsidRDefault="00CB43A2" w:rsidP="00921111">
      <w:pPr>
        <w:pStyle w:val="a3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194BD6">
        <w:t>составлять сличительные ведомости и устанавливать соответствие данных о фактич</w:t>
      </w:r>
      <w:r w:rsidRPr="00194BD6">
        <w:t>е</w:t>
      </w:r>
      <w:r w:rsidRPr="00194BD6">
        <w:t>ском наличии средств данным бухгалтерского учета;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выполнять работу по инвентаризации основных средств и отражать ее результаты в бу</w:t>
      </w:r>
      <w:r w:rsidRPr="00194BD6">
        <w:rPr>
          <w:rFonts w:ascii="Times New Roman" w:hAnsi="Times New Roman"/>
          <w:sz w:val="24"/>
          <w:szCs w:val="24"/>
        </w:rPr>
        <w:t>х</w:t>
      </w:r>
      <w:r w:rsidRPr="00194BD6">
        <w:rPr>
          <w:rFonts w:ascii="Times New Roman" w:hAnsi="Times New Roman"/>
          <w:sz w:val="24"/>
          <w:szCs w:val="24"/>
        </w:rPr>
        <w:t>галтерских проводках;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выполнять работу по инвентаризации и переоценке материально-производственных з</w:t>
      </w:r>
      <w:r w:rsidRPr="00194BD6">
        <w:rPr>
          <w:rFonts w:ascii="Times New Roman" w:hAnsi="Times New Roman"/>
          <w:sz w:val="24"/>
          <w:szCs w:val="24"/>
        </w:rPr>
        <w:t>а</w:t>
      </w:r>
      <w:r w:rsidRPr="00194BD6">
        <w:rPr>
          <w:rFonts w:ascii="Times New Roman" w:hAnsi="Times New Roman"/>
          <w:sz w:val="24"/>
          <w:szCs w:val="24"/>
        </w:rPr>
        <w:t>пасов и отражать ее результаты в бухгалтерских проводках;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194BD6">
        <w:rPr>
          <w:rStyle w:val="fontuch"/>
          <w:rFonts w:ascii="Times New Roman" w:hAnsi="Times New Roman"/>
          <w:sz w:val="24"/>
          <w:szCs w:val="24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194BD6">
        <w:rPr>
          <w:rStyle w:val="brownfont"/>
          <w:rFonts w:ascii="Times New Roman" w:hAnsi="Times New Roman"/>
          <w:bCs/>
          <w:sz w:val="24"/>
          <w:szCs w:val="24"/>
        </w:rPr>
        <w:t>«Недостачи и потери от порчи ценностей»;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194BD6">
        <w:rPr>
          <w:rStyle w:val="brownfont"/>
          <w:rFonts w:ascii="Times New Roman" w:hAnsi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CB43A2" w:rsidRPr="00194BD6" w:rsidRDefault="00CB43A2" w:rsidP="00921111">
      <w:pPr>
        <w:pStyle w:val="a3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194BD6">
        <w:rPr>
          <w:rStyle w:val="brownfont"/>
        </w:rPr>
        <w:t>составлять акт по результатам инвентаризации;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проводить выверку финансовых обязательств;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4BD6">
        <w:rPr>
          <w:rFonts w:ascii="Times New Roman" w:hAnsi="Times New Roman"/>
          <w:bCs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4BD6">
        <w:rPr>
          <w:rFonts w:ascii="Times New Roman" w:hAnsi="Times New Roman"/>
          <w:bCs/>
          <w:sz w:val="24"/>
          <w:szCs w:val="24"/>
        </w:rPr>
        <w:t>проводить инвентаризацию расчетов;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определять реальное состояние расчетов;</w:t>
      </w:r>
    </w:p>
    <w:p w:rsidR="00CB43A2" w:rsidRPr="00194BD6" w:rsidRDefault="00CB43A2" w:rsidP="0092111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CB43A2" w:rsidRPr="00194BD6" w:rsidRDefault="00CB43A2" w:rsidP="00921111">
      <w:pPr>
        <w:pStyle w:val="a3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194BD6"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CB43A2" w:rsidRPr="00194BD6" w:rsidRDefault="00CB43A2" w:rsidP="00921111">
      <w:pPr>
        <w:pStyle w:val="a3"/>
        <w:widowControl w:val="0"/>
        <w:numPr>
          <w:ilvl w:val="0"/>
          <w:numId w:val="14"/>
        </w:numPr>
        <w:spacing w:line="276" w:lineRule="auto"/>
        <w:ind w:left="0" w:firstLine="0"/>
        <w:jc w:val="both"/>
      </w:pPr>
      <w:r w:rsidRPr="00194BD6">
        <w:t>устанавливать и настраивать программные продукты фирмы «1С»; работать с основн</w:t>
      </w:r>
      <w:r w:rsidRPr="00194BD6">
        <w:t>ы</w:t>
      </w:r>
      <w:r w:rsidRPr="00194BD6">
        <w:t>ми компонентами программы и получать печатные формы необходимых документов в пр</w:t>
      </w:r>
      <w:r w:rsidRPr="00194BD6">
        <w:t>о</w:t>
      </w:r>
      <w:r w:rsidRPr="00194BD6">
        <w:t>грамме «1С</w:t>
      </w:r>
      <w:proofErr w:type="gramStart"/>
      <w:r w:rsidRPr="00194BD6">
        <w:t>:П</w:t>
      </w:r>
      <w:proofErr w:type="gramEnd"/>
      <w:r w:rsidRPr="00194BD6">
        <w:t xml:space="preserve">редприятие –журналах операций, журналах проводок, справочниках программы. </w:t>
      </w:r>
    </w:p>
    <w:p w:rsidR="00CB43A2" w:rsidRPr="00194BD6" w:rsidRDefault="00CB43A2" w:rsidP="00921111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94BD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CB43A2" w:rsidRPr="00194BD6" w:rsidRDefault="00CB43A2" w:rsidP="0092111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труда и заработной платы:</w:t>
      </w:r>
    </w:p>
    <w:p w:rsidR="00CB43A2" w:rsidRPr="00194BD6" w:rsidRDefault="00CB43A2" w:rsidP="0092111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труда и его оплаты;</w:t>
      </w:r>
    </w:p>
    <w:p w:rsidR="00CB43A2" w:rsidRPr="00194BD6" w:rsidRDefault="00CB43A2" w:rsidP="0092111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удержаний из заработной платы работников;</w:t>
      </w:r>
    </w:p>
    <w:p w:rsidR="00CB43A2" w:rsidRPr="00194BD6" w:rsidRDefault="00CB43A2" w:rsidP="00921111">
      <w:pPr>
        <w:pStyle w:val="1"/>
        <w:numPr>
          <w:ilvl w:val="0"/>
          <w:numId w:val="15"/>
        </w:numPr>
        <w:spacing w:line="276" w:lineRule="auto"/>
        <w:ind w:left="0" w:firstLine="0"/>
        <w:jc w:val="both"/>
        <w:rPr>
          <w:bCs/>
          <w:color w:val="000000"/>
        </w:rPr>
      </w:pPr>
      <w:r w:rsidRPr="00194BD6">
        <w:rPr>
          <w:bCs/>
          <w:color w:val="000000"/>
        </w:rPr>
        <w:t xml:space="preserve">учет  финансовых  результатов  и  </w:t>
      </w:r>
      <w:bookmarkStart w:id="0" w:name="_Toc192912217"/>
      <w:r w:rsidRPr="00194BD6">
        <w:rPr>
          <w:bCs/>
          <w:color w:val="000000"/>
        </w:rPr>
        <w:t>использования  прибыли</w:t>
      </w:r>
      <w:bookmarkEnd w:id="0"/>
      <w:r w:rsidRPr="00194BD6">
        <w:rPr>
          <w:bCs/>
          <w:color w:val="000000"/>
        </w:rPr>
        <w:t>:</w:t>
      </w:r>
    </w:p>
    <w:p w:rsidR="00CB43A2" w:rsidRPr="00194BD6" w:rsidRDefault="00CB43A2" w:rsidP="0092111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финансовых результатов по обычным видам деятельности;</w:t>
      </w:r>
    </w:p>
    <w:p w:rsidR="00CB43A2" w:rsidRPr="00194BD6" w:rsidRDefault="00CB43A2" w:rsidP="0092111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финансовых результатов по прочим видам деятельности;</w:t>
      </w:r>
    </w:p>
    <w:p w:rsidR="00CB43A2" w:rsidRPr="00194BD6" w:rsidRDefault="00CB43A2" w:rsidP="0092111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нераспределенной прибыли;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собственного капитала: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учет уставного капитала;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4BD6">
        <w:rPr>
          <w:rFonts w:ascii="Times New Roman" w:hAnsi="Times New Roman"/>
          <w:iCs/>
          <w:color w:val="000000"/>
          <w:sz w:val="24"/>
          <w:szCs w:val="24"/>
        </w:rPr>
        <w:t>учет резервного капитала и целевого финансирования;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lastRenderedPageBreak/>
        <w:t>учет кредитов и займов;</w:t>
      </w:r>
    </w:p>
    <w:p w:rsidR="00321126" w:rsidRPr="00194BD6" w:rsidRDefault="00321126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BD6">
        <w:rPr>
          <w:rFonts w:ascii="Times New Roman" w:hAnsi="Times New Roman"/>
          <w:spacing w:val="-4"/>
          <w:sz w:val="24"/>
          <w:szCs w:val="24"/>
        </w:rPr>
        <w:t>особенности учета в торговых организациях</w:t>
      </w:r>
    </w:p>
    <w:p w:rsidR="00321126" w:rsidRPr="00194BD6" w:rsidRDefault="00321126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94BD6">
        <w:rPr>
          <w:rFonts w:ascii="Times New Roman" w:hAnsi="Times New Roman"/>
          <w:spacing w:val="-4"/>
          <w:sz w:val="24"/>
          <w:szCs w:val="24"/>
        </w:rPr>
        <w:t>особенности учета в бюджетных организациях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4BD6">
        <w:rPr>
          <w:rFonts w:ascii="Times New Roman" w:hAnsi="Times New Roman"/>
          <w:bCs/>
          <w:sz w:val="24"/>
          <w:szCs w:val="24"/>
        </w:rPr>
        <w:t>нормативные документы, регулирующие порядок проведения инвентаризации имущес</w:t>
      </w:r>
      <w:r w:rsidRPr="00194BD6">
        <w:rPr>
          <w:rFonts w:ascii="Times New Roman" w:hAnsi="Times New Roman"/>
          <w:bCs/>
          <w:sz w:val="24"/>
          <w:szCs w:val="24"/>
        </w:rPr>
        <w:t>т</w:t>
      </w:r>
      <w:r w:rsidRPr="00194BD6">
        <w:rPr>
          <w:rFonts w:ascii="Times New Roman" w:hAnsi="Times New Roman"/>
          <w:bCs/>
          <w:sz w:val="24"/>
          <w:szCs w:val="24"/>
        </w:rPr>
        <w:t>ва;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4BD6">
        <w:rPr>
          <w:rFonts w:ascii="Times New Roman" w:hAnsi="Times New Roman"/>
          <w:bCs/>
          <w:sz w:val="24"/>
          <w:szCs w:val="24"/>
        </w:rPr>
        <w:t>основные понятия инвентаризации имущества;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4BD6">
        <w:rPr>
          <w:rFonts w:ascii="Times New Roman" w:hAnsi="Times New Roman"/>
          <w:bCs/>
          <w:sz w:val="24"/>
          <w:szCs w:val="24"/>
        </w:rPr>
        <w:t>характеристику имущества организации;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цели и периодичность проведения инвентаризации имущества;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задачи и состав инвентаризационной комиссии;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процесс подготовки к инвентаризации;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перечень лиц, ответственных за подготовительный этап для подбора документации, н</w:t>
      </w:r>
      <w:r w:rsidRPr="00194BD6">
        <w:rPr>
          <w:rFonts w:ascii="Times New Roman" w:hAnsi="Times New Roman"/>
          <w:sz w:val="24"/>
          <w:szCs w:val="24"/>
        </w:rPr>
        <w:t>е</w:t>
      </w:r>
      <w:r w:rsidRPr="00194BD6">
        <w:rPr>
          <w:rFonts w:ascii="Times New Roman" w:hAnsi="Times New Roman"/>
          <w:sz w:val="24"/>
          <w:szCs w:val="24"/>
        </w:rPr>
        <w:t>обходимой для проведения инвентаризации;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приемы физического подсчета имущества;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Style w:val="fontuch"/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составления сличительных ведомостей в бухгалтерии и установление соответс</w:t>
      </w:r>
      <w:r w:rsidRPr="00194BD6">
        <w:rPr>
          <w:rFonts w:ascii="Times New Roman" w:hAnsi="Times New Roman"/>
          <w:sz w:val="24"/>
          <w:szCs w:val="24"/>
        </w:rPr>
        <w:t>т</w:t>
      </w:r>
      <w:r w:rsidRPr="00194BD6">
        <w:rPr>
          <w:rFonts w:ascii="Times New Roman" w:hAnsi="Times New Roman"/>
          <w:sz w:val="24"/>
          <w:szCs w:val="24"/>
        </w:rPr>
        <w:t xml:space="preserve">вия </w:t>
      </w:r>
      <w:r w:rsidRPr="00194BD6">
        <w:rPr>
          <w:rStyle w:val="fontuch"/>
          <w:rFonts w:ascii="Times New Roman" w:hAnsi="Times New Roman"/>
          <w:sz w:val="24"/>
          <w:szCs w:val="24"/>
        </w:rPr>
        <w:t>данных о фактическом наличии средств данным бухгалтерского учета;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инвентаризации нематериальных активов и отражение ее результатов в бухга</w:t>
      </w:r>
      <w:r w:rsidRPr="00194BD6">
        <w:rPr>
          <w:rFonts w:ascii="Times New Roman" w:hAnsi="Times New Roman"/>
          <w:sz w:val="24"/>
          <w:szCs w:val="24"/>
        </w:rPr>
        <w:t>л</w:t>
      </w:r>
      <w:r w:rsidRPr="00194BD6">
        <w:rPr>
          <w:rFonts w:ascii="Times New Roman" w:hAnsi="Times New Roman"/>
          <w:sz w:val="24"/>
          <w:szCs w:val="24"/>
        </w:rPr>
        <w:t>терских проводках;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инвентаризации и переоценки материально-производственных запасов и отр</w:t>
      </w:r>
      <w:r w:rsidRPr="00194BD6">
        <w:rPr>
          <w:rFonts w:ascii="Times New Roman" w:hAnsi="Times New Roman"/>
          <w:sz w:val="24"/>
          <w:szCs w:val="24"/>
        </w:rPr>
        <w:t>а</w:t>
      </w:r>
      <w:r w:rsidRPr="00194BD6">
        <w:rPr>
          <w:rFonts w:ascii="Times New Roman" w:hAnsi="Times New Roman"/>
          <w:sz w:val="24"/>
          <w:szCs w:val="24"/>
        </w:rPr>
        <w:t>жение ее результатов в бухгалтерских проводках;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194BD6">
        <w:rPr>
          <w:rStyle w:val="fontuch"/>
          <w:rFonts w:ascii="Times New Roman" w:hAnsi="Times New Roman"/>
          <w:sz w:val="24"/>
          <w:szCs w:val="24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194BD6">
        <w:rPr>
          <w:rStyle w:val="brownfont"/>
          <w:rFonts w:ascii="Times New Roman" w:hAnsi="Times New Roman"/>
          <w:bCs/>
          <w:sz w:val="24"/>
          <w:szCs w:val="24"/>
        </w:rPr>
        <w:t>«Недостачи и потери от порчи ценностей»;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194BD6">
        <w:rPr>
          <w:rStyle w:val="brownfont"/>
          <w:rFonts w:ascii="Times New Roman" w:hAnsi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Style w:val="brownfont"/>
          <w:rFonts w:ascii="Times New Roman" w:hAnsi="Times New Roman"/>
          <w:sz w:val="24"/>
          <w:szCs w:val="24"/>
        </w:rPr>
      </w:pPr>
      <w:r w:rsidRPr="00194BD6">
        <w:rPr>
          <w:rStyle w:val="brownfont"/>
          <w:rFonts w:ascii="Times New Roman" w:hAnsi="Times New Roman"/>
          <w:sz w:val="24"/>
          <w:szCs w:val="24"/>
        </w:rPr>
        <w:t>процедуру составления акта по результатам инвентаризации;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94BD6">
        <w:rPr>
          <w:rFonts w:ascii="Times New Roman" w:hAnsi="Times New Roman"/>
          <w:bCs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bCs/>
          <w:sz w:val="24"/>
          <w:szCs w:val="24"/>
        </w:rPr>
        <w:t>порядок инвентаризации расчетов;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 xml:space="preserve">технологию определения реального состояния расчетов; 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CB43A2" w:rsidRPr="00194BD6" w:rsidRDefault="00CB43A2" w:rsidP="00C50AE7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порядок инвентаризации недостач и потерь от порчи ценностей (сч.94) , целевого ф</w:t>
      </w:r>
      <w:r w:rsidRPr="00194BD6">
        <w:rPr>
          <w:rFonts w:ascii="Times New Roman" w:hAnsi="Times New Roman"/>
          <w:sz w:val="24"/>
          <w:szCs w:val="24"/>
        </w:rPr>
        <w:t>и</w:t>
      </w:r>
      <w:r w:rsidRPr="00194BD6">
        <w:rPr>
          <w:rFonts w:ascii="Times New Roman" w:hAnsi="Times New Roman"/>
          <w:sz w:val="24"/>
          <w:szCs w:val="24"/>
        </w:rPr>
        <w:t>нансирования (</w:t>
      </w:r>
      <w:proofErr w:type="spellStart"/>
      <w:r w:rsidRPr="00194BD6">
        <w:rPr>
          <w:rFonts w:ascii="Times New Roman" w:hAnsi="Times New Roman"/>
          <w:sz w:val="24"/>
          <w:szCs w:val="24"/>
        </w:rPr>
        <w:t>сч</w:t>
      </w:r>
      <w:proofErr w:type="spellEnd"/>
      <w:r w:rsidRPr="00194BD6">
        <w:rPr>
          <w:rFonts w:ascii="Times New Roman" w:hAnsi="Times New Roman"/>
          <w:sz w:val="24"/>
          <w:szCs w:val="24"/>
        </w:rPr>
        <w:t>. 86), доходов будущих периодов (счет 98);</w:t>
      </w:r>
    </w:p>
    <w:p w:rsidR="00CB43A2" w:rsidRPr="00194BD6" w:rsidRDefault="00CB43A2" w:rsidP="00921111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способы установки и настойки программы «1С</w:t>
      </w:r>
      <w:proofErr w:type="gramStart"/>
      <w:r w:rsidRPr="00194BD6">
        <w:rPr>
          <w:rFonts w:ascii="Times New Roman" w:hAnsi="Times New Roman"/>
          <w:sz w:val="24"/>
          <w:szCs w:val="24"/>
        </w:rPr>
        <w:t>:П</w:t>
      </w:r>
      <w:proofErr w:type="gramEnd"/>
      <w:r w:rsidRPr="00194BD6">
        <w:rPr>
          <w:rFonts w:ascii="Times New Roman" w:hAnsi="Times New Roman"/>
          <w:sz w:val="24"/>
          <w:szCs w:val="24"/>
        </w:rPr>
        <w:t>редприятие –Бухгалтерия 8»; осно</w:t>
      </w:r>
      <w:r w:rsidRPr="00194BD6">
        <w:rPr>
          <w:rFonts w:ascii="Times New Roman" w:hAnsi="Times New Roman"/>
          <w:sz w:val="24"/>
          <w:szCs w:val="24"/>
        </w:rPr>
        <w:t>в</w:t>
      </w:r>
      <w:r w:rsidRPr="00194BD6">
        <w:rPr>
          <w:rFonts w:ascii="Times New Roman" w:hAnsi="Times New Roman"/>
          <w:sz w:val="24"/>
          <w:szCs w:val="24"/>
        </w:rPr>
        <w:t xml:space="preserve">ные пункты главного и контекстного меню программы; основные понятия программы:  план счетов типовой конфигурации, счета и подсчета, </w:t>
      </w:r>
      <w:proofErr w:type="spellStart"/>
      <w:r w:rsidRPr="00194BD6">
        <w:rPr>
          <w:rFonts w:ascii="Times New Roman" w:hAnsi="Times New Roman"/>
          <w:sz w:val="24"/>
          <w:szCs w:val="24"/>
        </w:rPr>
        <w:t>субконто</w:t>
      </w:r>
      <w:proofErr w:type="spellEnd"/>
      <w:r w:rsidRPr="00194BD6">
        <w:rPr>
          <w:rFonts w:ascii="Times New Roman" w:hAnsi="Times New Roman"/>
          <w:sz w:val="24"/>
          <w:szCs w:val="24"/>
        </w:rPr>
        <w:t>, бухгалтерская проводка; работу с журналами документов, справочниками, отчетами и бухгалтерским балансом; методы создания, редактирования и настройки журнала документов;  методы создания структуры справочника, добавления записи в справочник, создания печатной формы справочника;  способы  получения бухгалтерских  документов и отчетов.</w:t>
      </w:r>
    </w:p>
    <w:p w:rsidR="00321126" w:rsidRPr="00194BD6" w:rsidRDefault="00CB43A2" w:rsidP="00DA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BD6">
        <w:rPr>
          <w:rFonts w:ascii="Times New Roman" w:hAnsi="Times New Roman"/>
          <w:b/>
          <w:sz w:val="24"/>
          <w:szCs w:val="24"/>
        </w:rPr>
        <w:t xml:space="preserve"> Количество часов на учебную практику:</w:t>
      </w:r>
      <w:r w:rsidR="00194BD6">
        <w:rPr>
          <w:rFonts w:ascii="Times New Roman" w:hAnsi="Times New Roman"/>
          <w:b/>
          <w:sz w:val="24"/>
          <w:szCs w:val="24"/>
        </w:rPr>
        <w:t xml:space="preserve"> </w:t>
      </w:r>
      <w:r w:rsidRPr="00194BD6">
        <w:rPr>
          <w:rFonts w:ascii="Times New Roman" w:hAnsi="Times New Roman"/>
          <w:sz w:val="24"/>
          <w:szCs w:val="24"/>
        </w:rPr>
        <w:t>Всего   1    неделя,   36   часов.</w:t>
      </w:r>
    </w:p>
    <w:p w:rsidR="00321126" w:rsidRPr="00194BD6" w:rsidRDefault="00DA7870" w:rsidP="00DA7870">
      <w:pPr>
        <w:shd w:val="clear" w:color="auto" w:fill="FFFFFF"/>
        <w:tabs>
          <w:tab w:val="left" w:pos="700"/>
        </w:tabs>
        <w:spacing w:before="120" w:after="240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CB43A2" w:rsidRPr="00194BD6">
        <w:rPr>
          <w:rFonts w:ascii="Times New Roman" w:hAnsi="Times New Roman"/>
          <w:sz w:val="24"/>
          <w:szCs w:val="24"/>
        </w:rPr>
        <w:t xml:space="preserve"> </w:t>
      </w:r>
      <w:r w:rsidR="00321126" w:rsidRPr="00194BD6">
        <w:rPr>
          <w:rFonts w:ascii="Times New Roman" w:hAnsi="Times New Roman"/>
          <w:bCs/>
          <w:sz w:val="24"/>
          <w:szCs w:val="24"/>
        </w:rPr>
        <w:t>2</w:t>
      </w:r>
      <w:r w:rsidR="00321126" w:rsidRPr="00194B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1126" w:rsidRPr="00194BD6">
        <w:rPr>
          <w:rFonts w:ascii="Times New Roman" w:hAnsi="Times New Roman"/>
          <w:bCs/>
          <w:sz w:val="24"/>
          <w:szCs w:val="24"/>
        </w:rPr>
        <w:t>РЕЗУЛЬТАТЫ ОСВОЕНИЯ ПРАКТИКИ</w:t>
      </w:r>
    </w:p>
    <w:p w:rsidR="00321126" w:rsidRPr="00194BD6" w:rsidRDefault="00321126" w:rsidP="00321126">
      <w:pPr>
        <w:shd w:val="clear" w:color="auto" w:fill="FFFFFF"/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Результатом освоения  учебной  практики   является овладение обучающимися видом профессиональной деятельности: Ведение бухгалтерского учета источников формирования имущества, выполнение работ по инвентаризации имущества и финансовых обязательств орг</w:t>
      </w:r>
      <w:r w:rsidRPr="00194BD6">
        <w:rPr>
          <w:rFonts w:ascii="Times New Roman" w:hAnsi="Times New Roman"/>
          <w:sz w:val="24"/>
          <w:szCs w:val="24"/>
        </w:rPr>
        <w:t>а</w:t>
      </w:r>
      <w:r w:rsidRPr="00194BD6">
        <w:rPr>
          <w:rFonts w:ascii="Times New Roman" w:hAnsi="Times New Roman"/>
          <w:sz w:val="24"/>
          <w:szCs w:val="24"/>
        </w:rPr>
        <w:t>низации, в том числе профессиональными (ПК) и общими (ОК) компетенциями: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ПК 2.1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</w:tr>
      <w:tr w:rsidR="00321126" w:rsidRPr="00194BD6" w:rsidTr="006E77E8">
        <w:trPr>
          <w:trHeight w:val="227"/>
        </w:trPr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ПК 2.2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Выполнять поручения руководства в составе комиссии по инвентаризации имущес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ва в местах его хранения</w:t>
            </w:r>
          </w:p>
        </w:tc>
      </w:tr>
      <w:tr w:rsidR="00321126" w:rsidRPr="00194BD6" w:rsidTr="006E77E8">
        <w:trPr>
          <w:trHeight w:val="193"/>
        </w:trPr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ПК 2.3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ПК 2.4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 xml:space="preserve">лировать инвентаризационные разницы) по результатам инвентаризации 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 xml:space="preserve">ПК.2.5 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321126" w:rsidRPr="00194BD6" w:rsidTr="006E77E8">
        <w:trPr>
          <w:trHeight w:val="376"/>
        </w:trPr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ОК 2</w:t>
            </w:r>
            <w:r w:rsidRPr="00194BD6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ния профессиональных задач, оценивать их эффективность и качество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 xml:space="preserve">ях 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 xml:space="preserve">ния профессиональной деятельности 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 и команде,  обеспечивать её сплочение, эффективно общаться с коллегами, руководством, потребителями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7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лировать их работу с принятием на себя ответственности  за результат выполнения заданий</w:t>
            </w:r>
          </w:p>
        </w:tc>
      </w:tr>
      <w:tr w:rsidR="00321126" w:rsidRPr="00194BD6" w:rsidTr="006E77E8"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8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ниматься самообразованием, осознанно планировать повышение квалификации</w:t>
            </w:r>
          </w:p>
        </w:tc>
      </w:tr>
      <w:tr w:rsidR="00321126" w:rsidRPr="00194BD6" w:rsidTr="006E77E8">
        <w:trPr>
          <w:trHeight w:val="333"/>
        </w:trPr>
        <w:tc>
          <w:tcPr>
            <w:tcW w:w="1008" w:type="dxa"/>
          </w:tcPr>
          <w:p w:rsidR="00321126" w:rsidRPr="00194BD6" w:rsidRDefault="00321126" w:rsidP="006E77E8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ОК 9</w:t>
            </w:r>
          </w:p>
        </w:tc>
        <w:tc>
          <w:tcPr>
            <w:tcW w:w="8987" w:type="dxa"/>
          </w:tcPr>
          <w:p w:rsidR="00321126" w:rsidRPr="00194BD6" w:rsidRDefault="00321126" w:rsidP="006E77E8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194BD6">
              <w:rPr>
                <w:rFonts w:ascii="Times New Roman" w:eastAsia="Calibri" w:hAnsi="Times New Roman"/>
                <w:sz w:val="24"/>
                <w:szCs w:val="24"/>
              </w:rPr>
              <w:t>Быть готовым к смене технологий  в профессиональной деятельности</w:t>
            </w:r>
          </w:p>
        </w:tc>
      </w:tr>
    </w:tbl>
    <w:p w:rsidR="00321126" w:rsidRPr="00194BD6" w:rsidRDefault="00321126" w:rsidP="00321126">
      <w:pPr>
        <w:jc w:val="both"/>
        <w:rPr>
          <w:rFonts w:ascii="Times New Roman" w:hAnsi="Times New Roman"/>
          <w:b/>
          <w:sz w:val="24"/>
          <w:szCs w:val="24"/>
        </w:rPr>
      </w:pPr>
    </w:p>
    <w:p w:rsidR="00CB43A2" w:rsidRPr="00194BD6" w:rsidRDefault="00CB43A2" w:rsidP="00F268ED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CB43A2" w:rsidRPr="00194BD6" w:rsidRDefault="00194BD6" w:rsidP="00194B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21126" w:rsidRPr="00194BD6">
        <w:rPr>
          <w:rFonts w:ascii="Times New Roman" w:hAnsi="Times New Roman"/>
          <w:sz w:val="24"/>
          <w:szCs w:val="24"/>
        </w:rPr>
        <w:t xml:space="preserve">3. </w:t>
      </w:r>
      <w:r w:rsidR="00CB43A2" w:rsidRPr="00194BD6">
        <w:rPr>
          <w:rFonts w:ascii="Times New Roman" w:hAnsi="Times New Roman"/>
          <w:sz w:val="24"/>
          <w:szCs w:val="24"/>
        </w:rPr>
        <w:t>СТРУКТУРА И СОДЕРЖАНИЕ УЧЕБНОЙ ПРАКТИКИ</w:t>
      </w:r>
    </w:p>
    <w:p w:rsidR="00CB43A2" w:rsidRPr="00194BD6" w:rsidRDefault="00CB43A2" w:rsidP="00FB08A6">
      <w:pPr>
        <w:pStyle w:val="a4"/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CB43A2" w:rsidRDefault="00321126" w:rsidP="00321126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3.1 Общий объем учебной практики</w:t>
      </w:r>
    </w:p>
    <w:p w:rsidR="00194BD6" w:rsidRPr="00194BD6" w:rsidRDefault="00194BD6" w:rsidP="00321126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1"/>
        <w:gridCol w:w="2280"/>
        <w:gridCol w:w="1689"/>
      </w:tblGrid>
      <w:tr w:rsidR="00CB43A2" w:rsidRPr="00194BD6" w:rsidTr="004A02D4">
        <w:tc>
          <w:tcPr>
            <w:tcW w:w="2410" w:type="dxa"/>
          </w:tcPr>
          <w:p w:rsidR="00CB43A2" w:rsidRPr="00194BD6" w:rsidRDefault="00CB43A2" w:rsidP="004A02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Коды формиру</w:t>
            </w: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мых компетенций</w:t>
            </w:r>
          </w:p>
        </w:tc>
        <w:tc>
          <w:tcPr>
            <w:tcW w:w="3261" w:type="dxa"/>
          </w:tcPr>
          <w:p w:rsidR="00CB43A2" w:rsidRPr="00194BD6" w:rsidRDefault="00CB43A2" w:rsidP="004A02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</w:t>
            </w: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нального модуля</w:t>
            </w:r>
          </w:p>
        </w:tc>
        <w:tc>
          <w:tcPr>
            <w:tcW w:w="2280" w:type="dxa"/>
          </w:tcPr>
          <w:p w:rsidR="00CB43A2" w:rsidRPr="00194BD6" w:rsidRDefault="00CB43A2" w:rsidP="004A02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 xml:space="preserve">Объем времени, отводимый на практику </w:t>
            </w:r>
          </w:p>
          <w:p w:rsidR="00CB43A2" w:rsidRPr="00194BD6" w:rsidRDefault="00CB43A2" w:rsidP="004A02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(час</w:t>
            </w:r>
            <w:proofErr w:type="gramStart"/>
            <w:r w:rsidRPr="00194BD6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:rsidR="00CB43A2" w:rsidRPr="00194BD6" w:rsidRDefault="00CB43A2" w:rsidP="004A02D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Сроки пр</w:t>
            </w: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</w:tr>
      <w:tr w:rsidR="00CB43A2" w:rsidRPr="00194BD6" w:rsidTr="00596C9D">
        <w:trPr>
          <w:trHeight w:val="3162"/>
        </w:trPr>
        <w:tc>
          <w:tcPr>
            <w:tcW w:w="2410" w:type="dxa"/>
          </w:tcPr>
          <w:p w:rsidR="00CB43A2" w:rsidRPr="00194BD6" w:rsidRDefault="00CB43A2" w:rsidP="00596C9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BD6">
              <w:rPr>
                <w:rFonts w:ascii="Times New Roman" w:hAnsi="Times New Roman"/>
                <w:sz w:val="24"/>
                <w:szCs w:val="24"/>
              </w:rPr>
              <w:t xml:space="preserve">ОК 1, ОК 2, ОК 3, ОК 4, ОК </w:t>
            </w:r>
            <w:r w:rsidR="002E2E8F" w:rsidRPr="00194BD6">
              <w:rPr>
                <w:rFonts w:ascii="Times New Roman" w:hAnsi="Times New Roman"/>
                <w:sz w:val="24"/>
                <w:szCs w:val="24"/>
              </w:rPr>
              <w:t xml:space="preserve">5, ОК 6, ОК 7, ОК 8, ОК 9, 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 xml:space="preserve"> ПК 2.1, ПК 2.2, ПК 2.3, ПК 2.4, ПК 2.5</w:t>
            </w:r>
          </w:p>
        </w:tc>
        <w:tc>
          <w:tcPr>
            <w:tcW w:w="3261" w:type="dxa"/>
          </w:tcPr>
          <w:p w:rsidR="00CB43A2" w:rsidRPr="00194BD6" w:rsidRDefault="00CB43A2" w:rsidP="00596C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BD6">
              <w:rPr>
                <w:rFonts w:ascii="Times New Roman" w:hAnsi="Times New Roman"/>
                <w:b/>
                <w:sz w:val="24"/>
                <w:szCs w:val="24"/>
              </w:rPr>
              <w:t>ПМ. 02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 xml:space="preserve"> Ведение бухгалте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ского учета источников фо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мирования имущества, в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полнение работ по   инвент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ризации имущества и фина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совых обязательств орган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94BD6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280" w:type="dxa"/>
          </w:tcPr>
          <w:p w:rsidR="00CB43A2" w:rsidRPr="00194BD6" w:rsidRDefault="00CB43A2" w:rsidP="00596C9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2" w:rsidRPr="00194BD6" w:rsidRDefault="00CB43A2" w:rsidP="00596C9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Pr="00194BD6" w:rsidRDefault="00CB43A2" w:rsidP="00596C9D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D6">
              <w:rPr>
                <w:rFonts w:ascii="Times New Roman" w:hAnsi="Times New Roman"/>
                <w:sz w:val="24"/>
                <w:szCs w:val="24"/>
              </w:rPr>
              <w:t>36/1</w:t>
            </w:r>
          </w:p>
        </w:tc>
        <w:tc>
          <w:tcPr>
            <w:tcW w:w="1689" w:type="dxa"/>
          </w:tcPr>
          <w:p w:rsidR="00CB43A2" w:rsidRPr="00194BD6" w:rsidRDefault="00CB43A2" w:rsidP="00596C9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2" w:rsidRPr="00194BD6" w:rsidRDefault="00CB43A2" w:rsidP="00596C9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2" w:rsidRPr="00194BD6" w:rsidRDefault="00CB43A2" w:rsidP="00596C9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194BD6">
              <w:rPr>
                <w:rFonts w:ascii="Times New Roman" w:hAnsi="Times New Roman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</w:tbl>
    <w:p w:rsidR="00CB43A2" w:rsidRDefault="00CB43A2" w:rsidP="00FB08A6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B43A2" w:rsidRDefault="00CB43A2" w:rsidP="00FB08A6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B43A2" w:rsidRDefault="00CB43A2" w:rsidP="00FB08A6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B43A2" w:rsidRDefault="00CB43A2" w:rsidP="00FC0EF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  <w:sectPr w:rsidR="00CB43A2" w:rsidSect="00DA7870">
          <w:head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CB43A2" w:rsidRPr="00FC0EF5" w:rsidRDefault="002E2E8F" w:rsidP="002E2E8F">
      <w:pPr>
        <w:pStyle w:val="a4"/>
        <w:spacing w:after="0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3.2 </w:t>
      </w:r>
      <w:r w:rsidR="00CB43A2" w:rsidRPr="00FC0EF5">
        <w:rPr>
          <w:rFonts w:ascii="Times New Roman" w:hAnsi="Times New Roman"/>
          <w:b/>
          <w:sz w:val="28"/>
          <w:szCs w:val="28"/>
        </w:rPr>
        <w:t xml:space="preserve">Содержание учебной практики </w:t>
      </w:r>
    </w:p>
    <w:p w:rsidR="00CB43A2" w:rsidRDefault="00CB43A2" w:rsidP="00FC0EF5">
      <w:pPr>
        <w:pStyle w:val="a4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685"/>
        <w:gridCol w:w="3828"/>
        <w:gridCol w:w="1417"/>
      </w:tblGrid>
      <w:tr w:rsidR="00CB43A2" w:rsidRPr="004A02D4" w:rsidTr="00BF2C74">
        <w:tc>
          <w:tcPr>
            <w:tcW w:w="2518" w:type="dxa"/>
          </w:tcPr>
          <w:p w:rsidR="00CB43A2" w:rsidRPr="004A02D4" w:rsidRDefault="00CB43A2" w:rsidP="006521EA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111" w:type="dxa"/>
          </w:tcPr>
          <w:p w:rsidR="00CB43A2" w:rsidRPr="004A02D4" w:rsidRDefault="00CB43A2" w:rsidP="006521EA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685" w:type="dxa"/>
          </w:tcPr>
          <w:p w:rsidR="00CB43A2" w:rsidRPr="004A02D4" w:rsidRDefault="00CB43A2" w:rsidP="006521EA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го материала, необходимого для выполнения видов работ</w:t>
            </w:r>
          </w:p>
        </w:tc>
        <w:tc>
          <w:tcPr>
            <w:tcW w:w="3828" w:type="dxa"/>
          </w:tcPr>
          <w:p w:rsidR="00CB43A2" w:rsidRPr="004A02D4" w:rsidRDefault="00CB43A2" w:rsidP="006521EA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дисци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лин, междисциплинарных курсов с указанием конкретных разд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лов (тем), обеспечивающих в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полнение видов работ</w:t>
            </w:r>
          </w:p>
        </w:tc>
        <w:tc>
          <w:tcPr>
            <w:tcW w:w="1417" w:type="dxa"/>
          </w:tcPr>
          <w:p w:rsidR="00CB43A2" w:rsidRPr="004A02D4" w:rsidRDefault="00CB43A2" w:rsidP="004A02D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  <w:p w:rsidR="00CB43A2" w:rsidRPr="004A02D4" w:rsidRDefault="00CB43A2" w:rsidP="004A02D4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(недель)</w:t>
            </w:r>
          </w:p>
        </w:tc>
      </w:tr>
      <w:tr w:rsidR="00CB43A2" w:rsidRPr="004A02D4" w:rsidTr="00BF2C74">
        <w:trPr>
          <w:trHeight w:val="3501"/>
        </w:trPr>
        <w:tc>
          <w:tcPr>
            <w:tcW w:w="2518" w:type="dxa"/>
            <w:vMerge w:val="restart"/>
          </w:tcPr>
          <w:p w:rsidR="00CB43A2" w:rsidRDefault="00CB43A2" w:rsidP="00596C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М. 02 Ведение бу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галтерского учета источников форм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рования имущества, выполнение работ по   инвентаризации имущества и фина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совых обязательств организации</w:t>
            </w:r>
          </w:p>
        </w:tc>
        <w:tc>
          <w:tcPr>
            <w:tcW w:w="4111" w:type="dxa"/>
            <w:vMerge w:val="restart"/>
          </w:tcPr>
          <w:p w:rsidR="00CB43A2" w:rsidRPr="00013F38" w:rsidRDefault="00CB43A2" w:rsidP="00596C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труда и зар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ботной платы:</w:t>
            </w:r>
          </w:p>
          <w:p w:rsidR="00CB43A2" w:rsidRPr="00013F38" w:rsidRDefault="00CB43A2" w:rsidP="00596C9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удержаний из заработной платы работников;</w:t>
            </w:r>
          </w:p>
          <w:p w:rsidR="00CB43A2" w:rsidRPr="00013F38" w:rsidRDefault="00CB43A2" w:rsidP="00596C9D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>проводить</w:t>
            </w:r>
            <w:r w:rsidRPr="00013F38">
              <w:rPr>
                <w:bCs/>
                <w:color w:val="000000"/>
              </w:rPr>
              <w:t xml:space="preserve"> учет  финансовых  результатов  и  использования  пр</w:t>
            </w:r>
            <w:r w:rsidRPr="00013F38">
              <w:rPr>
                <w:bCs/>
                <w:color w:val="000000"/>
              </w:rPr>
              <w:t>и</w:t>
            </w:r>
            <w:r w:rsidRPr="00013F38">
              <w:rPr>
                <w:bCs/>
                <w:color w:val="000000"/>
              </w:rPr>
              <w:t>были:</w:t>
            </w:r>
          </w:p>
          <w:p w:rsidR="00CB43A2" w:rsidRPr="00013F38" w:rsidRDefault="00CB43A2" w:rsidP="00596C9D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 xml:space="preserve">            учет финансовых р</w:t>
            </w:r>
            <w:r w:rsidRPr="00013F38">
              <w:t>е</w:t>
            </w:r>
            <w:r w:rsidRPr="00013F38">
              <w:t>зультатов по обычным видам де</w:t>
            </w:r>
            <w:r w:rsidRPr="00013F38">
              <w:t>я</w:t>
            </w:r>
            <w:r w:rsidRPr="00013F38">
              <w:t>тельности;</w:t>
            </w:r>
          </w:p>
          <w:p w:rsidR="00CB43A2" w:rsidRPr="00013F38" w:rsidRDefault="00CB43A2" w:rsidP="00596C9D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>учет финансовых результатов по прочим видам деятельности;</w:t>
            </w:r>
          </w:p>
          <w:p w:rsidR="00CB43A2" w:rsidRPr="00013F38" w:rsidRDefault="00CB43A2" w:rsidP="00596C9D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  <w:color w:val="000000"/>
              </w:rPr>
            </w:pPr>
            <w:r w:rsidRPr="00013F38">
              <w:t>учет нераспределенной пр</w:t>
            </w:r>
            <w:r w:rsidRPr="00013F38">
              <w:t>и</w:t>
            </w:r>
            <w:r w:rsidRPr="00013F38">
              <w:t>были;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собственного капитала: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уставного к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питала;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7" w:lineRule="auto"/>
              <w:ind w:left="0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учет резервного капитала и целевого финансиров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ния;</w:t>
            </w:r>
          </w:p>
          <w:p w:rsidR="00CB43A2" w:rsidRPr="00013F38" w:rsidRDefault="00CB43A2" w:rsidP="00596C9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проводить учет кредитов и займов.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изучить нормативные док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менты, регулирующие порядок пр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ведения инвентаризации имущества;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изучить основные понятия и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вентаризации имущества;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цели и периодичность проведения инвентаризации имущ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составлять задачи и состав 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вентаризационной комиссии;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процесс подготовки к инвентаризации;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подготовки регистров аналитического учета по местам хранения имущества без ук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зания количества и цены;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приемы физического подсчета имущества;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составления инвентаризационных описей и сроки передачи их в бухгалтерию;</w:t>
            </w:r>
          </w:p>
          <w:p w:rsidR="00CB43A2" w:rsidRPr="004E5FF7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fontuch"/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 xml:space="preserve">порядок составления 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слич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 xml:space="preserve">тельных ведомостей в бухгалтерии и установление соответствия 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данных о фактическом наличии средств да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н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ным бухгалтерского учета;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>ции основных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 средств и отражение ее результатов в бухгалтерских прово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ках;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ции нематериальных активов и отр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жение ее результатов в бухгалте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ских проводках;</w:t>
            </w:r>
          </w:p>
          <w:p w:rsidR="00CB43A2" w:rsidRPr="004E5FF7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ции и переоценки материально-производственных запасов и отраж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 xml:space="preserve">ние ее результатов в </w:t>
            </w:r>
            <w:r w:rsidRPr="004E5FF7">
              <w:rPr>
                <w:rFonts w:ascii="Times New Roman" w:hAnsi="Times New Roman"/>
                <w:sz w:val="24"/>
                <w:szCs w:val="24"/>
              </w:rPr>
              <w:t xml:space="preserve">бухгалтерских </w:t>
            </w:r>
            <w:r w:rsidRPr="004E5FF7">
              <w:rPr>
                <w:rFonts w:ascii="Times New Roman" w:hAnsi="Times New Roman"/>
                <w:sz w:val="24"/>
                <w:szCs w:val="24"/>
              </w:rPr>
              <w:lastRenderedPageBreak/>
              <w:t>проводках;</w:t>
            </w:r>
          </w:p>
          <w:p w:rsidR="00CB43A2" w:rsidRPr="004E5FF7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 xml:space="preserve"> формирование бу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>х</w:t>
            </w:r>
            <w:r w:rsidRPr="004E5FF7">
              <w:rPr>
                <w:rStyle w:val="fontuch"/>
                <w:rFonts w:ascii="Times New Roman" w:hAnsi="Times New Roman"/>
                <w:sz w:val="24"/>
                <w:szCs w:val="24"/>
              </w:rPr>
              <w:t xml:space="preserve">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      </w:r>
            <w:r w:rsidRPr="004E5FF7">
              <w:rPr>
                <w:rStyle w:val="brownfont"/>
                <w:rFonts w:ascii="Times New Roman" w:hAnsi="Times New Roman"/>
                <w:bCs/>
                <w:sz w:val="24"/>
                <w:szCs w:val="24"/>
              </w:rPr>
              <w:t>«Недостачи и потери от порчи ценностей»;</w:t>
            </w:r>
          </w:p>
          <w:p w:rsidR="00CB43A2" w:rsidRPr="004E5FF7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 xml:space="preserve"> формирование бу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х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галтерских проводок по списанию недостач в зависимости от причин их возникновения;</w:t>
            </w:r>
          </w:p>
          <w:p w:rsidR="00CB43A2" w:rsidRPr="004E5FF7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 xml:space="preserve"> процедуру составл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е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ния акта по результатам инвентар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и</w:t>
            </w:r>
            <w:r w:rsidRPr="004E5FF7">
              <w:rPr>
                <w:rStyle w:val="brownfont"/>
                <w:rFonts w:ascii="Times New Roman" w:hAnsi="Times New Roman"/>
                <w:sz w:val="24"/>
                <w:szCs w:val="24"/>
              </w:rPr>
              <w:t>зации;</w:t>
            </w:r>
          </w:p>
          <w:p w:rsidR="00CB43A2" w:rsidRPr="004E5FF7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7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инвентариз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ции дебиторской и кредиторской з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E5FF7">
              <w:rPr>
                <w:rFonts w:ascii="Times New Roman" w:hAnsi="Times New Roman"/>
                <w:bCs/>
                <w:sz w:val="24"/>
                <w:szCs w:val="24"/>
              </w:rPr>
              <w:t>долженности организации;</w:t>
            </w:r>
          </w:p>
          <w:p w:rsidR="00CB43A2" w:rsidRPr="002A7D3B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3B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A7D3B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инвентариз</w:t>
            </w:r>
            <w:r w:rsidRPr="002A7D3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7D3B">
              <w:rPr>
                <w:rFonts w:ascii="Times New Roman" w:hAnsi="Times New Roman"/>
                <w:bCs/>
                <w:sz w:val="24"/>
                <w:szCs w:val="24"/>
              </w:rPr>
              <w:t xml:space="preserve">ции расчетов; </w:t>
            </w:r>
          </w:p>
          <w:p w:rsidR="00CB43A2" w:rsidRPr="002A7D3B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3B">
              <w:rPr>
                <w:rFonts w:ascii="Times New Roman" w:hAnsi="Times New Roman"/>
                <w:sz w:val="24"/>
                <w:szCs w:val="24"/>
              </w:rPr>
              <w:t>изучить технологию опред</w:t>
            </w:r>
            <w:r w:rsidRPr="002A7D3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7D3B">
              <w:rPr>
                <w:rFonts w:ascii="Times New Roman" w:hAnsi="Times New Roman"/>
                <w:sz w:val="24"/>
                <w:szCs w:val="24"/>
              </w:rPr>
              <w:t xml:space="preserve">ления реального состояния расчетов; 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выявления задолженности, нереальной для вз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скания, с целью принятия мер к вз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сканию задолженности с должников, либо к списанию ее с учета;</w:t>
            </w:r>
          </w:p>
          <w:p w:rsidR="00CB43A2" w:rsidRPr="00013F38" w:rsidRDefault="00CB43A2" w:rsidP="00596C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38">
              <w:rPr>
                <w:rFonts w:ascii="Times New Roman" w:hAnsi="Times New Roman"/>
                <w:sz w:val="24"/>
                <w:szCs w:val="24"/>
              </w:rPr>
              <w:t>изучить порядок инвентариз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ции недостач и потерь от порчи це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ностей (счет 94), целевого финанс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и</w:t>
            </w:r>
            <w:r w:rsidRPr="00013F38">
              <w:rPr>
                <w:rFonts w:ascii="Times New Roman" w:hAnsi="Times New Roman"/>
                <w:sz w:val="24"/>
                <w:szCs w:val="24"/>
              </w:rPr>
              <w:t>рования (счет 86), доходов будущих периодов (счет 98);</w:t>
            </w:r>
          </w:p>
        </w:tc>
        <w:tc>
          <w:tcPr>
            <w:tcW w:w="3685" w:type="dxa"/>
          </w:tcPr>
          <w:p w:rsidR="00CB43A2" w:rsidRPr="00013F38" w:rsidRDefault="00CB43A2" w:rsidP="007C39D5">
            <w:pPr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Расчеты  начисленной зарабо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ной платы работникам в завис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мости от вида заработной платы и формы оплаты труда и опред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ление суммы удержаний из зар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ботной платы, отражение в учете соответствующих операций.</w:t>
            </w:r>
          </w:p>
          <w:p w:rsidR="00CB43A2" w:rsidRPr="00013F38" w:rsidRDefault="00CB43A2" w:rsidP="007C39D5">
            <w:pPr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A2" w:rsidRPr="004A02D4" w:rsidRDefault="00CB43A2" w:rsidP="00920943">
            <w:pPr>
              <w:tabs>
                <w:tab w:val="left" w:pos="318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Бухгалтерские проводки в «1-С Бухгалтерия» по  учету собстве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ного капитала организации; по учету кредитов и займов, фина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совых результатов деятельности организации  и  использования прибыли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</w:p>
        </w:tc>
        <w:tc>
          <w:tcPr>
            <w:tcW w:w="3828" w:type="dxa"/>
          </w:tcPr>
          <w:p w:rsidR="00CB43A2" w:rsidRPr="00013F38" w:rsidRDefault="00CB43A2" w:rsidP="007C39D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02.01. 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Практические осн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 xml:space="preserve">вы бухгалтерского </w:t>
            </w:r>
            <w:proofErr w:type="gramStart"/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учета исто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ников формирования имущес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ва организации</w:t>
            </w:r>
            <w:proofErr w:type="gramEnd"/>
            <w:r w:rsidRPr="00013F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B43A2" w:rsidRPr="00013F38" w:rsidRDefault="00CB43A2" w:rsidP="007C39D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2" w:rsidRPr="00013F38" w:rsidRDefault="00CB43A2" w:rsidP="007C39D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. Учет труда и заработной платы</w:t>
            </w:r>
          </w:p>
          <w:p w:rsidR="00CB43A2" w:rsidRPr="00013F38" w:rsidRDefault="00CB43A2" w:rsidP="007C39D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. Учет кредитов и займов</w:t>
            </w:r>
          </w:p>
          <w:p w:rsidR="00CB43A2" w:rsidRPr="00013F38" w:rsidRDefault="00CB43A2" w:rsidP="007C39D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. Учет собственного к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питала</w:t>
            </w:r>
          </w:p>
          <w:p w:rsidR="00CB43A2" w:rsidRPr="00013F38" w:rsidRDefault="00CB43A2" w:rsidP="007C39D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Учет финансовых р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зультатов</w:t>
            </w:r>
          </w:p>
          <w:p w:rsidR="00CB43A2" w:rsidRDefault="00CB43A2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бухгалте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учета в торговых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CB43A2" w:rsidRPr="00920943" w:rsidRDefault="00CB43A2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бухгалте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 учета в бюджетных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циях</w:t>
            </w:r>
          </w:p>
          <w:p w:rsidR="00CB43A2" w:rsidRDefault="00CB43A2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2" w:rsidRDefault="00CB43A2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2" w:rsidRDefault="00CB43A2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3A2" w:rsidRPr="004A02D4" w:rsidRDefault="00CB43A2" w:rsidP="007C39D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3A2" w:rsidRPr="004A02D4" w:rsidRDefault="00CB43A2" w:rsidP="004A02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  <w:p w:rsidR="00CB43A2" w:rsidRPr="004A02D4" w:rsidRDefault="00CB43A2" w:rsidP="004A02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3A2" w:rsidRPr="004A02D4" w:rsidTr="00BF2C74">
        <w:tc>
          <w:tcPr>
            <w:tcW w:w="2518" w:type="dxa"/>
            <w:vMerge/>
          </w:tcPr>
          <w:p w:rsidR="00CB43A2" w:rsidRPr="004A02D4" w:rsidRDefault="00CB43A2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B43A2" w:rsidRPr="004A02D4" w:rsidRDefault="00CB43A2" w:rsidP="006521E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B43A2" w:rsidRDefault="00CB43A2" w:rsidP="00C1630D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документы, рег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лирующие порядок проведения 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инвентаризации имущества</w:t>
            </w:r>
          </w:p>
          <w:p w:rsidR="00CB43A2" w:rsidRDefault="00CB43A2" w:rsidP="00C1630D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A2" w:rsidRDefault="00CB43A2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CB43A2" w:rsidRDefault="00CB43A2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CB43A2" w:rsidRDefault="00CB43A2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CB43A2" w:rsidRDefault="00CB43A2" w:rsidP="00C1630D">
            <w:pPr>
              <w:ind w:left="142"/>
              <w:jc w:val="both"/>
              <w:rPr>
                <w:rStyle w:val="FontStyle20"/>
                <w:sz w:val="24"/>
                <w:szCs w:val="24"/>
              </w:rPr>
            </w:pPr>
          </w:p>
          <w:p w:rsidR="00CB43A2" w:rsidRPr="00013F38" w:rsidRDefault="00CB43A2" w:rsidP="00C1630D">
            <w:pPr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Style w:val="FontStyle20"/>
                <w:sz w:val="24"/>
                <w:szCs w:val="24"/>
              </w:rPr>
              <w:t>Комплект документов по и</w:t>
            </w:r>
            <w:r w:rsidRPr="00013F38">
              <w:rPr>
                <w:rStyle w:val="FontStyle20"/>
                <w:sz w:val="24"/>
                <w:szCs w:val="24"/>
              </w:rPr>
              <w:t>н</w:t>
            </w:r>
            <w:r w:rsidRPr="00013F38">
              <w:rPr>
                <w:rStyle w:val="FontStyle20"/>
                <w:sz w:val="24"/>
                <w:szCs w:val="24"/>
              </w:rPr>
              <w:t>вентаризации имущества и об</w:t>
            </w:r>
            <w:r w:rsidRPr="00013F38">
              <w:rPr>
                <w:rStyle w:val="FontStyle20"/>
                <w:sz w:val="24"/>
                <w:szCs w:val="24"/>
              </w:rPr>
              <w:t>я</w:t>
            </w:r>
            <w:r w:rsidRPr="00013F38">
              <w:rPr>
                <w:rStyle w:val="FontStyle20"/>
                <w:sz w:val="24"/>
                <w:szCs w:val="24"/>
              </w:rPr>
              <w:t>зательств организации в зав</w:t>
            </w:r>
            <w:r w:rsidRPr="00013F38">
              <w:rPr>
                <w:rStyle w:val="FontStyle20"/>
                <w:sz w:val="24"/>
                <w:szCs w:val="24"/>
              </w:rPr>
              <w:t>и</w:t>
            </w:r>
            <w:r w:rsidRPr="00013F38">
              <w:rPr>
                <w:rStyle w:val="FontStyle20"/>
                <w:sz w:val="24"/>
                <w:szCs w:val="24"/>
              </w:rPr>
              <w:t>симости от инвентаризируемых объектов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имущества.</w:t>
            </w:r>
          </w:p>
          <w:p w:rsidR="00CB43A2" w:rsidRPr="00013F38" w:rsidRDefault="00CB43A2" w:rsidP="00C1630D">
            <w:pPr>
              <w:pStyle w:val="Style4"/>
              <w:widowControl/>
              <w:tabs>
                <w:tab w:val="left" w:pos="1346"/>
              </w:tabs>
              <w:spacing w:line="245" w:lineRule="exact"/>
              <w:ind w:firstLine="0"/>
              <w:rPr>
                <w:rStyle w:val="FontStyle20"/>
              </w:rPr>
            </w:pPr>
          </w:p>
          <w:p w:rsidR="00CB43A2" w:rsidRDefault="00CB43A2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CB43A2" w:rsidRDefault="00CB43A2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CB43A2" w:rsidRDefault="00CB43A2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CB43A2" w:rsidRDefault="00CB43A2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CB43A2" w:rsidRDefault="00CB43A2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</w:p>
          <w:p w:rsidR="00CB43A2" w:rsidRPr="00013F38" w:rsidRDefault="00CB43A2" w:rsidP="00920943">
            <w:pPr>
              <w:pStyle w:val="Style4"/>
              <w:widowControl/>
              <w:tabs>
                <w:tab w:val="left" w:pos="1346"/>
              </w:tabs>
              <w:spacing w:line="276" w:lineRule="auto"/>
              <w:ind w:firstLine="0"/>
            </w:pPr>
            <w:r w:rsidRPr="00013F38">
              <w:t>Бухгалтерские записи по учету выявленных при инвентаризации излишков имущества и  по учету недостач и порчи имущества.</w:t>
            </w:r>
          </w:p>
          <w:p w:rsidR="00CB43A2" w:rsidRPr="00013F38" w:rsidRDefault="00CB43A2" w:rsidP="00920943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CB43A2" w:rsidRPr="00013F38" w:rsidRDefault="00CB43A2" w:rsidP="00C1630D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CB43A2" w:rsidRDefault="00CB43A2" w:rsidP="00C1630D">
            <w:pPr>
              <w:ind w:left="34"/>
              <w:jc w:val="both"/>
              <w:rPr>
                <w:rStyle w:val="FontStyle20"/>
                <w:sz w:val="24"/>
                <w:szCs w:val="24"/>
              </w:rPr>
            </w:pPr>
          </w:p>
          <w:p w:rsidR="00CB43A2" w:rsidRPr="00013F38" w:rsidRDefault="00CB43A2" w:rsidP="00C1630D">
            <w:pPr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F38">
              <w:rPr>
                <w:rStyle w:val="FontStyle20"/>
                <w:sz w:val="24"/>
                <w:szCs w:val="24"/>
              </w:rPr>
              <w:lastRenderedPageBreak/>
              <w:t>Комплект документов по инве</w:t>
            </w:r>
            <w:r w:rsidRPr="00013F38">
              <w:rPr>
                <w:rStyle w:val="FontStyle20"/>
                <w:sz w:val="24"/>
                <w:szCs w:val="24"/>
              </w:rPr>
              <w:t>н</w:t>
            </w:r>
            <w:r w:rsidRPr="00013F38">
              <w:rPr>
                <w:rStyle w:val="FontStyle20"/>
                <w:sz w:val="24"/>
                <w:szCs w:val="24"/>
              </w:rPr>
              <w:t>таризации имущества и обяз</w:t>
            </w:r>
            <w:r w:rsidRPr="00013F38">
              <w:rPr>
                <w:rStyle w:val="FontStyle20"/>
                <w:sz w:val="24"/>
                <w:szCs w:val="24"/>
              </w:rPr>
              <w:t>а</w:t>
            </w:r>
            <w:r w:rsidRPr="00013F38">
              <w:rPr>
                <w:rStyle w:val="FontStyle20"/>
                <w:sz w:val="24"/>
                <w:szCs w:val="24"/>
              </w:rPr>
              <w:t>тельств организации в зависим</w:t>
            </w:r>
            <w:r w:rsidRPr="00013F38">
              <w:rPr>
                <w:rStyle w:val="FontStyle20"/>
                <w:sz w:val="24"/>
                <w:szCs w:val="24"/>
              </w:rPr>
              <w:t>о</w:t>
            </w:r>
            <w:r w:rsidRPr="00013F38">
              <w:rPr>
                <w:rStyle w:val="FontStyle20"/>
                <w:sz w:val="24"/>
                <w:szCs w:val="24"/>
              </w:rPr>
              <w:t>сти от инвентаризируемых об</w:t>
            </w:r>
            <w:r w:rsidRPr="00013F38">
              <w:rPr>
                <w:rStyle w:val="FontStyle20"/>
                <w:sz w:val="24"/>
                <w:szCs w:val="24"/>
              </w:rPr>
              <w:t>ъ</w:t>
            </w:r>
            <w:r w:rsidRPr="00013F38">
              <w:rPr>
                <w:rStyle w:val="FontStyle20"/>
                <w:sz w:val="24"/>
                <w:szCs w:val="24"/>
              </w:rPr>
              <w:t>ектов</w:t>
            </w:r>
            <w:r w:rsidRPr="00013F38">
              <w:rPr>
                <w:rFonts w:ascii="Times New Roman" w:hAnsi="Times New Roman"/>
                <w:bCs/>
                <w:sz w:val="24"/>
                <w:szCs w:val="24"/>
              </w:rPr>
              <w:t xml:space="preserve"> имущества.</w:t>
            </w:r>
          </w:p>
          <w:p w:rsidR="00CB43A2" w:rsidRPr="00013F38" w:rsidRDefault="00CB43A2" w:rsidP="00C1630D">
            <w:pPr>
              <w:pStyle w:val="Style4"/>
              <w:widowControl/>
              <w:tabs>
                <w:tab w:val="left" w:pos="1346"/>
              </w:tabs>
              <w:spacing w:line="245" w:lineRule="exact"/>
              <w:ind w:left="34" w:firstLine="0"/>
              <w:rPr>
                <w:rStyle w:val="FontStyle20"/>
              </w:rPr>
            </w:pPr>
          </w:p>
          <w:p w:rsidR="00CB43A2" w:rsidRDefault="00CB43A2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Pr="00B93AF2" w:rsidRDefault="00CB43A2" w:rsidP="00C163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AF2">
              <w:rPr>
                <w:rFonts w:ascii="Times New Roman" w:hAnsi="Times New Roman"/>
                <w:sz w:val="24"/>
                <w:szCs w:val="24"/>
              </w:rPr>
              <w:t>Бухгалтерские записи по учету выявленных при инвентаризации излишков имущества и  по учету недостач и порчи имущества.</w:t>
            </w:r>
          </w:p>
        </w:tc>
        <w:tc>
          <w:tcPr>
            <w:tcW w:w="3828" w:type="dxa"/>
          </w:tcPr>
          <w:p w:rsidR="00CB43A2" w:rsidRPr="00013F38" w:rsidRDefault="00CB43A2" w:rsidP="00C1630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F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МДК 02.02. 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Бухгалтерская те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нология проведения и оформл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13F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 инвентаризации</w:t>
            </w:r>
          </w:p>
          <w:p w:rsidR="00CB43A2" w:rsidRPr="00013F38" w:rsidRDefault="00CB43A2" w:rsidP="00C1630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E8F" w:rsidRDefault="002E2E8F" w:rsidP="002E2E8F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13F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E2E8F" w:rsidRDefault="002E2E8F" w:rsidP="002E2E8F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Pr="00F3211F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</w:t>
            </w:r>
            <w:r w:rsidRPr="00013F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F3211F">
              <w:rPr>
                <w:rFonts w:ascii="Times New Roman" w:hAnsi="Times New Roman"/>
                <w:sz w:val="24"/>
                <w:szCs w:val="24"/>
              </w:rPr>
              <w:t>Организация, техника и методика проведения инвентар</w:t>
            </w:r>
            <w:r w:rsidRPr="00F3211F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11F">
              <w:rPr>
                <w:rFonts w:ascii="Times New Roman" w:hAnsi="Times New Roman"/>
                <w:sz w:val="24"/>
                <w:szCs w:val="24"/>
              </w:rPr>
              <w:t>зации и отражения ее в учете.</w:t>
            </w: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Pr="009E3914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013F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2.2</w:t>
            </w:r>
            <w:r w:rsidRPr="00013F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9E3914">
              <w:rPr>
                <w:rFonts w:ascii="Times New Roman" w:eastAsia="Calibri" w:hAnsi="Times New Roman"/>
                <w:bCs/>
                <w:sz w:val="24"/>
                <w:szCs w:val="24"/>
              </w:rPr>
              <w:t>Инвентаризация внеоб</w:t>
            </w:r>
            <w:r w:rsidRPr="009E3914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9E39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ротных активов </w:t>
            </w:r>
            <w:r w:rsidRPr="009E3914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F064CE" w:rsidRDefault="00F064CE" w:rsidP="00F064CE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Pr="009E3914" w:rsidRDefault="00F064CE" w:rsidP="00F064CE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3F3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2.3</w:t>
            </w:r>
            <w:r w:rsidRPr="00013F3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9E3914">
              <w:rPr>
                <w:rFonts w:ascii="Times New Roman" w:eastAsia="Calibri" w:hAnsi="Times New Roman"/>
                <w:bCs/>
                <w:sz w:val="24"/>
                <w:szCs w:val="24"/>
              </w:rPr>
              <w:t>Инвентаризация запасов предприятия</w:t>
            </w:r>
          </w:p>
          <w:p w:rsidR="00F064CE" w:rsidRPr="00013F38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Pr="006C3F2F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2.4 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Инвентаризация учета производственных затрат</w:t>
            </w:r>
          </w:p>
          <w:p w:rsidR="00F064CE" w:rsidRPr="006C3F2F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Pr="006C3F2F" w:rsidRDefault="00F064CE" w:rsidP="00F064CE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C3F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Инвентаризация дене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ных средств</w:t>
            </w: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pStyle w:val="a4"/>
              <w:ind w:left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Pr="006C3F2F" w:rsidRDefault="00F064CE" w:rsidP="00F064CE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C3F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2.6  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Инвентаризация расч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тов и обязательств</w:t>
            </w: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C3F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2.7 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Инвентаризация фина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совых вложений</w:t>
            </w: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2E2E8F" w:rsidRPr="00F064CE" w:rsidRDefault="00F064CE" w:rsidP="00F0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C3F2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2.8  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Инвентаризация фина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6C3F2F">
              <w:rPr>
                <w:rFonts w:ascii="Times New Roman" w:eastAsia="Calibri" w:hAnsi="Times New Roman"/>
                <w:bCs/>
                <w:sz w:val="24"/>
                <w:szCs w:val="24"/>
              </w:rPr>
              <w:t>совой отчетности предприятия</w:t>
            </w:r>
          </w:p>
          <w:p w:rsidR="00CB43A2" w:rsidRPr="00BF2C74" w:rsidRDefault="00CB43A2" w:rsidP="00BF2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3A2" w:rsidRPr="004A02D4" w:rsidRDefault="00CB43A2" w:rsidP="004A02D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43A2" w:rsidRDefault="00CB43A2" w:rsidP="00FB08A6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  <w:sectPr w:rsidR="00CB43A2" w:rsidSect="00DA787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B43A2" w:rsidRPr="00194BD6" w:rsidRDefault="00194BD6" w:rsidP="00671B5E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 </w:t>
      </w:r>
      <w:r w:rsidR="00F064CE" w:rsidRPr="00194BD6">
        <w:rPr>
          <w:rFonts w:ascii="Times New Roman" w:hAnsi="Times New Roman"/>
          <w:smallCaps/>
          <w:sz w:val="24"/>
          <w:szCs w:val="24"/>
        </w:rPr>
        <w:t xml:space="preserve">4. </w:t>
      </w:r>
      <w:r w:rsidR="00CB43A2" w:rsidRPr="00194BD6">
        <w:rPr>
          <w:rFonts w:ascii="Times New Roman" w:hAnsi="Times New Roman"/>
          <w:smallCaps/>
          <w:sz w:val="24"/>
          <w:szCs w:val="24"/>
        </w:rPr>
        <w:t>УСЛОВИЯ ОРГАНИЗАЦИИ И ПРОВЕД</w:t>
      </w:r>
      <w:r w:rsidR="00CB43A2" w:rsidRPr="00194BD6">
        <w:rPr>
          <w:rFonts w:ascii="Times New Roman" w:hAnsi="Times New Roman"/>
          <w:smallCaps/>
          <w:sz w:val="24"/>
          <w:szCs w:val="24"/>
        </w:rPr>
        <w:t>Е</w:t>
      </w:r>
      <w:r w:rsidR="00CB43A2" w:rsidRPr="00194BD6">
        <w:rPr>
          <w:rFonts w:ascii="Times New Roman" w:hAnsi="Times New Roman"/>
          <w:smallCaps/>
          <w:sz w:val="24"/>
          <w:szCs w:val="24"/>
        </w:rPr>
        <w:t>НИЯ УЧЕБНОЙ ПРАКТИКИ</w:t>
      </w:r>
    </w:p>
    <w:p w:rsidR="00CB43A2" w:rsidRPr="00F268ED" w:rsidRDefault="00CB43A2" w:rsidP="00F268E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B43A2" w:rsidRPr="00F268ED" w:rsidRDefault="00AD7B2B" w:rsidP="00AD7B2B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="00CB43A2"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CB43A2" w:rsidRPr="00F268ED" w:rsidRDefault="00CB43A2" w:rsidP="00F268ED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положение об учебной  практике студентов,  осваивающих основные профессиональные о</w:t>
      </w:r>
      <w:r w:rsidRPr="00F268ED">
        <w:rPr>
          <w:rFonts w:ascii="Times New Roman" w:hAnsi="Times New Roman"/>
          <w:sz w:val="24"/>
          <w:szCs w:val="24"/>
        </w:rPr>
        <w:t>б</w:t>
      </w:r>
      <w:r w:rsidRPr="00F268ED">
        <w:rPr>
          <w:rFonts w:ascii="Times New Roman" w:hAnsi="Times New Roman"/>
          <w:sz w:val="24"/>
          <w:szCs w:val="24"/>
        </w:rPr>
        <w:t>разовательные программы среднего профессионального образования;</w:t>
      </w:r>
    </w:p>
    <w:p w:rsidR="00CB43A2" w:rsidRPr="00F268ED" w:rsidRDefault="00CB43A2" w:rsidP="00F268ED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программа учебной  практики;</w:t>
      </w:r>
    </w:p>
    <w:p w:rsidR="00CB43A2" w:rsidRPr="00F268ED" w:rsidRDefault="00CB43A2" w:rsidP="00F268ED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CB43A2" w:rsidRPr="00F268ED" w:rsidRDefault="00CB43A2" w:rsidP="00F268ED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AD7B2B" w:rsidRDefault="00CB43A2" w:rsidP="00AD7B2B">
      <w:pPr>
        <w:jc w:val="both"/>
        <w:rPr>
          <w:b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  <w:r w:rsidR="00AD7B2B" w:rsidRPr="00AD7B2B">
        <w:rPr>
          <w:b/>
        </w:rPr>
        <w:t xml:space="preserve"> </w:t>
      </w:r>
    </w:p>
    <w:p w:rsidR="00AD7B2B" w:rsidRPr="00AD7B2B" w:rsidRDefault="00AD7B2B" w:rsidP="00AD7B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D7B2B">
        <w:rPr>
          <w:rFonts w:ascii="Times New Roman" w:hAnsi="Times New Roman"/>
          <w:b/>
        </w:rPr>
        <w:t>4.2. Требования к учебно-методическому обеспечению практики:</w:t>
      </w:r>
    </w:p>
    <w:p w:rsidR="00AD7B2B" w:rsidRPr="00AD7B2B" w:rsidRDefault="00AD7B2B" w:rsidP="00C5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D7B2B">
        <w:rPr>
          <w:rFonts w:ascii="Times New Roman" w:hAnsi="Times New Roman"/>
          <w:bCs/>
        </w:rPr>
        <w:t>Реализация данной программы предполагает наличие учебного кабинета  «Бухгалтерского учета, нал</w:t>
      </w:r>
      <w:r w:rsidRPr="00AD7B2B">
        <w:rPr>
          <w:rFonts w:ascii="Times New Roman" w:hAnsi="Times New Roman"/>
          <w:bCs/>
        </w:rPr>
        <w:t>о</w:t>
      </w:r>
      <w:r w:rsidRPr="00AD7B2B">
        <w:rPr>
          <w:rFonts w:ascii="Times New Roman" w:hAnsi="Times New Roman"/>
          <w:bCs/>
        </w:rPr>
        <w:t>гообложения и аудита».  Оборудование кабинета: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AD7B2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D7B2B">
        <w:rPr>
          <w:rFonts w:ascii="Times New Roman" w:hAnsi="Times New Roman"/>
          <w:bCs/>
          <w:sz w:val="24"/>
          <w:szCs w:val="24"/>
        </w:rPr>
        <w:t>;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</w:t>
      </w:r>
      <w:r>
        <w:rPr>
          <w:rFonts w:ascii="Times New Roman" w:hAnsi="Times New Roman"/>
          <w:sz w:val="24"/>
          <w:szCs w:val="24"/>
        </w:rPr>
        <w:t xml:space="preserve"> комплект бланков для офор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ления операций по  ведению учета источников образования имущества организации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AD7B2B">
        <w:rPr>
          <w:rFonts w:ascii="Times New Roman" w:hAnsi="Times New Roman"/>
          <w:sz w:val="28"/>
          <w:szCs w:val="28"/>
        </w:rPr>
        <w:t xml:space="preserve"> </w:t>
      </w:r>
      <w:r w:rsidRPr="00AD7B2B">
        <w:rPr>
          <w:rFonts w:ascii="Times New Roman" w:hAnsi="Times New Roman"/>
          <w:sz w:val="24"/>
          <w:szCs w:val="24"/>
        </w:rPr>
        <w:t>выполн</w:t>
      </w:r>
      <w:r w:rsidRPr="00AD7B2B">
        <w:rPr>
          <w:rFonts w:ascii="Times New Roman" w:hAnsi="Times New Roman"/>
          <w:sz w:val="24"/>
          <w:szCs w:val="24"/>
        </w:rPr>
        <w:t>е</w:t>
      </w:r>
      <w:r w:rsidRPr="00AD7B2B">
        <w:rPr>
          <w:rFonts w:ascii="Times New Roman" w:hAnsi="Times New Roman"/>
          <w:sz w:val="24"/>
          <w:szCs w:val="24"/>
        </w:rPr>
        <w:t>ние работ по   инвентаризации имущества и финансовых обязательств организации</w:t>
      </w:r>
      <w:r w:rsidRPr="00AD7B2B">
        <w:rPr>
          <w:rFonts w:ascii="Times New Roman" w:hAnsi="Times New Roman"/>
          <w:bCs/>
          <w:sz w:val="24"/>
          <w:szCs w:val="24"/>
        </w:rPr>
        <w:t xml:space="preserve">  и др.</w:t>
      </w:r>
    </w:p>
    <w:p w:rsidR="00AD7B2B" w:rsidRPr="00AD7B2B" w:rsidRDefault="00AD7B2B" w:rsidP="00AD7B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ab/>
      </w:r>
      <w:r w:rsidRPr="00AD7B2B">
        <w:rPr>
          <w:rFonts w:ascii="Times New Roman" w:hAnsi="Times New Roman"/>
          <w:bCs/>
          <w:sz w:val="24"/>
          <w:szCs w:val="24"/>
        </w:rPr>
        <w:tab/>
      </w:r>
      <w:r w:rsidRPr="00AD7B2B">
        <w:rPr>
          <w:rFonts w:ascii="Times New Roman" w:hAnsi="Times New Roman"/>
          <w:bCs/>
          <w:sz w:val="24"/>
          <w:szCs w:val="24"/>
        </w:rPr>
        <w:tab/>
      </w:r>
      <w:r w:rsidRPr="00AD7B2B">
        <w:rPr>
          <w:rFonts w:ascii="Times New Roman" w:hAnsi="Times New Roman"/>
          <w:bCs/>
          <w:sz w:val="24"/>
          <w:szCs w:val="24"/>
        </w:rPr>
        <w:tab/>
      </w:r>
      <w:r w:rsidRPr="00AD7B2B">
        <w:rPr>
          <w:rFonts w:ascii="Times New Roman" w:hAnsi="Times New Roman"/>
          <w:bCs/>
          <w:sz w:val="24"/>
          <w:szCs w:val="24"/>
        </w:rPr>
        <w:tab/>
      </w:r>
      <w:r w:rsidRPr="00AD7B2B">
        <w:rPr>
          <w:rFonts w:ascii="Times New Roman" w:hAnsi="Times New Roman"/>
          <w:bCs/>
          <w:sz w:val="24"/>
          <w:szCs w:val="24"/>
        </w:rPr>
        <w:tab/>
      </w:r>
    </w:p>
    <w:p w:rsidR="00AD7B2B" w:rsidRPr="00AD7B2B" w:rsidRDefault="00AD7B2B" w:rsidP="00C50AE7">
      <w:pPr>
        <w:widowControl w:val="0"/>
        <w:tabs>
          <w:tab w:val="left" w:pos="993"/>
          <w:tab w:val="left" w:pos="4361"/>
        </w:tabs>
        <w:spacing w:after="0"/>
        <w:ind w:firstLine="567"/>
        <w:rPr>
          <w:rFonts w:ascii="Times New Roman" w:hAnsi="Times New Roman"/>
          <w:bCs/>
        </w:rPr>
      </w:pPr>
      <w:r w:rsidRPr="00AD7B2B">
        <w:rPr>
          <w:rFonts w:ascii="Times New Roman" w:hAnsi="Times New Roman"/>
          <w:bCs/>
        </w:rPr>
        <w:t>Технические средства обучения: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компьютер;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AD7B2B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AD7B2B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AD7B2B">
        <w:rPr>
          <w:rFonts w:ascii="Times New Roman" w:hAnsi="Times New Roman"/>
          <w:bCs/>
          <w:sz w:val="24"/>
          <w:szCs w:val="24"/>
        </w:rPr>
        <w:t xml:space="preserve">, СУБД 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AD7B2B">
        <w:rPr>
          <w:rFonts w:ascii="Times New Roman" w:hAnsi="Times New Roman"/>
          <w:bCs/>
          <w:sz w:val="24"/>
          <w:szCs w:val="24"/>
        </w:rPr>
        <w:t xml:space="preserve">, 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AD7B2B">
        <w:rPr>
          <w:rFonts w:ascii="Times New Roman" w:hAnsi="Times New Roman"/>
          <w:bCs/>
          <w:sz w:val="24"/>
          <w:szCs w:val="24"/>
        </w:rPr>
        <w:t xml:space="preserve">; 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AD7B2B" w:rsidRPr="00AD7B2B" w:rsidRDefault="00AD7B2B" w:rsidP="00AD7B2B">
      <w:pPr>
        <w:pStyle w:val="a4"/>
        <w:widowControl w:val="0"/>
        <w:numPr>
          <w:ilvl w:val="0"/>
          <w:numId w:val="4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7B2B">
        <w:rPr>
          <w:rFonts w:ascii="Times New Roman" w:hAnsi="Times New Roman"/>
          <w:bCs/>
          <w:sz w:val="24"/>
          <w:szCs w:val="24"/>
        </w:rPr>
        <w:t>мультимедипроектор</w:t>
      </w:r>
      <w:proofErr w:type="spellEnd"/>
      <w:r w:rsidRPr="00AD7B2B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</w:rPr>
        <w:t>калькулятор</w:t>
      </w:r>
      <w:r>
        <w:rPr>
          <w:rFonts w:ascii="Times New Roman" w:hAnsi="Times New Roman"/>
          <w:bCs/>
        </w:rPr>
        <w:t>ы</w:t>
      </w:r>
      <w:r w:rsidRPr="00AD7B2B">
        <w:rPr>
          <w:rFonts w:ascii="Times New Roman" w:hAnsi="Times New Roman"/>
          <w:bCs/>
        </w:rPr>
        <w:t>.</w:t>
      </w:r>
    </w:p>
    <w:p w:rsidR="00AD7B2B" w:rsidRDefault="00AD7B2B" w:rsidP="00AD7B2B">
      <w:pPr>
        <w:tabs>
          <w:tab w:val="left" w:pos="0"/>
        </w:tabs>
        <w:spacing w:after="0" w:line="240" w:lineRule="auto"/>
        <w:contextualSpacing/>
        <w:jc w:val="both"/>
        <w:rPr>
          <w:rStyle w:val="FontStyle20"/>
          <w:sz w:val="24"/>
          <w:szCs w:val="24"/>
        </w:rPr>
      </w:pPr>
      <w:r w:rsidRPr="001F75BE">
        <w:rPr>
          <w:rStyle w:val="FontStyle20"/>
          <w:sz w:val="24"/>
          <w:szCs w:val="24"/>
        </w:rPr>
        <w:t xml:space="preserve">       </w:t>
      </w:r>
    </w:p>
    <w:p w:rsidR="00AD7B2B" w:rsidRPr="001F75BE" w:rsidRDefault="00AD7B2B" w:rsidP="00AD7B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F75BE">
        <w:rPr>
          <w:rStyle w:val="FontStyle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Pr="001F75BE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 практики</w:t>
      </w:r>
    </w:p>
    <w:p w:rsidR="00AD7B2B" w:rsidRPr="001F75BE" w:rsidRDefault="00AD7B2B" w:rsidP="00AD7B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75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7B2B" w:rsidRPr="001F75BE" w:rsidRDefault="00AD7B2B" w:rsidP="00AD7B2B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1F75BE">
        <w:rPr>
          <w:b/>
          <w:bCs/>
          <w:color w:val="auto"/>
        </w:rPr>
        <w:t xml:space="preserve">Перечень рекомендуемых учебных изданий, дополнительной литературы, Интернет-ресурсов: </w:t>
      </w:r>
    </w:p>
    <w:p w:rsidR="001C4BE5" w:rsidRPr="00261492" w:rsidRDefault="00AD7B2B" w:rsidP="001C4BE5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1F75BE">
        <w:rPr>
          <w:b/>
          <w:color w:val="auto"/>
        </w:rPr>
        <w:t xml:space="preserve">Основные источники: </w:t>
      </w:r>
      <w:r w:rsidR="001C4BE5" w:rsidRPr="00261492">
        <w:rPr>
          <w:b/>
          <w:color w:val="auto"/>
        </w:rPr>
        <w:t xml:space="preserve"> </w:t>
      </w:r>
    </w:p>
    <w:p w:rsidR="001C4BE5" w:rsidRPr="001C4BE5" w:rsidRDefault="001C4BE5" w:rsidP="001C4BE5">
      <w:pPr>
        <w:pStyle w:val="a8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1C4BE5">
        <w:rPr>
          <w:i/>
        </w:rPr>
        <w:t>Перечень нормативно-правовых актов</w:t>
      </w:r>
    </w:p>
    <w:p w:rsidR="001C4BE5" w:rsidRPr="001C4BE5" w:rsidRDefault="001C4BE5" w:rsidP="001C4BE5">
      <w:pPr>
        <w:pStyle w:val="a8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 w:rsidRPr="001C4BE5">
        <w:t xml:space="preserve">1. </w:t>
      </w:r>
      <w:proofErr w:type="gramStart"/>
      <w:r w:rsidRPr="001C4BE5">
        <w:t>Конституция РФ Федерации  (принята 12.12.1993, с учетом поправок, внесенных Зак</w:t>
      </w:r>
      <w:r w:rsidRPr="001C4BE5">
        <w:t>о</w:t>
      </w:r>
      <w:r w:rsidRPr="001C4BE5">
        <w:t xml:space="preserve">нами РФ о поправках к Конституции РФ </w:t>
      </w:r>
      <w:proofErr w:type="gramEnd"/>
    </w:p>
    <w:p w:rsidR="001C4BE5" w:rsidRPr="001C4BE5" w:rsidRDefault="001C4BE5" w:rsidP="001C4B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2. Гражданский кодекс Российской Федерации  (часть  первая)  от  30.11.1994 № 51-ФЗ; (часть вторая) от 26.01.1996 № 14-ФЗ; 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3. Налоговый кодекс Российской Федерации (с </w:t>
      </w:r>
      <w:proofErr w:type="spellStart"/>
      <w:r w:rsidRPr="001C4BE5">
        <w:rPr>
          <w:rFonts w:ascii="Times New Roman" w:hAnsi="Times New Roman"/>
          <w:sz w:val="24"/>
          <w:szCs w:val="24"/>
        </w:rPr>
        <w:t>изм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. и доп.) </w:t>
      </w:r>
    </w:p>
    <w:p w:rsidR="001C4BE5" w:rsidRPr="001C4BE5" w:rsidRDefault="001C4BE5" w:rsidP="001C4BE5">
      <w:pPr>
        <w:pStyle w:val="a8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 w:rsidRPr="001C4BE5">
        <w:t xml:space="preserve">4. Трудовой кодекс РФ от 30.12.2001 N 197-ФЗ (с </w:t>
      </w:r>
      <w:proofErr w:type="spellStart"/>
      <w:r w:rsidRPr="001C4BE5">
        <w:t>изм</w:t>
      </w:r>
      <w:proofErr w:type="spellEnd"/>
      <w:r w:rsidRPr="001C4BE5">
        <w:t xml:space="preserve">. и доп.) </w:t>
      </w:r>
    </w:p>
    <w:p w:rsidR="001C4BE5" w:rsidRPr="001C4BE5" w:rsidRDefault="001C4BE5" w:rsidP="00C50A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5. Федеральный закон «О бухгалтерском учете» от 06.12.2011г. № 402- ФЗ с изменениями и дополнениями.</w:t>
      </w:r>
    </w:p>
    <w:p w:rsidR="001C4BE5" w:rsidRPr="001C4BE5" w:rsidRDefault="001C4BE5" w:rsidP="00C50A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lastRenderedPageBreak/>
        <w:t>6. Кодекс этики профессиональных бу</w:t>
      </w:r>
      <w:r w:rsidRPr="001C4BE5">
        <w:rPr>
          <w:rFonts w:ascii="Times New Roman" w:hAnsi="Times New Roman"/>
          <w:sz w:val="24"/>
          <w:szCs w:val="24"/>
        </w:rPr>
        <w:t>х</w:t>
      </w:r>
      <w:r w:rsidRPr="001C4BE5">
        <w:rPr>
          <w:rFonts w:ascii="Times New Roman" w:hAnsi="Times New Roman"/>
          <w:sz w:val="24"/>
          <w:szCs w:val="24"/>
        </w:rPr>
        <w:t>галтеров. Международные стандарты аудита</w:t>
      </w:r>
      <w:proofErr w:type="gramStart"/>
      <w:r w:rsidRPr="001C4BE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C4BE5">
        <w:rPr>
          <w:rFonts w:ascii="Times New Roman" w:hAnsi="Times New Roman"/>
          <w:sz w:val="24"/>
          <w:szCs w:val="24"/>
        </w:rPr>
        <w:t>М.: МЦРСУБУ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7. Концепция бухгалтерского учета в рыночной экономике России. Одобрена Методол</w:t>
      </w:r>
      <w:r w:rsidRPr="001C4BE5">
        <w:rPr>
          <w:rFonts w:ascii="Times New Roman" w:hAnsi="Times New Roman"/>
          <w:sz w:val="24"/>
          <w:szCs w:val="24"/>
        </w:rPr>
        <w:t>о</w:t>
      </w:r>
      <w:r w:rsidRPr="001C4BE5">
        <w:rPr>
          <w:rFonts w:ascii="Times New Roman" w:hAnsi="Times New Roman"/>
          <w:sz w:val="24"/>
          <w:szCs w:val="24"/>
        </w:rPr>
        <w:t xml:space="preserve">гическим советом по бухгалтерскому учету при МФ РФ и президентским советом института профессиональных бухгалтеров 29 декабря </w:t>
      </w:r>
      <w:smartTag w:uri="urn:schemas-microsoft-com:office:smarttags" w:element="metricconverter">
        <w:smartTagPr>
          <w:attr w:name="ProductID" w:val="1997 г"/>
        </w:smartTagPr>
        <w:r w:rsidRPr="001C4BE5">
          <w:rPr>
            <w:rFonts w:ascii="Times New Roman" w:hAnsi="Times New Roman"/>
            <w:sz w:val="24"/>
            <w:szCs w:val="24"/>
          </w:rPr>
          <w:t>1997 г</w:t>
        </w:r>
      </w:smartTag>
      <w:r w:rsidRPr="001C4BE5">
        <w:rPr>
          <w:rFonts w:ascii="Times New Roman" w:hAnsi="Times New Roman"/>
          <w:sz w:val="24"/>
          <w:szCs w:val="24"/>
        </w:rPr>
        <w:t>. .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8. Концепция развития бухгалтерского учета и отчетности в РФ на среднесрочную пе</w:t>
      </w:r>
      <w:r w:rsidRPr="001C4BE5">
        <w:rPr>
          <w:rFonts w:ascii="Times New Roman" w:hAnsi="Times New Roman"/>
          <w:sz w:val="24"/>
          <w:szCs w:val="24"/>
        </w:rPr>
        <w:t>р</w:t>
      </w:r>
      <w:r w:rsidRPr="001C4BE5">
        <w:rPr>
          <w:rFonts w:ascii="Times New Roman" w:hAnsi="Times New Roman"/>
          <w:sz w:val="24"/>
          <w:szCs w:val="24"/>
        </w:rPr>
        <w:t xml:space="preserve">спективу. Одобрена приказом Минфина РФ от 01.07.2004г. №180.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9. Инструкция по применению </w:t>
      </w:r>
      <w:proofErr w:type="gramStart"/>
      <w:r w:rsidRPr="001C4BE5">
        <w:rPr>
          <w:rFonts w:ascii="Times New Roman" w:hAnsi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1C4BE5">
        <w:rPr>
          <w:rFonts w:ascii="Times New Roman" w:hAnsi="Times New Roman"/>
          <w:sz w:val="24"/>
          <w:szCs w:val="24"/>
        </w:rPr>
        <w:t xml:space="preserve">. Утверждена приказом Минфина РФ № 94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31 о</w:t>
      </w:r>
      <w:r w:rsidRPr="001C4BE5">
        <w:rPr>
          <w:rFonts w:ascii="Times New Roman" w:hAnsi="Times New Roman"/>
          <w:sz w:val="24"/>
          <w:szCs w:val="24"/>
        </w:rPr>
        <w:t>к</w:t>
      </w:r>
      <w:r w:rsidRPr="001C4BE5">
        <w:rPr>
          <w:rFonts w:ascii="Times New Roman" w:hAnsi="Times New Roman"/>
          <w:sz w:val="24"/>
          <w:szCs w:val="24"/>
        </w:rPr>
        <w:t xml:space="preserve">тября </w:t>
      </w:r>
      <w:smartTag w:uri="urn:schemas-microsoft-com:office:smarttags" w:element="metricconverter">
        <w:smartTagPr>
          <w:attr w:name="ProductID" w:val="2000 г"/>
        </w:smartTagPr>
        <w:r w:rsidRPr="001C4BE5">
          <w:rPr>
            <w:rFonts w:ascii="Times New Roman" w:hAnsi="Times New Roman"/>
            <w:sz w:val="24"/>
            <w:szCs w:val="24"/>
          </w:rPr>
          <w:t>2000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10. План счетов бухгалтерского учета финансово-хозяйственной деятельности организ</w:t>
      </w:r>
      <w:r w:rsidRPr="001C4BE5">
        <w:rPr>
          <w:rFonts w:ascii="Times New Roman" w:hAnsi="Times New Roman"/>
          <w:sz w:val="24"/>
          <w:szCs w:val="24"/>
        </w:rPr>
        <w:t>а</w:t>
      </w:r>
      <w:r w:rsidRPr="001C4BE5">
        <w:rPr>
          <w:rFonts w:ascii="Times New Roman" w:hAnsi="Times New Roman"/>
          <w:sz w:val="24"/>
          <w:szCs w:val="24"/>
        </w:rPr>
        <w:t xml:space="preserve">ций. Утвержден приказом Минфина РФ № 94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1C4BE5">
          <w:rPr>
            <w:rFonts w:ascii="Times New Roman" w:hAnsi="Times New Roman"/>
            <w:sz w:val="24"/>
            <w:szCs w:val="24"/>
          </w:rPr>
          <w:t>2000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11. Программа реформирования бухгалтерского учета в соответствии с международными стандартами финансовой отчетности. Утверждено постановлением Правительства Российской Федерации от 06 марта1998г. №283. «Нормативные акты по финансам, налогам, страхованию и бухгалтерскому учету», 1998,№5.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12. Распоряжение Правительства Российской Федерации от 21 марта </w:t>
      </w:r>
      <w:smartTag w:uri="urn:schemas-microsoft-com:office:smarttags" w:element="metricconverter">
        <w:smartTagPr>
          <w:attr w:name="ProductID" w:val="1998 г"/>
        </w:smartTagPr>
        <w:r w:rsidRPr="001C4BE5">
          <w:rPr>
            <w:rFonts w:ascii="Times New Roman" w:hAnsi="Times New Roman"/>
            <w:sz w:val="24"/>
            <w:szCs w:val="24"/>
          </w:rPr>
          <w:t>1998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№ 382-р «О приведении действующей системы бухгалтерского учета в соответствие с международными стандартами»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13. Положение о порядке проведения инвентаризации имущества налогоплательщиков при налоговой проверке, утвержденное приказом Минфина РФ и МНС РФ от 10.03.1999 № 20н/ГБ-3-04/39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pacing w:val="-2"/>
          <w:sz w:val="24"/>
          <w:szCs w:val="24"/>
        </w:rPr>
        <w:t>14. 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№43н.</w:t>
      </w:r>
      <w:r w:rsidRPr="001C4BE5">
        <w:rPr>
          <w:rFonts w:ascii="Times New Roman" w:hAnsi="Times New Roman"/>
          <w:sz w:val="24"/>
          <w:szCs w:val="24"/>
        </w:rPr>
        <w:t xml:space="preserve">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15. 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1C4BE5">
          <w:rPr>
            <w:rFonts w:ascii="Times New Roman" w:hAnsi="Times New Roman"/>
            <w:sz w:val="24"/>
            <w:szCs w:val="24"/>
          </w:rPr>
          <w:t>1999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16. Положение по бухгалтерскому учету «Изменения оценочных значений» ПБУ 21/08. Утверждено приказом Минфина РФ № 106н от 6.10.2008 г.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17. 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1C4BE5">
          <w:rPr>
            <w:rFonts w:ascii="Times New Roman" w:hAnsi="Times New Roman"/>
            <w:sz w:val="24"/>
            <w:szCs w:val="24"/>
          </w:rPr>
          <w:t>2008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18. Положение по бухгалтерскому учету «Информация об участии в совместной деятел</w:t>
      </w:r>
      <w:r w:rsidRPr="001C4BE5">
        <w:rPr>
          <w:rFonts w:ascii="Times New Roman" w:hAnsi="Times New Roman"/>
          <w:sz w:val="24"/>
          <w:szCs w:val="24"/>
        </w:rPr>
        <w:t>ь</w:t>
      </w:r>
      <w:r w:rsidRPr="001C4BE5">
        <w:rPr>
          <w:rFonts w:ascii="Times New Roman" w:hAnsi="Times New Roman"/>
          <w:sz w:val="24"/>
          <w:szCs w:val="24"/>
        </w:rPr>
        <w:t xml:space="preserve">ности» (ПБУ 20/03). Утверждено приказом Минфина РФ № 105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24 ноября 2003 г.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19. Положение по бухгалтерскому учету «Информация по прекращаемой деятельности» (ПБУ 16/02). Утверждено приказом Минфина РФ № 66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2 июля </w:t>
      </w:r>
      <w:smartTag w:uri="urn:schemas-microsoft-com:office:smarttags" w:element="metricconverter">
        <w:smartTagPr>
          <w:attr w:name="ProductID" w:val="2002 г"/>
        </w:smartTagPr>
        <w:r w:rsidRPr="001C4BE5">
          <w:rPr>
            <w:rFonts w:ascii="Times New Roman" w:hAnsi="Times New Roman"/>
            <w:sz w:val="24"/>
            <w:szCs w:val="24"/>
          </w:rPr>
          <w:t>2002 г</w:t>
        </w:r>
      </w:smartTag>
      <w:r w:rsidRPr="001C4BE5">
        <w:rPr>
          <w:rFonts w:ascii="Times New Roman" w:hAnsi="Times New Roman"/>
          <w:sz w:val="24"/>
          <w:szCs w:val="24"/>
        </w:rPr>
        <w:t>. // СПС «Консультант Плюс» 2011.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20. Положение по бухгалтерскому учету «Информация по сегментам» (ПБУ 12/2010). У</w:t>
      </w:r>
      <w:r w:rsidRPr="001C4BE5">
        <w:rPr>
          <w:rFonts w:ascii="Times New Roman" w:hAnsi="Times New Roman"/>
          <w:sz w:val="24"/>
          <w:szCs w:val="24"/>
        </w:rPr>
        <w:t>т</w:t>
      </w:r>
      <w:r w:rsidRPr="001C4BE5">
        <w:rPr>
          <w:rFonts w:ascii="Times New Roman" w:hAnsi="Times New Roman"/>
          <w:sz w:val="24"/>
          <w:szCs w:val="24"/>
        </w:rPr>
        <w:t xml:space="preserve">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1C4BE5">
          <w:rPr>
            <w:rFonts w:ascii="Times New Roman" w:hAnsi="Times New Roman"/>
            <w:sz w:val="24"/>
            <w:szCs w:val="24"/>
          </w:rPr>
          <w:t>2010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21. 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1C4BE5">
          <w:rPr>
            <w:rFonts w:ascii="Times New Roman" w:hAnsi="Times New Roman"/>
            <w:sz w:val="24"/>
            <w:szCs w:val="24"/>
          </w:rPr>
          <w:t>2010 г</w:t>
        </w:r>
      </w:smartTag>
      <w:r w:rsidRPr="001C4BE5">
        <w:rPr>
          <w:rFonts w:ascii="Times New Roman" w:hAnsi="Times New Roman"/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1C4BE5">
          <w:rPr>
            <w:rFonts w:ascii="Times New Roman" w:hAnsi="Times New Roman"/>
            <w:sz w:val="24"/>
            <w:szCs w:val="24"/>
          </w:rPr>
          <w:t>2010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1C4BE5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22. Положение по бухгалтерскому учету «Отчет о движении денежных средств» (ПБУ 23/2011). Утверждено приказом Минфина РФ № 11н от 2 февраля </w:t>
      </w:r>
      <w:smartTag w:uri="urn:schemas-microsoft-com:office:smarttags" w:element="metricconverter">
        <w:smartTagPr>
          <w:attr w:name="ProductID" w:val="2011 г"/>
        </w:smartTagPr>
        <w:r w:rsidRPr="001C4BE5">
          <w:rPr>
            <w:rFonts w:ascii="Times New Roman" w:hAnsi="Times New Roman"/>
            <w:sz w:val="24"/>
            <w:szCs w:val="24"/>
          </w:rPr>
          <w:t>2011 г</w:t>
        </w:r>
      </w:smartTag>
      <w:r w:rsidRPr="001C4BE5">
        <w:rPr>
          <w:rFonts w:ascii="Times New Roman" w:hAnsi="Times New Roman"/>
          <w:sz w:val="24"/>
          <w:szCs w:val="24"/>
        </w:rPr>
        <w:t>.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lastRenderedPageBreak/>
        <w:t>23. Положение по бухгалтерскому учету «Расходы организации» ПБУ 10/99. Утвержд</w:t>
      </w:r>
      <w:r w:rsidRPr="001C4BE5">
        <w:rPr>
          <w:rFonts w:ascii="Times New Roman" w:hAnsi="Times New Roman"/>
          <w:sz w:val="24"/>
          <w:szCs w:val="24"/>
        </w:rPr>
        <w:t>е</w:t>
      </w:r>
      <w:r w:rsidRPr="001C4BE5">
        <w:rPr>
          <w:rFonts w:ascii="Times New Roman" w:hAnsi="Times New Roman"/>
          <w:sz w:val="24"/>
          <w:szCs w:val="24"/>
        </w:rPr>
        <w:t xml:space="preserve">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1C4BE5">
          <w:rPr>
            <w:rFonts w:ascii="Times New Roman" w:hAnsi="Times New Roman"/>
            <w:sz w:val="24"/>
            <w:szCs w:val="24"/>
          </w:rPr>
          <w:t>1999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24. Положение по бухгалтерскому учету «События после отчетной даты» (ПБУ 7/98). У</w:t>
      </w:r>
      <w:r w:rsidRPr="001C4BE5">
        <w:rPr>
          <w:rFonts w:ascii="Times New Roman" w:hAnsi="Times New Roman"/>
          <w:sz w:val="24"/>
          <w:szCs w:val="24"/>
        </w:rPr>
        <w:t>т</w:t>
      </w:r>
      <w:r w:rsidRPr="001C4BE5">
        <w:rPr>
          <w:rFonts w:ascii="Times New Roman" w:hAnsi="Times New Roman"/>
          <w:sz w:val="24"/>
          <w:szCs w:val="24"/>
        </w:rPr>
        <w:t xml:space="preserve">верждено приказом Минфина РФ № 56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25 ноября </w:t>
      </w:r>
      <w:smartTag w:uri="urn:schemas-microsoft-com:office:smarttags" w:element="metricconverter">
        <w:smartTagPr>
          <w:attr w:name="ProductID" w:val="1998 г"/>
        </w:smartTagPr>
        <w:r w:rsidRPr="001C4BE5">
          <w:rPr>
            <w:rFonts w:ascii="Times New Roman" w:hAnsi="Times New Roman"/>
            <w:sz w:val="24"/>
            <w:szCs w:val="24"/>
          </w:rPr>
          <w:t>1998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25. Положение по бухгалтерскому учету «Условные факты хозяйственной деятельности» (ПБУ 8/01). Утверждено приказом Минфина РФ № 96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28 ноября </w:t>
      </w:r>
      <w:smartTag w:uri="urn:schemas-microsoft-com:office:smarttags" w:element="metricconverter">
        <w:smartTagPr>
          <w:attr w:name="ProductID" w:val="2001 г"/>
        </w:smartTagPr>
        <w:r w:rsidRPr="001C4BE5">
          <w:rPr>
            <w:rFonts w:ascii="Times New Roman" w:hAnsi="Times New Roman"/>
            <w:sz w:val="24"/>
            <w:szCs w:val="24"/>
          </w:rPr>
          <w:t>2001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26. 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</w:t>
      </w:r>
      <w:r w:rsidRPr="001C4BE5">
        <w:rPr>
          <w:rFonts w:ascii="Times New Roman" w:hAnsi="Times New Roman"/>
          <w:sz w:val="24"/>
          <w:szCs w:val="24"/>
        </w:rPr>
        <w:t>и</w:t>
      </w:r>
      <w:r w:rsidRPr="001C4BE5">
        <w:rPr>
          <w:rFonts w:ascii="Times New Roman" w:hAnsi="Times New Roman"/>
          <w:sz w:val="24"/>
          <w:szCs w:val="24"/>
        </w:rPr>
        <w:t xml:space="preserve">стерства финансов Российской Федерации от 27.11.2006г. №154н.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27. 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1C4BE5">
          <w:rPr>
            <w:rFonts w:ascii="Times New Roman" w:hAnsi="Times New Roman"/>
            <w:sz w:val="24"/>
            <w:szCs w:val="24"/>
          </w:rPr>
          <w:t>2000 г</w:t>
        </w:r>
      </w:smartTag>
      <w:r w:rsidRPr="001C4BE5">
        <w:rPr>
          <w:rFonts w:ascii="Times New Roman" w:hAnsi="Times New Roman"/>
          <w:sz w:val="24"/>
          <w:szCs w:val="24"/>
        </w:rPr>
        <w:t>. /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pacing w:val="-4"/>
          <w:sz w:val="24"/>
          <w:szCs w:val="24"/>
        </w:rPr>
        <w:t>28. 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№116н.</w:t>
      </w:r>
      <w:r w:rsidRPr="001C4BE5">
        <w:rPr>
          <w:rFonts w:ascii="Times New Roman" w:hAnsi="Times New Roman"/>
          <w:sz w:val="24"/>
          <w:szCs w:val="24"/>
        </w:rPr>
        <w:t xml:space="preserve"> 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29. Положение по бухгалтерскому учету «Учет займов и кредитов и затрат по их обсл</w:t>
      </w:r>
      <w:r w:rsidRPr="001C4BE5">
        <w:rPr>
          <w:rFonts w:ascii="Times New Roman" w:hAnsi="Times New Roman"/>
          <w:sz w:val="24"/>
          <w:szCs w:val="24"/>
        </w:rPr>
        <w:t>у</w:t>
      </w:r>
      <w:r w:rsidRPr="001C4BE5">
        <w:rPr>
          <w:rFonts w:ascii="Times New Roman" w:hAnsi="Times New Roman"/>
          <w:sz w:val="24"/>
          <w:szCs w:val="24"/>
        </w:rPr>
        <w:t xml:space="preserve">живанию» (ПБУ 15/2008). Утверждено приказом Минфина РФ № 107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16 октября </w:t>
      </w:r>
      <w:smartTag w:uri="urn:schemas-microsoft-com:office:smarttags" w:element="metricconverter">
        <w:smartTagPr>
          <w:attr w:name="ProductID" w:val="2008 г"/>
        </w:smartTagPr>
        <w:r w:rsidRPr="001C4BE5">
          <w:rPr>
            <w:rFonts w:ascii="Times New Roman" w:hAnsi="Times New Roman"/>
            <w:sz w:val="24"/>
            <w:szCs w:val="24"/>
          </w:rPr>
          <w:t>2008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   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30. 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1C4BE5">
          <w:rPr>
            <w:rFonts w:ascii="Times New Roman" w:hAnsi="Times New Roman"/>
            <w:sz w:val="24"/>
            <w:szCs w:val="24"/>
          </w:rPr>
          <w:t>2001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31. Положение по бухгалтерскому учету «Учет нематериальных активов» (ПБУ 14/2007). Утверждено приказом Минфина РФ № 153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27 декабря </w:t>
      </w:r>
      <w:smartTag w:uri="urn:schemas-microsoft-com:office:smarttags" w:element="metricconverter">
        <w:smartTagPr>
          <w:attr w:name="ProductID" w:val="2007 г"/>
        </w:smartTagPr>
        <w:r w:rsidRPr="001C4BE5">
          <w:rPr>
            <w:rFonts w:ascii="Times New Roman" w:hAnsi="Times New Roman"/>
            <w:sz w:val="24"/>
            <w:szCs w:val="24"/>
          </w:rPr>
          <w:t>2007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32. Положение по бухгалтерскому учету «Учет основных средств» (ПБУ 6/01). Утвержд</w:t>
      </w:r>
      <w:r w:rsidRPr="001C4BE5">
        <w:rPr>
          <w:rFonts w:ascii="Times New Roman" w:hAnsi="Times New Roman"/>
          <w:sz w:val="24"/>
          <w:szCs w:val="24"/>
        </w:rPr>
        <w:t>е</w:t>
      </w:r>
      <w:r w:rsidRPr="001C4BE5">
        <w:rPr>
          <w:rFonts w:ascii="Times New Roman" w:hAnsi="Times New Roman"/>
          <w:sz w:val="24"/>
          <w:szCs w:val="24"/>
        </w:rPr>
        <w:t xml:space="preserve">но приказом Минфина РФ № 65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30 марта </w:t>
      </w:r>
      <w:smartTag w:uri="urn:schemas-microsoft-com:office:smarttags" w:element="metricconverter">
        <w:smartTagPr>
          <w:attr w:name="ProductID" w:val="2001 г"/>
        </w:smartTagPr>
        <w:r w:rsidRPr="001C4BE5">
          <w:rPr>
            <w:rFonts w:ascii="Times New Roman" w:hAnsi="Times New Roman"/>
            <w:sz w:val="24"/>
            <w:szCs w:val="24"/>
          </w:rPr>
          <w:t>2001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33. Положение по бухгалтерскому учету «Учет расходов на научно-исследовательские, опытно-конструкторские и технологические работы» (ПБУ 17/02). Утверждено приказом Ми</w:t>
      </w:r>
      <w:r w:rsidRPr="001C4BE5">
        <w:rPr>
          <w:rFonts w:ascii="Times New Roman" w:hAnsi="Times New Roman"/>
          <w:sz w:val="24"/>
          <w:szCs w:val="24"/>
        </w:rPr>
        <w:t>н</w:t>
      </w:r>
      <w:r w:rsidRPr="001C4BE5">
        <w:rPr>
          <w:rFonts w:ascii="Times New Roman" w:hAnsi="Times New Roman"/>
          <w:sz w:val="24"/>
          <w:szCs w:val="24"/>
        </w:rPr>
        <w:t xml:space="preserve">фина РФ № 115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1C4BE5">
          <w:rPr>
            <w:rFonts w:ascii="Times New Roman" w:hAnsi="Times New Roman"/>
            <w:sz w:val="24"/>
            <w:szCs w:val="24"/>
          </w:rPr>
          <w:t>2002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//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34. Положение по бухгалтерскому учету «Учет расчетов по налогу на прибыль» (ПБУ 18/02). Утверждено приказом Минфина РФ № 114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1C4BE5">
          <w:rPr>
            <w:rFonts w:ascii="Times New Roman" w:hAnsi="Times New Roman"/>
            <w:sz w:val="24"/>
            <w:szCs w:val="24"/>
          </w:rPr>
          <w:t>2002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35. Положение по бухгалтерскому учету «Учет финансовых вложений» ПБУ 19/02. У</w:t>
      </w:r>
      <w:r w:rsidRPr="001C4BE5">
        <w:rPr>
          <w:rFonts w:ascii="Times New Roman" w:hAnsi="Times New Roman"/>
          <w:sz w:val="24"/>
          <w:szCs w:val="24"/>
        </w:rPr>
        <w:t>т</w:t>
      </w:r>
      <w:r w:rsidRPr="001C4BE5">
        <w:rPr>
          <w:rFonts w:ascii="Times New Roman" w:hAnsi="Times New Roman"/>
          <w:sz w:val="24"/>
          <w:szCs w:val="24"/>
        </w:rPr>
        <w:t xml:space="preserve">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1C4BE5">
          <w:rPr>
            <w:rFonts w:ascii="Times New Roman" w:hAnsi="Times New Roman"/>
            <w:sz w:val="24"/>
            <w:szCs w:val="24"/>
          </w:rPr>
          <w:t>2002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36. 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1C4BE5">
          <w:rPr>
            <w:rFonts w:ascii="Times New Roman" w:hAnsi="Times New Roman"/>
            <w:sz w:val="24"/>
            <w:szCs w:val="24"/>
          </w:rPr>
          <w:t>2008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37. Положение по ведению бухгалтерского учета и бухгалтерской отчетности в Росси</w:t>
      </w:r>
      <w:r w:rsidRPr="001C4BE5">
        <w:rPr>
          <w:rFonts w:ascii="Times New Roman" w:hAnsi="Times New Roman"/>
          <w:sz w:val="24"/>
          <w:szCs w:val="24"/>
        </w:rPr>
        <w:t>й</w:t>
      </w:r>
      <w:r w:rsidRPr="001C4BE5">
        <w:rPr>
          <w:rFonts w:ascii="Times New Roman" w:hAnsi="Times New Roman"/>
          <w:sz w:val="24"/>
          <w:szCs w:val="24"/>
        </w:rPr>
        <w:t xml:space="preserve">ской Федерации. Утверждено приказом Минфина РФ № 34 </w:t>
      </w:r>
      <w:proofErr w:type="spellStart"/>
      <w:r w:rsidRPr="001C4BE5">
        <w:rPr>
          <w:rFonts w:ascii="Times New Roman" w:hAnsi="Times New Roman"/>
          <w:sz w:val="24"/>
          <w:szCs w:val="24"/>
        </w:rPr>
        <w:t>н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 w:rsidRPr="001C4BE5">
          <w:rPr>
            <w:rFonts w:ascii="Times New Roman" w:hAnsi="Times New Roman"/>
            <w:sz w:val="24"/>
            <w:szCs w:val="24"/>
          </w:rPr>
          <w:t>1998 г</w:t>
        </w:r>
      </w:smartTag>
      <w:r w:rsidRPr="001C4BE5">
        <w:rPr>
          <w:rFonts w:ascii="Times New Roman" w:hAnsi="Times New Roman"/>
          <w:sz w:val="24"/>
          <w:szCs w:val="24"/>
        </w:rPr>
        <w:t xml:space="preserve">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38. Методические рекомендации о порядке формирования показателей бухгалтерской о</w:t>
      </w:r>
      <w:r w:rsidRPr="001C4BE5">
        <w:rPr>
          <w:rFonts w:ascii="Times New Roman" w:hAnsi="Times New Roman"/>
          <w:sz w:val="24"/>
          <w:szCs w:val="24"/>
        </w:rPr>
        <w:t>т</w:t>
      </w:r>
      <w:r w:rsidRPr="001C4BE5">
        <w:rPr>
          <w:rFonts w:ascii="Times New Roman" w:hAnsi="Times New Roman"/>
          <w:sz w:val="24"/>
          <w:szCs w:val="24"/>
        </w:rPr>
        <w:t xml:space="preserve">четности организации. Утверждены приказом Минфина РФ № 66н от  02 июля 2010 г.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39. Методические указания по инвентаризации имущества и финансовых обязательств. Приказ Минфина РФ от  08 ноября   2010 г. № 142н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40. Постановление Госкомстата РФ от 18.08.1998 № 88 (ред. от 03.05.2000) «Об утвержд</w:t>
      </w:r>
      <w:r w:rsidRPr="001C4BE5">
        <w:rPr>
          <w:rFonts w:ascii="Times New Roman" w:hAnsi="Times New Roman"/>
          <w:sz w:val="24"/>
          <w:szCs w:val="24"/>
        </w:rPr>
        <w:t>е</w:t>
      </w:r>
      <w:r w:rsidRPr="001C4BE5">
        <w:rPr>
          <w:rFonts w:ascii="Times New Roman" w:hAnsi="Times New Roman"/>
          <w:sz w:val="24"/>
          <w:szCs w:val="24"/>
        </w:rPr>
        <w:t xml:space="preserve">нии унифицированных форм первичной учетной документации по учету кассовых операций, по учету результатов инвентаризации» </w:t>
      </w:r>
    </w:p>
    <w:p w:rsidR="001C4BE5" w:rsidRPr="001C4BE5" w:rsidRDefault="001C4BE5" w:rsidP="00C50AE7">
      <w:pPr>
        <w:shd w:val="clear" w:color="auto" w:fill="FFFFFF"/>
        <w:tabs>
          <w:tab w:val="left" w:pos="0"/>
          <w:tab w:val="left" w:pos="180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41. Порядок ведения кассовых операций  с банкнотами  и монетой Банка  на территории  Российской Федерации (утвержден решением Совета Директоров ЦБР 12  октября  2011 г. №  373-П)  </w:t>
      </w:r>
    </w:p>
    <w:p w:rsidR="001C4BE5" w:rsidRPr="001C4BE5" w:rsidRDefault="001C4BE5" w:rsidP="00C50AE7">
      <w:pPr>
        <w:tabs>
          <w:tab w:val="left" w:pos="0"/>
          <w:tab w:val="left" w:pos="360"/>
        </w:tabs>
        <w:spacing w:before="8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94BD6" w:rsidRDefault="00194BD6" w:rsidP="00C50AE7">
      <w:pPr>
        <w:tabs>
          <w:tab w:val="left" w:pos="0"/>
          <w:tab w:val="left" w:pos="360"/>
        </w:tabs>
        <w:spacing w:before="8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C4BE5" w:rsidRPr="001C4BE5" w:rsidRDefault="001C4BE5" w:rsidP="00C50AE7">
      <w:pPr>
        <w:tabs>
          <w:tab w:val="left" w:pos="0"/>
          <w:tab w:val="left" w:pos="360"/>
        </w:tabs>
        <w:spacing w:before="80"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4BE5">
        <w:rPr>
          <w:rFonts w:ascii="Times New Roman" w:hAnsi="Times New Roman"/>
          <w:i/>
          <w:sz w:val="24"/>
          <w:szCs w:val="24"/>
        </w:rPr>
        <w:lastRenderedPageBreak/>
        <w:t>Основная литература:</w:t>
      </w:r>
    </w:p>
    <w:p w:rsidR="001C4BE5" w:rsidRPr="001C4BE5" w:rsidRDefault="001C4BE5" w:rsidP="00C50AE7">
      <w:pPr>
        <w:shd w:val="clear" w:color="auto" w:fill="FFFFFF"/>
        <w:tabs>
          <w:tab w:val="left" w:pos="17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BE5">
        <w:rPr>
          <w:rFonts w:ascii="Times New Roman" w:hAnsi="Times New Roman"/>
          <w:sz w:val="24"/>
          <w:szCs w:val="24"/>
        </w:rPr>
        <w:t>Брыкова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Н.В. Учет денежных средств и финансовых вложений. – М.: Академия, 2014.</w:t>
      </w:r>
    </w:p>
    <w:p w:rsidR="001C4BE5" w:rsidRPr="001C4BE5" w:rsidRDefault="001C4BE5" w:rsidP="00C50AE7">
      <w:pPr>
        <w:shd w:val="clear" w:color="auto" w:fill="FFFFFF"/>
        <w:tabs>
          <w:tab w:val="left" w:pos="17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BE5">
        <w:rPr>
          <w:rFonts w:ascii="Times New Roman" w:hAnsi="Times New Roman"/>
          <w:sz w:val="24"/>
          <w:szCs w:val="24"/>
        </w:rPr>
        <w:t>Брыкова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Н.В. Учет основных средств и нематериальных активов. – М.: Академия, 2010</w:t>
      </w:r>
    </w:p>
    <w:p w:rsidR="001C4BE5" w:rsidRPr="001C4BE5" w:rsidRDefault="001C4BE5" w:rsidP="00C50AE7">
      <w:pPr>
        <w:shd w:val="clear" w:color="auto" w:fill="FFFFFF"/>
        <w:tabs>
          <w:tab w:val="left" w:pos="2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BE5">
        <w:rPr>
          <w:rFonts w:ascii="Times New Roman" w:hAnsi="Times New Roman"/>
          <w:sz w:val="24"/>
          <w:szCs w:val="24"/>
        </w:rPr>
        <w:t>Брыкова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Н.В. Учет основных хозяйственных процессов - снабжения, производства и</w:t>
      </w:r>
      <w:r w:rsidRPr="001C4BE5">
        <w:rPr>
          <w:rFonts w:ascii="Times New Roman" w:hAnsi="Times New Roman"/>
          <w:sz w:val="24"/>
          <w:szCs w:val="24"/>
        </w:rPr>
        <w:br/>
        <w:t>реализации. – М.: Академия, 2014.</w:t>
      </w:r>
    </w:p>
    <w:p w:rsidR="001C4BE5" w:rsidRPr="001C4BE5" w:rsidRDefault="001C4BE5" w:rsidP="00C50AE7">
      <w:pPr>
        <w:shd w:val="clear" w:color="auto" w:fill="FFFFFF"/>
        <w:tabs>
          <w:tab w:val="left" w:pos="17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BE5">
        <w:rPr>
          <w:rFonts w:ascii="Times New Roman" w:hAnsi="Times New Roman"/>
          <w:sz w:val="24"/>
          <w:szCs w:val="24"/>
        </w:rPr>
        <w:t>Брыкова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Н.В. Учет расчетов капитала, резервов и прибыли, – М.: Академия», 2014.</w:t>
      </w:r>
    </w:p>
    <w:p w:rsidR="001C4BE5" w:rsidRPr="001C4BE5" w:rsidRDefault="001C4BE5" w:rsidP="00C50AE7">
      <w:pPr>
        <w:shd w:val="clear" w:color="auto" w:fill="FFFFFF"/>
        <w:tabs>
          <w:tab w:val="left" w:pos="1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C4BE5">
        <w:rPr>
          <w:rFonts w:ascii="Times New Roman" w:hAnsi="Times New Roman"/>
          <w:sz w:val="24"/>
          <w:szCs w:val="24"/>
        </w:rPr>
        <w:t>Брыкова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Н.В. Учет расчетов с физическими и юридическими лицами. – М.: Академия, 2014.</w:t>
      </w:r>
    </w:p>
    <w:p w:rsidR="001C4BE5" w:rsidRPr="001C4BE5" w:rsidRDefault="001C4BE5" w:rsidP="001C4BE5">
      <w:pPr>
        <w:pStyle w:val="af3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1C4BE5">
        <w:rPr>
          <w:sz w:val="24"/>
          <w:szCs w:val="24"/>
        </w:rPr>
        <w:t xml:space="preserve">6. Бухгалтерский учет: Учебник. / Ю.А.Бабаев [и др.]; под ред. Ю.А.Бабаева – М.:  ТК </w:t>
      </w:r>
      <w:proofErr w:type="spellStart"/>
      <w:r w:rsidRPr="001C4BE5">
        <w:rPr>
          <w:sz w:val="24"/>
          <w:szCs w:val="24"/>
        </w:rPr>
        <w:t>Велби</w:t>
      </w:r>
      <w:proofErr w:type="spellEnd"/>
      <w:r w:rsidRPr="001C4BE5">
        <w:rPr>
          <w:sz w:val="24"/>
          <w:szCs w:val="24"/>
        </w:rPr>
        <w:t xml:space="preserve">, Проспект, 2013.  </w:t>
      </w:r>
    </w:p>
    <w:p w:rsidR="001C4BE5" w:rsidRPr="001C4BE5" w:rsidRDefault="001C4BE5" w:rsidP="001C4BE5">
      <w:pPr>
        <w:pStyle w:val="af3"/>
        <w:widowControl w:val="0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1C4BE5">
        <w:rPr>
          <w:sz w:val="24"/>
          <w:szCs w:val="24"/>
        </w:rPr>
        <w:t xml:space="preserve">         7.Богаченко В.М., Кириллова Н.А..Бухгалтерский учет - учебни</w:t>
      </w:r>
      <w:proofErr w:type="gramStart"/>
      <w:r w:rsidRPr="001C4BE5">
        <w:rPr>
          <w:sz w:val="24"/>
          <w:szCs w:val="24"/>
        </w:rPr>
        <w:t>к-</w:t>
      </w:r>
      <w:proofErr w:type="gramEnd"/>
      <w:r w:rsidRPr="001C4BE5">
        <w:rPr>
          <w:sz w:val="24"/>
          <w:szCs w:val="24"/>
        </w:rPr>
        <w:t xml:space="preserve">  Ростов </w:t>
      </w:r>
      <w:proofErr w:type="spellStart"/>
      <w:r w:rsidRPr="001C4BE5">
        <w:rPr>
          <w:sz w:val="24"/>
          <w:szCs w:val="24"/>
        </w:rPr>
        <w:t>н</w:t>
      </w:r>
      <w:proofErr w:type="spellEnd"/>
      <w:r w:rsidRPr="001C4BE5">
        <w:rPr>
          <w:sz w:val="24"/>
          <w:szCs w:val="24"/>
        </w:rPr>
        <w:t>/Д:Феникс,2015</w:t>
      </w:r>
    </w:p>
    <w:p w:rsidR="001C4BE5" w:rsidRPr="001C4BE5" w:rsidRDefault="001C4BE5" w:rsidP="001C4BE5">
      <w:pPr>
        <w:pStyle w:val="af3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1C4BE5">
        <w:rPr>
          <w:sz w:val="24"/>
          <w:szCs w:val="24"/>
        </w:rPr>
        <w:t>8.Богаченко В.М., Кириллова Н.А..  Практикум по бухгалтерскому учет</w:t>
      </w:r>
      <w:proofErr w:type="gramStart"/>
      <w:r w:rsidRPr="001C4BE5">
        <w:rPr>
          <w:sz w:val="24"/>
          <w:szCs w:val="24"/>
        </w:rPr>
        <w:t>у-</w:t>
      </w:r>
      <w:proofErr w:type="gramEnd"/>
      <w:r w:rsidRPr="001C4BE5">
        <w:rPr>
          <w:sz w:val="24"/>
          <w:szCs w:val="24"/>
        </w:rPr>
        <w:t xml:space="preserve"> Ростов </w:t>
      </w:r>
      <w:proofErr w:type="spellStart"/>
      <w:r w:rsidRPr="001C4BE5">
        <w:rPr>
          <w:sz w:val="24"/>
          <w:szCs w:val="24"/>
        </w:rPr>
        <w:t>н</w:t>
      </w:r>
      <w:proofErr w:type="spellEnd"/>
      <w:r w:rsidRPr="001C4BE5">
        <w:rPr>
          <w:sz w:val="24"/>
          <w:szCs w:val="24"/>
        </w:rPr>
        <w:t>/Д:Феникс,2015</w:t>
      </w:r>
    </w:p>
    <w:p w:rsidR="001C4BE5" w:rsidRPr="001C4BE5" w:rsidRDefault="001C4BE5" w:rsidP="00C50AE7">
      <w:pPr>
        <w:shd w:val="clear" w:color="auto" w:fill="FFFFFF"/>
        <w:tabs>
          <w:tab w:val="left" w:pos="2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iCs/>
          <w:sz w:val="24"/>
          <w:szCs w:val="24"/>
        </w:rPr>
        <w:t xml:space="preserve">9. </w:t>
      </w:r>
      <w:proofErr w:type="spellStart"/>
      <w:r w:rsidRPr="001C4BE5">
        <w:rPr>
          <w:rFonts w:ascii="Times New Roman" w:hAnsi="Times New Roman"/>
          <w:iCs/>
          <w:sz w:val="24"/>
          <w:szCs w:val="24"/>
        </w:rPr>
        <w:t>Вещунова</w:t>
      </w:r>
      <w:proofErr w:type="spellEnd"/>
      <w:r w:rsidRPr="001C4BE5">
        <w:rPr>
          <w:rFonts w:ascii="Times New Roman" w:hAnsi="Times New Roman"/>
          <w:iCs/>
          <w:sz w:val="24"/>
          <w:szCs w:val="24"/>
        </w:rPr>
        <w:t xml:space="preserve"> Н. Л., Фомина Л. Ф. </w:t>
      </w:r>
      <w:r w:rsidRPr="001C4BE5">
        <w:rPr>
          <w:rFonts w:ascii="Times New Roman" w:hAnsi="Times New Roman"/>
          <w:sz w:val="24"/>
          <w:szCs w:val="24"/>
        </w:rPr>
        <w:t xml:space="preserve">Бухгалтерский учет – М.: Финансы и статистика, 2014.   </w:t>
      </w:r>
    </w:p>
    <w:p w:rsidR="001C4BE5" w:rsidRPr="001C4BE5" w:rsidRDefault="001C4BE5" w:rsidP="00C50AE7">
      <w:pPr>
        <w:shd w:val="clear" w:color="auto" w:fill="FFFFFF"/>
        <w:tabs>
          <w:tab w:val="left" w:pos="25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1C4BE5">
        <w:rPr>
          <w:rFonts w:ascii="Times New Roman" w:hAnsi="Times New Roman"/>
          <w:sz w:val="24"/>
          <w:szCs w:val="24"/>
        </w:rPr>
        <w:t>Гомола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А. И. Кириллов В. Е., Кириллов С.В. Бухгалтерский учет. – М.: Академия, 2013.</w:t>
      </w:r>
    </w:p>
    <w:p w:rsidR="001C4BE5" w:rsidRPr="001C4BE5" w:rsidRDefault="001C4BE5" w:rsidP="00C50AE7">
      <w:pPr>
        <w:shd w:val="clear" w:color="auto" w:fill="FFFFFF"/>
        <w:tabs>
          <w:tab w:val="left" w:pos="29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1C4BE5">
        <w:rPr>
          <w:rFonts w:ascii="Times New Roman" w:hAnsi="Times New Roman"/>
          <w:sz w:val="24"/>
          <w:szCs w:val="24"/>
        </w:rPr>
        <w:t>Гомола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А.И., Кириллов В.Е. Теория бухгалтерского учета. – М.: Академия, 2013.</w:t>
      </w:r>
    </w:p>
    <w:p w:rsidR="001C4BE5" w:rsidRPr="001C4BE5" w:rsidRDefault="001C4BE5" w:rsidP="001C4BE5">
      <w:pPr>
        <w:pStyle w:val="af3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1C4BE5">
        <w:rPr>
          <w:sz w:val="24"/>
          <w:szCs w:val="24"/>
        </w:rPr>
        <w:t xml:space="preserve">          12. Гусева Т.М., Шеина Т.Н., Нурмухамедова Х.Ш. Бухгалтерский учет: Учебно-практическое пособие. – М.: Проспект, 2013. </w:t>
      </w:r>
    </w:p>
    <w:p w:rsidR="001C4BE5" w:rsidRPr="001C4BE5" w:rsidRDefault="001C4BE5" w:rsidP="001C4BE5">
      <w:pPr>
        <w:pStyle w:val="af3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1C4BE5">
        <w:rPr>
          <w:sz w:val="24"/>
          <w:szCs w:val="24"/>
        </w:rPr>
        <w:t xml:space="preserve">13. Кондраков Н.П. Бухгалтерский (финансовый, управленческий) учет: Учебник. – М.:  ТК </w:t>
      </w:r>
      <w:proofErr w:type="spellStart"/>
      <w:r w:rsidRPr="001C4BE5">
        <w:rPr>
          <w:sz w:val="24"/>
          <w:szCs w:val="24"/>
        </w:rPr>
        <w:t>Велби</w:t>
      </w:r>
      <w:proofErr w:type="spellEnd"/>
      <w:r w:rsidRPr="001C4BE5">
        <w:rPr>
          <w:sz w:val="24"/>
          <w:szCs w:val="24"/>
        </w:rPr>
        <w:t xml:space="preserve">, Проспект, 2014. </w:t>
      </w:r>
    </w:p>
    <w:p w:rsidR="001C4BE5" w:rsidRPr="001C4BE5" w:rsidRDefault="001C4BE5" w:rsidP="00C50AE7">
      <w:pPr>
        <w:shd w:val="clear" w:color="auto" w:fill="FFFFFF"/>
        <w:tabs>
          <w:tab w:val="left" w:pos="180"/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iCs/>
          <w:sz w:val="24"/>
          <w:szCs w:val="24"/>
        </w:rPr>
        <w:t xml:space="preserve">14. Ларионов А.Д. и др. </w:t>
      </w:r>
      <w:r w:rsidRPr="001C4BE5">
        <w:rPr>
          <w:rFonts w:ascii="Times New Roman" w:hAnsi="Times New Roman"/>
          <w:sz w:val="24"/>
          <w:szCs w:val="24"/>
        </w:rPr>
        <w:t>Бухгалтерский учет. – М.: ГРОССБУХ, 2015.</w:t>
      </w:r>
    </w:p>
    <w:p w:rsidR="001C4BE5" w:rsidRPr="001C4BE5" w:rsidRDefault="001C4BE5" w:rsidP="001C4BE5">
      <w:pPr>
        <w:pStyle w:val="af3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1C4BE5">
        <w:rPr>
          <w:sz w:val="24"/>
          <w:szCs w:val="24"/>
        </w:rPr>
        <w:t xml:space="preserve">15. </w:t>
      </w:r>
      <w:proofErr w:type="spellStart"/>
      <w:r w:rsidRPr="001C4BE5">
        <w:rPr>
          <w:sz w:val="24"/>
          <w:szCs w:val="24"/>
        </w:rPr>
        <w:t>Самохвалова</w:t>
      </w:r>
      <w:proofErr w:type="spellEnd"/>
      <w:r w:rsidRPr="001C4BE5">
        <w:rPr>
          <w:sz w:val="24"/>
          <w:szCs w:val="24"/>
        </w:rPr>
        <w:t xml:space="preserve"> Ю.Н. Бухгалтерский учет: Практикум: учебное пособие. – М.: Форум, 2014 (профессиональное образование).</w:t>
      </w:r>
    </w:p>
    <w:p w:rsidR="001C4BE5" w:rsidRPr="001C4BE5" w:rsidRDefault="001C4BE5" w:rsidP="001C4BE5">
      <w:pPr>
        <w:pStyle w:val="af3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1C4BE5">
        <w:rPr>
          <w:sz w:val="24"/>
          <w:szCs w:val="24"/>
        </w:rPr>
        <w:t xml:space="preserve">16. Сборник задач по бухгалтерскому учету с решениями: учебное пособие / под ред. А.Д.Ларионова. – М.: ТК </w:t>
      </w:r>
      <w:proofErr w:type="spellStart"/>
      <w:r w:rsidRPr="001C4BE5">
        <w:rPr>
          <w:sz w:val="24"/>
          <w:szCs w:val="24"/>
        </w:rPr>
        <w:t>Велби</w:t>
      </w:r>
      <w:proofErr w:type="spellEnd"/>
      <w:r w:rsidRPr="001C4BE5">
        <w:rPr>
          <w:sz w:val="24"/>
          <w:szCs w:val="24"/>
        </w:rPr>
        <w:t>, Проспект, 2014.</w:t>
      </w:r>
    </w:p>
    <w:p w:rsidR="001C4BE5" w:rsidRPr="001C4BE5" w:rsidRDefault="001C4BE5" w:rsidP="00C50AE7">
      <w:pPr>
        <w:shd w:val="clear" w:color="auto" w:fill="FFFFFF"/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iCs/>
          <w:sz w:val="24"/>
          <w:szCs w:val="24"/>
        </w:rPr>
        <w:t xml:space="preserve">17. Сотникова Л.В. </w:t>
      </w:r>
      <w:r w:rsidRPr="001C4BE5">
        <w:rPr>
          <w:rFonts w:ascii="Times New Roman" w:hAnsi="Times New Roman"/>
          <w:sz w:val="24"/>
          <w:szCs w:val="24"/>
        </w:rPr>
        <w:t>Бухгалтерская отчетность организации. – М.: ИПБР-БИНФА, 2014.</w:t>
      </w:r>
    </w:p>
    <w:p w:rsidR="001C4BE5" w:rsidRPr="001C4BE5" w:rsidRDefault="001C4BE5" w:rsidP="00C50AE7">
      <w:pPr>
        <w:shd w:val="clear" w:color="auto" w:fill="FFFFFF"/>
        <w:tabs>
          <w:tab w:val="left" w:pos="17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18. Чая В.Т., </w:t>
      </w:r>
      <w:proofErr w:type="spellStart"/>
      <w:r w:rsidRPr="001C4BE5">
        <w:rPr>
          <w:rFonts w:ascii="Times New Roman" w:hAnsi="Times New Roman"/>
          <w:sz w:val="24"/>
          <w:szCs w:val="24"/>
        </w:rPr>
        <w:t>Латыпова</w:t>
      </w:r>
      <w:proofErr w:type="spellEnd"/>
      <w:r w:rsidRPr="001C4BE5">
        <w:rPr>
          <w:rFonts w:ascii="Times New Roman" w:hAnsi="Times New Roman"/>
          <w:sz w:val="24"/>
          <w:szCs w:val="24"/>
        </w:rPr>
        <w:t xml:space="preserve"> О.В. Бухгалтерский учет. – М.: КНОРУС, 2013.</w:t>
      </w:r>
    </w:p>
    <w:p w:rsidR="001C4BE5" w:rsidRPr="001C4BE5" w:rsidRDefault="001C4BE5" w:rsidP="00C50AE7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4BE5" w:rsidRPr="001C4BE5" w:rsidRDefault="001C4BE5" w:rsidP="00C50AE7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4BE5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1C4BE5" w:rsidRPr="001C4BE5" w:rsidRDefault="001C4BE5" w:rsidP="001C4B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Журнал «Российский налоговый курьер»</w:t>
      </w:r>
    </w:p>
    <w:p w:rsidR="001C4BE5" w:rsidRPr="001C4BE5" w:rsidRDefault="001C4BE5" w:rsidP="001C4B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Журнал «Бухгалтерское приложение к газете «Экономика и жизнь»</w:t>
      </w:r>
    </w:p>
    <w:p w:rsidR="001C4BE5" w:rsidRPr="001C4BE5" w:rsidRDefault="001C4BE5" w:rsidP="001C4B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Журнал «Актуальные вопросы бухгалтерского учета и налогообложения»</w:t>
      </w:r>
    </w:p>
    <w:p w:rsidR="001C4BE5" w:rsidRPr="001C4BE5" w:rsidRDefault="001C4BE5" w:rsidP="001C4B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Журнал «Налоговый вестник»</w:t>
      </w:r>
    </w:p>
    <w:p w:rsidR="001C4BE5" w:rsidRPr="001C4BE5" w:rsidRDefault="001C4BE5" w:rsidP="001C4B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Журнал «Главбух»</w:t>
      </w:r>
    </w:p>
    <w:p w:rsidR="001C4BE5" w:rsidRPr="001C4BE5" w:rsidRDefault="001C4BE5" w:rsidP="001C4BE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 xml:space="preserve">Финансовая газета </w:t>
      </w:r>
    </w:p>
    <w:p w:rsidR="001C4BE5" w:rsidRPr="001C4BE5" w:rsidRDefault="001C4BE5" w:rsidP="001C4BE5">
      <w:pPr>
        <w:pStyle w:val="1"/>
        <w:keepNext w:val="0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C4BE5">
        <w:t>Журнал «Финансы»</w:t>
      </w:r>
    </w:p>
    <w:p w:rsidR="001C4BE5" w:rsidRPr="001C4BE5" w:rsidRDefault="001C4BE5" w:rsidP="001C4BE5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1C4BE5">
        <w:rPr>
          <w:b/>
          <w:color w:val="auto"/>
        </w:rPr>
        <w:t xml:space="preserve">Интернет-ресурсы: </w:t>
      </w:r>
    </w:p>
    <w:p w:rsidR="001C4BE5" w:rsidRPr="001C4BE5" w:rsidRDefault="00917D56" w:rsidP="001C4BE5">
      <w:pPr>
        <w:pStyle w:val="Default"/>
        <w:widowControl w:val="0"/>
        <w:ind w:firstLine="567"/>
        <w:rPr>
          <w:color w:val="auto"/>
        </w:rPr>
      </w:pPr>
      <w:hyperlink r:id="rId11" w:history="1">
        <w:r w:rsidR="001C4BE5" w:rsidRPr="001C4BE5">
          <w:rPr>
            <w:rStyle w:val="af2"/>
            <w:color w:val="auto"/>
          </w:rPr>
          <w:t>http://www.twirpx.com/topic/977</w:t>
        </w:r>
      </w:hyperlink>
    </w:p>
    <w:p w:rsidR="001C4BE5" w:rsidRPr="001C4BE5" w:rsidRDefault="00917D56" w:rsidP="001C4BE5">
      <w:pPr>
        <w:pStyle w:val="Default"/>
        <w:widowControl w:val="0"/>
        <w:ind w:firstLine="567"/>
        <w:rPr>
          <w:color w:val="auto"/>
        </w:rPr>
      </w:pPr>
      <w:hyperlink r:id="rId12" w:history="1">
        <w:r w:rsidR="001C4BE5" w:rsidRPr="001C4BE5">
          <w:rPr>
            <w:rStyle w:val="af2"/>
            <w:color w:val="auto"/>
          </w:rPr>
          <w:t>http://www.eup.ru/docs.asp?id=2365</w:t>
        </w:r>
      </w:hyperlink>
    </w:p>
    <w:p w:rsidR="001C4BE5" w:rsidRPr="001C4BE5" w:rsidRDefault="001C4BE5" w:rsidP="001C4B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СПС «Консультант Плюс» (</w:t>
      </w:r>
      <w:hyperlink r:id="rId13" w:history="1">
        <w:r w:rsidRPr="001C4BE5">
          <w:rPr>
            <w:rStyle w:val="af2"/>
            <w:rFonts w:ascii="Times New Roman" w:hAnsi="Times New Roman"/>
            <w:sz w:val="24"/>
            <w:szCs w:val="24"/>
          </w:rPr>
          <w:t>http://www.consultant.ru</w:t>
        </w:r>
      </w:hyperlink>
      <w:r w:rsidRPr="001C4BE5">
        <w:rPr>
          <w:rFonts w:ascii="Times New Roman" w:hAnsi="Times New Roman"/>
          <w:sz w:val="24"/>
          <w:szCs w:val="24"/>
        </w:rPr>
        <w:t>)</w:t>
      </w:r>
    </w:p>
    <w:p w:rsidR="001C4BE5" w:rsidRPr="001C4BE5" w:rsidRDefault="001C4BE5" w:rsidP="001C4B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4BE5">
        <w:rPr>
          <w:rFonts w:ascii="Times New Roman" w:hAnsi="Times New Roman"/>
          <w:sz w:val="24"/>
          <w:szCs w:val="24"/>
        </w:rPr>
        <w:t>СПС «Гарант» (</w:t>
      </w:r>
      <w:hyperlink r:id="rId14" w:history="1">
        <w:r w:rsidRPr="001C4BE5">
          <w:rPr>
            <w:rFonts w:ascii="Times New Roman" w:hAnsi="Times New Roman"/>
            <w:sz w:val="24"/>
            <w:szCs w:val="24"/>
          </w:rPr>
          <w:t>http://www.garant.ru</w:t>
        </w:r>
      </w:hyperlink>
      <w:r w:rsidRPr="001C4BE5">
        <w:rPr>
          <w:rFonts w:ascii="Times New Roman" w:hAnsi="Times New Roman"/>
          <w:sz w:val="24"/>
          <w:szCs w:val="24"/>
        </w:rPr>
        <w:t>)</w:t>
      </w:r>
    </w:p>
    <w:p w:rsidR="00DD3279" w:rsidRDefault="00DD3279" w:rsidP="001C4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4BD6" w:rsidRDefault="00194BD6" w:rsidP="001C4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BD6" w:rsidRDefault="00194BD6" w:rsidP="001C4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3A2" w:rsidRPr="001C4BE5" w:rsidRDefault="00194BD6" w:rsidP="001C4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1C4BE5">
        <w:rPr>
          <w:rFonts w:ascii="Times New Roman" w:hAnsi="Times New Roman"/>
          <w:b/>
          <w:sz w:val="24"/>
          <w:szCs w:val="24"/>
        </w:rPr>
        <w:t xml:space="preserve"> </w:t>
      </w:r>
      <w:r w:rsidR="001C4BE5" w:rsidRPr="001C4BE5">
        <w:rPr>
          <w:rFonts w:ascii="Times New Roman" w:hAnsi="Times New Roman"/>
          <w:b/>
          <w:sz w:val="24"/>
          <w:szCs w:val="24"/>
        </w:rPr>
        <w:t xml:space="preserve">4.4 </w:t>
      </w:r>
      <w:r w:rsidR="00CB43A2" w:rsidRPr="001C4BE5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рассматривает аналитические материалы по организации, проведению и тогам практики.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организует и руководит работой по созданию программ учебной практикой студентов по специальн</w:t>
      </w:r>
      <w:r w:rsidR="001C4BE5">
        <w:rPr>
          <w:rFonts w:ascii="Times New Roman" w:hAnsi="Times New Roman"/>
          <w:sz w:val="24"/>
          <w:szCs w:val="24"/>
        </w:rPr>
        <w:t xml:space="preserve">ости  38.02.01  </w:t>
      </w:r>
      <w:r w:rsidRPr="00F268ED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</w:t>
      </w:r>
      <w:r w:rsidRPr="00F268ED">
        <w:rPr>
          <w:rFonts w:ascii="Times New Roman" w:hAnsi="Times New Roman"/>
          <w:sz w:val="24"/>
          <w:szCs w:val="24"/>
        </w:rPr>
        <w:t>ю</w:t>
      </w:r>
      <w:r w:rsidRPr="00F268ED">
        <w:rPr>
          <w:rFonts w:ascii="Times New Roman" w:hAnsi="Times New Roman"/>
          <w:sz w:val="24"/>
          <w:szCs w:val="24"/>
        </w:rPr>
        <w:t>щих в организации и проведении практики;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268ED">
        <w:rPr>
          <w:rFonts w:ascii="Times New Roman" w:hAnsi="Times New Roman"/>
          <w:i/>
          <w:sz w:val="24"/>
          <w:szCs w:val="24"/>
        </w:rPr>
        <w:t>Преподаватель – руководитель учебной практики: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CB43A2" w:rsidRPr="00F268ED" w:rsidRDefault="00CB43A2" w:rsidP="00F268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B43A2" w:rsidRPr="00F268ED" w:rsidRDefault="004D552D" w:rsidP="004D552D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 </w:t>
      </w:r>
      <w:r w:rsidR="00CB43A2" w:rsidRPr="00F268ED">
        <w:rPr>
          <w:rFonts w:ascii="Times New Roman" w:hAnsi="Times New Roman"/>
          <w:b/>
          <w:sz w:val="24"/>
          <w:szCs w:val="24"/>
        </w:rPr>
        <w:t>Требования к соблюдению техники безопасности и пожарной безопасности</w:t>
      </w:r>
    </w:p>
    <w:p w:rsidR="00CB43A2" w:rsidRPr="00F268ED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  <w:r w:rsidRPr="00F268ED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CB43A2" w:rsidRPr="00F268ED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F268ED">
        <w:rPr>
          <w:rStyle w:val="FontStyle20"/>
          <w:sz w:val="24"/>
          <w:szCs w:val="24"/>
        </w:rPr>
        <w:t>- соблюдать действующие в учебном заведении  правила внутреннего трудового расп</w:t>
      </w:r>
      <w:r w:rsidRPr="00F268ED">
        <w:rPr>
          <w:rStyle w:val="FontStyle20"/>
          <w:sz w:val="24"/>
          <w:szCs w:val="24"/>
        </w:rPr>
        <w:t>о</w:t>
      </w:r>
      <w:r w:rsidRPr="00F268ED">
        <w:rPr>
          <w:rStyle w:val="FontStyle20"/>
          <w:sz w:val="24"/>
          <w:szCs w:val="24"/>
        </w:rPr>
        <w:t>рядка;</w:t>
      </w: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F268ED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B43A2" w:rsidRDefault="00CB43A2" w:rsidP="00F268ED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671B5E" w:rsidRDefault="00671B5E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279" w:rsidRDefault="00DD327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A19" w:rsidRDefault="009B0A1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A19" w:rsidRDefault="009B0A19" w:rsidP="004D5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3A2" w:rsidRPr="00194BD6" w:rsidRDefault="00194BD6" w:rsidP="004D55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D552D" w:rsidRPr="00194BD6">
        <w:rPr>
          <w:rFonts w:ascii="Times New Roman" w:hAnsi="Times New Roman"/>
          <w:sz w:val="24"/>
          <w:szCs w:val="24"/>
        </w:rPr>
        <w:t xml:space="preserve">5. </w:t>
      </w:r>
      <w:r w:rsidR="00CB43A2" w:rsidRPr="00194BD6">
        <w:rPr>
          <w:rFonts w:ascii="Times New Roman" w:hAnsi="Times New Roman"/>
          <w:sz w:val="24"/>
          <w:szCs w:val="24"/>
        </w:rPr>
        <w:t>КОНТРОЛЬ  И ОЦЕНКА РЕЗУЛЬТАТОВ</w:t>
      </w:r>
      <w:r>
        <w:rPr>
          <w:rFonts w:ascii="Times New Roman" w:hAnsi="Times New Roman"/>
          <w:sz w:val="24"/>
          <w:szCs w:val="24"/>
        </w:rPr>
        <w:t xml:space="preserve">  </w:t>
      </w:r>
      <w:r w:rsidR="00CB43A2" w:rsidRPr="00194BD6">
        <w:rPr>
          <w:rFonts w:ascii="Times New Roman" w:hAnsi="Times New Roman"/>
          <w:sz w:val="24"/>
          <w:szCs w:val="24"/>
        </w:rPr>
        <w:t xml:space="preserve"> УЧЕБНОЙ ПРАКТИКИ</w:t>
      </w:r>
    </w:p>
    <w:p w:rsidR="00CB43A2" w:rsidRPr="00F268ED" w:rsidRDefault="00CB43A2" w:rsidP="00F26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3A2" w:rsidRPr="00F268ED" w:rsidRDefault="00CB43A2" w:rsidP="00F268ED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</w:p>
    <w:tbl>
      <w:tblPr>
        <w:tblW w:w="10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902"/>
        <w:gridCol w:w="2333"/>
      </w:tblGrid>
      <w:tr w:rsidR="00CB43A2" w:rsidRPr="004A02D4" w:rsidTr="00A62479">
        <w:trPr>
          <w:trHeight w:val="898"/>
        </w:trPr>
        <w:tc>
          <w:tcPr>
            <w:tcW w:w="2808" w:type="dxa"/>
            <w:vAlign w:val="center"/>
          </w:tcPr>
          <w:p w:rsidR="00CB43A2" w:rsidRPr="004A02D4" w:rsidRDefault="00CB43A2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CB43A2" w:rsidRPr="004A02D4" w:rsidRDefault="00CB43A2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</w:t>
            </w: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A02D4">
              <w:rPr>
                <w:rFonts w:ascii="Times New Roman" w:hAnsi="Times New Roman"/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4902" w:type="dxa"/>
          </w:tcPr>
          <w:p w:rsidR="00CB43A2" w:rsidRPr="004A02D4" w:rsidRDefault="00CB43A2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vAlign w:val="center"/>
          </w:tcPr>
          <w:p w:rsidR="00CB43A2" w:rsidRPr="004A02D4" w:rsidRDefault="00CB43A2" w:rsidP="006E56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CB43A2" w:rsidRPr="004A02D4" w:rsidTr="00A62479">
        <w:tc>
          <w:tcPr>
            <w:tcW w:w="2808" w:type="dxa"/>
          </w:tcPr>
          <w:p w:rsidR="00CB43A2" w:rsidRDefault="00CB43A2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Pr="00501FE9" w:rsidRDefault="00787CCE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Формировать бу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х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галтерские проводки по учету источников им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у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щества организации на основе рабочего плана счетов бухгалтерского учета;</w:t>
            </w:r>
          </w:p>
        </w:tc>
        <w:tc>
          <w:tcPr>
            <w:tcW w:w="4902" w:type="dxa"/>
          </w:tcPr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использования нормативных документов по учету источников имущества организации;</w:t>
            </w: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оформления док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  по операциям формирования и и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пользования источников имущества орган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зации;</w:t>
            </w:r>
          </w:p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отражения в учете источников имущества организации</w:t>
            </w:r>
          </w:p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3" w:type="dxa"/>
          </w:tcPr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Pr="009243BE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 w:rsidRPr="009243BE">
              <w:rPr>
                <w:rStyle w:val="FontStyle46"/>
                <w:sz w:val="24"/>
              </w:rPr>
              <w:t xml:space="preserve">Зачет    по учебной  практике.          </w:t>
            </w:r>
          </w:p>
          <w:p w:rsidR="00CB43A2" w:rsidRPr="009243BE" w:rsidRDefault="00CB43A2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CB43A2" w:rsidRPr="009243BE" w:rsidRDefault="00CB43A2" w:rsidP="00B844E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B43A2" w:rsidRPr="004A02D4" w:rsidTr="00A62479">
        <w:tc>
          <w:tcPr>
            <w:tcW w:w="2808" w:type="dxa"/>
          </w:tcPr>
          <w:p w:rsidR="00CB43A2" w:rsidRDefault="00CB43A2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Pr="00501FE9" w:rsidRDefault="00787CCE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B43A2" w:rsidRPr="00501FE9">
              <w:rPr>
                <w:rFonts w:ascii="Times New Roman" w:hAnsi="Times New Roman"/>
                <w:sz w:val="24"/>
                <w:szCs w:val="24"/>
              </w:rPr>
              <w:t>ыполнять пор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у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чения руководства в с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ставе комиссии по и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н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 xml:space="preserve">вентаризации имущества в местах его хранения. </w:t>
            </w:r>
          </w:p>
        </w:tc>
        <w:tc>
          <w:tcPr>
            <w:tcW w:w="4902" w:type="dxa"/>
          </w:tcPr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птимальность выбора вида инвентариз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ции в зависимости от инвентаризируемого объекта, сроков проведения инвентаризации;</w:t>
            </w:r>
          </w:p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применения различных способов и приемов при проведении инвентаризации имущества и обязательств организации</w:t>
            </w:r>
          </w:p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3" w:type="dxa"/>
          </w:tcPr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Pr="009243BE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 w:rsidRPr="009243BE">
              <w:rPr>
                <w:rStyle w:val="FontStyle46"/>
                <w:sz w:val="24"/>
              </w:rPr>
              <w:t xml:space="preserve">Зачет    по учебной  практике.          </w:t>
            </w:r>
          </w:p>
          <w:p w:rsidR="00CB43A2" w:rsidRPr="009243BE" w:rsidRDefault="00CB43A2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CB43A2" w:rsidRPr="009243BE" w:rsidRDefault="00CB43A2" w:rsidP="00B844E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B43A2" w:rsidRPr="004A02D4" w:rsidTr="00C64F7B">
        <w:tc>
          <w:tcPr>
            <w:tcW w:w="2808" w:type="dxa"/>
          </w:tcPr>
          <w:p w:rsidR="00CB43A2" w:rsidRDefault="00CB43A2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Pr="00501FE9" w:rsidRDefault="00787CCE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B43A2" w:rsidRPr="00501FE9">
              <w:rPr>
                <w:rFonts w:ascii="Times New Roman" w:hAnsi="Times New Roman"/>
                <w:sz w:val="24"/>
                <w:szCs w:val="24"/>
              </w:rPr>
              <w:t>роводить подг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товку к инвентаризации и проверку действител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ь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ного соответствия фа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к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тических данных инве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н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таризации данным учета.</w:t>
            </w:r>
          </w:p>
          <w:p w:rsidR="00CB43A2" w:rsidRPr="00501FE9" w:rsidRDefault="00CB43A2" w:rsidP="00B844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оформления док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 по инвентаризации  с учетом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таризируемого объекта;</w:t>
            </w: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ачество </w:t>
            </w:r>
            <w:proofErr w:type="gramStart"/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проверки соответствия фактич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наличия имущества организации</w:t>
            </w:r>
            <w:proofErr w:type="gramEnd"/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да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ным учета;</w:t>
            </w:r>
          </w:p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проверки правильности провед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ния инвентаризации;</w:t>
            </w:r>
          </w:p>
          <w:p w:rsidR="00CB43A2" w:rsidRPr="00501FE9" w:rsidRDefault="00CB43A2" w:rsidP="00B844E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3" w:type="dxa"/>
          </w:tcPr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Pr="009243BE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 w:rsidRPr="009243BE">
              <w:rPr>
                <w:rStyle w:val="FontStyle46"/>
                <w:sz w:val="24"/>
              </w:rPr>
              <w:t xml:space="preserve">Зачет    по учебной  практике.          </w:t>
            </w:r>
          </w:p>
          <w:p w:rsidR="00CB43A2" w:rsidRPr="009243BE" w:rsidRDefault="00CB43A2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CB43A2" w:rsidRPr="009243BE" w:rsidRDefault="00CB43A2" w:rsidP="00B844E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B43A2" w:rsidRPr="004A02D4" w:rsidTr="00C64F7B">
        <w:tc>
          <w:tcPr>
            <w:tcW w:w="2808" w:type="dxa"/>
          </w:tcPr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787CCE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B43A2" w:rsidRPr="00501FE9">
              <w:rPr>
                <w:rFonts w:ascii="Times New Roman" w:hAnsi="Times New Roman"/>
                <w:sz w:val="24"/>
                <w:szCs w:val="24"/>
              </w:rPr>
              <w:t>тражать в бу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х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галтерских проводках зачет и списание недост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а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чи ценностей (регулир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о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lastRenderedPageBreak/>
              <w:t>вать инвентаризационные разницы) по результатам инвентаризации.</w:t>
            </w: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Pr="004A02D4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CB43A2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отражения результатов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таризации в сличительных ведомостях;</w:t>
            </w: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п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олнота и своевременность регистрации 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явлений и операций, не отраженных перви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ной документацией в момент их совершения;</w:t>
            </w:r>
          </w:p>
          <w:p w:rsidR="00CB43A2" w:rsidRPr="004A02D4" w:rsidRDefault="00CB43A2" w:rsidP="00B844E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оценки объектов, не отраже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ных первичной документацией в момент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вершения с ними операций</w:t>
            </w:r>
          </w:p>
        </w:tc>
        <w:tc>
          <w:tcPr>
            <w:tcW w:w="2333" w:type="dxa"/>
          </w:tcPr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Pr="009243BE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 w:rsidRPr="009243BE">
              <w:rPr>
                <w:rStyle w:val="FontStyle46"/>
                <w:sz w:val="24"/>
              </w:rPr>
              <w:t xml:space="preserve">Зачет    по учебной  практике.          </w:t>
            </w:r>
          </w:p>
          <w:p w:rsidR="00CB43A2" w:rsidRPr="009243BE" w:rsidRDefault="00CB43A2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CB43A2" w:rsidRPr="004A02D4" w:rsidRDefault="00CB43A2" w:rsidP="006E569D">
            <w:pPr>
              <w:spacing w:after="0" w:line="240" w:lineRule="auto"/>
              <w:ind w:left="-57"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CB43A2" w:rsidRPr="004A02D4" w:rsidTr="006E581C">
        <w:trPr>
          <w:trHeight w:val="6547"/>
        </w:trPr>
        <w:tc>
          <w:tcPr>
            <w:tcW w:w="2808" w:type="dxa"/>
          </w:tcPr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Default="00CB43A2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B43A2" w:rsidRPr="004A02D4" w:rsidRDefault="00787CCE" w:rsidP="006E56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B43A2" w:rsidRPr="00501FE9">
              <w:rPr>
                <w:rFonts w:ascii="Times New Roman" w:hAnsi="Times New Roman"/>
                <w:sz w:val="24"/>
                <w:szCs w:val="24"/>
              </w:rPr>
              <w:t>роводить проц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е</w:t>
            </w:r>
            <w:r w:rsidR="00CB43A2" w:rsidRPr="00501FE9">
              <w:rPr>
                <w:rFonts w:ascii="Times New Roman" w:hAnsi="Times New Roman"/>
                <w:sz w:val="24"/>
                <w:szCs w:val="24"/>
              </w:rPr>
              <w:t>дуры инвентаризации финансовых обязательств организации.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рамотность отражения в учете </w:t>
            </w:r>
            <w:proofErr w:type="gramStart"/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выявленных</w:t>
            </w:r>
            <w:proofErr w:type="gramEnd"/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инвентаризационных разниц;</w:t>
            </w: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обоснования списания  недостач и порчи имущества организации;</w:t>
            </w:r>
          </w:p>
          <w:p w:rsidR="00CB43A2" w:rsidRPr="00501FE9" w:rsidRDefault="00CB43A2" w:rsidP="00B844E5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рамотность обобщения результатов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таризации</w:t>
            </w:r>
          </w:p>
          <w:p w:rsidR="00CB43A2" w:rsidRPr="00501FE9" w:rsidRDefault="00CB43A2" w:rsidP="00B844E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применения различных способов и приемов при проведении обязательств орг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низации;</w:t>
            </w:r>
          </w:p>
          <w:p w:rsidR="00CB43A2" w:rsidRPr="00501FE9" w:rsidRDefault="00CB43A2" w:rsidP="00B844E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оформления док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ментов по инвентаризации с учетом инве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таризируемого  объекта;</w:t>
            </w:r>
          </w:p>
          <w:p w:rsidR="00CB43A2" w:rsidRPr="00501FE9" w:rsidRDefault="00CB43A2" w:rsidP="00B844E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ачество проведения проверки наличия и состояния обязательств организации с целью сопоставления с данными учета;</w:t>
            </w:r>
          </w:p>
          <w:p w:rsidR="00CB43A2" w:rsidRPr="004A02D4" w:rsidRDefault="00CB43A2" w:rsidP="00B844E5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т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очность и грамотность выявления задо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женности, нереальной для взыскания с ц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лью принятия мер к взысканию задолженн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01FE9">
              <w:rPr>
                <w:rFonts w:ascii="Times New Roman" w:hAnsi="Times New Roman"/>
                <w:bCs/>
                <w:iCs/>
                <w:sz w:val="24"/>
                <w:szCs w:val="24"/>
              </w:rPr>
              <w:t>сти с должников, либо списанию с учета.</w:t>
            </w:r>
          </w:p>
        </w:tc>
        <w:tc>
          <w:tcPr>
            <w:tcW w:w="2333" w:type="dxa"/>
          </w:tcPr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</w:p>
          <w:p w:rsidR="00CB43A2" w:rsidRPr="009243BE" w:rsidRDefault="00CB43A2" w:rsidP="00B844E5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</w:rPr>
            </w:pPr>
            <w:r w:rsidRPr="009243BE">
              <w:rPr>
                <w:rStyle w:val="FontStyle46"/>
                <w:sz w:val="24"/>
              </w:rPr>
              <w:t xml:space="preserve">Зачет    по учебной  практике.          </w:t>
            </w:r>
          </w:p>
          <w:p w:rsidR="00CB43A2" w:rsidRPr="009243BE" w:rsidRDefault="00CB43A2" w:rsidP="00B844E5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CB43A2" w:rsidRPr="004A02D4" w:rsidRDefault="00CB43A2" w:rsidP="006E569D">
            <w:pPr>
              <w:spacing w:after="0" w:line="240" w:lineRule="auto"/>
              <w:ind w:left="-57" w:right="-5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B43A2" w:rsidRDefault="00CB43A2" w:rsidP="00A6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3A2" w:rsidRPr="00194BD6" w:rsidRDefault="00CB43A2" w:rsidP="00924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BD6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4430"/>
        <w:gridCol w:w="2657"/>
      </w:tblGrid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787CCE" w:rsidRPr="00EF49F7" w:rsidRDefault="00787CCE" w:rsidP="00194BD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ОК.1</w:t>
            </w:r>
            <w:proofErr w:type="gramStart"/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онимать су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щ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ность и социальную зн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чимость своей будущей профессии, проявлять к ней устойчивый интерес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ОК.2</w:t>
            </w:r>
            <w:proofErr w:type="gramStart"/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рганизовывать собственную деятел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ность, определять методы и способы выполнения профессиональных задач,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оценивать их эффекти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ность и качество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выбор и применение методов и спос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бов решения профессиональных задач при участии в инвентаризации имущес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ва и обязательств организации; </w:t>
            </w:r>
          </w:p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оценка эффективности и качества 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ОК.3</w:t>
            </w:r>
            <w:proofErr w:type="gramStart"/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 Р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ешать проблемы, оценивать риски и пр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нимать решения в 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стандартных ситуациях 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решение стандартных и нестандар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ных профессиональных задач при уч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стии в инвентаризации имущества и обязательств организации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ОК.4</w:t>
            </w:r>
            <w:proofErr w:type="gramStart"/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существлять п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иск, анализ и оценку 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формации, необходимой для  постановки и реш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ния  профессиональных задач, профессиональн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го и личностного разв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тия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эффективный  поиск необходимой 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формации; </w:t>
            </w:r>
          </w:p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использование различных источников, включая электронные источники.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ОК.5</w:t>
            </w:r>
            <w:proofErr w:type="gramStart"/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И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спользовать 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формационно - коммун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кационных технологии для совершенствования профессиональной де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применение программных продуктов в процессе проведения инвентаризации имущества и обязательств организации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ОК.6</w:t>
            </w:r>
            <w:proofErr w:type="gramStart"/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аботать в колле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тиве и  команде, обесп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чивать ее сплочение, э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фективно общаться с коллегами, руководством, потребителями</w:t>
            </w:r>
          </w:p>
        </w:tc>
        <w:tc>
          <w:tcPr>
            <w:tcW w:w="4430" w:type="dxa"/>
          </w:tcPr>
          <w:p w:rsidR="00787CCE" w:rsidRPr="004A02D4" w:rsidRDefault="00787CCE" w:rsidP="00194BD6">
            <w:pPr>
              <w:tabs>
                <w:tab w:val="left" w:pos="252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 xml:space="preserve"> Вежливое, бесконфликтное взаимоде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ствие с обучающимися, преподавателями в ходе обучения.</w:t>
            </w:r>
          </w:p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Умение слушать собеседника и о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A02D4">
              <w:rPr>
                <w:rFonts w:ascii="Times New Roman" w:hAnsi="Times New Roman"/>
                <w:bCs/>
                <w:sz w:val="24"/>
                <w:szCs w:val="24"/>
              </w:rPr>
              <w:t>стаивать свою точку зрения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rPr>
                <w:rFonts w:ascii="Times New Roman" w:hAnsi="Times New Roman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ОК.7</w:t>
            </w:r>
            <w:proofErr w:type="gramStart"/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тавить цели, м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тивировать деятельность подчиненных, организ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вывать и контролировать  их работу с принятием на себя  ответственности  за результат выполнения заданий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657" w:type="dxa"/>
          </w:tcPr>
          <w:p w:rsidR="00787CCE" w:rsidRPr="00194BD6" w:rsidRDefault="00787CCE" w:rsidP="00194BD6">
            <w:pPr>
              <w:spacing w:after="0"/>
              <w:rPr>
                <w:rFonts w:ascii="Times New Roman" w:hAnsi="Times New Roman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</w:t>
            </w:r>
            <w:r w:rsidR="00194BD6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</w:tr>
      <w:tr w:rsidR="006E77E8" w:rsidRPr="00B4125D" w:rsidTr="006E77E8"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ОК.8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определять задачи пр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фессионального и личн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стного развития, зан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маться самообразован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ем, осознанно планир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вать повышение квал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фикации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организация самостоятельных занятий при изучении профессионального мод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ля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rPr>
                <w:rFonts w:ascii="Times New Roman" w:hAnsi="Times New Roman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  <w:tr w:rsidR="006E77E8" w:rsidRPr="00B4125D" w:rsidTr="006E77E8">
        <w:trPr>
          <w:trHeight w:val="1916"/>
        </w:trPr>
        <w:tc>
          <w:tcPr>
            <w:tcW w:w="2908" w:type="dxa"/>
          </w:tcPr>
          <w:p w:rsidR="00787CCE" w:rsidRPr="00EF49F7" w:rsidRDefault="00787CCE" w:rsidP="00194BD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 w:rsidRPr="00EF49F7">
              <w:rPr>
                <w:rFonts w:ascii="Times New Roman" w:eastAsia="Calibri" w:hAnsi="Times New Roman"/>
                <w:b/>
                <w:sz w:val="24"/>
                <w:szCs w:val="24"/>
              </w:rPr>
              <w:t>ОК.9</w:t>
            </w:r>
            <w:proofErr w:type="gramStart"/>
            <w:r w:rsidRPr="00EF49F7">
              <w:rPr>
                <w:rFonts w:ascii="Times New Roman" w:eastAsia="Calibri" w:hAnsi="Times New Roman"/>
                <w:sz w:val="24"/>
                <w:szCs w:val="24"/>
              </w:rPr>
              <w:t xml:space="preserve">   Б</w:t>
            </w:r>
            <w:proofErr w:type="gramEnd"/>
            <w:r w:rsidRPr="00EF49F7">
              <w:rPr>
                <w:rFonts w:ascii="Times New Roman" w:eastAsia="Calibri" w:hAnsi="Times New Roman"/>
                <w:sz w:val="24"/>
                <w:szCs w:val="24"/>
              </w:rPr>
              <w:t>ыть готовым к смене технологий в пр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фессиональной деятел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</w:p>
        </w:tc>
        <w:tc>
          <w:tcPr>
            <w:tcW w:w="4430" w:type="dxa"/>
          </w:tcPr>
          <w:p w:rsidR="00787CCE" w:rsidRPr="00EF49F7" w:rsidRDefault="00787CCE" w:rsidP="00194BD6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2328"/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анализ инноваций в области инвент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ризации имущества и обязательств о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ганизации</w:t>
            </w:r>
          </w:p>
        </w:tc>
        <w:tc>
          <w:tcPr>
            <w:tcW w:w="2657" w:type="dxa"/>
          </w:tcPr>
          <w:p w:rsidR="00787CCE" w:rsidRPr="00EF49F7" w:rsidRDefault="00787CCE" w:rsidP="00194BD6">
            <w:pPr>
              <w:spacing w:after="0"/>
              <w:rPr>
                <w:rFonts w:ascii="Times New Roman" w:hAnsi="Times New Roman"/>
              </w:rPr>
            </w:pP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Интерпретация резул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татов наблюдений за деятельностью об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чающегося в процессе освоения образов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тельно</w:t>
            </w:r>
            <w:r w:rsidRPr="00EF49F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Pr="00EF49F7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</w:p>
        </w:tc>
      </w:tr>
    </w:tbl>
    <w:p w:rsidR="00787CCE" w:rsidRDefault="00787CCE" w:rsidP="00194BD6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552D" w:rsidRPr="00F268ED" w:rsidRDefault="004D552D" w:rsidP="004D552D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     Формой отчетности  студента по учебной  практике является письменный </w:t>
      </w:r>
      <w:r w:rsidRPr="00F268ED">
        <w:rPr>
          <w:rStyle w:val="FontStyle35"/>
          <w:b/>
          <w:i/>
          <w:sz w:val="24"/>
          <w:szCs w:val="24"/>
        </w:rPr>
        <w:t>отчет о в</w:t>
      </w:r>
      <w:r w:rsidRPr="00F268ED">
        <w:rPr>
          <w:rStyle w:val="FontStyle35"/>
          <w:b/>
          <w:i/>
          <w:sz w:val="24"/>
          <w:szCs w:val="24"/>
        </w:rPr>
        <w:t>ы</w:t>
      </w:r>
      <w:r w:rsidRPr="00F268ED">
        <w:rPr>
          <w:rStyle w:val="FontStyle35"/>
          <w:b/>
          <w:i/>
          <w:sz w:val="24"/>
          <w:szCs w:val="24"/>
        </w:rPr>
        <w:t>полнении работ и приложений</w:t>
      </w:r>
      <w:r w:rsidRPr="00F268ED">
        <w:rPr>
          <w:rStyle w:val="FontStyle35"/>
          <w:b/>
          <w:sz w:val="24"/>
          <w:szCs w:val="24"/>
        </w:rPr>
        <w:t xml:space="preserve"> </w:t>
      </w:r>
      <w:r w:rsidRPr="00F268ED">
        <w:rPr>
          <w:rStyle w:val="FontStyle35"/>
          <w:sz w:val="24"/>
          <w:szCs w:val="24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</w:t>
      </w:r>
      <w:r w:rsidRPr="00F268ED">
        <w:rPr>
          <w:rStyle w:val="FontStyle35"/>
          <w:sz w:val="24"/>
          <w:szCs w:val="24"/>
        </w:rPr>
        <w:t>н</w:t>
      </w:r>
      <w:r w:rsidRPr="00F268ED">
        <w:rPr>
          <w:rStyle w:val="FontStyle35"/>
          <w:sz w:val="24"/>
          <w:szCs w:val="24"/>
        </w:rPr>
        <w:t>ций,   освоении  профессионального модуля.</w:t>
      </w:r>
    </w:p>
    <w:p w:rsidR="004D552D" w:rsidRPr="00F268ED" w:rsidRDefault="004D552D" w:rsidP="004D552D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4D552D" w:rsidRPr="00F268ED" w:rsidRDefault="004D552D" w:rsidP="004D552D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20"/>
          <w:sz w:val="24"/>
          <w:szCs w:val="24"/>
        </w:rPr>
        <w:t>Письменный отчет о выполнении работ</w:t>
      </w:r>
      <w:r w:rsidRPr="00F268ED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4D552D" w:rsidRPr="00F268ED" w:rsidRDefault="004D552D" w:rsidP="004D55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титульный лист; </w:t>
      </w:r>
    </w:p>
    <w:p w:rsidR="004D552D" w:rsidRPr="00F268ED" w:rsidRDefault="004D552D" w:rsidP="004D55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содержание; </w:t>
      </w:r>
    </w:p>
    <w:p w:rsidR="004D552D" w:rsidRPr="00F268ED" w:rsidRDefault="004D552D" w:rsidP="004D55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практическая  часть; </w:t>
      </w:r>
    </w:p>
    <w:p w:rsidR="004D552D" w:rsidRPr="00F268ED" w:rsidRDefault="004D552D" w:rsidP="004D55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F268ED">
        <w:rPr>
          <w:rStyle w:val="FontStyle35"/>
          <w:sz w:val="24"/>
          <w:szCs w:val="24"/>
        </w:rPr>
        <w:t>приложения.</w:t>
      </w:r>
    </w:p>
    <w:p w:rsidR="004D552D" w:rsidRPr="00F268ED" w:rsidRDefault="004D552D" w:rsidP="004D552D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</w:t>
      </w:r>
      <w:r w:rsidRPr="00F268ED">
        <w:rPr>
          <w:rStyle w:val="FontStyle35"/>
          <w:sz w:val="24"/>
          <w:szCs w:val="24"/>
        </w:rPr>
        <w:t>о</w:t>
      </w:r>
      <w:r w:rsidRPr="00F268ED">
        <w:rPr>
          <w:rStyle w:val="FontStyle35"/>
          <w:sz w:val="24"/>
          <w:szCs w:val="24"/>
        </w:rPr>
        <w:t>гической структурой изложения выполненных заданий  по разделам курса.</w:t>
      </w:r>
    </w:p>
    <w:p w:rsidR="004D552D" w:rsidRPr="00F268ED" w:rsidRDefault="004D552D" w:rsidP="004D552D">
      <w:pPr>
        <w:pStyle w:val="Style3"/>
        <w:widowControl/>
        <w:tabs>
          <w:tab w:val="left" w:pos="0"/>
        </w:tabs>
        <w:ind w:firstLine="567"/>
        <w:jc w:val="both"/>
        <w:rPr>
          <w:rStyle w:val="FontStyle35"/>
          <w:sz w:val="24"/>
          <w:szCs w:val="24"/>
        </w:rPr>
      </w:pPr>
      <w:r w:rsidRPr="00F268ED">
        <w:rPr>
          <w:rStyle w:val="FontStyle35"/>
          <w:sz w:val="24"/>
          <w:szCs w:val="24"/>
        </w:rPr>
        <w:t xml:space="preserve">Работа над  </w:t>
      </w:r>
      <w:r w:rsidRPr="00F268ED">
        <w:rPr>
          <w:rStyle w:val="FontStyle35"/>
          <w:b/>
          <w:i/>
          <w:sz w:val="24"/>
          <w:szCs w:val="24"/>
        </w:rPr>
        <w:t xml:space="preserve">отчетом по учебной  практике </w:t>
      </w:r>
      <w:r w:rsidRPr="00F268ED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4D552D" w:rsidRPr="00F268ED" w:rsidRDefault="004D552D" w:rsidP="004D55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F268ED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F268ED">
        <w:rPr>
          <w:rStyle w:val="FontStyle28"/>
          <w:sz w:val="24"/>
          <w:szCs w:val="24"/>
          <w:lang w:val="en-US"/>
        </w:rPr>
        <w:t>OK</w:t>
      </w:r>
      <w:r w:rsidRPr="00F268ED">
        <w:rPr>
          <w:rStyle w:val="FontStyle28"/>
          <w:sz w:val="24"/>
          <w:szCs w:val="24"/>
        </w:rPr>
        <w:t xml:space="preserve"> 2 </w:t>
      </w:r>
      <w:r w:rsidRPr="00F268ED">
        <w:rPr>
          <w:rStyle w:val="FontStyle35"/>
          <w:sz w:val="24"/>
          <w:szCs w:val="24"/>
        </w:rPr>
        <w:t>ФГОС по специал</w:t>
      </w:r>
      <w:r w:rsidRPr="00F268ED">
        <w:rPr>
          <w:rStyle w:val="FontStyle35"/>
          <w:sz w:val="24"/>
          <w:szCs w:val="24"/>
        </w:rPr>
        <w:t>ь</w:t>
      </w:r>
      <w:r w:rsidRPr="00F268ED">
        <w:rPr>
          <w:rStyle w:val="FontStyle35"/>
          <w:sz w:val="24"/>
          <w:szCs w:val="24"/>
        </w:rPr>
        <w:t>ности «Экономика и бухгалтерский учет (по отраслям)»);</w:t>
      </w:r>
    </w:p>
    <w:p w:rsidR="004D552D" w:rsidRPr="00F268ED" w:rsidRDefault="004D552D" w:rsidP="004D55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F268ED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F268ED">
        <w:rPr>
          <w:rStyle w:val="FontStyle28"/>
          <w:sz w:val="24"/>
          <w:szCs w:val="24"/>
        </w:rPr>
        <w:t xml:space="preserve"> (ОК 3 </w:t>
      </w:r>
      <w:r w:rsidRPr="00F268ED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4D552D" w:rsidRPr="00F268ED" w:rsidRDefault="004D552D" w:rsidP="004D55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F268ED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F268ED">
        <w:rPr>
          <w:rStyle w:val="FontStyle28"/>
          <w:sz w:val="24"/>
          <w:szCs w:val="24"/>
        </w:rPr>
        <w:t xml:space="preserve">(ОК 5 </w:t>
      </w:r>
      <w:r w:rsidRPr="00F268ED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4D552D" w:rsidRPr="00194BD6" w:rsidRDefault="004D552D" w:rsidP="004D55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F268ED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F268ED">
        <w:rPr>
          <w:rStyle w:val="FontStyle28"/>
          <w:sz w:val="24"/>
          <w:szCs w:val="24"/>
        </w:rPr>
        <w:t xml:space="preserve"> ОК 9 </w:t>
      </w:r>
      <w:r w:rsidRPr="00F268ED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  <w:r w:rsidR="00194BD6">
        <w:rPr>
          <w:rStyle w:val="FontStyle35"/>
          <w:sz w:val="24"/>
          <w:szCs w:val="24"/>
        </w:rPr>
        <w:t xml:space="preserve"> </w:t>
      </w:r>
      <w:r w:rsidRPr="00194BD6">
        <w:rPr>
          <w:rStyle w:val="FontStyle35"/>
          <w:sz w:val="24"/>
          <w:szCs w:val="24"/>
        </w:rPr>
        <w:t>а также профессиональных компетенций, в рамках осв</w:t>
      </w:r>
      <w:r w:rsidR="002354D9">
        <w:rPr>
          <w:rStyle w:val="FontStyle35"/>
          <w:sz w:val="24"/>
          <w:szCs w:val="24"/>
        </w:rPr>
        <w:t>оения профессионального модуля</w:t>
      </w:r>
      <w:proofErr w:type="gramStart"/>
      <w:r w:rsidR="002354D9">
        <w:rPr>
          <w:rStyle w:val="FontStyle35"/>
          <w:sz w:val="24"/>
          <w:szCs w:val="24"/>
        </w:rPr>
        <w:t xml:space="preserve"> ,</w:t>
      </w:r>
      <w:proofErr w:type="gramEnd"/>
      <w:r w:rsidRPr="00194BD6">
        <w:rPr>
          <w:rStyle w:val="FontStyle35"/>
          <w:sz w:val="24"/>
          <w:szCs w:val="24"/>
        </w:rPr>
        <w:t xml:space="preserve"> уста</w:t>
      </w:r>
      <w:r w:rsidR="002354D9">
        <w:rPr>
          <w:rStyle w:val="FontStyle35"/>
          <w:sz w:val="24"/>
          <w:szCs w:val="24"/>
        </w:rPr>
        <w:t xml:space="preserve">новленных ФГОС СПО по </w:t>
      </w:r>
      <w:r w:rsidRPr="00194BD6">
        <w:rPr>
          <w:rStyle w:val="FontStyle35"/>
          <w:sz w:val="24"/>
          <w:szCs w:val="24"/>
        </w:rPr>
        <w:t xml:space="preserve"> специальности</w:t>
      </w:r>
      <w:r w:rsidR="002354D9">
        <w:rPr>
          <w:rStyle w:val="FontStyle35"/>
          <w:sz w:val="24"/>
          <w:szCs w:val="24"/>
        </w:rPr>
        <w:t xml:space="preserve"> 38.02.01 </w:t>
      </w:r>
      <w:r w:rsidR="002354D9" w:rsidRPr="00F268ED">
        <w:rPr>
          <w:rStyle w:val="FontStyle35"/>
          <w:sz w:val="24"/>
          <w:szCs w:val="24"/>
        </w:rPr>
        <w:t>«Экономика и бу</w:t>
      </w:r>
      <w:r w:rsidR="002354D9">
        <w:rPr>
          <w:rStyle w:val="FontStyle35"/>
          <w:sz w:val="24"/>
          <w:szCs w:val="24"/>
        </w:rPr>
        <w:t>хгалтерский учет (по отраслям)».</w:t>
      </w:r>
    </w:p>
    <w:p w:rsidR="004D552D" w:rsidRDefault="004D552D" w:rsidP="004D552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268ED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Start"/>
      <w:r w:rsidRPr="001C4BE5">
        <w:rPr>
          <w:rStyle w:val="FontStyle35"/>
          <w:sz w:val="24"/>
          <w:szCs w:val="24"/>
        </w:rPr>
        <w:t xml:space="preserve"> </w:t>
      </w:r>
      <w:r w:rsidRPr="00F268ED">
        <w:rPr>
          <w:rStyle w:val="FontStyle35"/>
          <w:sz w:val="24"/>
          <w:szCs w:val="24"/>
        </w:rPr>
        <w:t>,</w:t>
      </w:r>
      <w:proofErr w:type="gramEnd"/>
      <w:r w:rsidRPr="00F268ED">
        <w:rPr>
          <w:rStyle w:val="FontStyle35"/>
          <w:sz w:val="24"/>
          <w:szCs w:val="24"/>
        </w:rPr>
        <w:t xml:space="preserve"> программ, пол</w:t>
      </w:r>
      <w:r w:rsidRPr="00F268ED">
        <w:rPr>
          <w:rStyle w:val="FontStyle35"/>
          <w:sz w:val="24"/>
          <w:szCs w:val="24"/>
        </w:rPr>
        <w:t>о</w:t>
      </w:r>
      <w:r w:rsidRPr="00F268ED">
        <w:rPr>
          <w:rStyle w:val="FontStyle35"/>
          <w:sz w:val="24"/>
          <w:szCs w:val="24"/>
        </w:rPr>
        <w:t>жений и т.п.</w:t>
      </w:r>
      <w:r w:rsidRPr="00AB5DB8">
        <w:rPr>
          <w:rFonts w:eastAsia="Calibri"/>
        </w:rPr>
        <w:t xml:space="preserve"> </w:t>
      </w:r>
    </w:p>
    <w:p w:rsidR="004D552D" w:rsidRDefault="004D552D" w:rsidP="004D552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5DB8">
        <w:rPr>
          <w:rFonts w:ascii="Times New Roman" w:eastAsia="Calibri" w:hAnsi="Times New Roman"/>
          <w:sz w:val="24"/>
          <w:szCs w:val="24"/>
        </w:rPr>
        <w:t xml:space="preserve">Текст отчета должен быть подготовлен с использованием компьютера в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Word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>, распеч</w:t>
      </w:r>
      <w:r w:rsidRPr="00AB5DB8">
        <w:rPr>
          <w:rFonts w:ascii="Times New Roman" w:eastAsia="Calibri" w:hAnsi="Times New Roman"/>
          <w:sz w:val="24"/>
          <w:szCs w:val="24"/>
        </w:rPr>
        <w:t>а</w:t>
      </w:r>
      <w:r w:rsidRPr="00AB5DB8">
        <w:rPr>
          <w:rFonts w:ascii="Times New Roman" w:eastAsia="Calibri" w:hAnsi="Times New Roman"/>
          <w:sz w:val="24"/>
          <w:szCs w:val="24"/>
        </w:rPr>
        <w:t>тан на одной стороне белой бумаги формата А</w:t>
      </w:r>
      <w:proofErr w:type="gramStart"/>
      <w:r w:rsidRPr="00AB5DB8">
        <w:rPr>
          <w:rFonts w:ascii="Times New Roman" w:eastAsia="Calibri" w:hAnsi="Times New Roman"/>
          <w:sz w:val="24"/>
          <w:szCs w:val="24"/>
        </w:rPr>
        <w:t>4</w:t>
      </w:r>
      <w:proofErr w:type="gramEnd"/>
      <w:r w:rsidRPr="00AB5DB8">
        <w:rPr>
          <w:rFonts w:ascii="Times New Roman" w:eastAsia="Calibri" w:hAnsi="Times New Roman"/>
          <w:sz w:val="24"/>
          <w:szCs w:val="24"/>
        </w:rPr>
        <w:t xml:space="preserve"> (210x297 мм). Цвет шрифта - черный, ме</w:t>
      </w:r>
      <w:r w:rsidRPr="00AB5DB8">
        <w:rPr>
          <w:rFonts w:ascii="Times New Roman" w:eastAsia="Calibri" w:hAnsi="Times New Roman"/>
          <w:sz w:val="24"/>
          <w:szCs w:val="24"/>
        </w:rPr>
        <w:t>ж</w:t>
      </w:r>
      <w:r w:rsidRPr="00AB5DB8">
        <w:rPr>
          <w:rFonts w:ascii="Times New Roman" w:eastAsia="Calibri" w:hAnsi="Times New Roman"/>
          <w:sz w:val="24"/>
          <w:szCs w:val="24"/>
        </w:rPr>
        <w:t xml:space="preserve">строчный интервал - полуторный, гарнитура -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Roman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 xml:space="preserve">, размер шрифта - 14 кегль. Выравнивание по ширине, отступ слева (абзац) - 1,25. </w:t>
      </w:r>
    </w:p>
    <w:p w:rsidR="004D552D" w:rsidRDefault="004D552D" w:rsidP="004D552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5DB8">
        <w:rPr>
          <w:rFonts w:ascii="Times New Roman" w:eastAsia="Calibri" w:hAnsi="Times New Roman"/>
          <w:sz w:val="24"/>
          <w:szCs w:val="24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AB5DB8">
        <w:rPr>
          <w:rFonts w:ascii="Times New Roman" w:eastAsia="Calibri" w:hAnsi="Times New Roman"/>
          <w:sz w:val="24"/>
          <w:szCs w:val="24"/>
        </w:rPr>
        <w:t>левое</w:t>
      </w:r>
      <w:proofErr w:type="gramEnd"/>
      <w:r w:rsidRPr="00AB5DB8">
        <w:rPr>
          <w:rFonts w:ascii="Times New Roman" w:eastAsia="Calibri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AB5DB8">
          <w:rPr>
            <w:rFonts w:ascii="Times New Roman" w:eastAsia="Calibri" w:hAnsi="Times New Roman"/>
            <w:sz w:val="24"/>
            <w:szCs w:val="24"/>
          </w:rPr>
          <w:t>30 мм</w:t>
        </w:r>
      </w:smartTag>
      <w:r w:rsidRPr="00AB5DB8">
        <w:rPr>
          <w:rFonts w:ascii="Times New Roman" w:eastAsia="Calibri" w:hAnsi="Times New Roman"/>
          <w:sz w:val="24"/>
          <w:szCs w:val="24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AB5DB8">
          <w:rPr>
            <w:rFonts w:ascii="Times New Roman" w:eastAsia="Calibri" w:hAnsi="Times New Roman"/>
            <w:sz w:val="24"/>
            <w:szCs w:val="24"/>
          </w:rPr>
          <w:t>20 мм</w:t>
        </w:r>
      </w:smartTag>
      <w:r w:rsidRPr="00AB5DB8">
        <w:rPr>
          <w:rFonts w:ascii="Times New Roman" w:eastAsia="Calibri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AB5DB8">
          <w:rPr>
            <w:rFonts w:ascii="Times New Roman" w:eastAsia="Calibri" w:hAnsi="Times New Roman"/>
            <w:sz w:val="24"/>
            <w:szCs w:val="24"/>
          </w:rPr>
          <w:t>20 мм</w:t>
        </w:r>
      </w:smartTag>
      <w:r w:rsidRPr="00AB5DB8">
        <w:rPr>
          <w:rFonts w:ascii="Times New Roman" w:eastAsia="Calibri" w:hAnsi="Times New Roman"/>
          <w:sz w:val="24"/>
          <w:szCs w:val="24"/>
        </w:rPr>
        <w:t xml:space="preserve">. Объем Отчета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AB5DB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12-15 </w:t>
      </w:r>
      <w:r w:rsidRPr="00AB5DB8">
        <w:rPr>
          <w:rFonts w:ascii="Times New Roman" w:eastAsia="Calibri" w:hAnsi="Times New Roman"/>
          <w:sz w:val="24"/>
          <w:szCs w:val="24"/>
        </w:rPr>
        <w:t xml:space="preserve"> страниц печатного текста. </w:t>
      </w:r>
    </w:p>
    <w:p w:rsidR="004D552D" w:rsidRPr="001C4BE5" w:rsidRDefault="004D552D" w:rsidP="004D552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AB5DB8">
        <w:rPr>
          <w:rFonts w:ascii="Times New Roman" w:eastAsia="Calibri" w:hAnsi="Times New Roman"/>
          <w:sz w:val="24"/>
          <w:szCs w:val="24"/>
        </w:rPr>
        <w:t xml:space="preserve"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</w:t>
      </w:r>
      <w:r w:rsidRPr="00AB5DB8">
        <w:rPr>
          <w:rFonts w:ascii="Times New Roman" w:eastAsia="Calibri" w:hAnsi="Times New Roman"/>
          <w:sz w:val="24"/>
          <w:szCs w:val="24"/>
        </w:rPr>
        <w:lastRenderedPageBreak/>
        <w:t>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</w:t>
      </w:r>
      <w:r w:rsidRPr="00AB5DB8">
        <w:rPr>
          <w:rFonts w:ascii="Times New Roman" w:eastAsia="Calibri" w:hAnsi="Times New Roman"/>
          <w:sz w:val="24"/>
          <w:szCs w:val="24"/>
        </w:rPr>
        <w:t>н</w:t>
      </w:r>
      <w:r w:rsidRPr="00AB5DB8">
        <w:rPr>
          <w:rFonts w:ascii="Times New Roman" w:eastAsia="Calibri" w:hAnsi="Times New Roman"/>
          <w:sz w:val="24"/>
          <w:szCs w:val="24"/>
        </w:rPr>
        <w:t>ный точкой, например: 1.1, 1.2, 2.1,2.2, 2.3 и т.д., например:</w:t>
      </w:r>
    </w:p>
    <w:p w:rsidR="004D552D" w:rsidRPr="00AB5DB8" w:rsidRDefault="004D552D" w:rsidP="004D55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AB5DB8">
        <w:rPr>
          <w:rFonts w:ascii="Times New Roman" w:eastAsia="Calibri" w:hAnsi="Times New Roman"/>
          <w:i/>
          <w:iCs/>
          <w:sz w:val="24"/>
          <w:szCs w:val="24"/>
        </w:rPr>
        <w:t>Пример, оформления названия графи и параграфов.</w:t>
      </w:r>
    </w:p>
    <w:p w:rsidR="004D552D" w:rsidRPr="00AB5DB8" w:rsidRDefault="004D552D" w:rsidP="004D552D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Глава 2 Учет труда и заработной платы</w:t>
      </w:r>
    </w:p>
    <w:p w:rsidR="004D552D" w:rsidRPr="00AB5DB8" w:rsidRDefault="004D552D" w:rsidP="004D55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AB5DB8">
        <w:rPr>
          <w:rFonts w:ascii="Times New Roman" w:eastAsia="Calibri" w:hAnsi="Times New Roman"/>
          <w:sz w:val="24"/>
          <w:szCs w:val="24"/>
        </w:rPr>
        <w:t xml:space="preserve">(1,5 интервала, нажатие 1 раз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enter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>)</w:t>
      </w:r>
    </w:p>
    <w:p w:rsidR="004D552D" w:rsidRPr="00AB5DB8" w:rsidRDefault="004D552D" w:rsidP="004D55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AB5DB8">
        <w:rPr>
          <w:rFonts w:ascii="Times New Roman" w:eastAsia="Calibri" w:hAnsi="Times New Roman"/>
          <w:sz w:val="24"/>
          <w:szCs w:val="24"/>
        </w:rPr>
        <w:t>Текст…………………………..</w:t>
      </w:r>
    </w:p>
    <w:p w:rsidR="00787CCE" w:rsidRDefault="00787CCE" w:rsidP="00924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CCE" w:rsidRDefault="00787CCE" w:rsidP="00924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3A2" w:rsidRDefault="00CB43A2" w:rsidP="006E569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7CCE" w:rsidRDefault="00CB43A2" w:rsidP="00787CC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787CCE" w:rsidRDefault="00787CCE" w:rsidP="00787CC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7CCE" w:rsidRDefault="00787CCE" w:rsidP="00787CC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7CCE" w:rsidRDefault="00787CCE" w:rsidP="00787CC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7CCE" w:rsidRDefault="00787CCE" w:rsidP="00787CC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7CCE" w:rsidRDefault="00787CCE" w:rsidP="00787CCE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3279" w:rsidRDefault="00DD3279" w:rsidP="00DD3279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3279" w:rsidRDefault="00DD3279" w:rsidP="00DD3279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7E6D85" w:rsidRDefault="007E6D85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E6D85" w:rsidRDefault="007E6D85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E6D85" w:rsidRDefault="007E6D85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194BD6" w:rsidRDefault="00194BD6" w:rsidP="00740927">
      <w:pPr>
        <w:spacing w:line="240" w:lineRule="auto"/>
        <w:contextualSpacing/>
        <w:rPr>
          <w:rFonts w:ascii="Times New Roman" w:hAnsi="Times New Roman"/>
        </w:rPr>
      </w:pPr>
    </w:p>
    <w:p w:rsidR="00194BD6" w:rsidRDefault="00194BD6" w:rsidP="00647760">
      <w:pPr>
        <w:spacing w:line="240" w:lineRule="auto"/>
        <w:contextualSpacing/>
        <w:rPr>
          <w:rFonts w:ascii="Times New Roman" w:hAnsi="Times New Roman"/>
        </w:rPr>
      </w:pPr>
    </w:p>
    <w:p w:rsidR="00194BD6" w:rsidRDefault="00194BD6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9B0A19" w:rsidRDefault="009B0A19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9B0A19" w:rsidRDefault="009B0A19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9B0A19" w:rsidRDefault="009B0A19" w:rsidP="00DD327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B43A2" w:rsidRDefault="00CB43A2" w:rsidP="00CF265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CB43A2" w:rsidSect="00DA7870">
      <w:headerReference w:type="defaul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B9" w:rsidRDefault="007446B9">
      <w:r>
        <w:separator/>
      </w:r>
    </w:p>
  </w:endnote>
  <w:endnote w:type="continuationSeparator" w:id="0">
    <w:p w:rsidR="007446B9" w:rsidRDefault="0074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07"/>
      <w:docPartObj>
        <w:docPartGallery w:val="Page Numbers (Bottom of Page)"/>
        <w:docPartUnique/>
      </w:docPartObj>
    </w:sdtPr>
    <w:sdtContent>
      <w:p w:rsidR="002354D9" w:rsidRDefault="00917D56">
        <w:pPr>
          <w:pStyle w:val="af0"/>
          <w:jc w:val="right"/>
        </w:pPr>
        <w:fldSimple w:instr=" PAGE   \* MERGEFORMAT ">
          <w:r w:rsidR="00CF2658">
            <w:rPr>
              <w:noProof/>
            </w:rPr>
            <w:t>17</w:t>
          </w:r>
        </w:fldSimple>
      </w:p>
    </w:sdtContent>
  </w:sdt>
  <w:p w:rsidR="002354D9" w:rsidRDefault="002354D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55"/>
      <w:docPartObj>
        <w:docPartGallery w:val="Page Numbers (Bottom of Page)"/>
        <w:docPartUnique/>
      </w:docPartObj>
    </w:sdtPr>
    <w:sdtContent>
      <w:p w:rsidR="002354D9" w:rsidRDefault="00917D56">
        <w:pPr>
          <w:pStyle w:val="af0"/>
          <w:jc w:val="right"/>
        </w:pPr>
        <w:fldSimple w:instr=" PAGE   \* MERGEFORMAT ">
          <w:r w:rsidR="00CF2658">
            <w:rPr>
              <w:noProof/>
            </w:rPr>
            <w:t>1</w:t>
          </w:r>
        </w:fldSimple>
      </w:p>
    </w:sdtContent>
  </w:sdt>
  <w:p w:rsidR="002354D9" w:rsidRDefault="002354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B9" w:rsidRDefault="007446B9">
      <w:r>
        <w:separator/>
      </w:r>
    </w:p>
  </w:footnote>
  <w:footnote w:type="continuationSeparator" w:id="0">
    <w:p w:rsidR="007446B9" w:rsidRDefault="0074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D9" w:rsidRDefault="00917D56" w:rsidP="00F604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354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54D9" w:rsidRDefault="002354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D9" w:rsidRDefault="002354D9" w:rsidP="00F604CD">
    <w:pPr>
      <w:pStyle w:val="aa"/>
      <w:framePr w:wrap="around" w:vAnchor="text" w:hAnchor="margin" w:xAlign="center" w:y="1"/>
      <w:rPr>
        <w:rStyle w:val="ac"/>
      </w:rPr>
    </w:pPr>
  </w:p>
  <w:p w:rsidR="002354D9" w:rsidRDefault="002354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B1B3BF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39DF"/>
    <w:multiLevelType w:val="hybridMultilevel"/>
    <w:tmpl w:val="A56E07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B77"/>
    <w:multiLevelType w:val="hybridMultilevel"/>
    <w:tmpl w:val="B122E1A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1573"/>
    <w:multiLevelType w:val="hybridMultilevel"/>
    <w:tmpl w:val="1CCC3C60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E329D"/>
    <w:multiLevelType w:val="multilevel"/>
    <w:tmpl w:val="B3D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32E33"/>
    <w:multiLevelType w:val="hybridMultilevel"/>
    <w:tmpl w:val="095E9F6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949A3"/>
    <w:multiLevelType w:val="hybridMultilevel"/>
    <w:tmpl w:val="76FAD660"/>
    <w:lvl w:ilvl="0" w:tplc="A4F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4058D"/>
    <w:multiLevelType w:val="hybridMultilevel"/>
    <w:tmpl w:val="64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9F62AD3"/>
    <w:multiLevelType w:val="hybridMultilevel"/>
    <w:tmpl w:val="2950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53B8C"/>
    <w:multiLevelType w:val="hybridMultilevel"/>
    <w:tmpl w:val="357C52F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B2F67"/>
    <w:multiLevelType w:val="hybridMultilevel"/>
    <w:tmpl w:val="ED521D26"/>
    <w:lvl w:ilvl="0" w:tplc="FA96F0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5E256EB1"/>
    <w:multiLevelType w:val="hybridMultilevel"/>
    <w:tmpl w:val="AC56CADC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CC4D13"/>
    <w:multiLevelType w:val="hybridMultilevel"/>
    <w:tmpl w:val="4302177E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30D04"/>
    <w:multiLevelType w:val="hybridMultilevel"/>
    <w:tmpl w:val="E30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42AE7"/>
    <w:multiLevelType w:val="hybridMultilevel"/>
    <w:tmpl w:val="F42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D67B5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7"/>
  </w:num>
  <w:num w:numId="2">
    <w:abstractNumId w:val="29"/>
  </w:num>
  <w:num w:numId="3">
    <w:abstractNumId w:val="22"/>
  </w:num>
  <w:num w:numId="4">
    <w:abstractNumId w:val="40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30"/>
  </w:num>
  <w:num w:numId="11">
    <w:abstractNumId w:val="17"/>
  </w:num>
  <w:num w:numId="12">
    <w:abstractNumId w:val="31"/>
  </w:num>
  <w:num w:numId="13">
    <w:abstractNumId w:val="35"/>
  </w:num>
  <w:num w:numId="14">
    <w:abstractNumId w:val="5"/>
  </w:num>
  <w:num w:numId="15">
    <w:abstractNumId w:val="23"/>
  </w:num>
  <w:num w:numId="16">
    <w:abstractNumId w:val="42"/>
  </w:num>
  <w:num w:numId="17">
    <w:abstractNumId w:val="18"/>
  </w:num>
  <w:num w:numId="18">
    <w:abstractNumId w:val="3"/>
  </w:num>
  <w:num w:numId="19">
    <w:abstractNumId w:val="36"/>
  </w:num>
  <w:num w:numId="20">
    <w:abstractNumId w:val="28"/>
  </w:num>
  <w:num w:numId="21">
    <w:abstractNumId w:val="16"/>
  </w:num>
  <w:num w:numId="22">
    <w:abstractNumId w:val="21"/>
  </w:num>
  <w:num w:numId="23">
    <w:abstractNumId w:val="44"/>
  </w:num>
  <w:num w:numId="24">
    <w:abstractNumId w:val="14"/>
  </w:num>
  <w:num w:numId="25">
    <w:abstractNumId w:val="1"/>
  </w:num>
  <w:num w:numId="26">
    <w:abstractNumId w:val="11"/>
  </w:num>
  <w:num w:numId="27">
    <w:abstractNumId w:val="2"/>
  </w:num>
  <w:num w:numId="28">
    <w:abstractNumId w:val="0"/>
  </w:num>
  <w:num w:numId="29">
    <w:abstractNumId w:val="26"/>
  </w:num>
  <w:num w:numId="30">
    <w:abstractNumId w:val="19"/>
  </w:num>
  <w:num w:numId="31">
    <w:abstractNumId w:val="24"/>
  </w:num>
  <w:num w:numId="32">
    <w:abstractNumId w:val="41"/>
  </w:num>
  <w:num w:numId="33">
    <w:abstractNumId w:val="25"/>
  </w:num>
  <w:num w:numId="34">
    <w:abstractNumId w:val="39"/>
  </w:num>
  <w:num w:numId="35">
    <w:abstractNumId w:val="9"/>
  </w:num>
  <w:num w:numId="36">
    <w:abstractNumId w:val="27"/>
  </w:num>
  <w:num w:numId="37">
    <w:abstractNumId w:val="33"/>
  </w:num>
  <w:num w:numId="38">
    <w:abstractNumId w:val="38"/>
  </w:num>
  <w:num w:numId="39">
    <w:abstractNumId w:val="4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0"/>
  </w:num>
  <w:num w:numId="43">
    <w:abstractNumId w:val="32"/>
  </w:num>
  <w:num w:numId="44">
    <w:abstractNumId w:val="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94"/>
    <w:rsid w:val="00013F38"/>
    <w:rsid w:val="000171F9"/>
    <w:rsid w:val="00074C8A"/>
    <w:rsid w:val="000A3001"/>
    <w:rsid w:val="000A5DEB"/>
    <w:rsid w:val="000B0AE0"/>
    <w:rsid w:val="000B6BEE"/>
    <w:rsid w:val="000E5AC5"/>
    <w:rsid w:val="00111480"/>
    <w:rsid w:val="00115DED"/>
    <w:rsid w:val="001213ED"/>
    <w:rsid w:val="00141BCE"/>
    <w:rsid w:val="001420A6"/>
    <w:rsid w:val="0016102C"/>
    <w:rsid w:val="00171E13"/>
    <w:rsid w:val="00194BD6"/>
    <w:rsid w:val="001B267B"/>
    <w:rsid w:val="001B557F"/>
    <w:rsid w:val="001C4BE5"/>
    <w:rsid w:val="001D6F53"/>
    <w:rsid w:val="001E17A5"/>
    <w:rsid w:val="00224B12"/>
    <w:rsid w:val="002354D9"/>
    <w:rsid w:val="00252E32"/>
    <w:rsid w:val="00255F6D"/>
    <w:rsid w:val="00280341"/>
    <w:rsid w:val="002A7D3B"/>
    <w:rsid w:val="002B1825"/>
    <w:rsid w:val="002B3614"/>
    <w:rsid w:val="002E2E8F"/>
    <w:rsid w:val="002F6077"/>
    <w:rsid w:val="00300CAD"/>
    <w:rsid w:val="00321126"/>
    <w:rsid w:val="0032620E"/>
    <w:rsid w:val="003312F9"/>
    <w:rsid w:val="003423B2"/>
    <w:rsid w:val="00381C81"/>
    <w:rsid w:val="00386D75"/>
    <w:rsid w:val="003957C8"/>
    <w:rsid w:val="003B7FC7"/>
    <w:rsid w:val="004132FA"/>
    <w:rsid w:val="004727AF"/>
    <w:rsid w:val="004874A3"/>
    <w:rsid w:val="004A02D4"/>
    <w:rsid w:val="004C1921"/>
    <w:rsid w:val="004D1069"/>
    <w:rsid w:val="004D552D"/>
    <w:rsid w:val="004D58A5"/>
    <w:rsid w:val="004E5FF7"/>
    <w:rsid w:val="00501FE9"/>
    <w:rsid w:val="00512157"/>
    <w:rsid w:val="00520753"/>
    <w:rsid w:val="0058189E"/>
    <w:rsid w:val="00593B5D"/>
    <w:rsid w:val="00596C9D"/>
    <w:rsid w:val="005A6A48"/>
    <w:rsid w:val="005B3703"/>
    <w:rsid w:val="005C049E"/>
    <w:rsid w:val="005E32FA"/>
    <w:rsid w:val="006059E8"/>
    <w:rsid w:val="00607302"/>
    <w:rsid w:val="0063201C"/>
    <w:rsid w:val="00641D65"/>
    <w:rsid w:val="00647760"/>
    <w:rsid w:val="006521EA"/>
    <w:rsid w:val="006651D0"/>
    <w:rsid w:val="00671B5E"/>
    <w:rsid w:val="00674BAB"/>
    <w:rsid w:val="006B453F"/>
    <w:rsid w:val="006D6B76"/>
    <w:rsid w:val="006E0703"/>
    <w:rsid w:val="006E1BB4"/>
    <w:rsid w:val="006E569D"/>
    <w:rsid w:val="006E581C"/>
    <w:rsid w:val="006E77E8"/>
    <w:rsid w:val="0070631B"/>
    <w:rsid w:val="00706DA7"/>
    <w:rsid w:val="00711817"/>
    <w:rsid w:val="00723C2F"/>
    <w:rsid w:val="00740927"/>
    <w:rsid w:val="00742C7A"/>
    <w:rsid w:val="007446B9"/>
    <w:rsid w:val="00762DB7"/>
    <w:rsid w:val="00786B16"/>
    <w:rsid w:val="00787CCE"/>
    <w:rsid w:val="007C39D5"/>
    <w:rsid w:val="007E3C0A"/>
    <w:rsid w:val="007E6D85"/>
    <w:rsid w:val="008207B6"/>
    <w:rsid w:val="00832E94"/>
    <w:rsid w:val="0086794B"/>
    <w:rsid w:val="008C56EF"/>
    <w:rsid w:val="008E34A3"/>
    <w:rsid w:val="008F34B0"/>
    <w:rsid w:val="008F4947"/>
    <w:rsid w:val="00905C13"/>
    <w:rsid w:val="00917D56"/>
    <w:rsid w:val="00920943"/>
    <w:rsid w:val="00921111"/>
    <w:rsid w:val="009243BE"/>
    <w:rsid w:val="0094177F"/>
    <w:rsid w:val="009435EF"/>
    <w:rsid w:val="0095736A"/>
    <w:rsid w:val="00965AD9"/>
    <w:rsid w:val="00971D2F"/>
    <w:rsid w:val="00982374"/>
    <w:rsid w:val="00984E80"/>
    <w:rsid w:val="00996901"/>
    <w:rsid w:val="009B0A19"/>
    <w:rsid w:val="009B3762"/>
    <w:rsid w:val="009C5EF7"/>
    <w:rsid w:val="009F1CDF"/>
    <w:rsid w:val="00A177B5"/>
    <w:rsid w:val="00A27F7B"/>
    <w:rsid w:val="00A62479"/>
    <w:rsid w:val="00A7125F"/>
    <w:rsid w:val="00A935D3"/>
    <w:rsid w:val="00AA402D"/>
    <w:rsid w:val="00AC009A"/>
    <w:rsid w:val="00AC0F84"/>
    <w:rsid w:val="00AC29CA"/>
    <w:rsid w:val="00AC4CD3"/>
    <w:rsid w:val="00AC5D24"/>
    <w:rsid w:val="00AD7B2B"/>
    <w:rsid w:val="00AE0CC1"/>
    <w:rsid w:val="00AE3DB7"/>
    <w:rsid w:val="00AE762D"/>
    <w:rsid w:val="00B30CC8"/>
    <w:rsid w:val="00B32667"/>
    <w:rsid w:val="00B41162"/>
    <w:rsid w:val="00B844E5"/>
    <w:rsid w:val="00B93AF2"/>
    <w:rsid w:val="00BB01D6"/>
    <w:rsid w:val="00BB6CA5"/>
    <w:rsid w:val="00BC2B34"/>
    <w:rsid w:val="00BC472A"/>
    <w:rsid w:val="00BF2C74"/>
    <w:rsid w:val="00BF3C44"/>
    <w:rsid w:val="00C01D47"/>
    <w:rsid w:val="00C1630D"/>
    <w:rsid w:val="00C171C0"/>
    <w:rsid w:val="00C22E85"/>
    <w:rsid w:val="00C3113D"/>
    <w:rsid w:val="00C325CB"/>
    <w:rsid w:val="00C50AE7"/>
    <w:rsid w:val="00C52924"/>
    <w:rsid w:val="00C6023D"/>
    <w:rsid w:val="00C64F7B"/>
    <w:rsid w:val="00C70D87"/>
    <w:rsid w:val="00C71D76"/>
    <w:rsid w:val="00C757C5"/>
    <w:rsid w:val="00C80C67"/>
    <w:rsid w:val="00C819F6"/>
    <w:rsid w:val="00C87834"/>
    <w:rsid w:val="00C92E76"/>
    <w:rsid w:val="00CA0921"/>
    <w:rsid w:val="00CB1944"/>
    <w:rsid w:val="00CB43A2"/>
    <w:rsid w:val="00CF2658"/>
    <w:rsid w:val="00D1057E"/>
    <w:rsid w:val="00D33CA8"/>
    <w:rsid w:val="00D40B4A"/>
    <w:rsid w:val="00D4363C"/>
    <w:rsid w:val="00D52FF0"/>
    <w:rsid w:val="00D631DD"/>
    <w:rsid w:val="00D93897"/>
    <w:rsid w:val="00D96129"/>
    <w:rsid w:val="00DA7870"/>
    <w:rsid w:val="00DB7977"/>
    <w:rsid w:val="00DC5859"/>
    <w:rsid w:val="00DC6467"/>
    <w:rsid w:val="00DD025B"/>
    <w:rsid w:val="00DD3279"/>
    <w:rsid w:val="00E0638E"/>
    <w:rsid w:val="00E23783"/>
    <w:rsid w:val="00E41353"/>
    <w:rsid w:val="00E4753B"/>
    <w:rsid w:val="00E944CD"/>
    <w:rsid w:val="00EA1B69"/>
    <w:rsid w:val="00EB3AC2"/>
    <w:rsid w:val="00ED303A"/>
    <w:rsid w:val="00EE7BBC"/>
    <w:rsid w:val="00EF3BFA"/>
    <w:rsid w:val="00F0134D"/>
    <w:rsid w:val="00F064CE"/>
    <w:rsid w:val="00F06705"/>
    <w:rsid w:val="00F10A61"/>
    <w:rsid w:val="00F178D3"/>
    <w:rsid w:val="00F268ED"/>
    <w:rsid w:val="00F32106"/>
    <w:rsid w:val="00F43C1A"/>
    <w:rsid w:val="00F5402D"/>
    <w:rsid w:val="00F604CD"/>
    <w:rsid w:val="00F8579F"/>
    <w:rsid w:val="00FB08A6"/>
    <w:rsid w:val="00FC0EF5"/>
    <w:rsid w:val="00FD2BA2"/>
    <w:rsid w:val="00FF05ED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C878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87C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8783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rsid w:val="00C87834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832E94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832E94"/>
    <w:pPr>
      <w:ind w:left="720"/>
      <w:contextualSpacing/>
    </w:pPr>
  </w:style>
  <w:style w:type="table" w:styleId="a5">
    <w:name w:val="Table Grid"/>
    <w:basedOn w:val="a1"/>
    <w:uiPriority w:val="99"/>
    <w:rsid w:val="00832E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uch">
    <w:name w:val="fontuch"/>
    <w:basedOn w:val="a0"/>
    <w:uiPriority w:val="99"/>
    <w:rsid w:val="00C87834"/>
    <w:rPr>
      <w:rFonts w:cs="Times New Roman"/>
    </w:rPr>
  </w:style>
  <w:style w:type="character" w:customStyle="1" w:styleId="brownfont">
    <w:name w:val="brownfont"/>
    <w:basedOn w:val="a0"/>
    <w:uiPriority w:val="99"/>
    <w:rsid w:val="00C87834"/>
    <w:rPr>
      <w:rFonts w:cs="Times New Roman"/>
    </w:rPr>
  </w:style>
  <w:style w:type="character" w:customStyle="1" w:styleId="FontStyle62">
    <w:name w:val="Font Style62"/>
    <w:basedOn w:val="a0"/>
    <w:uiPriority w:val="99"/>
    <w:rsid w:val="00C171C0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FC0EF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FC0EF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FC0EF5"/>
    <w:rPr>
      <w:rFonts w:ascii="Cambria" w:hAnsi="Cambria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C0EF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FC0E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C0E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FC0EF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FC0EF5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62479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47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62479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62479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2479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624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A624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A6247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2479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47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74BAB"/>
    <w:rPr>
      <w:rFonts w:cs="Times New Roman"/>
      <w:lang w:eastAsia="en-US"/>
    </w:rPr>
  </w:style>
  <w:style w:type="character" w:styleId="ac">
    <w:name w:val="page number"/>
    <w:basedOn w:val="a0"/>
    <w:uiPriority w:val="99"/>
    <w:rsid w:val="00E4753B"/>
    <w:rPr>
      <w:rFonts w:cs="Times New Roman"/>
    </w:rPr>
  </w:style>
  <w:style w:type="paragraph" w:styleId="ad">
    <w:name w:val="Normal (Web)"/>
    <w:basedOn w:val="a"/>
    <w:uiPriority w:val="99"/>
    <w:rsid w:val="00A1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locked/>
    <w:rsid w:val="00A177B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177B5"/>
    <w:rPr>
      <w:rFonts w:cs="Times New Roman"/>
    </w:rPr>
  </w:style>
  <w:style w:type="character" w:styleId="af">
    <w:name w:val="Emphasis"/>
    <w:basedOn w:val="a0"/>
    <w:uiPriority w:val="99"/>
    <w:qFormat/>
    <w:locked/>
    <w:rsid w:val="00A177B5"/>
    <w:rPr>
      <w:rFonts w:cs="Times New Roman"/>
      <w:i/>
      <w:iCs/>
    </w:rPr>
  </w:style>
  <w:style w:type="paragraph" w:styleId="af0">
    <w:name w:val="footer"/>
    <w:basedOn w:val="a"/>
    <w:link w:val="af1"/>
    <w:uiPriority w:val="99"/>
    <w:rsid w:val="0074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42C7A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AD7B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rsid w:val="00AD7B2B"/>
    <w:rPr>
      <w:color w:val="0000FF"/>
      <w:u w:val="single"/>
    </w:rPr>
  </w:style>
  <w:style w:type="paragraph" w:customStyle="1" w:styleId="af3">
    <w:name w:val="Îáû÷íûé"/>
    <w:rsid w:val="00AD7B2B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787CC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31">
    <w:name w:val="Основной текст с отступом 31"/>
    <w:basedOn w:val="a"/>
    <w:rsid w:val="00787CC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kern w:val="1"/>
      <w:sz w:val="16"/>
      <w:szCs w:val="16"/>
      <w:lang w:eastAsia="ru-RU"/>
    </w:rPr>
  </w:style>
  <w:style w:type="paragraph" w:customStyle="1" w:styleId="af4">
    <w:name w:val="+Заголовок"/>
    <w:basedOn w:val="a"/>
    <w:rsid w:val="00787CCE"/>
    <w:pPr>
      <w:suppressAutoHyphens/>
      <w:spacing w:after="0" w:line="240" w:lineRule="auto"/>
      <w:jc w:val="center"/>
    </w:pPr>
    <w:rPr>
      <w:rFonts w:ascii="Tahoma" w:eastAsia="DejaVu Sans" w:hAnsi="Tahoma" w:cs="Tahoma"/>
      <w:b/>
      <w:caps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p.ru/docs.asp?id=23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topic/9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118C8-A091-4DEB-8C66-C49C6363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ПРАКТИКИ</vt:lpstr>
    </vt:vector>
  </TitlesOfParts>
  <Company>TOSHIBA</Company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ПРАКТИКИ</dc:title>
  <dc:subject/>
  <dc:creator>a300</dc:creator>
  <cp:keywords/>
  <dc:description/>
  <cp:lastModifiedBy>Пользователь</cp:lastModifiedBy>
  <cp:revision>29</cp:revision>
  <cp:lastPrinted>2019-06-25T07:14:00Z</cp:lastPrinted>
  <dcterms:created xsi:type="dcterms:W3CDTF">2013-05-29T08:55:00Z</dcterms:created>
  <dcterms:modified xsi:type="dcterms:W3CDTF">2019-06-25T07:14:00Z</dcterms:modified>
</cp:coreProperties>
</file>