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3" w:rsidRDefault="00892643" w:rsidP="005629B2">
      <w:pPr>
        <w:spacing w:line="360" w:lineRule="auto"/>
        <w:jc w:val="center"/>
        <w:rPr>
          <w:b/>
        </w:rPr>
      </w:pPr>
    </w:p>
    <w:p w:rsidR="005629B2" w:rsidRPr="00724CFC" w:rsidRDefault="001261B8" w:rsidP="00E40395">
      <w:pPr>
        <w:spacing w:line="360" w:lineRule="auto"/>
        <w:rPr>
          <w:b/>
        </w:rPr>
      </w:pPr>
      <w:r>
        <w:rPr>
          <w:b/>
        </w:rPr>
        <w:t xml:space="preserve">            </w:t>
      </w:r>
      <w:r w:rsidR="005629B2" w:rsidRPr="00AA71DD">
        <w:rPr>
          <w:b/>
        </w:rPr>
        <w:t xml:space="preserve">1. ПАСПОРТ РАБОЧЕЙ ПРОГРАММЫ </w:t>
      </w:r>
      <w:r w:rsidR="005629B2">
        <w:rPr>
          <w:b/>
        </w:rPr>
        <w:t xml:space="preserve">ПРОИЗВОДСТВЕННОЙ </w:t>
      </w:r>
      <w:r w:rsidR="005629B2" w:rsidRPr="00724CFC">
        <w:rPr>
          <w:b/>
        </w:rPr>
        <w:t xml:space="preserve"> ПРАКТИКИ</w:t>
      </w:r>
    </w:p>
    <w:p w:rsidR="005629B2" w:rsidRPr="00724CFC" w:rsidRDefault="005629B2" w:rsidP="005629B2"/>
    <w:p w:rsidR="005629B2" w:rsidRPr="00724CFC" w:rsidRDefault="005629B2" w:rsidP="005629B2">
      <w:pPr>
        <w:ind w:firstLine="720"/>
        <w:rPr>
          <w:b/>
        </w:rPr>
      </w:pPr>
      <w:r w:rsidRPr="00724CFC">
        <w:rPr>
          <w:b/>
        </w:rPr>
        <w:t>1.1. Область применения программы</w:t>
      </w:r>
    </w:p>
    <w:p w:rsidR="005629B2" w:rsidRPr="009E2BDD" w:rsidRDefault="005629B2" w:rsidP="009E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85B33">
        <w:t>Рабочая п</w:t>
      </w:r>
      <w:r>
        <w:t xml:space="preserve">рограмма производственной </w:t>
      </w:r>
      <w:r w:rsidRPr="00532724">
        <w:t xml:space="preserve"> практики</w:t>
      </w:r>
      <w:r>
        <w:rPr>
          <w:i/>
          <w:color w:val="0000FF"/>
        </w:rPr>
        <w:t xml:space="preserve"> </w:t>
      </w:r>
      <w:r>
        <w:t>я</w:t>
      </w:r>
      <w:r w:rsidRPr="00785B33">
        <w:t xml:space="preserve">вляется частью </w:t>
      </w:r>
      <w:r>
        <w:t xml:space="preserve">ППССЗ в соответствии с ФГОС по специальности 38.02.01 </w:t>
      </w:r>
      <w:r>
        <w:rPr>
          <w:i/>
        </w:rPr>
        <w:t>«</w:t>
      </w:r>
      <w:r>
        <w:t>Экономика и бухгалтерский учет (по отраслям)</w:t>
      </w:r>
      <w:r>
        <w:rPr>
          <w:i/>
        </w:rPr>
        <w:t xml:space="preserve">» </w:t>
      </w:r>
      <w:r>
        <w:t>(углубленная подготовка)</w:t>
      </w: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785B33">
        <w:rPr>
          <w:b/>
        </w:rPr>
        <w:t>1.</w:t>
      </w:r>
      <w:r>
        <w:rPr>
          <w:b/>
        </w:rPr>
        <w:t xml:space="preserve">2. </w:t>
      </w:r>
      <w:r w:rsidR="006B7C36">
        <w:rPr>
          <w:b/>
        </w:rPr>
        <w:t xml:space="preserve">Место производственной </w:t>
      </w:r>
      <w:r>
        <w:rPr>
          <w:b/>
        </w:rPr>
        <w:t xml:space="preserve"> практики</w:t>
      </w:r>
      <w:r w:rsidRPr="00785B33">
        <w:rPr>
          <w:b/>
        </w:rPr>
        <w:t xml:space="preserve"> в структуре основной профессиональной образовательной программы:</w:t>
      </w:r>
      <w:r w:rsidRPr="00532724">
        <w:t xml:space="preserve"> </w:t>
      </w:r>
    </w:p>
    <w:p w:rsidR="005629B2" w:rsidRPr="00532724" w:rsidRDefault="006B7C36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>
        <w:t xml:space="preserve">Производственная </w:t>
      </w:r>
      <w:r w:rsidR="005629B2">
        <w:t xml:space="preserve">практика входит в цикл  </w:t>
      </w:r>
      <w:r w:rsidR="005629B2" w:rsidRPr="00532724">
        <w:t>п</w:t>
      </w:r>
      <w:r w:rsidR="005629B2">
        <w:t xml:space="preserve">рофессионального модуля </w:t>
      </w:r>
      <w:r w:rsidR="009E2BDD">
        <w:t xml:space="preserve"> </w:t>
      </w:r>
      <w:r w:rsidR="005629B2">
        <w:t>ПМ 06</w:t>
      </w:r>
      <w:r w:rsidR="00892643">
        <w:t>-</w:t>
      </w:r>
      <w:r w:rsidR="00892643" w:rsidRPr="00892643">
        <w:t xml:space="preserve"> </w:t>
      </w:r>
      <w:r w:rsidR="00892643">
        <w:t xml:space="preserve">Выполнение работ по должности  служащего 23369  </w:t>
      </w:r>
      <w:r w:rsidR="009E2BDD">
        <w:t>«</w:t>
      </w:r>
      <w:r w:rsidR="00892643">
        <w:t>Кассир</w:t>
      </w:r>
      <w:r w:rsidR="009E2BDD">
        <w:t>»</w:t>
      </w:r>
    </w:p>
    <w:p w:rsidR="005629B2" w:rsidRDefault="005629B2" w:rsidP="005629B2">
      <w:pPr>
        <w:ind w:firstLine="720"/>
        <w:jc w:val="both"/>
      </w:pPr>
    </w:p>
    <w:p w:rsidR="005629B2" w:rsidRPr="00AA71DD" w:rsidRDefault="005629B2" w:rsidP="005629B2">
      <w:pPr>
        <w:ind w:firstLine="720"/>
        <w:jc w:val="both"/>
        <w:rPr>
          <w:b/>
        </w:rPr>
      </w:pPr>
      <w:r w:rsidRPr="00AA71DD">
        <w:rPr>
          <w:b/>
        </w:rPr>
        <w:t>1.</w:t>
      </w:r>
      <w:r>
        <w:rPr>
          <w:b/>
        </w:rPr>
        <w:t>3</w:t>
      </w:r>
      <w:r w:rsidRPr="00AA71DD">
        <w:rPr>
          <w:b/>
        </w:rPr>
        <w:t>. Цели и задачи практики - требования к результатам прохождения практики</w:t>
      </w:r>
    </w:p>
    <w:p w:rsidR="005629B2" w:rsidRDefault="005629B2" w:rsidP="005629B2">
      <w:pPr>
        <w:ind w:firstLine="720"/>
        <w:jc w:val="both"/>
      </w:pPr>
      <w:r>
        <w:t xml:space="preserve">С целью овладения указанным видом профессиональной деятельности и 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629B2" w:rsidRPr="00462A11" w:rsidRDefault="005629B2" w:rsidP="005629B2">
      <w:pPr>
        <w:ind w:firstLine="720"/>
        <w:jc w:val="both"/>
      </w:pPr>
    </w:p>
    <w:p w:rsidR="005629B2" w:rsidRPr="00462A11" w:rsidRDefault="005629B2" w:rsidP="005629B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462A11">
        <w:rPr>
          <w:b/>
        </w:rPr>
        <w:t>иметь практический опыт:</w:t>
      </w:r>
    </w:p>
    <w:p w:rsidR="005629B2" w:rsidRPr="00462A11" w:rsidRDefault="005629B2" w:rsidP="005629B2">
      <w:pPr>
        <w:spacing w:line="236" w:lineRule="auto"/>
        <w:ind w:firstLine="720"/>
      </w:pPr>
      <w:r w:rsidRPr="00462A11">
        <w:rPr>
          <w:b/>
          <w:bCs/>
        </w:rPr>
        <w:t xml:space="preserve">- </w:t>
      </w:r>
      <w:r w:rsidRPr="00462A11">
        <w:t>ведения кассовых операций на предприятии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  <w:r w:rsidRPr="00462A11">
        <w:rPr>
          <w:b/>
        </w:rPr>
        <w:t>уметь: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462A11">
        <w:t xml:space="preserve">применять нормативное регулирование по ведению кассовых операций в РФ; 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462A11">
        <w:t>определять лимит остатка наличных денег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 xml:space="preserve">оформлять документы по учёту кассовых операций, осуществлять записи в кассовую книгу; </w:t>
      </w:r>
    </w:p>
    <w:p w:rsidR="005629B2" w:rsidRPr="00462A11" w:rsidRDefault="005629B2" w:rsidP="005629B2">
      <w:pPr>
        <w:spacing w:line="2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>проводить инвентаризацию денежной наличности и оформлять её результаты;</w:t>
      </w:r>
    </w:p>
    <w:p w:rsidR="005629B2" w:rsidRPr="00462A11" w:rsidRDefault="005629B2" w:rsidP="005629B2">
      <w:pPr>
        <w:ind w:firstLine="720"/>
        <w:jc w:val="both"/>
      </w:pPr>
      <w:r w:rsidRPr="00462A11"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5629B2" w:rsidRPr="00462A11" w:rsidRDefault="005629B2" w:rsidP="005629B2">
      <w:pPr>
        <w:tabs>
          <w:tab w:val="num" w:pos="167"/>
        </w:tabs>
        <w:ind w:firstLine="720"/>
        <w:jc w:val="both"/>
      </w:pPr>
      <w:r w:rsidRPr="00462A11">
        <w:t xml:space="preserve">- передавать в соответствии с установленным порядком денежные средства инкассаторам;  </w:t>
      </w:r>
    </w:p>
    <w:p w:rsidR="005629B2" w:rsidRPr="00462A11" w:rsidRDefault="005629B2" w:rsidP="005629B2">
      <w:pPr>
        <w:spacing w:line="1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 xml:space="preserve">отражать на счетах бухгалтерского учёта кассовые операции; </w:t>
      </w:r>
    </w:p>
    <w:p w:rsidR="005629B2" w:rsidRPr="00462A11" w:rsidRDefault="005629B2" w:rsidP="005629B2">
      <w:pPr>
        <w:spacing w:line="15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462A11">
        <w:t xml:space="preserve">оформлять кассовые документы и вести учёт кассовых операций при автоматизированной форме учёта.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  <w:r w:rsidRPr="00462A11">
        <w:rPr>
          <w:b/>
        </w:rPr>
        <w:t>знать: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rPr>
          <w:b/>
        </w:rPr>
        <w:t xml:space="preserve">- </w:t>
      </w:r>
      <w:r w:rsidRPr="00462A11">
        <w:t>постановления, распоряжения, приказы, другие нормативные документы, касающиеся ведения кассовых операций;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-основные правила ведения кассовых операций в РФ;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 -методы расчета лимита остатка наличных денег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- формы кассовых и банковских документов;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-порядок составления первичных документов по учёту кассовых операций; </w:t>
      </w:r>
    </w:p>
    <w:p w:rsidR="005629B2" w:rsidRPr="00462A11" w:rsidRDefault="005629B2" w:rsidP="005629B2">
      <w:pPr>
        <w:shd w:val="clear" w:color="auto" w:fill="FFFFFF"/>
        <w:tabs>
          <w:tab w:val="num" w:pos="307"/>
          <w:tab w:val="left" w:pos="700"/>
        </w:tabs>
        <w:ind w:firstLine="567"/>
        <w:jc w:val="both"/>
      </w:pPr>
      <w:r w:rsidRPr="00462A11">
        <w:t xml:space="preserve"> -порядок ведения кассовой книги;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правила приема, выдачи, учета и хранения денежных средств и ценных бумаг;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лимиты остатков кассовой наличности; правила обеспечения их сохранности;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ведения кассовой книги, составления кассовой отчетности;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отражение на счетах бухгалтерского учёта кассовых операций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правила эксплуатации электронно-вычислительной техники;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оформления кассовых документов и учёт кассовых операций при автоматизированной форме учёта.</w:t>
      </w:r>
    </w:p>
    <w:p w:rsidR="005629B2" w:rsidRPr="00462A11" w:rsidRDefault="005629B2" w:rsidP="005629B2">
      <w:pPr>
        <w:shd w:val="clear" w:color="auto" w:fill="FFFFFF"/>
        <w:tabs>
          <w:tab w:val="num" w:pos="307"/>
          <w:tab w:val="left" w:pos="700"/>
        </w:tabs>
        <w:ind w:firstLine="567"/>
        <w:jc w:val="both"/>
      </w:pPr>
      <w:r w:rsidRPr="00462A11">
        <w:t xml:space="preserve">- порядок проведения инвентаризации кассы и отражение её результатов в учёте;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</w:p>
    <w:p w:rsidR="005629B2" w:rsidRDefault="005629B2" w:rsidP="005629B2">
      <w:pPr>
        <w:jc w:val="both"/>
      </w:pPr>
    </w:p>
    <w:p w:rsidR="005629B2" w:rsidRPr="009E2BDD" w:rsidRDefault="005629B2" w:rsidP="004854ED">
      <w:pPr>
        <w:jc w:val="both"/>
        <w:rPr>
          <w:b/>
        </w:rPr>
      </w:pPr>
      <w:r w:rsidRPr="00AA71DD">
        <w:rPr>
          <w:b/>
        </w:rPr>
        <w:t xml:space="preserve">1.3. Количество часов на освоение рабочей программы </w:t>
      </w:r>
      <w:proofErr w:type="spellStart"/>
      <w:r w:rsidRPr="00AA71DD">
        <w:rPr>
          <w:b/>
        </w:rPr>
        <w:t>практики</w:t>
      </w:r>
      <w:proofErr w:type="gramStart"/>
      <w:r w:rsidRPr="00AA71DD">
        <w:rPr>
          <w:b/>
        </w:rPr>
        <w:t>:</w:t>
      </w:r>
      <w:r>
        <w:t>В</w:t>
      </w:r>
      <w:proofErr w:type="gramEnd"/>
      <w:r>
        <w:t>сего</w:t>
      </w:r>
      <w:proofErr w:type="spellEnd"/>
      <w:r>
        <w:t xml:space="preserve"> 1 неделя 36/36 часов.</w:t>
      </w:r>
    </w:p>
    <w:p w:rsidR="009E2BDD" w:rsidRDefault="009E2BDD" w:rsidP="005629B2">
      <w:pPr>
        <w:rPr>
          <w:b/>
        </w:rPr>
      </w:pPr>
    </w:p>
    <w:p w:rsidR="005629B2" w:rsidRDefault="005629B2" w:rsidP="005629B2">
      <w:pPr>
        <w:rPr>
          <w:b/>
        </w:rPr>
      </w:pPr>
      <w:r w:rsidRPr="00AA71DD">
        <w:rPr>
          <w:b/>
        </w:rPr>
        <w:t>2. РЕЗУЛЬТАТЫ ОСВОЕНИЯ ПРАКТИКИ</w:t>
      </w:r>
    </w:p>
    <w:p w:rsidR="005629B2" w:rsidRPr="00AA71DD" w:rsidRDefault="005629B2" w:rsidP="005629B2">
      <w:pPr>
        <w:jc w:val="center"/>
        <w:rPr>
          <w:b/>
        </w:rPr>
      </w:pPr>
    </w:p>
    <w:p w:rsidR="005629B2" w:rsidRDefault="005629B2" w:rsidP="005629B2">
      <w:pPr>
        <w:jc w:val="both"/>
      </w:pPr>
      <w:r>
        <w:t>Результатом освоения программы практики является овладение обучающимися видом профессиональной деятельности: «Выполнение работ по должности</w:t>
      </w:r>
      <w:r w:rsidR="00AA12E5">
        <w:t xml:space="preserve"> служащего</w:t>
      </w:r>
      <w:r w:rsidR="009E2BDD">
        <w:t xml:space="preserve"> 23369 « К</w:t>
      </w:r>
      <w:r>
        <w:t xml:space="preserve">ассир», в том числе профессиональными (ПК) и общими (ОК) компетенциями: </w:t>
      </w: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shd w:val="clear" w:color="auto" w:fill="FFFFFF"/>
        <w:tabs>
          <w:tab w:val="left" w:pos="346"/>
          <w:tab w:val="left" w:pos="700"/>
        </w:tabs>
        <w:ind w:firstLine="567"/>
        <w:jc w:val="both"/>
      </w:pPr>
    </w:p>
    <w:p w:rsidR="005629B2" w:rsidRPr="00462A11" w:rsidRDefault="005629B2" w:rsidP="005629B2">
      <w:pPr>
        <w:spacing w:line="2" w:lineRule="exact"/>
        <w:ind w:firstLine="567"/>
        <w:rPr>
          <w:highlight w:val="cyan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20"/>
      </w:tblGrid>
      <w:tr w:rsidR="005629B2" w:rsidRPr="00462A11" w:rsidTr="004854ED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19" w:lineRule="exact"/>
              <w:jc w:val="center"/>
            </w:pPr>
            <w:r w:rsidRPr="00462A11">
              <w:rPr>
                <w:b/>
                <w:bCs/>
                <w:w w:val="98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19" w:lineRule="exact"/>
              <w:jc w:val="center"/>
            </w:pPr>
            <w:r w:rsidRPr="00462A11">
              <w:rPr>
                <w:b/>
                <w:bCs/>
              </w:rPr>
              <w:t>Наименование результатов обучения</w:t>
            </w:r>
          </w:p>
        </w:tc>
      </w:tr>
      <w:tr w:rsidR="005629B2" w:rsidRPr="00462A11" w:rsidTr="004854ED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09" w:lineRule="exact"/>
              <w:jc w:val="center"/>
            </w:pPr>
            <w:r w:rsidRPr="00462A11">
              <w:rPr>
                <w:w w:val="99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jc w:val="center"/>
            </w:pPr>
            <w:r w:rsidRPr="00462A11">
              <w:t>2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Соблюдать кассовую дисциплину. Осуществлять операции </w:t>
            </w:r>
            <w:proofErr w:type="gramStart"/>
            <w:r w:rsidRPr="00462A11">
              <w:t>с</w:t>
            </w:r>
            <w:proofErr w:type="gramEnd"/>
          </w:p>
          <w:p w:rsidR="005629B2" w:rsidRPr="00462A11" w:rsidRDefault="005629B2" w:rsidP="004854ED">
            <w:pPr>
              <w:ind w:left="57" w:right="57"/>
            </w:pPr>
            <w:r w:rsidRPr="00462A11">
              <w:t>денежными средствами и ценными бумагами.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Оформлять кассовые документы, обрабатывать их.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Формировать бухгалтерские проводки по учёту кассовых операций.</w:t>
            </w:r>
          </w:p>
        </w:tc>
      </w:tr>
      <w:tr w:rsidR="005629B2" w:rsidRPr="00462A11" w:rsidTr="004854ED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Осуществлять контроль сохранности денежных средств и ценных бумаг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Распознавать платежеспособность государственных денежных знаков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Передавать денежные средства инкассаторам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Понимать  сущность  и  социальную  значимость  </w:t>
            </w:r>
            <w:proofErr w:type="gramStart"/>
            <w:r w:rsidRPr="00462A11">
              <w:t>своей</w:t>
            </w:r>
            <w:proofErr w:type="gramEnd"/>
          </w:p>
          <w:p w:rsidR="005629B2" w:rsidRPr="00462A11" w:rsidRDefault="005629B2" w:rsidP="004854ED">
            <w:pPr>
              <w:ind w:left="57" w:right="57"/>
            </w:pPr>
            <w:r w:rsidRPr="00462A11">
              <w:t>будущей профессии, проявлять к ней устойчивый интерес.</w:t>
            </w:r>
          </w:p>
        </w:tc>
      </w:tr>
      <w:tr w:rsidR="005629B2" w:rsidRPr="00462A11" w:rsidTr="004854ED">
        <w:trPr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>Организовывать  собственную  деятельность,   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629B2" w:rsidRPr="00462A11" w:rsidTr="004854ED">
        <w:trPr>
          <w:trHeight w:val="5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Решать проблемы, оценивать риски и принимать решения в нестандартных ситуациях.</w:t>
            </w:r>
          </w:p>
        </w:tc>
      </w:tr>
      <w:tr w:rsidR="005629B2" w:rsidRPr="00462A11" w:rsidTr="004854ED">
        <w:trPr>
          <w:trHeight w:val="1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Осуществлять  поиск,   анализ  и  оценку 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629B2" w:rsidRPr="00462A11" w:rsidTr="004854E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5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rPr>
                <w:rFonts w:eastAsia="Calibri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5629B2" w:rsidRPr="00462A11" w:rsidTr="004854ED">
        <w:trPr>
          <w:trHeight w:val="5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6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>Работать в коллективе и команде, обеспечивать ее сплочение, эффективно  общаться  с  коллегами,    руководством, потребителями.</w:t>
            </w:r>
          </w:p>
        </w:tc>
      </w:tr>
      <w:tr w:rsidR="005629B2" w:rsidRPr="00462A11" w:rsidTr="004854ED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Ставить цели,  мотивировать деятельность подчиненных, организовывать и </w:t>
            </w:r>
            <w:proofErr w:type="gramStart"/>
            <w:r w:rsidRPr="00462A11">
              <w:t xml:space="preserve">контроли </w:t>
            </w:r>
            <w:proofErr w:type="spellStart"/>
            <w:r w:rsidRPr="00462A11">
              <w:t>ровать</w:t>
            </w:r>
            <w:proofErr w:type="spellEnd"/>
            <w:proofErr w:type="gramEnd"/>
            <w:r w:rsidRPr="00462A11">
              <w:t xml:space="preserve"> их работу с принятием на себя ответственности за результат выполнения заданий.</w:t>
            </w:r>
          </w:p>
        </w:tc>
      </w:tr>
      <w:tr w:rsidR="005629B2" w:rsidRPr="00462A11" w:rsidTr="004854ED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Самостоятельно определять задачи профессионального и личностного развития,    заниматься  самообразованием, осознанно планировать повышение квалификации.</w:t>
            </w:r>
          </w:p>
        </w:tc>
      </w:tr>
      <w:tr w:rsidR="005629B2" w:rsidRPr="00462A11" w:rsidTr="004854ED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9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Быть готовым к смене технологий </w:t>
            </w:r>
            <w:proofErr w:type="gramStart"/>
            <w:r w:rsidRPr="00462A11">
              <w:t>в</w:t>
            </w:r>
            <w:proofErr w:type="gramEnd"/>
            <w:r w:rsidRPr="00462A11">
              <w:t xml:space="preserve"> профессиональной</w:t>
            </w:r>
          </w:p>
          <w:p w:rsidR="005629B2" w:rsidRPr="00462A11" w:rsidRDefault="005629B2" w:rsidP="004854ED">
            <w:pPr>
              <w:ind w:left="57" w:right="57"/>
            </w:pPr>
            <w:r w:rsidRPr="00462A11">
              <w:t>деятельности.</w:t>
            </w:r>
          </w:p>
        </w:tc>
      </w:tr>
    </w:tbl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Default="005629B2" w:rsidP="005629B2">
      <w:pPr>
        <w:jc w:val="both"/>
      </w:pPr>
    </w:p>
    <w:p w:rsidR="005629B2" w:rsidRPr="00291BB9" w:rsidRDefault="005629B2" w:rsidP="001261B8">
      <w:pPr>
        <w:rPr>
          <w:b/>
        </w:rPr>
      </w:pPr>
      <w:r w:rsidRPr="00291BB9">
        <w:rPr>
          <w:b/>
        </w:rPr>
        <w:t xml:space="preserve">3. СТРУКТУРА И СОДЕРЖАНИЕ </w:t>
      </w:r>
      <w:r>
        <w:rPr>
          <w:b/>
        </w:rPr>
        <w:t>ПРОИЗВОДСТВЕН</w:t>
      </w:r>
      <w:r w:rsidRPr="00291BB9">
        <w:rPr>
          <w:b/>
        </w:rPr>
        <w:t>НОЙ ПРАКТИКИ</w:t>
      </w:r>
    </w:p>
    <w:p w:rsidR="005629B2" w:rsidRDefault="005629B2" w:rsidP="005629B2">
      <w:pPr>
        <w:jc w:val="center"/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3</w:t>
      </w:r>
      <w:r w:rsidRPr="00785B33">
        <w:rPr>
          <w:b/>
        </w:rPr>
        <w:t xml:space="preserve">.1. </w:t>
      </w:r>
      <w:r>
        <w:rPr>
          <w:b/>
        </w:rPr>
        <w:t>Объем производственной практики</w:t>
      </w:r>
      <w:r w:rsidRPr="00785B33">
        <w:rPr>
          <w:b/>
        </w:rPr>
        <w:t xml:space="preserve"> </w:t>
      </w:r>
      <w:r>
        <w:rPr>
          <w:b/>
        </w:rPr>
        <w:t xml:space="preserve"> </w:t>
      </w:r>
    </w:p>
    <w:p w:rsidR="005629B2" w:rsidRPr="00785B33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417"/>
        <w:gridCol w:w="1418"/>
      </w:tblGrid>
      <w:tr w:rsidR="005629B2" w:rsidRPr="00785B33" w:rsidTr="004854ED">
        <w:trPr>
          <w:trHeight w:val="46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5629B2" w:rsidRPr="00C23789" w:rsidRDefault="005629B2" w:rsidP="004854ED">
            <w:pPr>
              <w:jc w:val="center"/>
              <w:rPr>
                <w:b/>
              </w:rPr>
            </w:pPr>
            <w:r w:rsidRPr="00C4428F">
              <w:rPr>
                <w:b/>
              </w:rPr>
              <w:t>Вид практики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9B2" w:rsidRPr="00C4428F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Объем</w:t>
            </w:r>
          </w:p>
        </w:tc>
      </w:tr>
      <w:tr w:rsidR="005629B2" w:rsidRPr="00785B33" w:rsidTr="004854ED">
        <w:tc>
          <w:tcPr>
            <w:tcW w:w="7479" w:type="dxa"/>
            <w:vMerge/>
            <w:shd w:val="clear" w:color="auto" w:fill="auto"/>
          </w:tcPr>
          <w:p w:rsidR="005629B2" w:rsidRPr="00C4428F" w:rsidRDefault="005629B2" w:rsidP="004854ED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629B2" w:rsidRPr="00DC3F9A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часов</w:t>
            </w:r>
          </w:p>
        </w:tc>
        <w:tc>
          <w:tcPr>
            <w:tcW w:w="1418" w:type="dxa"/>
          </w:tcPr>
          <w:p w:rsidR="005629B2" w:rsidRPr="00DC3F9A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недель</w:t>
            </w:r>
          </w:p>
        </w:tc>
      </w:tr>
      <w:tr w:rsidR="005629B2" w:rsidRPr="00785B33" w:rsidTr="004854ED">
        <w:tc>
          <w:tcPr>
            <w:tcW w:w="7479" w:type="dxa"/>
            <w:shd w:val="clear" w:color="auto" w:fill="auto"/>
          </w:tcPr>
          <w:p w:rsidR="005629B2" w:rsidRPr="00C4428F" w:rsidRDefault="005629B2" w:rsidP="005629B2">
            <w:pPr>
              <w:jc w:val="both"/>
              <w:rPr>
                <w:b/>
              </w:rPr>
            </w:pPr>
            <w:r>
              <w:rPr>
                <w:b/>
              </w:rPr>
              <w:t>ПМ.06: МДК  06.</w:t>
            </w:r>
            <w:r w:rsidRPr="00C4428F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29B2" w:rsidRPr="00CF4678" w:rsidRDefault="005629B2" w:rsidP="004854ED">
            <w:pPr>
              <w:jc w:val="center"/>
              <w:rPr>
                <w:iCs/>
              </w:rPr>
            </w:pPr>
            <w:r>
              <w:rPr>
                <w:iCs/>
              </w:rPr>
              <w:t>36/36</w:t>
            </w:r>
          </w:p>
        </w:tc>
        <w:tc>
          <w:tcPr>
            <w:tcW w:w="1418" w:type="dxa"/>
          </w:tcPr>
          <w:p w:rsidR="005629B2" w:rsidRPr="00CF4678" w:rsidRDefault="005629B2" w:rsidP="004854E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629B2" w:rsidRPr="00785B33" w:rsidTr="004854ED">
        <w:tc>
          <w:tcPr>
            <w:tcW w:w="7479" w:type="dxa"/>
            <w:shd w:val="clear" w:color="auto" w:fill="auto"/>
          </w:tcPr>
          <w:p w:rsidR="005629B2" w:rsidRPr="00C4428F" w:rsidRDefault="005629B2" w:rsidP="004854ED">
            <w:pPr>
              <w:rPr>
                <w:i/>
                <w:iCs/>
              </w:rPr>
            </w:pPr>
            <w:r>
              <w:rPr>
                <w:i/>
                <w:iCs/>
              </w:rPr>
              <w:t>Итоговая аттестация:  З</w:t>
            </w:r>
            <w:r w:rsidRPr="00C4428F">
              <w:rPr>
                <w:i/>
                <w:iCs/>
              </w:rPr>
              <w:t>ачет</w:t>
            </w:r>
          </w:p>
        </w:tc>
        <w:tc>
          <w:tcPr>
            <w:tcW w:w="1417" w:type="dxa"/>
            <w:shd w:val="clear" w:color="auto" w:fill="auto"/>
          </w:tcPr>
          <w:p w:rsidR="005629B2" w:rsidRDefault="005629B2" w:rsidP="004854E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629B2" w:rsidRDefault="005629B2" w:rsidP="004854ED">
            <w:pPr>
              <w:jc w:val="center"/>
              <w:rPr>
                <w:i/>
                <w:iCs/>
              </w:rPr>
            </w:pPr>
          </w:p>
        </w:tc>
      </w:tr>
    </w:tbl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Pr="00F21334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Pr="00F21334">
        <w:rPr>
          <w:b/>
        </w:rPr>
        <w:t xml:space="preserve">.2. Тематический план производственной практики </w:t>
      </w: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942"/>
      </w:tblGrid>
      <w:tr w:rsidR="005629B2" w:rsidRPr="00241BA2" w:rsidTr="004854ED">
        <w:tc>
          <w:tcPr>
            <w:tcW w:w="959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 xml:space="preserve">№ </w:t>
            </w:r>
            <w:proofErr w:type="spellStart"/>
            <w:proofErr w:type="gramStart"/>
            <w:r w:rsidRPr="00241BA2">
              <w:rPr>
                <w:b/>
              </w:rPr>
              <w:t>п</w:t>
            </w:r>
            <w:proofErr w:type="spellEnd"/>
            <w:proofErr w:type="gramEnd"/>
            <w:r w:rsidRPr="00241BA2">
              <w:rPr>
                <w:b/>
              </w:rPr>
              <w:t>/</w:t>
            </w:r>
            <w:proofErr w:type="spellStart"/>
            <w:r w:rsidRPr="00241BA2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Виды работ</w:t>
            </w:r>
          </w:p>
        </w:tc>
        <w:tc>
          <w:tcPr>
            <w:tcW w:w="2942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Количество часов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1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Ознакомление с предприятием, организацией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2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и синтетический учет кассовых операций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3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и синтетический учет операций по расчетному счету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4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629B2" w:rsidRPr="00241BA2" w:rsidTr="004854ED">
        <w:tc>
          <w:tcPr>
            <w:tcW w:w="959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520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A2">
              <w:rPr>
                <w:b/>
              </w:rPr>
              <w:t>Итого:</w:t>
            </w:r>
          </w:p>
        </w:tc>
        <w:tc>
          <w:tcPr>
            <w:tcW w:w="2942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629B2" w:rsidRPr="00C47849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629B2" w:rsidRPr="00C47849" w:rsidSect="004854ED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5629B2" w:rsidRDefault="005629B2" w:rsidP="00562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lastRenderedPageBreak/>
        <w:t>3</w:t>
      </w:r>
      <w:r w:rsidRPr="008B0948">
        <w:rPr>
          <w:b/>
        </w:rPr>
        <w:t>.</w:t>
      </w:r>
      <w:r>
        <w:rPr>
          <w:b/>
        </w:rPr>
        <w:t>3</w:t>
      </w:r>
      <w:r w:rsidRPr="008B0948">
        <w:rPr>
          <w:b/>
        </w:rPr>
        <w:t xml:space="preserve">. </w:t>
      </w:r>
      <w:r>
        <w:rPr>
          <w:b/>
        </w:rPr>
        <w:t>С</w:t>
      </w:r>
      <w:r w:rsidRPr="008B0948">
        <w:rPr>
          <w:b/>
        </w:rPr>
        <w:t>одержание</w:t>
      </w:r>
      <w:r>
        <w:rPr>
          <w:b/>
        </w:rPr>
        <w:t xml:space="preserve"> производственной практики</w:t>
      </w:r>
    </w:p>
    <w:p w:rsidR="005629B2" w:rsidRPr="0054187F" w:rsidRDefault="005629B2" w:rsidP="005629B2">
      <w:pPr>
        <w:tabs>
          <w:tab w:val="left" w:pos="1832"/>
        </w:tabs>
      </w:pPr>
      <w:r>
        <w:tab/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8930"/>
        <w:gridCol w:w="1134"/>
        <w:gridCol w:w="1206"/>
      </w:tblGrid>
      <w:tr w:rsidR="005629B2" w:rsidRPr="00C4428F" w:rsidTr="004854ED">
        <w:trPr>
          <w:trHeight w:val="426"/>
        </w:trPr>
        <w:tc>
          <w:tcPr>
            <w:tcW w:w="1951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Наименование ПМ и МДК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Уровень освоения</w:t>
            </w:r>
          </w:p>
        </w:tc>
      </w:tr>
      <w:tr w:rsidR="005629B2" w:rsidRPr="00C4428F" w:rsidTr="004854ED">
        <w:trPr>
          <w:trHeight w:val="20"/>
        </w:trPr>
        <w:tc>
          <w:tcPr>
            <w:tcW w:w="1951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629B2" w:rsidRPr="00C4428F" w:rsidTr="004854ED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86D75">
              <w:rPr>
                <w:b/>
                <w:bCs/>
              </w:rPr>
              <w:t>ПМ.0</w:t>
            </w:r>
            <w:r>
              <w:rPr>
                <w:b/>
                <w:bCs/>
              </w:rPr>
              <w:t>5. Выполнение работ по одной или нескольким профессиям рабочих должностям служащих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629B2" w:rsidRPr="00C4428F" w:rsidTr="004854ED">
        <w:trPr>
          <w:trHeight w:val="20"/>
        </w:trPr>
        <w:tc>
          <w:tcPr>
            <w:tcW w:w="1951" w:type="dxa"/>
            <w:vMerge w:val="restart"/>
            <w:shd w:val="clear" w:color="auto" w:fill="auto"/>
          </w:tcPr>
          <w:p w:rsidR="005629B2" w:rsidRPr="00D635C8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635C8">
              <w:rPr>
                <w:b/>
              </w:rPr>
              <w:t>МДК.0</w:t>
            </w:r>
            <w:r>
              <w:rPr>
                <w:b/>
              </w:rPr>
              <w:t>5</w:t>
            </w:r>
            <w:r w:rsidRPr="00D635C8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D635C8">
              <w:rPr>
                <w:b/>
              </w:rPr>
              <w:t xml:space="preserve">. </w:t>
            </w:r>
            <w:r>
              <w:rPr>
                <w:b/>
              </w:rPr>
              <w:t>Подготовка по должности служащего 23369 "Кассир"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4428F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629B2" w:rsidRPr="00C4428F" w:rsidTr="004854ED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Ознакомление с предприятием, организацией</w:t>
            </w:r>
          </w:p>
        </w:tc>
        <w:tc>
          <w:tcPr>
            <w:tcW w:w="8930" w:type="dxa"/>
          </w:tcPr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оставить характеристику организации (предприятия)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proofErr w:type="gramStart"/>
            <w:r>
              <w:rPr>
                <w:bCs/>
              </w:rPr>
              <w:t xml:space="preserve"> И</w:t>
            </w:r>
            <w:proofErr w:type="gramEnd"/>
            <w:r>
              <w:rPr>
                <w:bCs/>
              </w:rPr>
              <w:t>зучить организацию работы по ведению кассовых операций на предприятии</w:t>
            </w:r>
          </w:p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Документальное оформление и синтетический учет кассовых операций</w:t>
            </w:r>
          </w:p>
        </w:tc>
        <w:tc>
          <w:tcPr>
            <w:tcW w:w="8930" w:type="dxa"/>
          </w:tcPr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Нормативное регулирование кассовых операций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Первичная учетная документация по учету кассовых операций: приходный кассовый ордер, расходный кассовый ордер и другие документы организации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 xml:space="preserve">3 Лимит остатка наличных денег в кассе 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4 Кассовая книга и отчет кассира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5 Ревизия кассы</w:t>
            </w:r>
          </w:p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Документальное оформление и синтетический учет операций по расчетному счету</w:t>
            </w:r>
          </w:p>
        </w:tc>
        <w:tc>
          <w:tcPr>
            <w:tcW w:w="8930" w:type="dxa"/>
          </w:tcPr>
          <w:p w:rsidR="005629B2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Нормативное регулирование операций по расчетному счету</w:t>
            </w:r>
          </w:p>
          <w:p w:rsidR="005629B2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Документация по учету операций на расчетном счете: платежное поручение, выписка банка и другие документы организации</w:t>
            </w:r>
          </w:p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</w:tc>
        <w:tc>
          <w:tcPr>
            <w:tcW w:w="8930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Представление отчета по производственной практике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20"/>
        </w:trPr>
        <w:tc>
          <w:tcPr>
            <w:tcW w:w="4219" w:type="dxa"/>
            <w:gridSpan w:val="2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C4428F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C0C0C0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Для характеристики уровня освоения учебного материала используются следующие обозначения:</w:t>
      </w:r>
    </w:p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1. – </w:t>
      </w:r>
      <w:proofErr w:type="gramStart"/>
      <w:r w:rsidRPr="00C47849">
        <w:t>ознакомительный</w:t>
      </w:r>
      <w:proofErr w:type="gramEnd"/>
      <w:r w:rsidRPr="00C47849">
        <w:t xml:space="preserve"> (узнавание ранее изученных объектов, свойств); </w:t>
      </w:r>
    </w:p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2. – </w:t>
      </w:r>
      <w:proofErr w:type="gramStart"/>
      <w:r w:rsidRPr="00C47849">
        <w:t>репродуктивный</w:t>
      </w:r>
      <w:proofErr w:type="gramEnd"/>
      <w:r w:rsidRPr="00C47849">
        <w:t xml:space="preserve"> (выполнение деятельности по образцу, инструкции или под руководством)</w:t>
      </w:r>
    </w:p>
    <w:p w:rsidR="005629B2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3. – </w:t>
      </w:r>
      <w:proofErr w:type="gramStart"/>
      <w:r w:rsidRPr="00C47849">
        <w:t>продуктивный</w:t>
      </w:r>
      <w:proofErr w:type="gramEnd"/>
      <w:r w:rsidRPr="00C47849">
        <w:t xml:space="preserve"> (планирование и самостоятельное выполнение деятельности, решение проблемных задач)</w:t>
      </w: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9B2" w:rsidRDefault="004854ED" w:rsidP="00485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  <w:sz w:val="28"/>
          <w:szCs w:val="28"/>
        </w:rPr>
        <w:sectPr w:rsidR="005629B2" w:rsidSect="005629B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629B2" w:rsidRPr="004854ED" w:rsidRDefault="005629B2" w:rsidP="005629B2">
      <w:pPr>
        <w:rPr>
          <w:b/>
          <w:smallCaps/>
        </w:rPr>
      </w:pPr>
      <w:r>
        <w:rPr>
          <w:b/>
          <w:smallCaps/>
          <w:sz w:val="28"/>
          <w:szCs w:val="28"/>
        </w:rPr>
        <w:lastRenderedPageBreak/>
        <w:t xml:space="preserve">           </w:t>
      </w:r>
      <w:r w:rsidRPr="004854ED">
        <w:rPr>
          <w:b/>
          <w:smallCaps/>
        </w:rPr>
        <w:t>4. УСЛОВИЯ  ОРГАНИЗАЦИИ  И  ПРОВЕДЕНИЯ     ПРОИЗВОДСТВЕННОЙ  ПРАКТИКИ</w:t>
      </w:r>
    </w:p>
    <w:p w:rsidR="005629B2" w:rsidRPr="00F268ED" w:rsidRDefault="005629B2" w:rsidP="005629B2">
      <w:pPr>
        <w:jc w:val="center"/>
        <w:rPr>
          <w:b/>
          <w:smallCaps/>
        </w:rPr>
      </w:pPr>
    </w:p>
    <w:p w:rsidR="005629B2" w:rsidRPr="00F268ED" w:rsidRDefault="005629B2" w:rsidP="005629B2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5629B2" w:rsidRPr="00F268ED" w:rsidRDefault="005629B2" w:rsidP="005629B2">
      <w:pPr>
        <w:jc w:val="both"/>
        <w:rPr>
          <w:b/>
        </w:rPr>
      </w:pPr>
    </w:p>
    <w:p w:rsidR="005629B2" w:rsidRDefault="005629B2" w:rsidP="005629B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5629B2" w:rsidRPr="0000321F" w:rsidRDefault="005629B2" w:rsidP="005629B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организаций,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инструктивный материал;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бланковый материал;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комплект учебно-методической документации.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29B2" w:rsidRPr="00F41E88" w:rsidRDefault="005629B2" w:rsidP="005629B2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t>Технические средства:</w:t>
      </w:r>
      <w:r w:rsidRPr="001F75BE">
        <w:rPr>
          <w:bCs/>
        </w:rPr>
        <w:t xml:space="preserve">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5629B2" w:rsidRPr="006C3F2F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F41E88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5629B2" w:rsidRDefault="005629B2"/>
    <w:p w:rsidR="005629B2" w:rsidRDefault="005629B2" w:rsidP="005629B2">
      <w:pPr>
        <w:jc w:val="both"/>
        <w:rPr>
          <w:b/>
        </w:rPr>
      </w:pPr>
      <w:r>
        <w:rPr>
          <w:b/>
        </w:rPr>
        <w:t>4.3</w:t>
      </w:r>
      <w:r w:rsidRPr="00B63572">
        <w:rPr>
          <w:b/>
        </w:rPr>
        <w:t>. Информационное обеспечение обучения</w:t>
      </w:r>
    </w:p>
    <w:p w:rsidR="005629B2" w:rsidRDefault="005629B2" w:rsidP="004854ED">
      <w:pPr>
        <w:ind w:firstLine="540"/>
        <w:jc w:val="both"/>
        <w:rPr>
          <w:b/>
        </w:rPr>
      </w:pPr>
      <w:r>
        <w:rPr>
          <w:b/>
        </w:rPr>
        <w:t>Нормативная литература:</w:t>
      </w:r>
    </w:p>
    <w:p w:rsidR="005629B2" w:rsidRPr="00DE0727" w:rsidRDefault="005629B2" w:rsidP="005629B2">
      <w:pPr>
        <w:widowControl w:val="0"/>
        <w:tabs>
          <w:tab w:val="left" w:pos="708"/>
        </w:tabs>
        <w:ind w:firstLine="540"/>
        <w:jc w:val="both"/>
      </w:pPr>
      <w:r w:rsidRPr="00DE0727">
        <w:rPr>
          <w:shd w:val="clear" w:color="auto" w:fill="FFFFFF"/>
        </w:rPr>
        <w:t>1 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24.04.2008 N</w:t>
      </w:r>
      <w:r w:rsidRPr="00DE0727">
        <w:rPr>
          <w:rStyle w:val="apple-converted-space"/>
          <w:rFonts w:eastAsiaTheme="majorEastAsia"/>
        </w:rPr>
        <w:t> </w:t>
      </w:r>
      <w:r w:rsidRPr="00DE0727">
        <w:rPr>
          <w:rStyle w:val="b"/>
          <w:bCs/>
          <w:shd w:val="clear" w:color="auto" w:fill="FFFFFF"/>
        </w:rPr>
        <w:t>318</w:t>
      </w:r>
      <w:r w:rsidRPr="00DE0727">
        <w:rPr>
          <w:shd w:val="clear" w:color="auto" w:fill="FFFFFF"/>
        </w:rPr>
        <w:t>-</w:t>
      </w:r>
      <w:r w:rsidRPr="00DE0727">
        <w:rPr>
          <w:rStyle w:val="b"/>
          <w:bCs/>
          <w:shd w:val="clear" w:color="auto" w:fill="FFFFFF"/>
        </w:rPr>
        <w:t>П</w:t>
      </w:r>
      <w:r w:rsidRPr="00DE0727">
        <w:rPr>
          <w:shd w:val="clear" w:color="auto" w:fill="FFFFFF"/>
        </w:rPr>
        <w:t xml:space="preserve">) (ред. от 16.02.2015) (Зарегистрировано в Минюсте России 26.05.2008 N 11751) // </w:t>
      </w:r>
      <w:proofErr w:type="spellStart"/>
      <w:r w:rsidRPr="00DE0727">
        <w:rPr>
          <w:shd w:val="clear" w:color="auto" w:fill="FFFFFF"/>
        </w:rPr>
        <w:t>КонсультантПлюс</w:t>
      </w:r>
      <w:proofErr w:type="spellEnd"/>
      <w:r w:rsidRPr="00DE0727">
        <w:rPr>
          <w:shd w:val="clear" w:color="auto" w:fill="FFFFFF"/>
        </w:rPr>
        <w:t>, 2016</w:t>
      </w:r>
    </w:p>
    <w:p w:rsidR="005629B2" w:rsidRPr="00DE0727" w:rsidRDefault="005629B2" w:rsidP="005629B2">
      <w:pPr>
        <w:widowControl w:val="0"/>
        <w:tabs>
          <w:tab w:val="left" w:pos="708"/>
        </w:tabs>
        <w:ind w:firstLine="540"/>
        <w:jc w:val="both"/>
        <w:rPr>
          <w:shd w:val="clear" w:color="auto" w:fill="FFFFFF"/>
        </w:rPr>
      </w:pPr>
      <w:r w:rsidRPr="00DE0727">
        <w:rPr>
          <w:shd w:val="clear" w:color="auto" w:fill="FFFFFF"/>
        </w:rPr>
        <w:t>2 Указание Банка России от 11.03.2014 N</w:t>
      </w:r>
      <w:r w:rsidRPr="00DE0727">
        <w:rPr>
          <w:rStyle w:val="apple-converted-space"/>
          <w:rFonts w:eastAsiaTheme="majorEastAsia"/>
        </w:rPr>
        <w:t> </w:t>
      </w:r>
      <w:r w:rsidRPr="00DE0727">
        <w:rPr>
          <w:rStyle w:val="b"/>
          <w:bCs/>
          <w:shd w:val="clear" w:color="auto" w:fill="FFFFFF"/>
        </w:rPr>
        <w:t>3210</w:t>
      </w:r>
      <w:r w:rsidRPr="00DE0727">
        <w:rPr>
          <w:shd w:val="clear" w:color="auto" w:fill="FFFFFF"/>
        </w:rPr>
        <w:t xml:space="preserve">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//  </w:t>
      </w:r>
      <w:proofErr w:type="spellStart"/>
      <w:r w:rsidRPr="00DE0727">
        <w:rPr>
          <w:shd w:val="clear" w:color="auto" w:fill="FFFFFF"/>
        </w:rPr>
        <w:t>КонсультантПлюс</w:t>
      </w:r>
      <w:proofErr w:type="spellEnd"/>
      <w:r w:rsidRPr="00DE0727">
        <w:rPr>
          <w:shd w:val="clear" w:color="auto" w:fill="FFFFFF"/>
        </w:rPr>
        <w:t>, 2016</w:t>
      </w:r>
    </w:p>
    <w:p w:rsidR="005629B2" w:rsidRPr="00DE0727" w:rsidRDefault="005629B2" w:rsidP="005629B2">
      <w:pPr>
        <w:pStyle w:val="1"/>
        <w:shd w:val="clear" w:color="auto" w:fill="FFFFFF"/>
        <w:spacing w:after="144" w:line="242" w:lineRule="atLeast"/>
        <w:ind w:firstLine="540"/>
        <w:jc w:val="both"/>
      </w:pPr>
      <w:r>
        <w:rPr>
          <w:shd w:val="clear" w:color="auto" w:fill="FFFFFF"/>
        </w:rPr>
        <w:t>3</w:t>
      </w:r>
      <w:r w:rsidRPr="00DE0727">
        <w:rPr>
          <w:shd w:val="clear" w:color="auto" w:fill="FFFFFF"/>
        </w:rPr>
        <w:t xml:space="preserve"> </w:t>
      </w:r>
      <w:r w:rsidRPr="00DE0727">
        <w:t>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от 22.05.2003 N 54-ФЗ (действующая редакция, 2016)</w:t>
      </w:r>
    </w:p>
    <w:p w:rsidR="005629B2" w:rsidRPr="004854ED" w:rsidRDefault="005629B2" w:rsidP="005629B2">
      <w:pPr>
        <w:pStyle w:val="1"/>
        <w:shd w:val="clear" w:color="auto" w:fill="FFFFFF"/>
        <w:spacing w:after="144" w:line="242" w:lineRule="atLeast"/>
        <w:ind w:firstLine="540"/>
        <w:jc w:val="both"/>
      </w:pPr>
      <w:r>
        <w:t>4</w:t>
      </w:r>
      <w:r w:rsidRPr="00DE0727">
        <w:t xml:space="preserve"> </w:t>
      </w:r>
      <w:hyperlink r:id="rId10" w:history="1">
        <w:r w:rsidRPr="004854ED">
          <w:rPr>
            <w:rStyle w:val="a7"/>
            <w:bCs/>
            <w:color w:val="auto"/>
          </w:rPr>
          <w:t>"Положение о правилах осуществления перевода денежных средств" (утв. Банком России 19.06.2012 N 383-П) (ред. от 06.11.2015) (Зарегистрировано в Минюсте России 22.06.2012 N 24667)</w:t>
        </w:r>
      </w:hyperlink>
    </w:p>
    <w:p w:rsidR="005629B2" w:rsidRPr="006D6AB0" w:rsidRDefault="005629B2" w:rsidP="005629B2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5</w:t>
      </w:r>
      <w:r w:rsidRPr="006D6AB0">
        <w:t xml:space="preserve">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t>2011 г</w:t>
        </w:r>
      </w:smartTag>
      <w:r w:rsidRPr="006D6AB0">
        <w:t xml:space="preserve">. № 402-ФЗ. (с </w:t>
      </w:r>
      <w:proofErr w:type="spellStart"/>
      <w:r w:rsidRPr="006D6AB0">
        <w:t>изм</w:t>
      </w:r>
      <w:proofErr w:type="spellEnd"/>
      <w:r w:rsidRPr="006D6AB0">
        <w:t xml:space="preserve">. и </w:t>
      </w:r>
      <w:proofErr w:type="spellStart"/>
      <w:proofErr w:type="gramStart"/>
      <w:r w:rsidRPr="006D6AB0">
        <w:t>доп</w:t>
      </w:r>
      <w:proofErr w:type="spellEnd"/>
      <w:proofErr w:type="gramEnd"/>
      <w:r>
        <w:t>)</w:t>
      </w:r>
      <w:r w:rsidRPr="006D6AB0">
        <w:t>.</w:t>
      </w:r>
    </w:p>
    <w:p w:rsidR="005629B2" w:rsidRPr="006D6AB0" w:rsidRDefault="005629B2" w:rsidP="005629B2">
      <w:pPr>
        <w:tabs>
          <w:tab w:val="left" w:pos="0"/>
        </w:tabs>
        <w:ind w:firstLine="567"/>
        <w:jc w:val="both"/>
      </w:pPr>
      <w:r>
        <w:t>6</w:t>
      </w:r>
      <w:r w:rsidRPr="006D6AB0">
        <w:t>. Положение по ведению бухгалтерского учета и бухгалтерской отчетности в РФ, утвержденное Министерством финансов РФ от 29.07.1998 № 34н.</w:t>
      </w:r>
    </w:p>
    <w:p w:rsidR="005629B2" w:rsidRPr="00153734" w:rsidRDefault="005629B2" w:rsidP="005629B2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lastRenderedPageBreak/>
        <w:t>Основная учебная литература:</w:t>
      </w:r>
    </w:p>
    <w:p w:rsidR="005629B2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Богаченко В.М, Кириллова Н.А Бухгалтерский учет. 18-е издание. Ростов на Дону Феникс,2014</w:t>
      </w:r>
    </w:p>
    <w:p w:rsidR="005629B2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>
        <w:t>Богаченко</w:t>
      </w:r>
      <w:proofErr w:type="spellEnd"/>
      <w:r>
        <w:t xml:space="preserve"> В.М, </w:t>
      </w:r>
      <w:proofErr w:type="spellStart"/>
      <w:r>
        <w:t>Килоллова</w:t>
      </w:r>
      <w:proofErr w:type="spellEnd"/>
      <w:r>
        <w:t xml:space="preserve"> Н.А Бухгалтерский учет. Практикум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здание 2-е. Ростов на Дону Феникс,2014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>Гусева Т.М., Шеина Т.Н., Нурмухамедова Х.Ш. Бухгалтерский учет: Учебно-практическое пособие. – М.: Проспект, 2012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>Денежное обращение и банки: Учеб. пособие</w:t>
      </w:r>
      <w:proofErr w:type="gramStart"/>
      <w:r w:rsidRPr="00153734">
        <w:t xml:space="preserve"> / П</w:t>
      </w:r>
      <w:proofErr w:type="gramEnd"/>
      <w:r w:rsidRPr="00153734">
        <w:t xml:space="preserve">од ред. Г.Н. Белоглазовой, Г.В. </w:t>
      </w:r>
      <w:proofErr w:type="spellStart"/>
      <w:r w:rsidRPr="00153734">
        <w:t>Толоконцевой</w:t>
      </w:r>
      <w:proofErr w:type="spellEnd"/>
      <w:r w:rsidRPr="00153734">
        <w:t>. - М.: Финансы и статистика, 2012г.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 xml:space="preserve">Кондраков Н.П. Бухгалтерский (финансовый, управленческий) учет: Учебник. – М.:  ТК </w:t>
      </w:r>
      <w:proofErr w:type="spellStart"/>
      <w:r w:rsidRPr="00153734">
        <w:t>Велби</w:t>
      </w:r>
      <w:proofErr w:type="spellEnd"/>
      <w:r w:rsidRPr="00153734">
        <w:t xml:space="preserve">, Проспект, 2011. </w:t>
      </w:r>
    </w:p>
    <w:p w:rsidR="005629B2" w:rsidRPr="00153734" w:rsidRDefault="005629B2" w:rsidP="005629B2">
      <w:pPr>
        <w:ind w:firstLine="567"/>
        <w:jc w:val="both"/>
        <w:outlineLvl w:val="0"/>
        <w:rPr>
          <w:b/>
          <w:bCs/>
        </w:rPr>
      </w:pPr>
      <w:r w:rsidRPr="00153734">
        <w:rPr>
          <w:b/>
          <w:bCs/>
        </w:rPr>
        <w:t>Дополнительная учебная литература</w:t>
      </w:r>
    </w:p>
    <w:p w:rsidR="005629B2" w:rsidRPr="00153734" w:rsidRDefault="005629B2" w:rsidP="005629B2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outlineLvl w:val="0"/>
      </w:pPr>
      <w:r w:rsidRPr="00153734">
        <w:t>Журнал «Российский налоговый курьер» // СПС «Консультант Плюс» 201</w:t>
      </w:r>
      <w:r>
        <w:t>6</w:t>
      </w:r>
      <w:r w:rsidRPr="00153734">
        <w:t>г</w:t>
      </w:r>
    </w:p>
    <w:p w:rsidR="005629B2" w:rsidRPr="00153734" w:rsidRDefault="005629B2" w:rsidP="005629B2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outlineLvl w:val="0"/>
      </w:pPr>
      <w:r w:rsidRPr="00153734">
        <w:t>Журнал «Налоговый вестник» // СПС «Консультант Плюс» 201</w:t>
      </w:r>
      <w:r>
        <w:t>6</w:t>
      </w:r>
      <w:r w:rsidRPr="00153734">
        <w:t>г</w:t>
      </w:r>
    </w:p>
    <w:p w:rsidR="004854ED" w:rsidRDefault="005629B2" w:rsidP="004854ED">
      <w:pPr>
        <w:shd w:val="clear" w:color="auto" w:fill="FFFFFF"/>
        <w:tabs>
          <w:tab w:val="left" w:pos="0"/>
          <w:tab w:val="left" w:pos="180"/>
          <w:tab w:val="left" w:pos="916"/>
        </w:tabs>
        <w:ind w:firstLine="567"/>
        <w:jc w:val="both"/>
      </w:pPr>
      <w:r w:rsidRPr="00153734">
        <w:t>Журнал «Главбух» // СПС «Консультант Плюс» 201</w:t>
      </w:r>
      <w:r>
        <w:t>6</w:t>
      </w:r>
      <w:r w:rsidRPr="00153734">
        <w:t>г</w:t>
      </w:r>
    </w:p>
    <w:p w:rsidR="005629B2" w:rsidRPr="004854ED" w:rsidRDefault="005629B2" w:rsidP="004854ED">
      <w:pPr>
        <w:shd w:val="clear" w:color="auto" w:fill="FFFFFF"/>
        <w:tabs>
          <w:tab w:val="left" w:pos="0"/>
          <w:tab w:val="left" w:pos="180"/>
          <w:tab w:val="left" w:pos="916"/>
        </w:tabs>
        <w:ind w:firstLine="567"/>
        <w:jc w:val="both"/>
      </w:pPr>
      <w:r w:rsidRPr="00153734">
        <w:rPr>
          <w:b/>
          <w:bCs/>
        </w:rPr>
        <w:t>Интернет – ресурсы</w:t>
      </w:r>
    </w:p>
    <w:p w:rsidR="005629B2" w:rsidRPr="00B63572" w:rsidRDefault="005629B2" w:rsidP="005629B2">
      <w:pPr>
        <w:jc w:val="both"/>
      </w:pPr>
      <w:r w:rsidRPr="00B63572">
        <w:t xml:space="preserve">1. Сайт Министерства финансов РФ - </w:t>
      </w:r>
      <w:proofErr w:type="spellStart"/>
      <w:r w:rsidRPr="00B63572">
        <w:t>www.minfin.ru</w:t>
      </w:r>
      <w:proofErr w:type="spellEnd"/>
    </w:p>
    <w:p w:rsidR="005629B2" w:rsidRPr="00B63572" w:rsidRDefault="005629B2" w:rsidP="005629B2">
      <w:pPr>
        <w:jc w:val="both"/>
      </w:pPr>
      <w:r w:rsidRPr="00B63572">
        <w:t xml:space="preserve">2. Справочник бухгалтера: законодательство, методические указания </w:t>
      </w:r>
      <w:proofErr w:type="spellStart"/>
      <w:r w:rsidRPr="00B63572">
        <w:t>sprbuh.systecs.ru</w:t>
      </w:r>
      <w:proofErr w:type="spellEnd"/>
    </w:p>
    <w:p w:rsidR="005629B2" w:rsidRDefault="005629B2" w:rsidP="005629B2">
      <w:pPr>
        <w:jc w:val="both"/>
      </w:pPr>
      <w:r w:rsidRPr="00B63572">
        <w:t xml:space="preserve">3. Справочная правовая система </w:t>
      </w:r>
      <w:r>
        <w:t>(</w:t>
      </w:r>
      <w:r w:rsidRPr="00153734">
        <w:t>СПС</w:t>
      </w:r>
      <w:r>
        <w:t>)</w:t>
      </w:r>
      <w:r w:rsidRPr="00153734">
        <w:t xml:space="preserve"> «Консультант Плюс» (</w:t>
      </w:r>
      <w:hyperlink r:id="rId11" w:history="1">
        <w:r w:rsidRPr="00153734">
          <w:t>http://www.consultant.ru</w:t>
        </w:r>
      </w:hyperlink>
      <w:r>
        <w:t>)</w:t>
      </w:r>
    </w:p>
    <w:p w:rsidR="005629B2" w:rsidRDefault="005629B2" w:rsidP="005629B2">
      <w:pPr>
        <w:jc w:val="both"/>
      </w:pPr>
      <w:r>
        <w:t xml:space="preserve">4. </w:t>
      </w:r>
      <w:r w:rsidRPr="00153734">
        <w:t>СПС «Гарант» (</w:t>
      </w:r>
      <w:hyperlink r:id="rId12" w:history="1">
        <w:r w:rsidRPr="00153734">
          <w:t>http://www.garant.ru</w:t>
        </w:r>
      </w:hyperlink>
      <w:r w:rsidRPr="00153734">
        <w:t>)</w:t>
      </w:r>
    </w:p>
    <w:p w:rsidR="005629B2" w:rsidRPr="00C95CDE" w:rsidRDefault="005629B2" w:rsidP="005629B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 xml:space="preserve"> Требования к руководителям практики 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 xml:space="preserve">Директор образовательного учреждения: 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рассматривает аналитические материалы по организации, проведению и </w:t>
      </w:r>
      <w:r>
        <w:rPr>
          <w:rFonts w:ascii="Times New Roman" w:hAnsi="Times New Roman"/>
          <w:sz w:val="24"/>
          <w:szCs w:val="24"/>
        </w:rPr>
        <w:t>и</w:t>
      </w:r>
      <w:r w:rsidRPr="00C95CDE">
        <w:rPr>
          <w:rFonts w:ascii="Times New Roman" w:hAnsi="Times New Roman"/>
          <w:sz w:val="24"/>
          <w:szCs w:val="24"/>
        </w:rPr>
        <w:t>тогам практики.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Заведующий практикой: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организует и руководит работой по созданию программ учебной практикой студентов по специальности </w:t>
      </w:r>
      <w:r>
        <w:rPr>
          <w:rFonts w:ascii="Times New Roman" w:hAnsi="Times New Roman"/>
          <w:sz w:val="24"/>
          <w:szCs w:val="24"/>
        </w:rPr>
        <w:t>38.02.01</w:t>
      </w:r>
      <w:r w:rsidRPr="00C95CDE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(углубленная подготовка)»;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Пре</w:t>
      </w:r>
      <w:r>
        <w:rPr>
          <w:rFonts w:ascii="Times New Roman" w:hAnsi="Times New Roman"/>
          <w:i/>
          <w:sz w:val="24"/>
          <w:szCs w:val="24"/>
        </w:rPr>
        <w:t xml:space="preserve">подаватель – руководитель  производственной </w:t>
      </w:r>
      <w:r w:rsidRPr="00C95CDE">
        <w:rPr>
          <w:rFonts w:ascii="Times New Roman" w:hAnsi="Times New Roman"/>
          <w:i/>
          <w:sz w:val="24"/>
          <w:szCs w:val="24"/>
        </w:rPr>
        <w:t xml:space="preserve"> практики: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5629B2" w:rsidRPr="005629B2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5629B2" w:rsidRPr="00C95CDE" w:rsidRDefault="005629B2" w:rsidP="005629B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C95CDE">
        <w:rPr>
          <w:rFonts w:ascii="Times New Roman" w:hAnsi="Times New Roman"/>
          <w:b/>
          <w:sz w:val="24"/>
          <w:szCs w:val="24"/>
        </w:rPr>
        <w:t>. Требования к соблюдению техники безопасности и пожарной безопасности</w:t>
      </w:r>
    </w:p>
    <w:p w:rsidR="005629B2" w:rsidRPr="004854ED" w:rsidRDefault="005629B2" w:rsidP="005629B2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sz w:val="24"/>
          <w:szCs w:val="24"/>
        </w:rPr>
      </w:pPr>
      <w:r w:rsidRPr="004854ED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5629B2" w:rsidRPr="004854ED" w:rsidRDefault="005629B2" w:rsidP="005629B2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r w:rsidRPr="004854ED">
        <w:rPr>
          <w:rStyle w:val="FontStyle20"/>
          <w:sz w:val="24"/>
          <w:szCs w:val="24"/>
        </w:rPr>
        <w:t>- соблюдать действующие в учебном заведении  правила внутреннего трудового распорядка;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70"/>
        </w:rPr>
      </w:pPr>
      <w:r w:rsidRPr="004854ED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  <w:r w:rsidRPr="004854ED">
        <w:rPr>
          <w:rStyle w:val="70"/>
        </w:rPr>
        <w:t xml:space="preserve"> 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FontStyle20"/>
          <w:rFonts w:eastAsiaTheme="majorEastAsia"/>
          <w:sz w:val="24"/>
          <w:szCs w:val="24"/>
        </w:rPr>
      </w:pPr>
      <w:r w:rsidRPr="004854ED">
        <w:rPr>
          <w:rStyle w:val="FontStyle20"/>
          <w:rFonts w:eastAsiaTheme="majorEastAsia"/>
          <w:sz w:val="24"/>
          <w:szCs w:val="24"/>
        </w:rPr>
        <w:t>При зачислении студентов в период практики на рабочие места на них распространяются правила охраны труда и правила внутреннего распорядка</w:t>
      </w:r>
      <w:proofErr w:type="gramStart"/>
      <w:r w:rsidRPr="004854ED">
        <w:rPr>
          <w:rStyle w:val="FontStyle20"/>
          <w:rFonts w:eastAsiaTheme="majorEastAsia"/>
          <w:sz w:val="24"/>
          <w:szCs w:val="24"/>
        </w:rPr>
        <w:t>.</w:t>
      </w:r>
      <w:proofErr w:type="gramEnd"/>
      <w:r w:rsidRPr="004854ED">
        <w:rPr>
          <w:rStyle w:val="FontStyle20"/>
          <w:rFonts w:eastAsiaTheme="majorEastAsia"/>
          <w:sz w:val="24"/>
          <w:szCs w:val="24"/>
        </w:rPr>
        <w:t xml:space="preserve"> </w:t>
      </w:r>
      <w:proofErr w:type="gramStart"/>
      <w:r w:rsidRPr="004854ED">
        <w:rPr>
          <w:rStyle w:val="FontStyle20"/>
          <w:rFonts w:eastAsiaTheme="majorEastAsia"/>
          <w:sz w:val="24"/>
          <w:szCs w:val="24"/>
        </w:rPr>
        <w:t>д</w:t>
      </w:r>
      <w:proofErr w:type="gramEnd"/>
      <w:r w:rsidRPr="004854ED">
        <w:rPr>
          <w:rStyle w:val="FontStyle20"/>
          <w:rFonts w:eastAsiaTheme="majorEastAsia"/>
          <w:sz w:val="24"/>
          <w:szCs w:val="24"/>
        </w:rPr>
        <w:t xml:space="preserve">ействующие на предприятии, организации. 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FontStyle20"/>
          <w:rFonts w:eastAsiaTheme="majorEastAsia"/>
          <w:sz w:val="24"/>
          <w:szCs w:val="24"/>
        </w:rPr>
      </w:pPr>
    </w:p>
    <w:p w:rsidR="005629B2" w:rsidRPr="005629B2" w:rsidRDefault="005629B2" w:rsidP="005629B2">
      <w:pPr>
        <w:jc w:val="both"/>
      </w:pPr>
      <w:r>
        <w:rPr>
          <w:b/>
          <w:sz w:val="28"/>
          <w:szCs w:val="28"/>
        </w:rPr>
        <w:t xml:space="preserve">5. </w:t>
      </w:r>
      <w:r w:rsidRPr="00107C08">
        <w:rPr>
          <w:b/>
          <w:sz w:val="28"/>
          <w:szCs w:val="28"/>
        </w:rPr>
        <w:t>КОНТРОЛЬ  И ОЦЕНКА РЕЗУЛЬТАТОВ УЧЕБНОЙ ПРАКТИКИ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5433"/>
        <w:gridCol w:w="1980"/>
      </w:tblGrid>
      <w:tr w:rsidR="005629B2" w:rsidRPr="007B0D69" w:rsidTr="004E3D23">
        <w:trPr>
          <w:trHeight w:val="898"/>
        </w:trPr>
        <w:tc>
          <w:tcPr>
            <w:tcW w:w="2235" w:type="dxa"/>
            <w:shd w:val="clear" w:color="auto" w:fill="auto"/>
            <w:vAlign w:val="center"/>
          </w:tcPr>
          <w:p w:rsidR="005629B2" w:rsidRPr="007B0D69" w:rsidRDefault="005629B2" w:rsidP="004854ED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Результаты</w:t>
            </w:r>
          </w:p>
          <w:p w:rsidR="005629B2" w:rsidRPr="007B0D69" w:rsidRDefault="005629B2" w:rsidP="004854ED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433" w:type="dxa"/>
            <w:shd w:val="clear" w:color="auto" w:fill="auto"/>
          </w:tcPr>
          <w:p w:rsidR="005629B2" w:rsidRPr="007B0D69" w:rsidRDefault="005629B2" w:rsidP="004854ED">
            <w:pPr>
              <w:jc w:val="center"/>
              <w:rPr>
                <w:bCs/>
              </w:rPr>
            </w:pPr>
            <w:r w:rsidRPr="007B0D6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9B2" w:rsidRPr="00D27F66" w:rsidRDefault="005629B2" w:rsidP="004854ED">
            <w:pPr>
              <w:jc w:val="center"/>
              <w:rPr>
                <w:b/>
                <w:bCs/>
                <w:iCs/>
              </w:rPr>
            </w:pPr>
            <w:r w:rsidRPr="00D27F66">
              <w:rPr>
                <w:b/>
                <w:iCs/>
              </w:rPr>
              <w:t>Формы и методы контроля и оценки</w:t>
            </w:r>
          </w:p>
        </w:tc>
      </w:tr>
      <w:tr w:rsidR="005629B2" w:rsidRPr="007B0D69" w:rsidTr="004E3D23">
        <w:tc>
          <w:tcPr>
            <w:tcW w:w="2235" w:type="dxa"/>
            <w:shd w:val="clear" w:color="auto" w:fill="auto"/>
          </w:tcPr>
          <w:p w:rsidR="005629B2" w:rsidRPr="00D27F66" w:rsidRDefault="005629B2" w:rsidP="004854ED">
            <w:pPr>
              <w:autoSpaceDE w:val="0"/>
              <w:autoSpaceDN w:val="0"/>
              <w:adjustRightInd w:val="0"/>
              <w:jc w:val="both"/>
              <w:outlineLvl w:val="1"/>
            </w:pPr>
            <w:r w:rsidRPr="00D27F66">
              <w:t>Соблюдать кассовую дисциплину. Осуществлять операции с денежными средствами</w:t>
            </w:r>
          </w:p>
        </w:tc>
        <w:tc>
          <w:tcPr>
            <w:tcW w:w="5433" w:type="dxa"/>
            <w:shd w:val="clear" w:color="auto" w:fill="auto"/>
          </w:tcPr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Style w:val="FontStyle46"/>
                <w:bCs/>
              </w:rPr>
            </w:pPr>
            <w:r w:rsidRPr="00D27F66">
              <w:rPr>
                <w:bCs/>
              </w:rPr>
              <w:t>демонстрация грамотного использования  нормативных документов</w:t>
            </w:r>
            <w:r w:rsidRPr="00D27F66">
              <w:rPr>
                <w:rStyle w:val="FontStyle46"/>
              </w:rPr>
              <w:t>;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rFonts w:eastAsia="Calibri"/>
              </w:rPr>
              <w:t>учет и использование обязательных реквизитов в первичных документах по кассе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5629B2" w:rsidRPr="00D27F66" w:rsidRDefault="005629B2" w:rsidP="004E3D23">
            <w:pPr>
              <w:numPr>
                <w:ilvl w:val="0"/>
                <w:numId w:val="3"/>
              </w:numPr>
              <w:tabs>
                <w:tab w:val="left" w:pos="252"/>
              </w:tabs>
              <w:jc w:val="right"/>
              <w:rPr>
                <w:bCs/>
              </w:rPr>
            </w:pPr>
            <w:r w:rsidRPr="00D27F66">
              <w:rPr>
                <w:bCs/>
              </w:rPr>
              <w:t>правильность</w:t>
            </w:r>
            <w:r w:rsidR="004E3D23">
              <w:rPr>
                <w:bCs/>
              </w:rPr>
              <w:t xml:space="preserve">  </w:t>
            </w:r>
            <w:r w:rsidRPr="00D27F66">
              <w:rPr>
                <w:bCs/>
              </w:rPr>
              <w:t xml:space="preserve">организации документооборота;      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>умение разбираться в номенклатуре дел;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умение проводить ревизию кассы и оформлять документально;      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правильность исправления ошибок в первичных        бухгалтерских документах.  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jc w:val="both"/>
              <w:rPr>
                <w:rStyle w:val="FontStyle46"/>
              </w:rPr>
            </w:pPr>
          </w:p>
          <w:p w:rsidR="005629B2" w:rsidRPr="00D27F66" w:rsidRDefault="005629B2" w:rsidP="004854ED">
            <w:pPr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shd w:val="clear" w:color="auto" w:fill="auto"/>
          </w:tcPr>
          <w:p w:rsidR="005629B2" w:rsidRPr="00D27F66" w:rsidRDefault="005629B2" w:rsidP="004854ED">
            <w:pPr>
              <w:widowControl w:val="0"/>
              <w:suppressAutoHyphens/>
              <w:jc w:val="both"/>
            </w:pPr>
            <w:r w:rsidRPr="00D27F66">
              <w:t>Оформлять кассовые документы, обрабатывать их.</w:t>
            </w:r>
          </w:p>
        </w:tc>
        <w:tc>
          <w:tcPr>
            <w:tcW w:w="5433" w:type="dxa"/>
            <w:shd w:val="clear" w:color="auto" w:fill="auto"/>
          </w:tcPr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</w:pPr>
            <w:r w:rsidRPr="00D27F66">
              <w:t>правильность проведения учета кассовых операций,    денежных документов и переводов в пути;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</w:pPr>
            <w:r w:rsidRPr="00D27F66">
              <w:t xml:space="preserve">- проведения  учета денежных средств на   расчетных и специальных счетах;      </w:t>
            </w:r>
          </w:p>
          <w:p w:rsidR="005629B2" w:rsidRPr="00D27F66" w:rsidRDefault="005629B2" w:rsidP="004854ED">
            <w:pPr>
              <w:tabs>
                <w:tab w:val="left" w:pos="252"/>
              </w:tabs>
            </w:pPr>
            <w:r w:rsidRPr="00D27F66">
              <w:t xml:space="preserve">      - точность и грамотность оформления денежных и кассовых      документов; заполнения кассовой  книги и отчета     кассира.                  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rStyle w:val="FontStyle46"/>
              </w:rPr>
              <w:t xml:space="preserve">          </w:t>
            </w:r>
          </w:p>
          <w:p w:rsidR="005629B2" w:rsidRPr="00D27F66" w:rsidRDefault="005629B2" w:rsidP="004854ED">
            <w:pPr>
              <w:jc w:val="both"/>
              <w:rPr>
                <w:rStyle w:val="FontStyle46"/>
              </w:rPr>
            </w:pPr>
          </w:p>
          <w:p w:rsidR="005629B2" w:rsidRPr="00D27F66" w:rsidRDefault="005629B2" w:rsidP="004854ED">
            <w:pPr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shd w:val="clear" w:color="auto" w:fill="FFFFFF"/>
              <w:rPr>
                <w:rFonts w:eastAsia="Calibri"/>
              </w:rPr>
            </w:pPr>
            <w:r w:rsidRPr="00D27F66">
              <w:t>Вести на основе расходных и приходных документов  кассовую книгу, составлять кассовую отчетность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27F66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D27F66">
              <w:rPr>
                <w:rFonts w:eastAsia="Calibri"/>
              </w:rPr>
              <w:t>контировки</w:t>
            </w:r>
            <w:proofErr w:type="spellEnd"/>
            <w:r w:rsidRPr="00D27F66">
              <w:rPr>
                <w:rFonts w:eastAsia="Calibri"/>
              </w:rPr>
              <w:t xml:space="preserve"> первичных бухгалтерских документов;</w:t>
            </w:r>
          </w:p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учет правил</w:t>
            </w:r>
            <w:r>
              <w:rPr>
                <w:rFonts w:eastAsia="Calibri"/>
              </w:rPr>
              <w:t xml:space="preserve"> ведения</w:t>
            </w:r>
            <w:r w:rsidRPr="00D27F66">
              <w:rPr>
                <w:rFonts w:eastAsia="Calibri"/>
              </w:rPr>
              <w:t xml:space="preserve"> кассовой книги.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shd w:val="clear" w:color="auto" w:fill="FFFFFF"/>
              <w:rPr>
                <w:rFonts w:eastAsia="Calibri"/>
              </w:rPr>
            </w:pPr>
            <w:r w:rsidRPr="00D27F66">
              <w:t>Формировать бухгалтерские проводки по учёту движения денежных средств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t>Бухгалтерские  проводки по хозяйственным операциям по учёту денежных сре</w:t>
            </w:r>
            <w:proofErr w:type="gramStart"/>
            <w:r w:rsidRPr="00D27F66">
              <w:t>дств в к</w:t>
            </w:r>
            <w:proofErr w:type="gramEnd"/>
            <w:r w:rsidRPr="00D27F66">
              <w:t>ассе и на расчетном счете организации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 xml:space="preserve">Текущий </w:t>
            </w:r>
            <w:r w:rsidRPr="00D27F66">
              <w:t>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Итоговый/</w:t>
            </w:r>
            <w:r>
              <w:rPr>
                <w:rFonts w:eastAsia="Calibri"/>
              </w:rPr>
              <w:t xml:space="preserve"> </w:t>
            </w:r>
            <w:r w:rsidRPr="00D27F66">
              <w:rPr>
                <w:rFonts w:eastAsia="Calibri"/>
              </w:rPr>
              <w:t>Зачет по учебной практике</w:t>
            </w: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autoSpaceDE w:val="0"/>
              <w:autoSpaceDN w:val="0"/>
              <w:adjustRightInd w:val="0"/>
              <w:jc w:val="both"/>
              <w:outlineLvl w:val="1"/>
            </w:pPr>
            <w:r w:rsidRPr="00D27F66">
              <w:t>Распознавать платежеспособность государственных денежных знаков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5629B2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использование в практике правил оформления документов по кассовым операциям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 xml:space="preserve">Итоговый/зачет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r w:rsidRPr="00D27F66">
              <w:t>Передавать денежные средства инкассаторам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5629B2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контроль сохранности материальных ценностей;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зачет по практике</w:t>
            </w:r>
          </w:p>
        </w:tc>
      </w:tr>
    </w:tbl>
    <w:p w:rsidR="005629B2" w:rsidRDefault="005629B2"/>
    <w:p w:rsidR="005629B2" w:rsidRPr="006B7C36" w:rsidRDefault="005629B2" w:rsidP="005629B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lastRenderedPageBreak/>
        <w:t xml:space="preserve">Формой отчетности  студента по  производственной  практике является письменный </w:t>
      </w:r>
      <w:r w:rsidRPr="006B7C36">
        <w:rPr>
          <w:rStyle w:val="FontStyle35"/>
          <w:b/>
          <w:i/>
          <w:sz w:val="24"/>
          <w:szCs w:val="24"/>
        </w:rPr>
        <w:t>отчет о выполнении работ и приложения</w:t>
      </w:r>
      <w:r w:rsidRPr="006B7C36">
        <w:rPr>
          <w:rStyle w:val="FontStyle35"/>
          <w:b/>
          <w:sz w:val="24"/>
          <w:szCs w:val="24"/>
        </w:rPr>
        <w:t xml:space="preserve"> </w:t>
      </w:r>
      <w:r w:rsidRPr="006B7C36">
        <w:rPr>
          <w:rStyle w:val="FontStyle35"/>
          <w:sz w:val="24"/>
          <w:szCs w:val="24"/>
        </w:rPr>
        <w:t>к отчету, свидетельствующие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5629B2" w:rsidRPr="006B7C36" w:rsidRDefault="005629B2" w:rsidP="005629B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629B2" w:rsidRPr="006B7C36" w:rsidRDefault="005629B2" w:rsidP="005629B2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20"/>
          <w:rFonts w:eastAsiaTheme="majorEastAsia"/>
          <w:sz w:val="24"/>
          <w:szCs w:val="24"/>
        </w:rPr>
        <w:t>Письменный отчет о выполнении работ</w:t>
      </w:r>
      <w:r w:rsidRPr="006B7C36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титульный лист;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содержание;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практическая  часть;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6B7C36">
        <w:rPr>
          <w:rStyle w:val="FontStyle35"/>
          <w:sz w:val="24"/>
          <w:szCs w:val="24"/>
        </w:rPr>
        <w:t>приложения.</w:t>
      </w:r>
    </w:p>
    <w:p w:rsidR="005629B2" w:rsidRPr="006B7C36" w:rsidRDefault="005629B2" w:rsidP="005629B2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5629B2" w:rsidRPr="006B7C36" w:rsidRDefault="005629B2" w:rsidP="005629B2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Работа над  </w:t>
      </w:r>
      <w:r w:rsidRPr="006B7C36">
        <w:rPr>
          <w:rStyle w:val="FontStyle35"/>
          <w:b/>
          <w:i/>
          <w:sz w:val="24"/>
          <w:szCs w:val="24"/>
        </w:rPr>
        <w:t xml:space="preserve">отчетом по  производственной  практике </w:t>
      </w:r>
      <w:r w:rsidRPr="006B7C36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6B7C36">
        <w:rPr>
          <w:rStyle w:val="FontStyle28"/>
          <w:sz w:val="24"/>
          <w:szCs w:val="24"/>
          <w:lang w:val="en-US"/>
        </w:rPr>
        <w:t>OK</w:t>
      </w:r>
      <w:r w:rsidRPr="006B7C36">
        <w:rPr>
          <w:rStyle w:val="FontStyle28"/>
          <w:sz w:val="24"/>
          <w:szCs w:val="24"/>
        </w:rPr>
        <w:t xml:space="preserve"> 2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отраслям)»);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6B7C36">
        <w:rPr>
          <w:rStyle w:val="FontStyle28"/>
          <w:sz w:val="24"/>
          <w:szCs w:val="24"/>
        </w:rPr>
        <w:t xml:space="preserve"> (ОК 3 </w:t>
      </w:r>
      <w:r w:rsidRPr="006B7C36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6B7C36">
        <w:rPr>
          <w:rStyle w:val="FontStyle28"/>
          <w:sz w:val="24"/>
          <w:szCs w:val="24"/>
        </w:rPr>
        <w:t xml:space="preserve">(ОК 5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6B7C36">
        <w:rPr>
          <w:rStyle w:val="FontStyle28"/>
          <w:sz w:val="24"/>
          <w:szCs w:val="24"/>
        </w:rPr>
        <w:t xml:space="preserve"> ОК 9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</w:t>
      </w:r>
      <w:proofErr w:type="gramStart"/>
      <w:r w:rsidRPr="006B7C36">
        <w:rPr>
          <w:rStyle w:val="FontStyle35"/>
          <w:sz w:val="24"/>
          <w:szCs w:val="24"/>
        </w:rPr>
        <w:t xml:space="preserve"> ,</w:t>
      </w:r>
      <w:proofErr w:type="gramEnd"/>
      <w:r w:rsidRPr="006B7C36">
        <w:rPr>
          <w:rStyle w:val="FontStyle35"/>
          <w:sz w:val="24"/>
          <w:szCs w:val="24"/>
        </w:rPr>
        <w:t xml:space="preserve"> установленных ФГОС СПО по специальности 38.02.01 «Экономика и бухгалтерский учет (по отраслям)»;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6B7C36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 бухгалтерских документов предприятия, выдержек из отчетных материалов предприятия, статистических данных, схем, таблиц, диаграмм, программ, положений и т.п.</w:t>
      </w:r>
      <w:r w:rsidRPr="006B7C36">
        <w:rPr>
          <w:rFonts w:eastAsia="Calibri"/>
        </w:rPr>
        <w:t xml:space="preserve"> </w:t>
      </w:r>
      <w:proofErr w:type="gramEnd"/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Текст отчета должен быть подготовлен с использованием компьютера в </w:t>
      </w:r>
      <w:proofErr w:type="spellStart"/>
      <w:r w:rsidRPr="006B7C36">
        <w:rPr>
          <w:rFonts w:eastAsia="Calibri"/>
        </w:rPr>
        <w:t>Word</w:t>
      </w:r>
      <w:proofErr w:type="spellEnd"/>
      <w:r w:rsidRPr="006B7C36">
        <w:rPr>
          <w:rFonts w:eastAsia="Calibri"/>
        </w:rPr>
        <w:t>, распечатан на одной стороне белой бумаги формата А</w:t>
      </w:r>
      <w:proofErr w:type="gramStart"/>
      <w:r w:rsidRPr="006B7C36">
        <w:rPr>
          <w:rFonts w:eastAsia="Calibri"/>
        </w:rPr>
        <w:t>4</w:t>
      </w:r>
      <w:proofErr w:type="gramEnd"/>
      <w:r w:rsidRPr="006B7C36">
        <w:rPr>
          <w:rFonts w:eastAsia="Calibri"/>
        </w:rPr>
        <w:t xml:space="preserve"> (210x297 мм). Цвет шрифта - черный, межстрочный интервал - полуторный, гарнитура - </w:t>
      </w:r>
      <w:proofErr w:type="spellStart"/>
      <w:r w:rsidRPr="006B7C36">
        <w:rPr>
          <w:rFonts w:eastAsia="Calibri"/>
        </w:rPr>
        <w:t>Times</w:t>
      </w:r>
      <w:proofErr w:type="spellEnd"/>
      <w:r w:rsidRPr="006B7C36">
        <w:rPr>
          <w:rFonts w:eastAsia="Calibri"/>
        </w:rPr>
        <w:t xml:space="preserve"> </w:t>
      </w:r>
      <w:proofErr w:type="spellStart"/>
      <w:r w:rsidRPr="006B7C36">
        <w:rPr>
          <w:rFonts w:eastAsia="Calibri"/>
        </w:rPr>
        <w:t>New</w:t>
      </w:r>
      <w:proofErr w:type="spellEnd"/>
      <w:r w:rsidRPr="006B7C36">
        <w:rPr>
          <w:rFonts w:eastAsia="Calibri"/>
        </w:rPr>
        <w:t xml:space="preserve"> </w:t>
      </w:r>
      <w:proofErr w:type="spellStart"/>
      <w:r w:rsidRPr="006B7C36">
        <w:rPr>
          <w:rFonts w:eastAsia="Calibri"/>
        </w:rPr>
        <w:t>Roman</w:t>
      </w:r>
      <w:proofErr w:type="spellEnd"/>
      <w:r w:rsidRPr="006B7C36">
        <w:rPr>
          <w:rFonts w:eastAsia="Calibri"/>
        </w:rPr>
        <w:t xml:space="preserve">, размер шрифта - 14 кегль. Выравнивание по ширине, отступ слева (абзац) - 1,25. 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6B7C36">
        <w:rPr>
          <w:rFonts w:eastAsia="Calibri"/>
        </w:rPr>
        <w:t>левое</w:t>
      </w:r>
      <w:proofErr w:type="gramEnd"/>
      <w:r w:rsidRPr="006B7C36">
        <w:rPr>
          <w:rFonts w:eastAsia="Calibri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6B7C36">
          <w:rPr>
            <w:rFonts w:eastAsia="Calibri"/>
          </w:rPr>
          <w:t>30 мм</w:t>
        </w:r>
      </w:smartTag>
      <w:r w:rsidRPr="006B7C36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6B7C36">
          <w:rPr>
            <w:rFonts w:eastAsia="Calibri"/>
          </w:rPr>
          <w:t>20 мм</w:t>
        </w:r>
      </w:smartTag>
      <w:r w:rsidRPr="006B7C36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6B7C36">
          <w:rPr>
            <w:rFonts w:eastAsia="Calibri"/>
          </w:rPr>
          <w:t>20 мм</w:t>
        </w:r>
      </w:smartTag>
      <w:r w:rsidRPr="006B7C36">
        <w:rPr>
          <w:rFonts w:eastAsia="Calibri"/>
        </w:rPr>
        <w:t xml:space="preserve">. Объем Отчета – 12-15  страниц печатного текста. 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  <w:i/>
          <w:iCs/>
        </w:rPr>
      </w:pPr>
      <w:r w:rsidRPr="006B7C36">
        <w:rPr>
          <w:rFonts w:eastAsia="Calibri"/>
          <w:i/>
          <w:iCs/>
        </w:rPr>
        <w:t>Пример, оформления названия графи и параграфов.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rPr>
          <w:rFonts w:eastAsia="Calibri"/>
          <w:b/>
          <w:bCs/>
        </w:rPr>
      </w:pPr>
      <w:r w:rsidRPr="006B7C36">
        <w:rPr>
          <w:rFonts w:eastAsia="Calibri"/>
          <w:b/>
          <w:bCs/>
        </w:rPr>
        <w:t>Г</w:t>
      </w:r>
      <w:r w:rsidR="009E2BDD" w:rsidRPr="006B7C36">
        <w:rPr>
          <w:rFonts w:eastAsia="Calibri"/>
          <w:b/>
          <w:bCs/>
        </w:rPr>
        <w:t>лава 2 Организация кассовой работы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(1,5 интервала, нажатие 1 раз </w:t>
      </w:r>
      <w:proofErr w:type="spellStart"/>
      <w:r w:rsidRPr="006B7C36">
        <w:rPr>
          <w:rFonts w:eastAsia="Calibri"/>
        </w:rPr>
        <w:t>enter</w:t>
      </w:r>
      <w:proofErr w:type="spellEnd"/>
      <w:r w:rsidRPr="006B7C36">
        <w:rPr>
          <w:rFonts w:eastAsia="Calibri"/>
        </w:rPr>
        <w:t>)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B7C36">
        <w:rPr>
          <w:rFonts w:eastAsia="Calibri"/>
        </w:rPr>
        <w:t>Текст…………………………..</w:t>
      </w:r>
    </w:p>
    <w:p w:rsidR="005629B2" w:rsidRDefault="005629B2"/>
    <w:p w:rsidR="004854ED" w:rsidRDefault="004854ED" w:rsidP="004854ED">
      <w:pPr>
        <w:spacing w:before="40" w:after="40" w:line="360" w:lineRule="auto"/>
      </w:pPr>
      <w:r>
        <w:t xml:space="preserve">                                                                                                                                  </w:t>
      </w:r>
    </w:p>
    <w:sectPr w:rsidR="004854ED" w:rsidSect="005629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F7" w:rsidRDefault="00F975F7" w:rsidP="00AF1BE6">
      <w:r>
        <w:separator/>
      </w:r>
    </w:p>
  </w:endnote>
  <w:endnote w:type="continuationSeparator" w:id="0">
    <w:p w:rsidR="00F975F7" w:rsidRDefault="00F975F7" w:rsidP="00AF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ED" w:rsidRDefault="0033414C" w:rsidP="0048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4ED" w:rsidRDefault="004854ED" w:rsidP="004854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172"/>
      <w:docPartObj>
        <w:docPartGallery w:val="Page Numbers (Bottom of Page)"/>
        <w:docPartUnique/>
      </w:docPartObj>
    </w:sdtPr>
    <w:sdtContent>
      <w:p w:rsidR="004854ED" w:rsidRDefault="0033414C">
        <w:pPr>
          <w:pStyle w:val="a3"/>
          <w:jc w:val="right"/>
        </w:pPr>
        <w:fldSimple w:instr=" PAGE   \* MERGEFORMAT ">
          <w:r w:rsidR="006E0F7F">
            <w:rPr>
              <w:noProof/>
            </w:rPr>
            <w:t>3</w:t>
          </w:r>
        </w:fldSimple>
      </w:p>
    </w:sdtContent>
  </w:sdt>
  <w:p w:rsidR="004854ED" w:rsidRDefault="004854ED" w:rsidP="004854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F7" w:rsidRDefault="00F975F7" w:rsidP="00AF1BE6">
      <w:r>
        <w:separator/>
      </w:r>
    </w:p>
  </w:footnote>
  <w:footnote w:type="continuationSeparator" w:id="0">
    <w:p w:rsidR="00F975F7" w:rsidRDefault="00F975F7" w:rsidP="00AF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B2"/>
    <w:rsid w:val="001261B8"/>
    <w:rsid w:val="0033414C"/>
    <w:rsid w:val="004854ED"/>
    <w:rsid w:val="004E3D23"/>
    <w:rsid w:val="005629B2"/>
    <w:rsid w:val="005F6924"/>
    <w:rsid w:val="00695E73"/>
    <w:rsid w:val="006B7C36"/>
    <w:rsid w:val="006E0F7F"/>
    <w:rsid w:val="00892643"/>
    <w:rsid w:val="009356E2"/>
    <w:rsid w:val="009E2BDD"/>
    <w:rsid w:val="009E655A"/>
    <w:rsid w:val="00AA12E5"/>
    <w:rsid w:val="00AB67E0"/>
    <w:rsid w:val="00AF07EB"/>
    <w:rsid w:val="00AF1BE6"/>
    <w:rsid w:val="00D95013"/>
    <w:rsid w:val="00E40395"/>
    <w:rsid w:val="00F9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B2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9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62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9B2"/>
  </w:style>
  <w:style w:type="paragraph" w:styleId="a6">
    <w:name w:val="List Paragraph"/>
    <w:basedOn w:val="a"/>
    <w:uiPriority w:val="34"/>
    <w:qFormat/>
    <w:rsid w:val="00562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629B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629B2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46">
    <w:name w:val="Font Style46"/>
    <w:uiPriority w:val="99"/>
    <w:rsid w:val="005629B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5629B2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apple-converted-space">
    <w:name w:val="apple-converted-space"/>
    <w:basedOn w:val="a0"/>
    <w:rsid w:val="005629B2"/>
  </w:style>
  <w:style w:type="character" w:customStyle="1" w:styleId="b">
    <w:name w:val="b"/>
    <w:basedOn w:val="a0"/>
    <w:rsid w:val="005629B2"/>
  </w:style>
  <w:style w:type="character" w:styleId="a7">
    <w:name w:val="Hyperlink"/>
    <w:rsid w:val="005629B2"/>
    <w:rPr>
      <w:color w:val="0000FF"/>
      <w:u w:val="single"/>
    </w:rPr>
  </w:style>
  <w:style w:type="paragraph" w:customStyle="1" w:styleId="Style3">
    <w:name w:val="Style3"/>
    <w:basedOn w:val="a"/>
    <w:uiPriority w:val="99"/>
    <w:rsid w:val="005629B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629B2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5629B2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5629B2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5629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629B2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5F69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6924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8">
    <w:name w:val="+Заголовок"/>
    <w:basedOn w:val="a"/>
    <w:rsid w:val="005F6924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customStyle="1" w:styleId="Style5">
    <w:name w:val="Style5"/>
    <w:basedOn w:val="a"/>
    <w:uiPriority w:val="99"/>
    <w:rsid w:val="005F6924"/>
    <w:pPr>
      <w:widowControl w:val="0"/>
      <w:autoSpaceDE w:val="0"/>
      <w:autoSpaceDN w:val="0"/>
      <w:adjustRightInd w:val="0"/>
      <w:spacing w:line="197" w:lineRule="exact"/>
    </w:pPr>
  </w:style>
  <w:style w:type="paragraph" w:styleId="a9">
    <w:name w:val="header"/>
    <w:basedOn w:val="a"/>
    <w:link w:val="aa"/>
    <w:uiPriority w:val="99"/>
    <w:semiHidden/>
    <w:unhideWhenUsed/>
    <w:rsid w:val="0048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1829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0E97-5272-4187-9CAE-12149FB3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</cp:revision>
  <cp:lastPrinted>2019-06-25T07:30:00Z</cp:lastPrinted>
  <dcterms:created xsi:type="dcterms:W3CDTF">2017-02-17T17:54:00Z</dcterms:created>
  <dcterms:modified xsi:type="dcterms:W3CDTF">2019-06-25T07:31:00Z</dcterms:modified>
</cp:coreProperties>
</file>