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DA" w:rsidRPr="00EB5185" w:rsidRDefault="00DF29DA" w:rsidP="00EB5185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7C16" w:rsidRPr="00757448" w:rsidRDefault="00DF29DA" w:rsidP="00575D68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757448">
        <w:rPr>
          <w:rFonts w:ascii="Times New Roman" w:hAnsi="Times New Roman"/>
          <w:sz w:val="24"/>
          <w:szCs w:val="24"/>
        </w:rPr>
        <w:t xml:space="preserve">1. ПАСПОРТ ПРОГРАММЫ </w:t>
      </w:r>
      <w:r w:rsidR="00217C16" w:rsidRPr="00757448">
        <w:rPr>
          <w:rFonts w:ascii="Times New Roman" w:hAnsi="Times New Roman"/>
          <w:sz w:val="24"/>
          <w:szCs w:val="24"/>
        </w:rPr>
        <w:t>ПРОИЗВОДСТВЕННОЙ  ПРАКТИКИ</w:t>
      </w:r>
    </w:p>
    <w:p w:rsidR="00217C16" w:rsidRPr="00757448" w:rsidRDefault="00217C16" w:rsidP="00575D68">
      <w:pPr>
        <w:pStyle w:val="a4"/>
        <w:tabs>
          <w:tab w:val="left" w:pos="5944"/>
        </w:tabs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</w:p>
    <w:p w:rsidR="00217C16" w:rsidRPr="006F56BC" w:rsidRDefault="006F56BC" w:rsidP="006F56B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1.1</w:t>
      </w:r>
      <w:r w:rsidR="003B508E" w:rsidRPr="006F56BC">
        <w:rPr>
          <w:rFonts w:ascii="Times New Roman" w:hAnsi="Times New Roman"/>
          <w:b/>
          <w:sz w:val="24"/>
          <w:szCs w:val="24"/>
        </w:rPr>
        <w:t xml:space="preserve">Место </w:t>
      </w:r>
      <w:r w:rsidR="00217C16" w:rsidRPr="006F56BC">
        <w:rPr>
          <w:rFonts w:ascii="Times New Roman" w:hAnsi="Times New Roman"/>
          <w:b/>
          <w:sz w:val="24"/>
          <w:szCs w:val="24"/>
        </w:rPr>
        <w:t>производственной практики в структуре основной профессиональной образовательной программы</w:t>
      </w:r>
    </w:p>
    <w:p w:rsidR="00217C16" w:rsidRPr="00F268ED" w:rsidRDefault="003B508E" w:rsidP="00575D68">
      <w:pPr>
        <w:tabs>
          <w:tab w:val="left" w:pos="5944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217C16">
        <w:rPr>
          <w:rFonts w:ascii="Times New Roman" w:hAnsi="Times New Roman"/>
          <w:sz w:val="24"/>
          <w:szCs w:val="24"/>
        </w:rPr>
        <w:t>производственной</w:t>
      </w:r>
      <w:r w:rsidR="00217C16" w:rsidRPr="00F268ED">
        <w:rPr>
          <w:rFonts w:ascii="Times New Roman" w:hAnsi="Times New Roman"/>
          <w:sz w:val="24"/>
          <w:szCs w:val="24"/>
        </w:rPr>
        <w:t xml:space="preserve"> практики является частью </w:t>
      </w:r>
      <w:r>
        <w:rPr>
          <w:rFonts w:ascii="Times New Roman" w:hAnsi="Times New Roman"/>
          <w:sz w:val="24"/>
          <w:szCs w:val="24"/>
        </w:rPr>
        <w:t xml:space="preserve">ОПОП по специальности СПО  38.02.01 </w:t>
      </w:r>
      <w:r w:rsidR="00217C16" w:rsidRPr="00F268ED">
        <w:rPr>
          <w:rFonts w:ascii="Times New Roman" w:hAnsi="Times New Roman"/>
          <w:sz w:val="24"/>
          <w:szCs w:val="24"/>
        </w:rPr>
        <w:t xml:space="preserve"> «Экономика и  бухгалтерский учет (по отраслям)» в части освоения основных видов профессиональной деятельности:  </w:t>
      </w:r>
    </w:p>
    <w:p w:rsidR="00217C16" w:rsidRPr="00F268ED" w:rsidRDefault="00217C16" w:rsidP="00575D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b/>
          <w:sz w:val="24"/>
          <w:szCs w:val="24"/>
        </w:rPr>
        <w:t>ПМ.01</w:t>
      </w:r>
      <w:r w:rsidRPr="00F268ED">
        <w:rPr>
          <w:rFonts w:ascii="Times New Roman" w:hAnsi="Times New Roman"/>
          <w:sz w:val="24"/>
          <w:szCs w:val="24"/>
        </w:rPr>
        <w:t xml:space="preserve"> «Документирование хозяйственных операций и ведение бухгалтерского учета имущества организации»</w:t>
      </w:r>
      <w:r w:rsidR="00DD1CE5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D1CE5" w:rsidRPr="00DD1CE5" w:rsidRDefault="00DD1CE5" w:rsidP="00DD1CE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DD1CE5">
        <w:rPr>
          <w:rFonts w:ascii="Times New Roman" w:hAnsi="Times New Roman"/>
          <w:sz w:val="24"/>
          <w:szCs w:val="24"/>
        </w:rPr>
        <w:t>О</w:t>
      </w:r>
      <w:proofErr w:type="gramEnd"/>
      <w:r w:rsidRPr="00DD1CE5">
        <w:rPr>
          <w:rFonts w:ascii="Times New Roman" w:hAnsi="Times New Roman"/>
          <w:sz w:val="24"/>
          <w:szCs w:val="24"/>
        </w:rPr>
        <w:t>брабатывать первичные бухгалтерские документы.</w:t>
      </w:r>
    </w:p>
    <w:p w:rsidR="00DD1CE5" w:rsidRPr="00DD1CE5" w:rsidRDefault="00DD1CE5" w:rsidP="00DD1CE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ПК1.2</w:t>
      </w:r>
      <w:proofErr w:type="gramStart"/>
      <w:r w:rsidRPr="00DD1CE5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DD1CE5">
        <w:rPr>
          <w:rFonts w:ascii="Times New Roman" w:hAnsi="Times New Roman"/>
          <w:sz w:val="24"/>
          <w:szCs w:val="24"/>
        </w:rPr>
        <w:t>азрабатывать и согласовывать с руководством организации рабочий план счетов бухгалтерского учета организации.</w:t>
      </w:r>
    </w:p>
    <w:p w:rsidR="00DD1CE5" w:rsidRPr="00DD1CE5" w:rsidRDefault="00DD1CE5" w:rsidP="00DD1CE5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ПК1.3</w:t>
      </w:r>
      <w:proofErr w:type="gramStart"/>
      <w:r w:rsidRPr="00DD1CE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DD1CE5">
        <w:rPr>
          <w:rFonts w:ascii="Times New Roman" w:hAnsi="Times New Roman"/>
          <w:sz w:val="24"/>
          <w:szCs w:val="24"/>
        </w:rPr>
        <w:t>роводить учет денежных средств, оформлять денежные и кассовые документы.</w:t>
      </w:r>
    </w:p>
    <w:p w:rsidR="00DD1CE5" w:rsidRPr="00DD1CE5" w:rsidRDefault="00DD1CE5" w:rsidP="006F56BC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ПК1.4</w:t>
      </w:r>
      <w:proofErr w:type="gramStart"/>
      <w:r>
        <w:rPr>
          <w:rFonts w:ascii="Times New Roman" w:hAnsi="Times New Roman"/>
          <w:sz w:val="24"/>
          <w:szCs w:val="24"/>
        </w:rPr>
        <w:t xml:space="preserve"> Ф</w:t>
      </w:r>
      <w:proofErr w:type="gramEnd"/>
      <w:r>
        <w:rPr>
          <w:rFonts w:ascii="Times New Roman" w:hAnsi="Times New Roman"/>
          <w:sz w:val="24"/>
          <w:szCs w:val="24"/>
        </w:rPr>
        <w:t xml:space="preserve">ормировать бухгалтерские </w:t>
      </w:r>
      <w:r w:rsidRPr="00DD1CE5">
        <w:rPr>
          <w:rFonts w:ascii="Times New Roman" w:hAnsi="Times New Roman"/>
          <w:sz w:val="24"/>
          <w:szCs w:val="24"/>
        </w:rPr>
        <w:t>проводк</w:t>
      </w:r>
      <w:r>
        <w:rPr>
          <w:rFonts w:ascii="Times New Roman" w:hAnsi="Times New Roman"/>
          <w:sz w:val="24"/>
          <w:szCs w:val="24"/>
        </w:rPr>
        <w:t xml:space="preserve">и   по учету имущества организации                                                                                              </w:t>
      </w:r>
      <w:r w:rsidRPr="00DD1CE5">
        <w:rPr>
          <w:rFonts w:ascii="Times New Roman" w:hAnsi="Times New Roman"/>
          <w:sz w:val="24"/>
          <w:szCs w:val="24"/>
        </w:rPr>
        <w:t xml:space="preserve"> на основе рабочего плана счетов бухгалтерского учета.</w:t>
      </w:r>
    </w:p>
    <w:p w:rsidR="00217C16" w:rsidRPr="006F56BC" w:rsidRDefault="006F56BC" w:rsidP="006F56BC">
      <w:pPr>
        <w:tabs>
          <w:tab w:val="left" w:pos="59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B508E" w:rsidRPr="006F56BC">
        <w:rPr>
          <w:rFonts w:ascii="Times New Roman" w:hAnsi="Times New Roman"/>
          <w:b/>
          <w:sz w:val="24"/>
          <w:szCs w:val="24"/>
        </w:rPr>
        <w:t xml:space="preserve">1.1. Цели и задачи </w:t>
      </w:r>
      <w:r w:rsidR="00217C16" w:rsidRPr="006F56BC">
        <w:rPr>
          <w:rFonts w:ascii="Times New Roman" w:hAnsi="Times New Roman"/>
          <w:b/>
          <w:sz w:val="24"/>
          <w:szCs w:val="24"/>
        </w:rPr>
        <w:t xml:space="preserve">производственной практики </w:t>
      </w:r>
    </w:p>
    <w:p w:rsidR="00217C16" w:rsidRPr="00F268ED" w:rsidRDefault="003B508E" w:rsidP="00575D68">
      <w:pPr>
        <w:spacing w:after="0" w:line="240" w:lineRule="auto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Задачей </w:t>
      </w:r>
      <w:r w:rsidR="00217C16">
        <w:rPr>
          <w:rFonts w:ascii="Times New Roman" w:hAnsi="Times New Roman"/>
          <w:sz w:val="24"/>
          <w:szCs w:val="24"/>
        </w:rPr>
        <w:t>производственной</w:t>
      </w:r>
      <w:r w:rsidR="00217C16" w:rsidRPr="00F26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по специальности 38.02.01</w:t>
      </w:r>
      <w:r w:rsidR="00217C16" w:rsidRPr="00F268ED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 является освоение  видов профессиональной деятельности: «Документирование хозяйственных операций и ведение бухгалтерского учета имущества организации</w:t>
      </w:r>
      <w:r w:rsidR="00217C16">
        <w:rPr>
          <w:rFonts w:ascii="Times New Roman" w:hAnsi="Times New Roman"/>
          <w:sz w:val="24"/>
          <w:szCs w:val="24"/>
        </w:rPr>
        <w:t xml:space="preserve">, </w:t>
      </w:r>
      <w:r w:rsidR="00217C16" w:rsidRPr="00F268ED">
        <w:rPr>
          <w:rFonts w:ascii="Times New Roman" w:hAnsi="Times New Roman"/>
          <w:sz w:val="24"/>
          <w:szCs w:val="24"/>
        </w:rPr>
        <w:t>т. е. систематизация, обобщение, закрепление и углубление знаний и умений, формирование общих и профессиональных компетенций, приобретение практического опыта в рамках  профессиональн</w:t>
      </w:r>
      <w:r w:rsidR="00217C16">
        <w:rPr>
          <w:rFonts w:ascii="Times New Roman" w:hAnsi="Times New Roman"/>
          <w:sz w:val="24"/>
          <w:szCs w:val="24"/>
        </w:rPr>
        <w:t>ого</w:t>
      </w:r>
      <w:r w:rsidR="00217C16" w:rsidRPr="00F268ED">
        <w:rPr>
          <w:rFonts w:ascii="Times New Roman" w:hAnsi="Times New Roman"/>
          <w:sz w:val="24"/>
          <w:szCs w:val="24"/>
        </w:rPr>
        <w:t xml:space="preserve"> модул</w:t>
      </w:r>
      <w:r w:rsidR="00217C16">
        <w:rPr>
          <w:rFonts w:ascii="Times New Roman" w:hAnsi="Times New Roman"/>
          <w:sz w:val="24"/>
          <w:szCs w:val="24"/>
        </w:rPr>
        <w:t>я</w:t>
      </w:r>
      <w:r w:rsidR="00217C16" w:rsidRPr="00F268ED">
        <w:rPr>
          <w:rFonts w:ascii="Times New Roman" w:hAnsi="Times New Roman"/>
          <w:sz w:val="24"/>
          <w:szCs w:val="24"/>
        </w:rPr>
        <w:t xml:space="preserve">: «Документирование хозяйственных операций и ведение бухгалтерского учета имущества организации, предусмотренных ФГОС СПО. </w:t>
      </w:r>
    </w:p>
    <w:p w:rsidR="00217C16" w:rsidRPr="00F268ED" w:rsidRDefault="00217C16" w:rsidP="00575D68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С целью овладения указанными видами деятельности студент в ходе данного вида практик</w:t>
      </w:r>
      <w:r w:rsidR="00DD1CE5">
        <w:rPr>
          <w:rFonts w:ascii="Times New Roman" w:hAnsi="Times New Roman"/>
          <w:sz w:val="24"/>
          <w:szCs w:val="24"/>
        </w:rPr>
        <w:t>и</w:t>
      </w:r>
      <w:r w:rsidRPr="00F268ED">
        <w:rPr>
          <w:rFonts w:ascii="Times New Roman" w:hAnsi="Times New Roman"/>
          <w:sz w:val="24"/>
          <w:szCs w:val="24"/>
        </w:rPr>
        <w:t xml:space="preserve"> должен:</w:t>
      </w:r>
    </w:p>
    <w:p w:rsidR="00217C16" w:rsidRPr="00F268ED" w:rsidRDefault="006F56BC" w:rsidP="006F5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217C16" w:rsidRPr="00F268ED">
        <w:rPr>
          <w:rFonts w:ascii="Times New Roman" w:hAnsi="Times New Roman"/>
          <w:b/>
          <w:sz w:val="24"/>
          <w:szCs w:val="24"/>
        </w:rPr>
        <w:t xml:space="preserve">Вид профессиональной деятельности: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b/>
          <w:sz w:val="24"/>
          <w:szCs w:val="24"/>
        </w:rPr>
        <w:t xml:space="preserve">ПМ.01  «Документирование хозяйственных операций и ведение бухгалтерского учета имущества организации»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b/>
          <w:i/>
          <w:sz w:val="24"/>
          <w:szCs w:val="24"/>
        </w:rPr>
        <w:t>иметь практический опыт:</w:t>
      </w:r>
    </w:p>
    <w:p w:rsidR="00217C16" w:rsidRPr="00F268ED" w:rsidRDefault="00217C16" w:rsidP="00575D68">
      <w:pPr>
        <w:pStyle w:val="a4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документирования хозяйственных  операций и ведения бухгалтерского  учета имущества организации</w:t>
      </w:r>
      <w:r w:rsidRPr="00F268ED">
        <w:rPr>
          <w:rFonts w:ascii="Times New Roman" w:hAnsi="Times New Roman"/>
          <w:b/>
          <w:sz w:val="24"/>
          <w:szCs w:val="24"/>
        </w:rPr>
        <w:t xml:space="preserve">;         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b/>
          <w:i/>
          <w:sz w:val="24"/>
          <w:szCs w:val="24"/>
        </w:rPr>
        <w:t>уметь:</w:t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  <w:r w:rsidRPr="00F268ED">
        <w:rPr>
          <w:rFonts w:ascii="Times New Roman" w:hAnsi="Times New Roman"/>
          <w:b/>
          <w:i/>
          <w:sz w:val="24"/>
          <w:szCs w:val="24"/>
        </w:rPr>
        <w:tab/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принимать произвольные первичные бухгалтерские документы,    рассматриваемые как письменное  доказательство совершения хозяйственной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>операции или получения разрешения на ее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проведение;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принимать первичные унифицированные  бухгалтерские документы на любых видах носителей; </w:t>
      </w:r>
      <w:r w:rsidRPr="00F268ED">
        <w:rPr>
          <w:rFonts w:ascii="Times New Roman" w:hAnsi="Times New Roman"/>
          <w:i/>
          <w:sz w:val="24"/>
          <w:szCs w:val="24"/>
        </w:rPr>
        <w:t xml:space="preserve">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проверять наличие в произвольных первичных бухгалтерских документах     обязательных реквизитов;</w:t>
      </w:r>
      <w:r w:rsidRPr="00F268ED">
        <w:rPr>
          <w:rFonts w:ascii="Times New Roman" w:hAnsi="Times New Roman"/>
          <w:i/>
          <w:sz w:val="24"/>
          <w:szCs w:val="24"/>
        </w:rPr>
        <w:t xml:space="preserve">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формальную проверку     документов, проверку по существу,      арифметическую проверку;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группировку первичных    бухгалтерских документов по ряду       признаков; 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таксировку и </w:t>
      </w:r>
      <w:proofErr w:type="spellStart"/>
      <w:r w:rsidRPr="00F268ED">
        <w:rPr>
          <w:rFonts w:ascii="Times New Roman" w:hAnsi="Times New Roman"/>
          <w:sz w:val="24"/>
          <w:szCs w:val="24"/>
        </w:rPr>
        <w:t>контировку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первичных бухгалтерских документов;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организовывать документооборот;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разбираться в номенклатуре дел;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заносить данные по сгруппированным   документам в ведомости учета затрат    (расходов) - учетные регистры;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передавать первичные бухгалтерские документы в текущий бухгалтерский      архив;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передавать первичные бухгалтерские   документы в постоянный архив по   истечении установленного срока     хранения;    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lastRenderedPageBreak/>
        <w:t xml:space="preserve">исправлять ошибки в первичных  бухгалтерских документах;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обосновывать необходимость разработки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рабочего плана счетов на основе типового плана счетов бухгалтерского   учета финансово-хозяйственной      деятельности;                          </w:t>
      </w:r>
    </w:p>
    <w:p w:rsidR="00217C16" w:rsidRPr="00F268ED" w:rsidRDefault="00217C16" w:rsidP="00575D68">
      <w:pPr>
        <w:pStyle w:val="a4"/>
        <w:numPr>
          <w:ilvl w:val="0"/>
          <w:numId w:val="11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поэтапно конструировать рабочий план счетов бухгалтерского учета           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организации;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кассовых операций,    денежных документов и переводов в пути;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денежных средств на   расчетных и специальных счетах;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учитывать особенности учета кассовых операций в иностранной валюте и        операций по валютным счетам;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оформлять денежные и кассовые   документы;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заполнять кассовую книгу и отчет  кассира в бухгалтерию;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основных средств;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нематериальных активов;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долгосрочных   инвестиций;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финансовых вложений и ценных бумаг;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материально- производственных запасов;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затрат на производство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Pr="00F268ED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себестоимости;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готовой продукц</w:t>
      </w:r>
      <w:proofErr w:type="gramStart"/>
      <w:r w:rsidRPr="00F268ED">
        <w:rPr>
          <w:rFonts w:ascii="Times New Roman" w:hAnsi="Times New Roman"/>
          <w:sz w:val="24"/>
          <w:szCs w:val="24"/>
        </w:rPr>
        <w:t>ии и ее</w:t>
      </w:r>
      <w:proofErr w:type="gramEnd"/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реализации;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текущих операций и расчетов; 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труда и заработной  платы;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финансовых результатов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и использования прибыли;             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проводить учет собственного капитала;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проводить учет кредитов и займов;  </w:t>
      </w:r>
    </w:p>
    <w:p w:rsidR="00217C16" w:rsidRPr="00F268ED" w:rsidRDefault="00217C16" w:rsidP="00575D68">
      <w:pPr>
        <w:pStyle w:val="a4"/>
        <w:numPr>
          <w:ilvl w:val="0"/>
          <w:numId w:val="12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устанавливать и настраивать программные продукты фирмы «1С»; работать с основными компонентами программы и получать печатные формы необходимых документов в программе «1С</w:t>
      </w:r>
      <w:proofErr w:type="gramStart"/>
      <w:r w:rsidRPr="00F268ED">
        <w:rPr>
          <w:rFonts w:ascii="Times New Roman" w:hAnsi="Times New Roman"/>
          <w:sz w:val="24"/>
          <w:szCs w:val="24"/>
        </w:rPr>
        <w:t>:П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редприятие –Бухгалтерия 8»; добавлять, удалять, редактировать учетные записи в журналах операций, журналах проводок, справочниках программы.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i/>
          <w:sz w:val="24"/>
          <w:szCs w:val="24"/>
        </w:rPr>
      </w:pPr>
      <w:r w:rsidRPr="00F268ED">
        <w:rPr>
          <w:rFonts w:ascii="Times New Roman" w:hAnsi="Times New Roman"/>
          <w:b/>
          <w:i/>
          <w:sz w:val="24"/>
          <w:szCs w:val="24"/>
        </w:rPr>
        <w:t>знать:</w:t>
      </w:r>
      <w:r w:rsidRPr="00F268ED">
        <w:rPr>
          <w:rFonts w:ascii="Times New Roman" w:hAnsi="Times New Roman"/>
          <w:i/>
          <w:sz w:val="24"/>
          <w:szCs w:val="24"/>
        </w:rPr>
        <w:t xml:space="preserve">  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основные правила ведения  бухгалтерского учета в части           </w:t>
      </w:r>
    </w:p>
    <w:p w:rsidR="00217C16" w:rsidRPr="00F268ED" w:rsidRDefault="00217C16" w:rsidP="00575D6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документирования всех хозяйственных действий и операций;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понятие первичной бухгалтерской  документации;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определение первичных бухгалтерских  документов;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унифицированные формы первичных бухгалтерских документов;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порядок проведения проверки первичных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бухгалтерских документов: формальной,  по существу, арифметической;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принципы и признаки группировки первичных бухгалтерских документов;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порядок проведения таксировки и </w:t>
      </w:r>
      <w:proofErr w:type="spellStart"/>
      <w:r w:rsidRPr="00F268ED">
        <w:rPr>
          <w:rFonts w:ascii="Times New Roman" w:hAnsi="Times New Roman"/>
          <w:sz w:val="24"/>
          <w:szCs w:val="24"/>
        </w:rPr>
        <w:t>контировки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 первичных бухгалтерских    документов;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порядок составления ведомостей учета затрат (расходов) - учетных регистров;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правила и сроки хранения первичной   бухгалтерской документации;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сущность </w:t>
      </w:r>
      <w:proofErr w:type="gramStart"/>
      <w:r w:rsidRPr="00F268ED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  деятельности организаций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теоретические вопросы разработки и   применения плана счетов бухгалтерского учета в финансово-хозяйственной деятельности организации;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инструкцию по применению плана счетов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бухгалтерского учета;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принципы и цели </w:t>
      </w:r>
      <w:proofErr w:type="gramStart"/>
      <w:r w:rsidRPr="00F268ED">
        <w:rPr>
          <w:rFonts w:ascii="Times New Roman" w:hAnsi="Times New Roman"/>
          <w:sz w:val="24"/>
          <w:szCs w:val="24"/>
        </w:rPr>
        <w:t>разработки рабочего  плана счетов бухгалтерского учета   организации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;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классификацию счетов бухгалтерского  учета по экономическому содержанию,    назначению и структуре;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lastRenderedPageBreak/>
        <w:t>два подхода к проблеме оптимальной   организации рабочего плана счето</w:t>
      </w:r>
      <w:proofErr w:type="gramStart"/>
      <w:r w:rsidRPr="00F268ED">
        <w:rPr>
          <w:rFonts w:ascii="Times New Roman" w:hAnsi="Times New Roman"/>
          <w:sz w:val="24"/>
          <w:szCs w:val="24"/>
        </w:rPr>
        <w:t>в-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 автономию финансового и управленческого</w:t>
      </w:r>
      <w:r w:rsidRPr="00F268ED">
        <w:rPr>
          <w:rFonts w:ascii="Times New Roman" w:hAnsi="Times New Roman"/>
          <w:b/>
          <w:sz w:val="24"/>
          <w:szCs w:val="24"/>
        </w:rPr>
        <w:t xml:space="preserve"> </w:t>
      </w:r>
      <w:r w:rsidRPr="00F268ED">
        <w:rPr>
          <w:rFonts w:ascii="Times New Roman" w:hAnsi="Times New Roman"/>
          <w:sz w:val="24"/>
          <w:szCs w:val="24"/>
        </w:rPr>
        <w:t xml:space="preserve">учета и объединение финансового и  управленческого учета;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кассовых операций, денежных  документов и переводов в пути;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денежных средств на расчетных и специальных счетах;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особенности учета кассовых операций в иностранной валюте и операций по       валютным счетам;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порядок оформления денежных и кассовых документов, заполнения        кассовой книги;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правила заполнения отчета кассира в  бухгалтерию;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понятие и классификацию основных  средств;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оценку и переоценку основных средств;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поступления основных средств;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выбытия и аренды основных  средств;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амортизации основных средств;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особенности учета арендованных и сданных в аренду основных средств;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понятие и классификацию   нематериальных активов;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поступления и выбытия  нематериальных активов;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амортизацию нематериальных активов;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долгосрочных инвестиций;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финансовых вложений и ценных бумаг;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 учет материально-производственных запасов: понятие, классификацию и    оценку материально-производственных  запасов;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документальное оформление поступления и расхода материально-производственных запасов;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материалов на складе и в   бухгалтерии;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синтетический учет движения   материалов;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транспортно-заготовительных   расходов;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затрат на производство и  </w:t>
      </w:r>
      <w:proofErr w:type="spellStart"/>
      <w:r w:rsidRPr="00F268ED">
        <w:rPr>
          <w:rFonts w:ascii="Times New Roman" w:hAnsi="Times New Roman"/>
          <w:sz w:val="24"/>
          <w:szCs w:val="24"/>
        </w:rPr>
        <w:t>калькулирование</w:t>
      </w:r>
      <w:proofErr w:type="spellEnd"/>
      <w:r w:rsidRPr="00F268ED">
        <w:rPr>
          <w:rFonts w:ascii="Times New Roman" w:hAnsi="Times New Roman"/>
          <w:sz w:val="24"/>
          <w:szCs w:val="24"/>
        </w:rPr>
        <w:t xml:space="preserve"> себестоимости;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систему учета производственных затрат и их классификацию;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сводный учет затрат на производство, обслуживание производства и управление;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особенности учета и распределения затрат вспомогательных производств;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потерь и непроизводственных  расходов;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и оценку незавершенного   производства;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калькуляцию себестоимости продукции;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характеристику готовой продукции,   оценку и синтетический учет;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технологию реализации готовой  продукции (работ, услуг);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выручки от реализации продукции (работ, услуг);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расходов по реализации продукции, выполнению работ и оказанию услуг;                         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b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 xml:space="preserve">учет дебиторской и кредиторской   задолженности и формы расчетов;        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учет расчетов с работниками по прочим операциям и расчетов с подотчетными    лицами;</w:t>
      </w:r>
    </w:p>
    <w:p w:rsidR="00217C16" w:rsidRPr="00F268ED" w:rsidRDefault="00217C16" w:rsidP="00575D68">
      <w:pPr>
        <w:pStyle w:val="a4"/>
        <w:numPr>
          <w:ilvl w:val="0"/>
          <w:numId w:val="1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способы установки и настойки программы «1С</w:t>
      </w:r>
      <w:proofErr w:type="gramStart"/>
      <w:r w:rsidRPr="00F268ED">
        <w:rPr>
          <w:rFonts w:ascii="Times New Roman" w:hAnsi="Times New Roman"/>
          <w:sz w:val="24"/>
          <w:szCs w:val="24"/>
        </w:rPr>
        <w:t>:П</w:t>
      </w:r>
      <w:proofErr w:type="gramEnd"/>
      <w:r w:rsidRPr="00F268ED">
        <w:rPr>
          <w:rFonts w:ascii="Times New Roman" w:hAnsi="Times New Roman"/>
          <w:sz w:val="24"/>
          <w:szCs w:val="24"/>
        </w:rPr>
        <w:t xml:space="preserve">редприятие –Бухгалтерия 8»; основные пункты главного и контекстного меню программы; основные понятия программы:  план счетов типовой конфигурации, счета и подсчета, </w:t>
      </w:r>
      <w:proofErr w:type="spellStart"/>
      <w:r w:rsidRPr="00F268ED">
        <w:rPr>
          <w:rFonts w:ascii="Times New Roman" w:hAnsi="Times New Roman"/>
          <w:sz w:val="24"/>
          <w:szCs w:val="24"/>
        </w:rPr>
        <w:t>субконто</w:t>
      </w:r>
      <w:proofErr w:type="spellEnd"/>
      <w:r w:rsidRPr="00F268ED">
        <w:rPr>
          <w:rFonts w:ascii="Times New Roman" w:hAnsi="Times New Roman"/>
          <w:sz w:val="24"/>
          <w:szCs w:val="24"/>
        </w:rPr>
        <w:t>, бухгалтерская проводка; работу с журналами документов, справочниками, отчетами и бухгалтерским балансом; методы создания, редактирования и настройки журнала документов;  методы создания структуры справочника, добавления записи в справочник, создания печатной формы справочника;  способы  получения бухгалтерских  документов и отчетов.</w:t>
      </w:r>
    </w:p>
    <w:p w:rsidR="006F56BC" w:rsidRDefault="006F56BC" w:rsidP="006F5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1.2 </w:t>
      </w:r>
      <w:r w:rsidR="003C51BE" w:rsidRPr="006F56BC">
        <w:rPr>
          <w:rFonts w:ascii="Times New Roman" w:hAnsi="Times New Roman"/>
          <w:b/>
          <w:sz w:val="24"/>
          <w:szCs w:val="24"/>
        </w:rPr>
        <w:t xml:space="preserve"> Количество часов на  производственную </w:t>
      </w:r>
      <w:r w:rsidR="00217C16" w:rsidRPr="006F56BC">
        <w:rPr>
          <w:rFonts w:ascii="Times New Roman" w:hAnsi="Times New Roman"/>
          <w:b/>
          <w:sz w:val="24"/>
          <w:szCs w:val="24"/>
        </w:rPr>
        <w:t>практику: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7C16" w:rsidRPr="006F56BC" w:rsidRDefault="006F56BC" w:rsidP="006F56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17C16" w:rsidRPr="006F56BC">
        <w:rPr>
          <w:rFonts w:ascii="Times New Roman" w:hAnsi="Times New Roman"/>
          <w:sz w:val="24"/>
          <w:szCs w:val="24"/>
        </w:rPr>
        <w:t xml:space="preserve">Всего  1  неделя,  36   часов. </w:t>
      </w:r>
    </w:p>
    <w:p w:rsidR="003C51BE" w:rsidRPr="00757448" w:rsidRDefault="003C51BE" w:rsidP="003C51BE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 w:rsidRPr="00757448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217C16" w:rsidRPr="00757448">
        <w:rPr>
          <w:rFonts w:ascii="Times New Roman" w:hAnsi="Times New Roman"/>
          <w:sz w:val="28"/>
          <w:szCs w:val="28"/>
        </w:rPr>
        <w:t>РЕЗУЛЬТАТЫ</w:t>
      </w:r>
      <w:r w:rsidRPr="00757448">
        <w:rPr>
          <w:rFonts w:ascii="Times New Roman" w:hAnsi="Times New Roman"/>
          <w:sz w:val="28"/>
          <w:szCs w:val="28"/>
        </w:rPr>
        <w:t xml:space="preserve"> ОСВОЕНИЯ ПРАКТИКИ</w:t>
      </w:r>
    </w:p>
    <w:p w:rsidR="003C51BE" w:rsidRDefault="003C51BE" w:rsidP="003C51BE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C51BE">
        <w:rPr>
          <w:rFonts w:ascii="Times New Roman" w:hAnsi="Times New Roman"/>
          <w:sz w:val="24"/>
          <w:szCs w:val="24"/>
        </w:rPr>
        <w:t xml:space="preserve"> Результатом освоения  производственной  практики   является овладение обучающимися видом профессиональной деятельности</w:t>
      </w:r>
      <w:proofErr w:type="gramStart"/>
      <w:r w:rsidR="00757448" w:rsidRPr="00757448">
        <w:rPr>
          <w:rFonts w:ascii="Times New Roman" w:hAnsi="Times New Roman"/>
          <w:sz w:val="24"/>
          <w:szCs w:val="24"/>
        </w:rPr>
        <w:t xml:space="preserve"> </w:t>
      </w:r>
      <w:r w:rsidR="00757448">
        <w:rPr>
          <w:rFonts w:ascii="Times New Roman" w:hAnsi="Times New Roman"/>
          <w:sz w:val="24"/>
          <w:szCs w:val="24"/>
        </w:rPr>
        <w:t>:</w:t>
      </w:r>
      <w:proofErr w:type="gramEnd"/>
      <w:r w:rsidR="00757448">
        <w:rPr>
          <w:rFonts w:ascii="Times New Roman" w:hAnsi="Times New Roman"/>
          <w:sz w:val="24"/>
          <w:szCs w:val="24"/>
        </w:rPr>
        <w:t xml:space="preserve"> «</w:t>
      </w:r>
      <w:r w:rsidR="00757448" w:rsidRPr="00F268ED">
        <w:rPr>
          <w:rFonts w:ascii="Times New Roman" w:hAnsi="Times New Roman"/>
          <w:sz w:val="24"/>
          <w:szCs w:val="24"/>
        </w:rPr>
        <w:t>Документирование хозяйственных операций и ведение бухгалтерского учета имущества организации»</w:t>
      </w:r>
      <w:r w:rsidRPr="003C51BE">
        <w:rPr>
          <w:rFonts w:ascii="Times New Roman" w:hAnsi="Times New Roman"/>
          <w:sz w:val="24"/>
          <w:szCs w:val="24"/>
        </w:rPr>
        <w:t>, в том числе профессиональными (ПК) и общими (ОК) компетенциями:</w:t>
      </w:r>
    </w:p>
    <w:p w:rsidR="00217C16" w:rsidRPr="003C51BE" w:rsidRDefault="00C52105" w:rsidP="003C51BE">
      <w:pPr>
        <w:shd w:val="clear" w:color="auto" w:fill="FFFFFF"/>
        <w:spacing w:after="24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</w:t>
      </w:r>
      <w:r w:rsidR="00217C16">
        <w:rPr>
          <w:rFonts w:ascii="Times New Roman" w:hAnsi="Times New Roman"/>
          <w:sz w:val="24"/>
          <w:szCs w:val="24"/>
        </w:rPr>
        <w:t xml:space="preserve">производственной </w:t>
      </w:r>
      <w:r w:rsidR="00217C16" w:rsidRPr="00F268ED">
        <w:rPr>
          <w:rFonts w:ascii="Times New Roman" w:hAnsi="Times New Roman"/>
          <w:sz w:val="24"/>
          <w:szCs w:val="24"/>
        </w:rPr>
        <w:t xml:space="preserve"> практики является освоение  общих (ОК)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8821"/>
      </w:tblGrid>
      <w:tr w:rsidR="00217C16" w:rsidRPr="00F268ED" w:rsidTr="00575D6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7C16" w:rsidRPr="00757448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C16" w:rsidRPr="00757448" w:rsidRDefault="003C51BE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Наименование результата  практики</w:t>
            </w:r>
          </w:p>
        </w:tc>
      </w:tr>
      <w:tr w:rsidR="00217C16" w:rsidRPr="00F268ED" w:rsidTr="00575D68">
        <w:trPr>
          <w:trHeight w:val="723"/>
        </w:trPr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 xml:space="preserve">Решать проблемы, оценивать риски и принимать решения в нестандартных ситуациях 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Осуществлять поиск, анализ  и оценку 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217C16" w:rsidRPr="00F268ED" w:rsidTr="00575D68">
        <w:trPr>
          <w:trHeight w:val="631"/>
        </w:trPr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Работать в коллективе и команде,  обеспечивать ее сплочение, эффективно общаться с коллегами, руководством, потребителями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 на себя ответственности за результат выполнения заданий</w:t>
            </w:r>
          </w:p>
        </w:tc>
      </w:tr>
      <w:tr w:rsidR="00217C16" w:rsidRPr="00F268ED" w:rsidTr="00575D68">
        <w:tc>
          <w:tcPr>
            <w:tcW w:w="649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C51BE" w:rsidRPr="00F268ED" w:rsidTr="0032243A">
        <w:trPr>
          <w:trHeight w:val="562"/>
        </w:trPr>
        <w:tc>
          <w:tcPr>
            <w:tcW w:w="649" w:type="pct"/>
            <w:tcBorders>
              <w:left w:val="single" w:sz="12" w:space="0" w:color="auto"/>
            </w:tcBorders>
          </w:tcPr>
          <w:p w:rsidR="003C51BE" w:rsidRPr="00F268ED" w:rsidRDefault="003C51BE" w:rsidP="00575D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3C51BE" w:rsidRPr="00F268ED" w:rsidRDefault="003C51BE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217C16" w:rsidRDefault="00217C16" w:rsidP="00575D68">
      <w:pPr>
        <w:jc w:val="center"/>
      </w:pPr>
    </w:p>
    <w:p w:rsidR="00217C16" w:rsidRDefault="00217C16" w:rsidP="00575D68">
      <w:pPr>
        <w:pStyle w:val="a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профессиональных (ПК)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8"/>
        <w:gridCol w:w="1048"/>
        <w:gridCol w:w="6721"/>
      </w:tblGrid>
      <w:tr w:rsidR="00217C16" w:rsidRPr="004A02D4" w:rsidTr="00454471">
        <w:tc>
          <w:tcPr>
            <w:tcW w:w="1168" w:type="pct"/>
            <w:tcBorders>
              <w:top w:val="single" w:sz="12" w:space="0" w:color="auto"/>
              <w:left w:val="single" w:sz="12" w:space="0" w:color="auto"/>
            </w:tcBorders>
          </w:tcPr>
          <w:p w:rsidR="00217C16" w:rsidRPr="00757448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</w:p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ED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315" w:type="pct"/>
            <w:tcBorders>
              <w:top w:val="single" w:sz="12" w:space="0" w:color="auto"/>
              <w:right w:val="single" w:sz="12" w:space="0" w:color="auto"/>
            </w:tcBorders>
          </w:tcPr>
          <w:p w:rsidR="00217C16" w:rsidRPr="00F268ED" w:rsidRDefault="00217C16" w:rsidP="00575D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7C16" w:rsidRPr="00757448" w:rsidRDefault="00217C16" w:rsidP="00575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Наименование результатов практики</w:t>
            </w:r>
          </w:p>
        </w:tc>
      </w:tr>
      <w:tr w:rsidR="00217C16" w:rsidRPr="004A02D4" w:rsidTr="00454471">
        <w:trPr>
          <w:trHeight w:val="311"/>
        </w:trPr>
        <w:tc>
          <w:tcPr>
            <w:tcW w:w="1168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8ED">
              <w:rPr>
                <w:rFonts w:ascii="Times New Roman" w:hAnsi="Times New Roman"/>
                <w:b/>
                <w:sz w:val="24"/>
                <w:szCs w:val="24"/>
              </w:rPr>
              <w:t>ПМ.01.</w:t>
            </w:r>
            <w:r w:rsidRPr="00F268ED">
              <w:rPr>
                <w:rFonts w:ascii="Times New Roman" w:hAnsi="Times New Roman"/>
                <w:sz w:val="24"/>
                <w:szCs w:val="24"/>
              </w:rPr>
              <w:t xml:space="preserve">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17" w:type="pct"/>
            <w:tcBorders>
              <w:top w:val="single" w:sz="12" w:space="0" w:color="auto"/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315" w:type="pct"/>
            <w:tcBorders>
              <w:top w:val="single" w:sz="12" w:space="0" w:color="auto"/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217C16" w:rsidRPr="004A02D4" w:rsidTr="00454471">
        <w:tc>
          <w:tcPr>
            <w:tcW w:w="1168" w:type="pct"/>
            <w:vMerge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F268ED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315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217C16" w:rsidRPr="004A02D4" w:rsidTr="00454471">
        <w:tc>
          <w:tcPr>
            <w:tcW w:w="1168" w:type="pct"/>
            <w:vMerge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3315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217C16" w:rsidRPr="004A02D4" w:rsidTr="00454471">
        <w:tc>
          <w:tcPr>
            <w:tcW w:w="1168" w:type="pct"/>
            <w:vMerge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left w:val="single" w:sz="12" w:space="0" w:color="auto"/>
            </w:tcBorders>
          </w:tcPr>
          <w:p w:rsidR="00217C16" w:rsidRPr="00F268ED" w:rsidRDefault="00217C16" w:rsidP="00575D68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3315" w:type="pct"/>
            <w:tcBorders>
              <w:right w:val="single" w:sz="12" w:space="0" w:color="auto"/>
            </w:tcBorders>
          </w:tcPr>
          <w:p w:rsidR="00217C16" w:rsidRPr="00F268ED" w:rsidRDefault="00217C16" w:rsidP="00575D6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268ED">
              <w:rPr>
                <w:rFonts w:ascii="Times New Roman" w:hAnsi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</w:tbl>
    <w:p w:rsidR="00217C16" w:rsidRPr="00DF29DA" w:rsidRDefault="00217C16" w:rsidP="00DF29D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7C16" w:rsidRDefault="00217C16" w:rsidP="00575D68">
      <w:pPr>
        <w:pStyle w:val="a4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DF29DA" w:rsidRPr="004C1C62" w:rsidRDefault="00DF29DA" w:rsidP="004C1C6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1C62" w:rsidRPr="004C1C62" w:rsidRDefault="004C1C62" w:rsidP="004C1C6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1C62" w:rsidRPr="004C1C62" w:rsidRDefault="004C1C62" w:rsidP="004C1C6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1C62" w:rsidRPr="004C1C62" w:rsidRDefault="004C1C62" w:rsidP="004C1C6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4C1C62" w:rsidRPr="004C1C62" w:rsidRDefault="004C1C62" w:rsidP="004C1C6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217C16" w:rsidRPr="004C1C62" w:rsidRDefault="004C1C62" w:rsidP="004C1C62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17C16" w:rsidRPr="004C1C62">
        <w:rPr>
          <w:rFonts w:ascii="Times New Roman" w:hAnsi="Times New Roman"/>
          <w:sz w:val="28"/>
          <w:szCs w:val="28"/>
        </w:rPr>
        <w:t>СТРУ</w:t>
      </w:r>
      <w:r w:rsidR="003C51BE" w:rsidRPr="004C1C62">
        <w:rPr>
          <w:rFonts w:ascii="Times New Roman" w:hAnsi="Times New Roman"/>
          <w:sz w:val="28"/>
          <w:szCs w:val="28"/>
        </w:rPr>
        <w:t xml:space="preserve">КТУРА И СОДЕРЖАНИЕ </w:t>
      </w:r>
      <w:r w:rsidR="00217C16" w:rsidRPr="004C1C62">
        <w:rPr>
          <w:rFonts w:ascii="Times New Roman" w:hAnsi="Times New Roman"/>
          <w:sz w:val="28"/>
          <w:szCs w:val="28"/>
        </w:rPr>
        <w:t>ПРОИЗВОДСТВЕННОЙ ПРАКТИКИ</w:t>
      </w:r>
    </w:p>
    <w:p w:rsidR="00217C16" w:rsidRDefault="00217C16" w:rsidP="00575D68">
      <w:pPr>
        <w:pStyle w:val="a4"/>
        <w:spacing w:after="0"/>
        <w:ind w:left="567"/>
        <w:rPr>
          <w:rFonts w:ascii="Times New Roman" w:hAnsi="Times New Roman"/>
          <w:b/>
          <w:sz w:val="28"/>
          <w:szCs w:val="28"/>
        </w:rPr>
      </w:pPr>
    </w:p>
    <w:p w:rsidR="00DF29DA" w:rsidRPr="009E3914" w:rsidRDefault="00DF29DA" w:rsidP="00DF29DA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Общий объем  производственной  практики</w:t>
      </w:r>
    </w:p>
    <w:p w:rsidR="00217C16" w:rsidRPr="00FC0EF5" w:rsidRDefault="00217C16" w:rsidP="00DF29DA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61"/>
        <w:gridCol w:w="2280"/>
        <w:gridCol w:w="1689"/>
      </w:tblGrid>
      <w:tr w:rsidR="00217C16" w:rsidRPr="004A02D4" w:rsidTr="00575D68">
        <w:tc>
          <w:tcPr>
            <w:tcW w:w="2410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261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280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 xml:space="preserve">Объем времени, отводимый на практику </w:t>
            </w: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(час</w:t>
            </w:r>
            <w:proofErr w:type="gramStart"/>
            <w:r w:rsidRPr="0075744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75744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57448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689" w:type="dxa"/>
          </w:tcPr>
          <w:p w:rsidR="00217C16" w:rsidRPr="00757448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</w:tr>
      <w:tr w:rsidR="00217C16" w:rsidRPr="004A02D4" w:rsidTr="00575D68">
        <w:tc>
          <w:tcPr>
            <w:tcW w:w="2410" w:type="dxa"/>
          </w:tcPr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A02D4">
              <w:rPr>
                <w:rFonts w:ascii="Times New Roman" w:hAnsi="Times New Roman"/>
                <w:sz w:val="28"/>
                <w:szCs w:val="28"/>
              </w:rPr>
              <w:t xml:space="preserve">ОК 1, ОК 2, ОК 3, ОК 4, ОК 5, ОК 6, ОК 7, ОК 8, </w:t>
            </w:r>
            <w:r w:rsidR="00DF29DA">
              <w:rPr>
                <w:rFonts w:ascii="Times New Roman" w:hAnsi="Times New Roman"/>
                <w:sz w:val="28"/>
                <w:szCs w:val="28"/>
              </w:rPr>
              <w:t xml:space="preserve">ОК 9, </w:t>
            </w:r>
            <w:r w:rsidRPr="004A02D4">
              <w:rPr>
                <w:rFonts w:ascii="Times New Roman" w:hAnsi="Times New Roman"/>
                <w:sz w:val="28"/>
                <w:szCs w:val="28"/>
              </w:rPr>
              <w:t xml:space="preserve"> ПК 1.1, ПК 1.2, ПК 1.3, ПК 1.4</w:t>
            </w:r>
          </w:p>
        </w:tc>
        <w:tc>
          <w:tcPr>
            <w:tcW w:w="3261" w:type="dxa"/>
          </w:tcPr>
          <w:p w:rsidR="00217C16" w:rsidRPr="00757448" w:rsidRDefault="00217C16" w:rsidP="00575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448">
              <w:rPr>
                <w:rFonts w:ascii="Times New Roman" w:hAnsi="Times New Roman"/>
                <w:sz w:val="24"/>
                <w:szCs w:val="24"/>
              </w:rPr>
              <w:t>ПМ.01 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2280" w:type="dxa"/>
          </w:tcPr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Pr="004A02D4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  <w:tc>
          <w:tcPr>
            <w:tcW w:w="1689" w:type="dxa"/>
          </w:tcPr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17C16" w:rsidRPr="004A02D4" w:rsidRDefault="00217C16" w:rsidP="00575D6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A02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02D4">
              <w:rPr>
                <w:rFonts w:ascii="Times New Roman" w:hAnsi="Times New Roman"/>
                <w:sz w:val="28"/>
                <w:szCs w:val="28"/>
                <w:lang w:val="en-US"/>
              </w:rPr>
              <w:t>семестр</w:t>
            </w:r>
            <w:proofErr w:type="spellEnd"/>
          </w:p>
        </w:tc>
      </w:tr>
    </w:tbl>
    <w:p w:rsidR="002000E2" w:rsidRDefault="002000E2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00E2" w:rsidRDefault="002000E2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B65C9E" w:rsidRDefault="00B65C9E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2000E2" w:rsidRDefault="002000E2" w:rsidP="002000E2">
      <w:pPr>
        <w:pStyle w:val="a4"/>
        <w:spacing w:after="0"/>
        <w:ind w:left="0"/>
        <w:rPr>
          <w:rFonts w:ascii="Times New Roman" w:hAnsi="Times New Roman"/>
          <w:b/>
          <w:sz w:val="28"/>
          <w:szCs w:val="28"/>
        </w:rPr>
        <w:sectPr w:rsidR="002000E2" w:rsidSect="001C1449">
          <w:footerReference w:type="default" r:id="rId8"/>
          <w:footerReference w:type="first" r:id="rId9"/>
          <w:pgSz w:w="11906" w:h="16838"/>
          <w:pgMar w:top="851" w:right="851" w:bottom="851" w:left="1134" w:header="567" w:footer="567" w:gutter="0"/>
          <w:pgNumType w:start="1"/>
          <w:cols w:space="708"/>
          <w:titlePg/>
          <w:docGrid w:linePitch="360"/>
        </w:sectPr>
      </w:pPr>
    </w:p>
    <w:p w:rsidR="002000E2" w:rsidRPr="003462B2" w:rsidRDefault="00930C29" w:rsidP="002000E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3.2</w:t>
      </w:r>
      <w:r w:rsidR="002000E2" w:rsidRPr="003462B2">
        <w:rPr>
          <w:rFonts w:ascii="Times New Roman" w:hAnsi="Times New Roman"/>
          <w:b/>
          <w:bCs/>
          <w:sz w:val="28"/>
          <w:szCs w:val="28"/>
        </w:rPr>
        <w:t xml:space="preserve"> Содержание производственной практики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9"/>
        <w:gridCol w:w="1528"/>
        <w:gridCol w:w="4629"/>
        <w:gridCol w:w="6219"/>
        <w:gridCol w:w="1706"/>
      </w:tblGrid>
      <w:tr w:rsidR="002000E2" w:rsidRPr="00033CC0" w:rsidTr="001C1449">
        <w:trPr>
          <w:trHeight w:val="981"/>
        </w:trPr>
        <w:tc>
          <w:tcPr>
            <w:tcW w:w="1619" w:type="dxa"/>
          </w:tcPr>
          <w:p w:rsidR="002000E2" w:rsidRPr="00033CC0" w:rsidRDefault="002000E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ПМ</w:t>
            </w:r>
          </w:p>
        </w:tc>
        <w:tc>
          <w:tcPr>
            <w:tcW w:w="1528" w:type="dxa"/>
          </w:tcPr>
          <w:p w:rsidR="002000E2" w:rsidRPr="00033CC0" w:rsidRDefault="002000E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ПК</w:t>
            </w:r>
          </w:p>
        </w:tc>
        <w:tc>
          <w:tcPr>
            <w:tcW w:w="4629" w:type="dxa"/>
          </w:tcPr>
          <w:p w:rsidR="002000E2" w:rsidRPr="00033CC0" w:rsidRDefault="002000E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219" w:type="dxa"/>
          </w:tcPr>
          <w:p w:rsidR="002000E2" w:rsidRPr="00033CC0" w:rsidRDefault="002000E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Содержание работ (детализация видов выполняемых работ)</w:t>
            </w:r>
          </w:p>
        </w:tc>
        <w:tc>
          <w:tcPr>
            <w:tcW w:w="1706" w:type="dxa"/>
          </w:tcPr>
          <w:p w:rsidR="002000E2" w:rsidRPr="00033CC0" w:rsidRDefault="002000E2" w:rsidP="001C14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033CC0">
              <w:rPr>
                <w:rFonts w:ascii="Times New Roman" w:hAnsi="Times New Roman"/>
                <w:b/>
                <w:sz w:val="24"/>
                <w:szCs w:val="24"/>
              </w:rPr>
              <w:t>во часов на каждый вид работы</w:t>
            </w:r>
          </w:p>
        </w:tc>
      </w:tr>
      <w:tr w:rsidR="002000E2" w:rsidRPr="00033CC0" w:rsidTr="001C1449">
        <w:trPr>
          <w:trHeight w:val="509"/>
        </w:trPr>
        <w:tc>
          <w:tcPr>
            <w:tcW w:w="1619" w:type="dxa"/>
            <w:vMerge w:val="restart"/>
          </w:tcPr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ПМ. 01</w:t>
            </w:r>
          </w:p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</w:tcPr>
          <w:p w:rsidR="00133E02" w:rsidRDefault="00133E0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:rsidR="002000E2" w:rsidRPr="00033CC0" w:rsidRDefault="002000E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 1.2.</w:t>
            </w:r>
          </w:p>
          <w:p w:rsidR="00133E02" w:rsidRDefault="00133E0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33E02" w:rsidRDefault="00133E0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33E02" w:rsidRDefault="00133E0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033CC0" w:rsidRDefault="002000E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 1.3.</w:t>
            </w:r>
          </w:p>
          <w:p w:rsidR="00133E02" w:rsidRDefault="00133E0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133E02" w:rsidRDefault="00133E0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  <w:p w:rsidR="002000E2" w:rsidRPr="00133E02" w:rsidRDefault="002000E2" w:rsidP="0032243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033CC0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4629" w:type="dxa"/>
            <w:vMerge w:val="restart"/>
          </w:tcPr>
          <w:p w:rsidR="002000E2" w:rsidRDefault="002000E2" w:rsidP="00DE56B4">
            <w:pPr>
              <w:pStyle w:val="af0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2339">
              <w:rPr>
                <w:rFonts w:ascii="Times New Roman" w:hAnsi="Times New Roman" w:cs="Times New Roman"/>
                <w:b/>
              </w:rPr>
              <w:t>Виды работ.</w:t>
            </w:r>
          </w:p>
          <w:p w:rsidR="002000E2" w:rsidRPr="008F79DD" w:rsidRDefault="00133E02" w:rsidP="00DE56B4">
            <w:pPr>
              <w:pStyle w:val="af0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</w:t>
            </w:r>
            <w:r w:rsidR="002000E2" w:rsidRPr="008F79DD">
              <w:rPr>
                <w:rFonts w:ascii="Times New Roman" w:hAnsi="Times New Roman" w:cs="Times New Roman"/>
              </w:rPr>
              <w:t>брабатывать первичные документы</w:t>
            </w:r>
            <w:proofErr w:type="gramStart"/>
            <w:r w:rsidR="002000E2" w:rsidRPr="008F79DD">
              <w:rPr>
                <w:rFonts w:ascii="Times New Roman" w:hAnsi="Times New Roman" w:cs="Times New Roman"/>
              </w:rPr>
              <w:t xml:space="preserve">;      - </w:t>
            </w:r>
            <w:r w:rsidR="004277C0">
              <w:rPr>
                <w:rFonts w:ascii="Times New Roman" w:hAnsi="Times New Roman" w:cs="Times New Roman"/>
              </w:rPr>
              <w:t>-</w:t>
            </w:r>
            <w:proofErr w:type="gramEnd"/>
            <w:r w:rsidR="002000E2" w:rsidRPr="008F79DD">
              <w:rPr>
                <w:rFonts w:ascii="Times New Roman" w:hAnsi="Times New Roman" w:cs="Times New Roman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  <w:p w:rsidR="002000E2" w:rsidRPr="008F79DD" w:rsidRDefault="002000E2" w:rsidP="00DE56B4">
            <w:pPr>
              <w:pStyle w:val="af0"/>
              <w:tabs>
                <w:tab w:val="left" w:pos="993"/>
              </w:tabs>
              <w:spacing w:line="276" w:lineRule="auto"/>
            </w:pPr>
            <w:r w:rsidRPr="008F79DD">
              <w:rPr>
                <w:rFonts w:ascii="Times New Roman" w:hAnsi="Times New Roman" w:cs="Times New Roman"/>
              </w:rPr>
              <w:t>-  проводить учет денежных средств, оформлять денежные и кассовые документы;</w:t>
            </w:r>
            <w:r w:rsidRPr="008F79DD">
              <w:t>   </w:t>
            </w:r>
          </w:p>
          <w:p w:rsidR="002000E2" w:rsidRPr="00B25D95" w:rsidRDefault="002000E2" w:rsidP="00DE56B4">
            <w:pPr>
              <w:pStyle w:val="af0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9DD">
              <w:t xml:space="preserve">-  </w:t>
            </w:r>
            <w:r w:rsidRPr="00B25D95">
              <w:rPr>
                <w:rFonts w:ascii="Times New Roman" w:hAnsi="Times New Roman" w:cs="Times New Roman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c"/>
              <w:spacing w:after="0" w:afterAutospacing="0" w:line="276" w:lineRule="auto"/>
            </w:pPr>
            <w:r>
              <w:t>1.О</w:t>
            </w:r>
            <w:r w:rsidRPr="008F79DD">
              <w:t>знакомление с хозяйственной деятельностью организации.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rPr>
          <w:trHeight w:val="403"/>
        </w:trPr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2000E2" w:rsidRPr="00192339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8F79DD" w:rsidRDefault="002000E2" w:rsidP="00DE56B4">
            <w:pPr>
              <w:pStyle w:val="ac"/>
              <w:spacing w:after="0" w:afterAutospacing="0" w:line="276" w:lineRule="auto"/>
            </w:pPr>
            <w:r>
              <w:t>2  О</w:t>
            </w:r>
            <w:r w:rsidRPr="008F79DD">
              <w:t>знакомление с утвержденными формами первичных документов, учетных регистров, порядком и графиком документооборота организации.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8F79DD" w:rsidRDefault="002000E2" w:rsidP="00DE56B4">
            <w:pPr>
              <w:pStyle w:val="ac"/>
              <w:spacing w:after="0" w:afterAutospacing="0" w:line="276" w:lineRule="auto"/>
            </w:pPr>
            <w:r>
              <w:t>3.О</w:t>
            </w:r>
            <w:r w:rsidRPr="008F79DD">
              <w:t>знакомление с рабочим планом счетов организации.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61C7" w:rsidRDefault="002000E2" w:rsidP="001C1449">
            <w:pPr>
              <w:pStyle w:val="af0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4.О</w:t>
            </w:r>
            <w:r w:rsidRPr="001961C7">
              <w:rPr>
                <w:rFonts w:ascii="Times New Roman" w:hAnsi="Times New Roman" w:cs="Times New Roman"/>
              </w:rPr>
              <w:t>формление приходных, расходных кассовых ордеров, кассовой книги и составление отчета кассира</w:t>
            </w:r>
            <w:r>
              <w:rPr>
                <w:rFonts w:ascii="Times New Roman" w:hAnsi="Times New Roman" w:cs="Times New Roman"/>
              </w:rPr>
              <w:t xml:space="preserve"> с применением ко</w:t>
            </w:r>
            <w:r w:rsidR="001C1449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пьютерных  технологий (программы 1С)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</w:tcPr>
          <w:p w:rsidR="002000E2" w:rsidRPr="00033CC0" w:rsidRDefault="002000E2" w:rsidP="00DE56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c"/>
              <w:spacing w:after="0" w:afterAutospacing="0" w:line="276" w:lineRule="auto"/>
            </w:pPr>
            <w:r>
              <w:t>5.О</w:t>
            </w:r>
            <w:r w:rsidRPr="008F79DD">
              <w:t xml:space="preserve">формление документов по безналичным расчетам. 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c"/>
              <w:spacing w:after="0" w:afterAutospacing="0" w:line="276" w:lineRule="auto"/>
            </w:pPr>
            <w:r>
              <w:t>6.О</w:t>
            </w:r>
            <w:r w:rsidRPr="008F79DD">
              <w:t>знако</w:t>
            </w:r>
            <w:r>
              <w:t>мление с финансовыми вложениями организ</w:t>
            </w:r>
            <w:r w:rsidR="001C1449">
              <w:t>ации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c"/>
              <w:spacing w:after="0" w:afterAutospacing="0" w:line="276" w:lineRule="auto"/>
            </w:pPr>
            <w:r>
              <w:t>7.И</w:t>
            </w:r>
            <w:r w:rsidRPr="008F79DD">
              <w:t>зучение учета основных средств в организации.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rPr>
          <w:trHeight w:val="480"/>
        </w:trPr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c"/>
              <w:spacing w:after="0" w:afterAutospacing="0" w:line="276" w:lineRule="auto"/>
            </w:pPr>
            <w:r>
              <w:t>8. И</w:t>
            </w:r>
            <w:r w:rsidRPr="008F79DD">
              <w:t>зучение учета материальных запасов в организации.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rPr>
          <w:trHeight w:val="469"/>
        </w:trPr>
        <w:tc>
          <w:tcPr>
            <w:tcW w:w="161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Merge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2000E2" w:rsidRDefault="002000E2" w:rsidP="00DE56B4">
            <w:pPr>
              <w:pStyle w:val="ac"/>
              <w:spacing w:before="0" w:beforeAutospacing="0" w:after="0" w:afterAutospacing="0" w:line="276" w:lineRule="auto"/>
            </w:pPr>
            <w:r>
              <w:t>9. И</w:t>
            </w:r>
            <w:r w:rsidRPr="008F79DD">
              <w:t>зучение учета готовой продукции.</w:t>
            </w:r>
          </w:p>
        </w:tc>
        <w:tc>
          <w:tcPr>
            <w:tcW w:w="1706" w:type="dxa"/>
            <w:vAlign w:val="center"/>
          </w:tcPr>
          <w:p w:rsidR="002000E2" w:rsidRPr="00033CC0" w:rsidRDefault="002000E2" w:rsidP="00DE56B4">
            <w:pPr>
              <w:tabs>
                <w:tab w:val="left" w:pos="11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3</w:t>
            </w:r>
          </w:p>
        </w:tc>
      </w:tr>
      <w:tr w:rsidR="002000E2" w:rsidRPr="00033CC0" w:rsidTr="001C1449">
        <w:trPr>
          <w:trHeight w:val="480"/>
        </w:trPr>
        <w:tc>
          <w:tcPr>
            <w:tcW w:w="1619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000E2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B25D95" w:rsidRDefault="002000E2" w:rsidP="00DE56B4">
            <w:pPr>
              <w:pStyle w:val="ac"/>
              <w:spacing w:after="0" w:afterAutospacing="0" w:line="276" w:lineRule="auto"/>
              <w:rPr>
                <w:sz w:val="28"/>
                <w:szCs w:val="28"/>
              </w:rPr>
            </w:pPr>
            <w:r>
              <w:t>10. И</w:t>
            </w:r>
            <w:r w:rsidRPr="00B25D95">
              <w:t>зучение текущих расчетов с покупателями, поставщиками, подотчетными лицами и с персоналом по прочим операциям</w:t>
            </w:r>
            <w:r w:rsidRPr="00F3472B">
              <w:rPr>
                <w:sz w:val="28"/>
                <w:szCs w:val="28"/>
              </w:rPr>
              <w:t>.</w:t>
            </w:r>
          </w:p>
        </w:tc>
        <w:tc>
          <w:tcPr>
            <w:tcW w:w="1706" w:type="dxa"/>
            <w:vAlign w:val="center"/>
          </w:tcPr>
          <w:p w:rsidR="002000E2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rPr>
          <w:trHeight w:val="480"/>
        </w:trPr>
        <w:tc>
          <w:tcPr>
            <w:tcW w:w="1619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000E2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c"/>
              <w:spacing w:after="0" w:afterAutospacing="0" w:line="276" w:lineRule="auto"/>
            </w:pPr>
            <w:r>
              <w:t>11.О</w:t>
            </w:r>
            <w:r w:rsidRPr="00B25D95">
              <w:t>формление первичных документов по учету имущества организации.</w:t>
            </w:r>
          </w:p>
        </w:tc>
        <w:tc>
          <w:tcPr>
            <w:tcW w:w="1706" w:type="dxa"/>
            <w:vAlign w:val="center"/>
          </w:tcPr>
          <w:p w:rsidR="002000E2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rPr>
          <w:trHeight w:val="480"/>
        </w:trPr>
        <w:tc>
          <w:tcPr>
            <w:tcW w:w="1619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000E2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9" w:type="dxa"/>
            <w:vAlign w:val="center"/>
          </w:tcPr>
          <w:p w:rsidR="002000E2" w:rsidRPr="00192339" w:rsidRDefault="00DF29DA" w:rsidP="00DE56B4">
            <w:pPr>
              <w:pStyle w:val="af0"/>
              <w:tabs>
                <w:tab w:val="left" w:pos="433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Подведение итогов практики.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000E2">
              <w:rPr>
                <w:rFonts w:ascii="Times New Roman" w:hAnsi="Times New Roman" w:cs="Times New Roman"/>
              </w:rPr>
              <w:t>Защит</w:t>
            </w:r>
            <w:r>
              <w:rPr>
                <w:rFonts w:ascii="Times New Roman" w:hAnsi="Times New Roman" w:cs="Times New Roman"/>
              </w:rPr>
              <w:t>а отчета по практике</w:t>
            </w:r>
          </w:p>
        </w:tc>
        <w:tc>
          <w:tcPr>
            <w:tcW w:w="1706" w:type="dxa"/>
            <w:vAlign w:val="center"/>
          </w:tcPr>
          <w:p w:rsidR="002000E2" w:rsidRDefault="002000E2" w:rsidP="00DE56B4">
            <w:pPr>
              <w:tabs>
                <w:tab w:val="left" w:pos="11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00E2" w:rsidRPr="00033CC0" w:rsidTr="001C1449">
        <w:trPr>
          <w:trHeight w:hRule="exact" w:val="340"/>
        </w:trPr>
        <w:tc>
          <w:tcPr>
            <w:tcW w:w="1619" w:type="dxa"/>
            <w:vAlign w:val="center"/>
          </w:tcPr>
          <w:p w:rsidR="002000E2" w:rsidRPr="00033CC0" w:rsidRDefault="002000E2" w:rsidP="00DE56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vAlign w:val="center"/>
          </w:tcPr>
          <w:p w:rsidR="002000E2" w:rsidRPr="00033CC0" w:rsidRDefault="002000E2" w:rsidP="00322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9" w:type="dxa"/>
            <w:vAlign w:val="center"/>
          </w:tcPr>
          <w:p w:rsidR="002000E2" w:rsidRPr="00033CC0" w:rsidRDefault="002000E2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ИТОГО:</w:t>
            </w:r>
          </w:p>
        </w:tc>
        <w:tc>
          <w:tcPr>
            <w:tcW w:w="6219" w:type="dxa"/>
            <w:vAlign w:val="center"/>
          </w:tcPr>
          <w:p w:rsidR="002000E2" w:rsidRPr="00192339" w:rsidRDefault="002000E2" w:rsidP="00DE56B4">
            <w:pPr>
              <w:pStyle w:val="af0"/>
              <w:tabs>
                <w:tab w:val="left" w:pos="43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Align w:val="center"/>
          </w:tcPr>
          <w:p w:rsidR="002000E2" w:rsidRPr="00033CC0" w:rsidRDefault="002000E2" w:rsidP="0032243A">
            <w:pPr>
              <w:tabs>
                <w:tab w:val="left" w:pos="11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217C16" w:rsidRPr="002000E2" w:rsidRDefault="00217C16" w:rsidP="002000E2">
      <w:pPr>
        <w:spacing w:after="0"/>
        <w:jc w:val="both"/>
        <w:rPr>
          <w:rFonts w:ascii="Times New Roman" w:hAnsi="Times New Roman"/>
          <w:b/>
          <w:sz w:val="28"/>
          <w:szCs w:val="28"/>
        </w:rPr>
        <w:sectPr w:rsidR="00217C16" w:rsidRPr="002000E2" w:rsidSect="001C1449">
          <w:headerReference w:type="even" r:id="rId10"/>
          <w:headerReference w:type="default" r:id="rId11"/>
          <w:pgSz w:w="16838" w:h="11906" w:orient="landscape"/>
          <w:pgMar w:top="851" w:right="1134" w:bottom="1134" w:left="851" w:header="709" w:footer="567" w:gutter="0"/>
          <w:cols w:space="708"/>
          <w:titlePg/>
          <w:docGrid w:linePitch="360"/>
        </w:sectPr>
      </w:pPr>
    </w:p>
    <w:p w:rsidR="00DE56B4" w:rsidRDefault="00217C16" w:rsidP="00C260D8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C260D8">
        <w:rPr>
          <w:rFonts w:ascii="Times New Roman" w:hAnsi="Times New Roman"/>
          <w:b/>
          <w:smallCaps/>
          <w:sz w:val="28"/>
          <w:szCs w:val="28"/>
        </w:rPr>
        <w:t xml:space="preserve">          </w:t>
      </w:r>
    </w:p>
    <w:p w:rsidR="00C260D8" w:rsidRPr="00DE56B4" w:rsidRDefault="00C260D8" w:rsidP="00C260D8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B553D2">
        <w:rPr>
          <w:rFonts w:ascii="Times New Roman" w:hAnsi="Times New Roman"/>
          <w:smallCaps/>
          <w:sz w:val="24"/>
          <w:szCs w:val="24"/>
        </w:rPr>
        <w:t xml:space="preserve">4. УСЛОВИЯ 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553D2">
        <w:rPr>
          <w:rFonts w:ascii="Times New Roman" w:hAnsi="Times New Roman"/>
          <w:smallCaps/>
          <w:sz w:val="24"/>
          <w:szCs w:val="24"/>
        </w:rPr>
        <w:t>ОРГАНИЗАЦИИ  И ПРОВЕДЕНИЯ     ПРОИЗВОДСТВЕННОЙ ПРАКТИКИ</w:t>
      </w:r>
    </w:p>
    <w:p w:rsidR="00C260D8" w:rsidRPr="00F268ED" w:rsidRDefault="00C260D8" w:rsidP="00C260D8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260D8" w:rsidRPr="00F268ED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 </w:t>
      </w:r>
      <w:r w:rsidRPr="00F268ED">
        <w:rPr>
          <w:rFonts w:ascii="Times New Roman" w:hAnsi="Times New Roman"/>
          <w:b/>
          <w:sz w:val="24"/>
          <w:szCs w:val="24"/>
        </w:rPr>
        <w:t>Требования к документации, необходимой для проведения практики: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положение о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практике студентов,  осваивающих основные профессиональные образовательные программы среднего профессионального образования;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программа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 практики;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проведения практики;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консультаций;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 график защиты отчетов по практике.</w:t>
      </w:r>
    </w:p>
    <w:p w:rsidR="00C260D8" w:rsidRPr="00F268ED" w:rsidRDefault="00C260D8" w:rsidP="00C26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0D8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 </w:t>
      </w:r>
      <w:r w:rsidRPr="00F268ED">
        <w:rPr>
          <w:rFonts w:ascii="Times New Roman" w:hAnsi="Times New Roman"/>
          <w:b/>
          <w:sz w:val="24"/>
          <w:szCs w:val="24"/>
        </w:rPr>
        <w:t xml:space="preserve">Требования к материально-техническому обеспечению практики </w:t>
      </w:r>
    </w:p>
    <w:p w:rsidR="00C260D8" w:rsidRPr="0000321F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21F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 практика проводится в структурных подразделениях предприятий, организаций, связанных с работой бухгалтера, в соответствии с тематическим планом практики  и индивидуальных заданий по практике.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практики:</w:t>
      </w:r>
    </w:p>
    <w:p w:rsidR="00C260D8" w:rsidRPr="00F268ED" w:rsidRDefault="00C260D8" w:rsidP="00C260D8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инструктивный материал;</w:t>
      </w:r>
    </w:p>
    <w:p w:rsidR="00C260D8" w:rsidRPr="00F268ED" w:rsidRDefault="00C260D8" w:rsidP="00C260D8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бланковый материал;</w:t>
      </w:r>
    </w:p>
    <w:p w:rsidR="00C260D8" w:rsidRPr="00F268ED" w:rsidRDefault="00C260D8" w:rsidP="00C260D8">
      <w:pPr>
        <w:tabs>
          <w:tab w:val="left" w:pos="594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комплект учебно-методической документации.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60D8" w:rsidRPr="00F41E88" w:rsidRDefault="00C260D8" w:rsidP="00C260D8">
      <w:pPr>
        <w:widowControl w:val="0"/>
        <w:tabs>
          <w:tab w:val="left" w:pos="993"/>
          <w:tab w:val="left" w:pos="4361"/>
        </w:tabs>
        <w:ind w:firstLine="567"/>
        <w:rPr>
          <w:bCs/>
        </w:rPr>
      </w:pPr>
      <w:r w:rsidRPr="00F268ED">
        <w:rPr>
          <w:rFonts w:ascii="Times New Roman" w:hAnsi="Times New Roman"/>
          <w:sz w:val="24"/>
          <w:szCs w:val="24"/>
        </w:rPr>
        <w:t>Технические средства:</w:t>
      </w:r>
      <w:r w:rsidRPr="001F75BE">
        <w:rPr>
          <w:bCs/>
        </w:rPr>
        <w:t xml:space="preserve"> </w:t>
      </w:r>
    </w:p>
    <w:p w:rsidR="00C260D8" w:rsidRPr="00F41E88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компьютер;</w:t>
      </w:r>
    </w:p>
    <w:p w:rsidR="00C260D8" w:rsidRPr="00F41E88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стандартное программное обеспечение: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F41E88">
        <w:rPr>
          <w:rFonts w:ascii="Times New Roman" w:hAnsi="Times New Roman"/>
          <w:bCs/>
          <w:sz w:val="24"/>
          <w:szCs w:val="24"/>
        </w:rPr>
        <w:t xml:space="preserve">, текстовый редактор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Word</w:t>
      </w:r>
      <w:r w:rsidRPr="00F41E88">
        <w:rPr>
          <w:rFonts w:ascii="Times New Roman" w:hAnsi="Times New Roman"/>
          <w:bCs/>
          <w:sz w:val="24"/>
          <w:szCs w:val="24"/>
        </w:rPr>
        <w:t>, редактор электронных таблиц М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Excel</w:t>
      </w:r>
      <w:r w:rsidRPr="00F41E88">
        <w:rPr>
          <w:rFonts w:ascii="Times New Roman" w:hAnsi="Times New Roman"/>
          <w:bCs/>
          <w:sz w:val="24"/>
          <w:szCs w:val="24"/>
        </w:rPr>
        <w:t xml:space="preserve">, СУБД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Access</w:t>
      </w:r>
      <w:r w:rsidRPr="00F41E88">
        <w:rPr>
          <w:rFonts w:ascii="Times New Roman" w:hAnsi="Times New Roman"/>
          <w:bCs/>
          <w:sz w:val="24"/>
          <w:szCs w:val="24"/>
        </w:rPr>
        <w:t xml:space="preserve">, 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Internet</w:t>
      </w:r>
      <w:r w:rsidRPr="00F41E88">
        <w:rPr>
          <w:rFonts w:ascii="Times New Roman" w:hAnsi="Times New Roman"/>
          <w:bCs/>
          <w:sz w:val="24"/>
          <w:szCs w:val="24"/>
        </w:rPr>
        <w:t xml:space="preserve"> </w:t>
      </w:r>
      <w:r w:rsidRPr="00F41E88">
        <w:rPr>
          <w:rFonts w:ascii="Times New Roman" w:hAnsi="Times New Roman"/>
          <w:bCs/>
          <w:sz w:val="24"/>
          <w:szCs w:val="24"/>
          <w:lang w:val="en-US"/>
        </w:rPr>
        <w:t>Explorer</w:t>
      </w:r>
      <w:r w:rsidRPr="00F41E88">
        <w:rPr>
          <w:rFonts w:ascii="Times New Roman" w:hAnsi="Times New Roman"/>
          <w:bCs/>
          <w:sz w:val="24"/>
          <w:szCs w:val="24"/>
        </w:rPr>
        <w:t xml:space="preserve">; </w:t>
      </w:r>
    </w:p>
    <w:p w:rsidR="00C260D8" w:rsidRPr="00F41E88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программное обеспечение общего и профессионального назначения «1С: Предприятия – Бухгалтерия предприятия 8»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</w:p>
    <w:p w:rsidR="00C260D8" w:rsidRPr="00F41E88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справочно-информационные системы (СПС «Гарант», СПС «Консультант Плюс» и др.);</w:t>
      </w:r>
    </w:p>
    <w:p w:rsidR="00C260D8" w:rsidRPr="00F41E88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 xml:space="preserve">система автоматизации делопроизводства и электронного документооборота «ДЕЛО», «КАДРЫ», «Кодекс: Система подготовки документов» др.; </w:t>
      </w:r>
    </w:p>
    <w:p w:rsidR="00C260D8" w:rsidRPr="00F41E88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41E88">
        <w:rPr>
          <w:rFonts w:ascii="Times New Roman" w:hAnsi="Times New Roman"/>
          <w:bCs/>
          <w:sz w:val="24"/>
          <w:szCs w:val="24"/>
        </w:rPr>
        <w:t>интерактивная доска;</w:t>
      </w:r>
    </w:p>
    <w:p w:rsidR="00C260D8" w:rsidRPr="006C3F2F" w:rsidRDefault="00C260D8" w:rsidP="00C260D8">
      <w:pPr>
        <w:pStyle w:val="a4"/>
        <w:widowControl w:val="0"/>
        <w:numPr>
          <w:ilvl w:val="0"/>
          <w:numId w:val="43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F41E88">
        <w:rPr>
          <w:rFonts w:ascii="Times New Roman" w:hAnsi="Times New Roman"/>
          <w:bCs/>
          <w:sz w:val="24"/>
          <w:szCs w:val="24"/>
        </w:rPr>
        <w:t>мультимеди</w:t>
      </w:r>
      <w:r>
        <w:rPr>
          <w:rFonts w:ascii="Times New Roman" w:hAnsi="Times New Roman"/>
          <w:bCs/>
          <w:sz w:val="24"/>
          <w:szCs w:val="24"/>
        </w:rPr>
        <w:t>а</w:t>
      </w:r>
      <w:r w:rsidRPr="00F41E88">
        <w:rPr>
          <w:rFonts w:ascii="Times New Roman" w:hAnsi="Times New Roman"/>
          <w:bCs/>
          <w:sz w:val="24"/>
          <w:szCs w:val="24"/>
        </w:rPr>
        <w:t>проектор</w:t>
      </w:r>
      <w:proofErr w:type="spellEnd"/>
      <w:r w:rsidRPr="00F41E88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C3F2F">
        <w:rPr>
          <w:rFonts w:ascii="Times New Roman" w:hAnsi="Times New Roman"/>
          <w:bCs/>
        </w:rPr>
        <w:t>калькуляторы.</w:t>
      </w:r>
    </w:p>
    <w:p w:rsidR="00C260D8" w:rsidRPr="00F268ED" w:rsidRDefault="00C260D8" w:rsidP="00C260D8">
      <w:pPr>
        <w:pStyle w:val="a4"/>
        <w:tabs>
          <w:tab w:val="left" w:pos="594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260D8" w:rsidRPr="000F4443" w:rsidRDefault="00C260D8" w:rsidP="00C260D8">
      <w:pPr>
        <w:pStyle w:val="Default"/>
        <w:widowControl w:val="0"/>
        <w:spacing w:before="120" w:after="120"/>
        <w:ind w:firstLine="567"/>
        <w:rPr>
          <w:color w:val="auto"/>
        </w:rPr>
      </w:pPr>
      <w:r w:rsidRPr="001F75BE">
        <w:rPr>
          <w:rStyle w:val="FontStyle20"/>
        </w:rPr>
        <w:t xml:space="preserve">        </w:t>
      </w:r>
      <w:r>
        <w:rPr>
          <w:b/>
          <w:bCs/>
        </w:rPr>
        <w:t xml:space="preserve">4.3 </w:t>
      </w:r>
      <w:r w:rsidRPr="001F75BE">
        <w:rPr>
          <w:b/>
          <w:bCs/>
        </w:rPr>
        <w:t xml:space="preserve"> Информационное обеспечение  практики</w:t>
      </w:r>
    </w:p>
    <w:p w:rsidR="00C260D8" w:rsidRPr="000F4443" w:rsidRDefault="00C260D8" w:rsidP="00C260D8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0F4443">
        <w:rPr>
          <w:b/>
          <w:bCs/>
          <w:color w:val="auto"/>
        </w:rPr>
        <w:t>Перечень рекомендуемых учебных изданий, дополнительной литературы, Интернет-ресурсов:</w:t>
      </w:r>
    </w:p>
    <w:p w:rsidR="00C260D8" w:rsidRPr="000F4443" w:rsidRDefault="00C260D8" w:rsidP="00C260D8">
      <w:pPr>
        <w:pStyle w:val="Default"/>
        <w:widowControl w:val="0"/>
        <w:spacing w:before="120" w:after="80"/>
        <w:ind w:firstLine="567"/>
        <w:contextualSpacing/>
        <w:jc w:val="both"/>
        <w:rPr>
          <w:b/>
          <w:color w:val="auto"/>
        </w:rPr>
      </w:pPr>
      <w:r w:rsidRPr="000F4443">
        <w:rPr>
          <w:b/>
          <w:color w:val="auto"/>
        </w:rPr>
        <w:t xml:space="preserve">Основные источники: </w:t>
      </w:r>
    </w:p>
    <w:p w:rsidR="00C260D8" w:rsidRPr="00C260D8" w:rsidRDefault="00C260D8" w:rsidP="00C260D8">
      <w:pPr>
        <w:pStyle w:val="a7"/>
        <w:widowControl w:val="0"/>
        <w:tabs>
          <w:tab w:val="left" w:pos="0"/>
          <w:tab w:val="left" w:pos="360"/>
          <w:tab w:val="left" w:pos="567"/>
        </w:tabs>
        <w:spacing w:before="80" w:after="80"/>
        <w:ind w:left="0" w:firstLine="567"/>
        <w:contextualSpacing/>
        <w:jc w:val="both"/>
        <w:rPr>
          <w:i/>
        </w:rPr>
      </w:pPr>
      <w:r w:rsidRPr="00C260D8">
        <w:rPr>
          <w:i/>
        </w:rPr>
        <w:t>Перечень нормативно-правовых актов</w:t>
      </w:r>
    </w:p>
    <w:p w:rsidR="00C260D8" w:rsidRPr="00C260D8" w:rsidRDefault="00C260D8" w:rsidP="00C260D8">
      <w:pPr>
        <w:pStyle w:val="a7"/>
        <w:widowControl w:val="0"/>
        <w:tabs>
          <w:tab w:val="left" w:pos="0"/>
          <w:tab w:val="left" w:pos="567"/>
        </w:tabs>
        <w:spacing w:after="0"/>
        <w:ind w:left="0" w:firstLine="567"/>
        <w:contextualSpacing/>
        <w:jc w:val="both"/>
      </w:pPr>
      <w:r w:rsidRPr="00C260D8">
        <w:t xml:space="preserve">Конституция РФ // СПС «Консультант Плюс» 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Гражданский кодекс РФ (части первая, вторая и третья) (с </w:t>
      </w:r>
      <w:proofErr w:type="spellStart"/>
      <w:r w:rsidRPr="00C260D8">
        <w:rPr>
          <w:rFonts w:ascii="Times New Roman" w:hAnsi="Times New Roman"/>
          <w:sz w:val="24"/>
          <w:szCs w:val="24"/>
        </w:rPr>
        <w:t>изм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. и доп.) // СПС «Консультант Плюс» </w:t>
      </w:r>
    </w:p>
    <w:p w:rsid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Налоговый кодекс Российской Федерации.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</w:rPr>
        <w:t xml:space="preserve">Трудовой кодекс РФ от 30.12.2001 N 197-ФЗ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Федеральный закон «О бухгалтерском учете» от 06. 12. 2011 г. № 402 -ФЗ. // СПС «Консультант Плюс» </w:t>
      </w:r>
    </w:p>
    <w:p w:rsidR="00C260D8" w:rsidRPr="00C260D8" w:rsidRDefault="00C260D8" w:rsidP="00C260D8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Кодекс этики профессиональных бухгалтеров. Международные стандарты аудита. </w:t>
      </w:r>
      <w:smartTag w:uri="urn:schemas-microsoft-com:office:smarttags" w:element="metricconverter">
        <w:smartTagPr>
          <w:attr w:name="ProductID" w:val="2001. М"/>
        </w:smartTagPr>
        <w:r w:rsidRPr="00C260D8">
          <w:rPr>
            <w:rFonts w:ascii="Times New Roman" w:hAnsi="Times New Roman"/>
            <w:sz w:val="24"/>
            <w:szCs w:val="24"/>
          </w:rPr>
          <w:t>2001. М</w:t>
        </w:r>
      </w:smartTag>
      <w:r w:rsidRPr="00C260D8">
        <w:rPr>
          <w:rFonts w:ascii="Times New Roman" w:hAnsi="Times New Roman"/>
          <w:sz w:val="24"/>
          <w:szCs w:val="24"/>
        </w:rPr>
        <w:t>.: МЦРСУБУ, 2002.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Инструкция по применению </w:t>
      </w:r>
      <w:proofErr w:type="gramStart"/>
      <w:r w:rsidRPr="00C260D8">
        <w:rPr>
          <w:rFonts w:ascii="Times New Roman" w:hAnsi="Times New Roman"/>
          <w:sz w:val="24"/>
          <w:szCs w:val="24"/>
        </w:rPr>
        <w:t>Плана счетов бухгалтерского учета финансово-хозяйственной деятельности организаций</w:t>
      </w:r>
      <w:proofErr w:type="gramEnd"/>
      <w:r w:rsidRPr="00C260D8">
        <w:rPr>
          <w:rFonts w:ascii="Times New Roman" w:hAnsi="Times New Roman"/>
          <w:sz w:val="24"/>
          <w:szCs w:val="24"/>
        </w:rPr>
        <w:t xml:space="preserve">. Утверждена приказом Минфина РФ № 94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C260D8">
          <w:rPr>
            <w:rFonts w:ascii="Times New Roman" w:hAnsi="Times New Roman"/>
            <w:sz w:val="24"/>
            <w:szCs w:val="24"/>
          </w:rPr>
          <w:t>2000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lastRenderedPageBreak/>
        <w:t xml:space="preserve">План счетов бухгалтерского учета финансово-хозяйственной деятельности организаций. Утвержден приказом Минфина РФ № 94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31 октября </w:t>
      </w:r>
      <w:smartTag w:uri="urn:schemas-microsoft-com:office:smarttags" w:element="metricconverter">
        <w:smartTagPr>
          <w:attr w:name="ProductID" w:val="2000 г"/>
        </w:smartTagPr>
        <w:r w:rsidRPr="00C260D8">
          <w:rPr>
            <w:rFonts w:ascii="Times New Roman" w:hAnsi="Times New Roman"/>
            <w:sz w:val="24"/>
            <w:szCs w:val="24"/>
          </w:rPr>
          <w:t>2000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«Бухгалтерская отчетность организации» ПБУ 4/99. Утверждено приказом Министерства финансов Российской Федерации от 6 июля 1999г. №43н.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«Доходы организации» ПБУ 9/99. Утверждено приказом Минфина РФ № 32н от 6 мая </w:t>
      </w:r>
      <w:smartTag w:uri="urn:schemas-microsoft-com:office:smarttags" w:element="metricconverter">
        <w:smartTagPr>
          <w:attr w:name="ProductID" w:val="1999 г"/>
        </w:smartTagPr>
        <w:r w:rsidRPr="00C260D8">
          <w:rPr>
            <w:rFonts w:ascii="Times New Roman" w:hAnsi="Times New Roman"/>
            <w:sz w:val="24"/>
            <w:szCs w:val="24"/>
          </w:rPr>
          <w:t>1999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«Изменения оценочных значений» ПБУ 21/08. Утверждено приказом Минфина РФ № 106н от 6.10.2008 г.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о связанных сторонах» ПБУ 11/08. Утверждено приказом Минфина РФ № 48н от 29 апреля </w:t>
      </w:r>
      <w:smartTag w:uri="urn:schemas-microsoft-com:office:smarttags" w:element="metricconverter">
        <w:smartTagPr>
          <w:attr w:name="ProductID" w:val="2008 г"/>
        </w:smartTagPr>
        <w:r w:rsidRPr="00C260D8">
          <w:rPr>
            <w:rFonts w:ascii="Times New Roman" w:hAnsi="Times New Roman"/>
            <w:sz w:val="24"/>
            <w:szCs w:val="24"/>
          </w:rPr>
          <w:t>2008 г</w:t>
        </w:r>
      </w:smartTag>
      <w:r w:rsidRPr="00C260D8">
        <w:rPr>
          <w:rFonts w:ascii="Times New Roman" w:hAnsi="Times New Roman"/>
          <w:sz w:val="24"/>
          <w:szCs w:val="24"/>
        </w:rPr>
        <w:t>. // СПС «Консультант Плюс»</w:t>
      </w:r>
      <w:proofErr w:type="gramStart"/>
      <w:r w:rsidRPr="00C260D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об участии в совместной деятельности» (ПБУ 20/03). Утверждено приказом Минфина РФ № 105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24 ноября </w:t>
      </w:r>
      <w:smartTag w:uri="urn:schemas-microsoft-com:office:smarttags" w:element="metricconverter">
        <w:smartTagPr>
          <w:attr w:name="ProductID" w:val="2003 г"/>
        </w:smartTagPr>
        <w:r w:rsidRPr="00C260D8">
          <w:rPr>
            <w:rFonts w:ascii="Times New Roman" w:hAnsi="Times New Roman"/>
            <w:sz w:val="24"/>
            <w:szCs w:val="24"/>
          </w:rPr>
          <w:t>2003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по прекращаемой деятельности» (ПБУ 16/02). Утверждено приказом Минфина РФ № 66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 июля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>. // СПС «Консультант Плюс» 2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«Информация по сегментам» (ПБУ 12/2010). Утверждено приказом Минфина РФ № 143н от 8 ноября </w:t>
      </w:r>
      <w:smartTag w:uri="urn:schemas-microsoft-com:office:smarttags" w:element="metricconverter">
        <w:smartTagPr>
          <w:attr w:name="ProductID" w:val="2010 г"/>
        </w:smartTagPr>
        <w:r w:rsidRPr="00C260D8">
          <w:rPr>
            <w:rFonts w:ascii="Times New Roman" w:hAnsi="Times New Roman"/>
            <w:sz w:val="24"/>
            <w:szCs w:val="24"/>
          </w:rPr>
          <w:t>2010 г</w:t>
        </w:r>
      </w:smartTag>
      <w:r w:rsidRPr="00C260D8">
        <w:rPr>
          <w:rFonts w:ascii="Times New Roman" w:hAnsi="Times New Roman"/>
          <w:sz w:val="24"/>
          <w:szCs w:val="24"/>
        </w:rPr>
        <w:t>. // СПС «Консультант Плюс»</w:t>
      </w:r>
      <w:proofErr w:type="gramStart"/>
      <w:r w:rsidRPr="00C260D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«Исправление ошибок в бухгалтерском учете и отчетности» ПБУ 22/2010. Утверждено приказом Минфина РФ № 132н от 25 октября </w:t>
      </w:r>
      <w:smartTag w:uri="urn:schemas-microsoft-com:office:smarttags" w:element="metricconverter">
        <w:smartTagPr>
          <w:attr w:name="ProductID" w:val="2010 г"/>
        </w:smartTagPr>
        <w:r w:rsidRPr="00C260D8">
          <w:rPr>
            <w:rFonts w:ascii="Times New Roman" w:hAnsi="Times New Roman"/>
            <w:sz w:val="24"/>
            <w:szCs w:val="24"/>
          </w:rPr>
          <w:t>2010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, №144 от 08 ноября </w:t>
      </w:r>
      <w:smartTag w:uri="urn:schemas-microsoft-com:office:smarttags" w:element="metricconverter">
        <w:smartTagPr>
          <w:attr w:name="ProductID" w:val="2010 г"/>
        </w:smartTagPr>
        <w:r w:rsidRPr="00C260D8">
          <w:rPr>
            <w:rFonts w:ascii="Times New Roman" w:hAnsi="Times New Roman"/>
            <w:sz w:val="24"/>
            <w:szCs w:val="24"/>
          </w:rPr>
          <w:t>2010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108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Положение по бухгалтерскому учету «Отчет о движении денежных средств» (ПБУ 23/2011). Утверждено приказом Минфина РФ № 11н от 2 февраля 2014 г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«Расходы организации» ПБУ 10/99. Утверждено приказом Минфина РФ № 33н от 6 мая </w:t>
      </w:r>
      <w:smartTag w:uri="urn:schemas-microsoft-com:office:smarttags" w:element="metricconverter">
        <w:smartTagPr>
          <w:attr w:name="ProductID" w:val="1999 г"/>
        </w:smartTagPr>
        <w:r w:rsidRPr="00C260D8">
          <w:rPr>
            <w:rFonts w:ascii="Times New Roman" w:hAnsi="Times New Roman"/>
            <w:sz w:val="24"/>
            <w:szCs w:val="24"/>
          </w:rPr>
          <w:t>1999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«Условные факты хозяйственной деятельности» (ПБУ 8/01). Утверждено приказом Минфина РФ № 96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28 ноября </w:t>
      </w:r>
      <w:smartTag w:uri="urn:schemas-microsoft-com:office:smarttags" w:element="metricconverter">
        <w:smartTagPr>
          <w:attr w:name="ProductID" w:val="2001 г"/>
        </w:smartTagPr>
        <w:r w:rsidRPr="00C260D8">
          <w:rPr>
            <w:rFonts w:ascii="Times New Roman" w:hAnsi="Times New Roman"/>
            <w:sz w:val="24"/>
            <w:szCs w:val="24"/>
          </w:rPr>
          <w:t>2001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активов и обязательств организации, стоимость которых выражена в иностранной валюте» ПБУ 3/06. Утверждено приказом Министерства финансов Российской Федерации от 27.11.2006г. №154н.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государственной помощи» (ПБУ 13/2000). Утверждено приказом Минфина РФ № 91н от 16 октября </w:t>
      </w:r>
      <w:smartTag w:uri="urn:schemas-microsoft-com:office:smarttags" w:element="metricconverter">
        <w:smartTagPr>
          <w:attr w:name="ProductID" w:val="2000 г"/>
        </w:smartTagPr>
        <w:r w:rsidRPr="00C260D8">
          <w:rPr>
            <w:rFonts w:ascii="Times New Roman" w:hAnsi="Times New Roman"/>
            <w:sz w:val="24"/>
            <w:szCs w:val="24"/>
          </w:rPr>
          <w:t>2000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договоров строительного подряда» ПБУ 2/08. Утверждено приказом Министерства финансов Российской Федерации от 24.10.2008г. №116н.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займов и кредитов и затрат по их обслуживанию» (ПБУ 15/2008). Утверждено приказом Минфина РФ № 107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16 октября </w:t>
      </w:r>
      <w:smartTag w:uri="urn:schemas-microsoft-com:office:smarttags" w:element="metricconverter">
        <w:smartTagPr>
          <w:attr w:name="ProductID" w:val="2008 г"/>
        </w:smartTagPr>
        <w:r w:rsidRPr="00C260D8">
          <w:rPr>
            <w:rFonts w:ascii="Times New Roman" w:hAnsi="Times New Roman"/>
            <w:sz w:val="24"/>
            <w:szCs w:val="24"/>
          </w:rPr>
          <w:t>2008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материально-производственных запасов» (ПБУ 5/01). Утверждено приказом Минфина РФ № 44н от 9 июня </w:t>
      </w:r>
      <w:smartTag w:uri="urn:schemas-microsoft-com:office:smarttags" w:element="metricconverter">
        <w:smartTagPr>
          <w:attr w:name="ProductID" w:val="2001 г"/>
        </w:smartTagPr>
        <w:r w:rsidRPr="00C260D8">
          <w:rPr>
            <w:rFonts w:ascii="Times New Roman" w:hAnsi="Times New Roman"/>
            <w:sz w:val="24"/>
            <w:szCs w:val="24"/>
          </w:rPr>
          <w:t>2001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нематериальных активов» (ПБУ 14/2007). Утверждено приказом Минфина РФ № 153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27 декабря </w:t>
      </w:r>
      <w:smartTag w:uri="urn:schemas-microsoft-com:office:smarttags" w:element="metricconverter">
        <w:smartTagPr>
          <w:attr w:name="ProductID" w:val="2007 г"/>
        </w:smartTagPr>
        <w:r w:rsidRPr="00C260D8">
          <w:rPr>
            <w:rFonts w:ascii="Times New Roman" w:hAnsi="Times New Roman"/>
            <w:sz w:val="24"/>
            <w:szCs w:val="24"/>
          </w:rPr>
          <w:t>2007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lastRenderedPageBreak/>
        <w:t xml:space="preserve">Положение по бухгалтерскому учету «Учет основных средств» (ПБУ 6/01). Утверждено приказом Минфина РФ № 65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30 марта </w:t>
      </w:r>
      <w:smartTag w:uri="urn:schemas-microsoft-com:office:smarttags" w:element="metricconverter">
        <w:smartTagPr>
          <w:attr w:name="ProductID" w:val="2001 г"/>
        </w:smartTagPr>
        <w:r w:rsidRPr="00C260D8">
          <w:rPr>
            <w:rFonts w:ascii="Times New Roman" w:hAnsi="Times New Roman"/>
            <w:sz w:val="24"/>
            <w:szCs w:val="24"/>
          </w:rPr>
          <w:t>2001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расходов на научно-исследовательские, опытно-конструкторские и технологические работы» (ПБУ 17/02). Утверждено приказом Минфина РФ № 115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расчетов по налогу на прибыль» (ПБУ 18/02). Утверждено приказом Минфина РФ № 114 </w:t>
      </w:r>
      <w:proofErr w:type="spellStart"/>
      <w:r w:rsidRPr="00C260D8">
        <w:rPr>
          <w:rFonts w:ascii="Times New Roman" w:hAnsi="Times New Roman"/>
          <w:sz w:val="24"/>
          <w:szCs w:val="24"/>
        </w:rPr>
        <w:t>н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от 19 ноября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 финансовых вложений» ПБУ 19/02. Утверждено приказом Минфина РФ № 126н от 10 декабря </w:t>
      </w:r>
      <w:smartTag w:uri="urn:schemas-microsoft-com:office:smarttags" w:element="metricconverter">
        <w:smartTagPr>
          <w:attr w:name="ProductID" w:val="2002 г"/>
        </w:smartTagPr>
        <w:r w:rsidRPr="00C260D8">
          <w:rPr>
            <w:rFonts w:ascii="Times New Roman" w:hAnsi="Times New Roman"/>
            <w:sz w:val="24"/>
            <w:szCs w:val="24"/>
          </w:rPr>
          <w:t>2002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Положение по бухгалтерскому учету «Учетная политика организации» (ПБУ 1/08). Утверждено приказом Минфина РФ № 106н от 6 октября </w:t>
      </w:r>
      <w:smartTag w:uri="urn:schemas-microsoft-com:office:smarttags" w:element="metricconverter">
        <w:smartTagPr>
          <w:attr w:name="ProductID" w:val="2008 г"/>
        </w:smartTagPr>
        <w:r w:rsidRPr="00C260D8">
          <w:rPr>
            <w:rFonts w:ascii="Times New Roman" w:hAnsi="Times New Roman"/>
            <w:sz w:val="24"/>
            <w:szCs w:val="24"/>
          </w:rPr>
          <w:t>2008 г</w:t>
        </w:r>
      </w:smartTag>
      <w:r w:rsidRPr="00C260D8">
        <w:rPr>
          <w:rFonts w:ascii="Times New Roman" w:hAnsi="Times New Roman"/>
          <w:sz w:val="24"/>
          <w:szCs w:val="24"/>
        </w:rPr>
        <w:t xml:space="preserve">. // СПС «Консультант Плюс» </w:t>
      </w:r>
    </w:p>
    <w:p w:rsidR="00C260D8" w:rsidRPr="00C260D8" w:rsidRDefault="00C260D8" w:rsidP="00C260D8">
      <w:pPr>
        <w:shd w:val="clear" w:color="auto" w:fill="FFFFFF"/>
        <w:tabs>
          <w:tab w:val="left" w:pos="0"/>
          <w:tab w:val="left" w:pos="180"/>
          <w:tab w:val="left" w:pos="90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О кассовом обслуживании в учреждениях Банка России кредитных организаций и иных юридических лиц. Указание Банка России от 27.08.2008 N 2060-У (ред. от 27.12.2010) // СПС «Консультант Плюс» </w:t>
      </w:r>
    </w:p>
    <w:p w:rsidR="00C260D8" w:rsidRPr="00C260D8" w:rsidRDefault="00C260D8" w:rsidP="00C260D8">
      <w:pPr>
        <w:tabs>
          <w:tab w:val="left" w:pos="0"/>
          <w:tab w:val="left" w:pos="360"/>
        </w:tabs>
        <w:spacing w:before="80" w:after="8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260D8">
        <w:rPr>
          <w:rFonts w:ascii="Times New Roman" w:hAnsi="Times New Roman"/>
          <w:i/>
          <w:sz w:val="24"/>
          <w:szCs w:val="24"/>
        </w:rPr>
        <w:t>Литература</w:t>
      </w:r>
    </w:p>
    <w:p w:rsidR="00C260D8" w:rsidRPr="00C260D8" w:rsidRDefault="00C260D8" w:rsidP="00C260D8">
      <w:pPr>
        <w:shd w:val="clear" w:color="auto" w:fill="FFFFFF"/>
        <w:tabs>
          <w:tab w:val="left" w:pos="22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Брыкова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Н.В. Учет основных хозяйственных процессов - снабжения, производства и реализации. – М.: Академия, 2013.</w:t>
      </w:r>
    </w:p>
    <w:p w:rsidR="00C260D8" w:rsidRPr="00C260D8" w:rsidRDefault="00C260D8" w:rsidP="00C260D8">
      <w:pPr>
        <w:shd w:val="clear" w:color="auto" w:fill="FFFFFF"/>
        <w:tabs>
          <w:tab w:val="left" w:pos="298"/>
        </w:tabs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Л, М. Бухгалтерский учет 2014  – М.: Форум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Бухгалтерский учет: Учебник. / Ю.А.Бабаев [и др.]; под ред. Ю.А.Бабаева – М.:  ТК </w:t>
      </w:r>
      <w:proofErr w:type="spellStart"/>
      <w:r w:rsidRPr="00C260D8">
        <w:rPr>
          <w:sz w:val="24"/>
          <w:szCs w:val="24"/>
        </w:rPr>
        <w:t>Велби</w:t>
      </w:r>
      <w:proofErr w:type="spellEnd"/>
      <w:r w:rsidRPr="00C260D8">
        <w:rPr>
          <w:sz w:val="24"/>
          <w:szCs w:val="24"/>
        </w:rPr>
        <w:t>, Проспект, 2013.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>Богаченко В.М., Кириллова Н.А..Бухгалтерский учет - учебни</w:t>
      </w:r>
      <w:proofErr w:type="gramStart"/>
      <w:r w:rsidRPr="00C260D8">
        <w:rPr>
          <w:sz w:val="24"/>
          <w:szCs w:val="24"/>
        </w:rPr>
        <w:t>к-</w:t>
      </w:r>
      <w:proofErr w:type="gramEnd"/>
      <w:r w:rsidRPr="00C260D8">
        <w:rPr>
          <w:sz w:val="24"/>
          <w:szCs w:val="24"/>
        </w:rPr>
        <w:t xml:space="preserve">  Ростов </w:t>
      </w:r>
      <w:proofErr w:type="spellStart"/>
      <w:r w:rsidRPr="00C260D8">
        <w:rPr>
          <w:sz w:val="24"/>
          <w:szCs w:val="24"/>
        </w:rPr>
        <w:t>н</w:t>
      </w:r>
      <w:proofErr w:type="spellEnd"/>
      <w:r w:rsidRPr="00C260D8">
        <w:rPr>
          <w:sz w:val="24"/>
          <w:szCs w:val="24"/>
        </w:rPr>
        <w:t>/Д:Феникс,2015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>Богаченко В.М., Кириллова Н.А..  Практикум по бухгалтерскому учет</w:t>
      </w:r>
      <w:proofErr w:type="gramStart"/>
      <w:r w:rsidRPr="00C260D8">
        <w:rPr>
          <w:sz w:val="24"/>
          <w:szCs w:val="24"/>
        </w:rPr>
        <w:t>у-</w:t>
      </w:r>
      <w:proofErr w:type="gramEnd"/>
      <w:r w:rsidRPr="00C260D8">
        <w:rPr>
          <w:sz w:val="24"/>
          <w:szCs w:val="24"/>
        </w:rPr>
        <w:t xml:space="preserve"> Ростов </w:t>
      </w:r>
      <w:proofErr w:type="spellStart"/>
      <w:r w:rsidRPr="00C260D8">
        <w:rPr>
          <w:sz w:val="24"/>
          <w:szCs w:val="24"/>
        </w:rPr>
        <w:t>н</w:t>
      </w:r>
      <w:proofErr w:type="spellEnd"/>
      <w:r w:rsidRPr="00C260D8">
        <w:rPr>
          <w:sz w:val="24"/>
          <w:szCs w:val="24"/>
        </w:rPr>
        <w:t>/Д:Феникс,2015</w:t>
      </w:r>
    </w:p>
    <w:p w:rsidR="00C260D8" w:rsidRPr="00C260D8" w:rsidRDefault="00C260D8" w:rsidP="00C260D8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iCs/>
          <w:sz w:val="24"/>
          <w:szCs w:val="24"/>
        </w:rPr>
        <w:t>Вещунова</w:t>
      </w:r>
      <w:proofErr w:type="spellEnd"/>
      <w:r w:rsidRPr="00C260D8">
        <w:rPr>
          <w:rFonts w:ascii="Times New Roman" w:hAnsi="Times New Roman"/>
          <w:iCs/>
          <w:sz w:val="24"/>
          <w:szCs w:val="24"/>
        </w:rPr>
        <w:t xml:space="preserve"> Н. Л., Фомина Л. Ф. </w:t>
      </w:r>
      <w:r w:rsidRPr="00C260D8">
        <w:rPr>
          <w:rFonts w:ascii="Times New Roman" w:hAnsi="Times New Roman"/>
          <w:sz w:val="24"/>
          <w:szCs w:val="24"/>
        </w:rPr>
        <w:t>Бухгалтерский учет – М.: Финансы и статистика, 2014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Гомола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А. И. Кириллов В. Е., Кириллов С.В. Бухгалтерский учет. – М.: Академия, 2013.</w:t>
      </w:r>
    </w:p>
    <w:p w:rsidR="00C260D8" w:rsidRPr="00C260D8" w:rsidRDefault="00C260D8" w:rsidP="00C260D8">
      <w:pPr>
        <w:shd w:val="clear" w:color="auto" w:fill="FFFFFF"/>
        <w:tabs>
          <w:tab w:val="left" w:pos="298"/>
        </w:tabs>
        <w:ind w:firstLine="567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Гомола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А.И., Кириллов В.Е. Теория бухгалтерского учета. – М.: Академия, 2013.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Гусева Т.М., Шеина Т.Н., Нурмухамедова Х.Ш. Бухгалтерский учет: Учебно-практическое пособие. – М.: Проспект, 2014. 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Иванова Н.В. Бухгалтерский учет. – М.: Академия, 2015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Кириллова Н.А. Богаченко В.М. Бухгалтерский уче</w:t>
      </w:r>
      <w:proofErr w:type="gramStart"/>
      <w:r w:rsidRPr="00C260D8">
        <w:rPr>
          <w:rFonts w:ascii="Times New Roman" w:hAnsi="Times New Roman"/>
          <w:sz w:val="24"/>
          <w:szCs w:val="24"/>
        </w:rPr>
        <w:t>т-</w:t>
      </w:r>
      <w:proofErr w:type="gramEnd"/>
      <w:r w:rsidRPr="00C260D8">
        <w:rPr>
          <w:rFonts w:ascii="Times New Roman" w:hAnsi="Times New Roman"/>
          <w:sz w:val="24"/>
          <w:szCs w:val="24"/>
        </w:rPr>
        <w:t xml:space="preserve"> ТК </w:t>
      </w:r>
      <w:proofErr w:type="spellStart"/>
      <w:r w:rsidRPr="00C260D8">
        <w:rPr>
          <w:rFonts w:ascii="Times New Roman" w:hAnsi="Times New Roman"/>
          <w:sz w:val="24"/>
          <w:szCs w:val="24"/>
        </w:rPr>
        <w:t>Велби</w:t>
      </w:r>
      <w:proofErr w:type="spellEnd"/>
      <w:r w:rsidRPr="00C260D8">
        <w:rPr>
          <w:rFonts w:ascii="Times New Roman" w:hAnsi="Times New Roman"/>
          <w:sz w:val="24"/>
          <w:szCs w:val="24"/>
        </w:rPr>
        <w:t>,  Проспект 2013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Кирьянова З.В., Теория бухгалтерского учета. – М.: Финансы и статистика, 2012.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Кондраков Н.П. Бухгалтерский (финансовый, управленческий) учет: Учебник. – М.:  ТК </w:t>
      </w:r>
      <w:proofErr w:type="spellStart"/>
      <w:r w:rsidRPr="00C260D8">
        <w:rPr>
          <w:sz w:val="24"/>
          <w:szCs w:val="24"/>
        </w:rPr>
        <w:t>Велби</w:t>
      </w:r>
      <w:proofErr w:type="spellEnd"/>
      <w:r w:rsidRPr="00C260D8">
        <w:rPr>
          <w:sz w:val="24"/>
          <w:szCs w:val="24"/>
        </w:rPr>
        <w:t xml:space="preserve">, Проспект, 2014. </w:t>
      </w:r>
    </w:p>
    <w:p w:rsidR="00C260D8" w:rsidRPr="00C260D8" w:rsidRDefault="00C260D8" w:rsidP="00C260D8">
      <w:pPr>
        <w:shd w:val="clear" w:color="auto" w:fill="FFFFFF"/>
        <w:tabs>
          <w:tab w:val="left" w:pos="26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Куттер М. И. Теория бухгалтерского учета. – М.: Финансы и статистика, 2013.</w:t>
      </w:r>
    </w:p>
    <w:p w:rsidR="00C260D8" w:rsidRPr="00C260D8" w:rsidRDefault="00C260D8" w:rsidP="00C260D8">
      <w:pPr>
        <w:shd w:val="clear" w:color="auto" w:fill="FFFFFF"/>
        <w:tabs>
          <w:tab w:val="left" w:pos="180"/>
          <w:tab w:val="left" w:pos="426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iCs/>
          <w:sz w:val="24"/>
          <w:szCs w:val="24"/>
        </w:rPr>
        <w:t xml:space="preserve">Ларионов А.Д. и др. </w:t>
      </w:r>
      <w:r w:rsidRPr="00C260D8">
        <w:rPr>
          <w:rFonts w:ascii="Times New Roman" w:hAnsi="Times New Roman"/>
          <w:sz w:val="24"/>
          <w:szCs w:val="24"/>
        </w:rPr>
        <w:t>Бухгалтерский учет. – М.: ГРОССБУХ, 2014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Лебедева Е.М. Бухгалтерский учет. – М.: Академия, 2013</w:t>
      </w:r>
    </w:p>
    <w:p w:rsidR="00C260D8" w:rsidRPr="00C260D8" w:rsidRDefault="00C260D8" w:rsidP="00C260D8">
      <w:pPr>
        <w:shd w:val="clear" w:color="auto" w:fill="FFFFFF"/>
        <w:tabs>
          <w:tab w:val="left" w:pos="254"/>
        </w:tabs>
        <w:ind w:firstLine="567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Лебедева Е.М. Бухгалтерский учет. Практикум. – М.: Академия, 2013</w:t>
      </w:r>
    </w:p>
    <w:p w:rsidR="00C260D8" w:rsidRPr="00C260D8" w:rsidRDefault="00C260D8" w:rsidP="00C260D8">
      <w:pPr>
        <w:shd w:val="clear" w:color="auto" w:fill="FFFFFF"/>
        <w:tabs>
          <w:tab w:val="left" w:pos="264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60D8">
        <w:rPr>
          <w:rFonts w:ascii="Times New Roman" w:hAnsi="Times New Roman"/>
          <w:sz w:val="24"/>
          <w:szCs w:val="24"/>
        </w:rPr>
        <w:t>Неселовская</w:t>
      </w:r>
      <w:proofErr w:type="spellEnd"/>
      <w:r w:rsidRPr="00C260D8">
        <w:rPr>
          <w:rFonts w:ascii="Times New Roman" w:hAnsi="Times New Roman"/>
          <w:sz w:val="24"/>
          <w:szCs w:val="24"/>
        </w:rPr>
        <w:t xml:space="preserve"> Т. М. Теория бухгалтерского учета: задачи, ситуации, тесты. – М.: Финансы и статистика, 2015.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proofErr w:type="spellStart"/>
      <w:r w:rsidRPr="00C260D8">
        <w:rPr>
          <w:sz w:val="24"/>
          <w:szCs w:val="24"/>
        </w:rPr>
        <w:t>Самохвалова</w:t>
      </w:r>
      <w:proofErr w:type="spellEnd"/>
      <w:r w:rsidRPr="00C260D8">
        <w:rPr>
          <w:sz w:val="24"/>
          <w:szCs w:val="24"/>
        </w:rPr>
        <w:t xml:space="preserve"> Ю.Н. Бухгалтерский учет: Практикум: учебное пособие. – М.: Форум, 2041. (профессиональное образование).</w:t>
      </w:r>
    </w:p>
    <w:p w:rsidR="00C260D8" w:rsidRPr="00C260D8" w:rsidRDefault="00C260D8" w:rsidP="00C260D8">
      <w:pPr>
        <w:pStyle w:val="af3"/>
        <w:widowControl w:val="0"/>
        <w:tabs>
          <w:tab w:val="left" w:pos="284"/>
          <w:tab w:val="left" w:pos="426"/>
        </w:tabs>
        <w:ind w:firstLine="567"/>
        <w:contextualSpacing/>
        <w:jc w:val="both"/>
        <w:rPr>
          <w:sz w:val="24"/>
          <w:szCs w:val="24"/>
        </w:rPr>
      </w:pPr>
      <w:r w:rsidRPr="00C260D8">
        <w:rPr>
          <w:sz w:val="24"/>
          <w:szCs w:val="24"/>
        </w:rPr>
        <w:t xml:space="preserve">Сборник задач по бухгалтерскому учету с решениями: учебное пособие / под ред. А.Д.Ларионова. – М.: ТК </w:t>
      </w:r>
      <w:proofErr w:type="spellStart"/>
      <w:r w:rsidRPr="00C260D8">
        <w:rPr>
          <w:sz w:val="24"/>
          <w:szCs w:val="24"/>
        </w:rPr>
        <w:t>Велби</w:t>
      </w:r>
      <w:proofErr w:type="spellEnd"/>
      <w:r w:rsidRPr="00C260D8">
        <w:rPr>
          <w:sz w:val="24"/>
          <w:szCs w:val="24"/>
        </w:rPr>
        <w:t>, Проспект, 2012</w:t>
      </w:r>
    </w:p>
    <w:p w:rsidR="00C260D8" w:rsidRPr="00C260D8" w:rsidRDefault="00C260D8" w:rsidP="00C260D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Соколова Е. С., Соколов О. В. Бухгалтерское дело: учебник. – М.: Высшее образование, 2014г      </w:t>
      </w:r>
    </w:p>
    <w:p w:rsidR="00C260D8" w:rsidRPr="00C260D8" w:rsidRDefault="00C260D8" w:rsidP="00C260D8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        </w:t>
      </w:r>
      <w:r w:rsidRPr="00C260D8">
        <w:rPr>
          <w:rFonts w:ascii="Times New Roman" w:hAnsi="Times New Roman"/>
          <w:b/>
          <w:sz w:val="24"/>
          <w:szCs w:val="24"/>
        </w:rPr>
        <w:t>Дополнительные источники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lastRenderedPageBreak/>
        <w:t>Журнал «Бухгалтерское приложение к газете «Экономика и жизнь»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«Актуальные вопросы бухгалтерского учета и налогообложения»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«Налоговый вестник»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Журнал «Главбух»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 xml:space="preserve">Финансовая газета </w:t>
      </w:r>
    </w:p>
    <w:p w:rsidR="00C260D8" w:rsidRPr="00C260D8" w:rsidRDefault="00C260D8" w:rsidP="00C260D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</w:pPr>
      <w:r w:rsidRPr="00C260D8">
        <w:t>Журнал «Финансы»</w:t>
      </w:r>
    </w:p>
    <w:p w:rsidR="00C260D8" w:rsidRPr="00C260D8" w:rsidRDefault="00C260D8" w:rsidP="00C260D8">
      <w:pPr>
        <w:pStyle w:val="Default"/>
        <w:widowControl w:val="0"/>
        <w:spacing w:before="120" w:after="120"/>
        <w:ind w:firstLine="567"/>
        <w:contextualSpacing/>
        <w:rPr>
          <w:b/>
          <w:color w:val="auto"/>
        </w:rPr>
      </w:pPr>
      <w:r w:rsidRPr="00C260D8">
        <w:rPr>
          <w:b/>
          <w:color w:val="auto"/>
        </w:rPr>
        <w:t xml:space="preserve">Интернет-ресурсы: </w:t>
      </w:r>
    </w:p>
    <w:p w:rsidR="00C260D8" w:rsidRPr="00C260D8" w:rsidRDefault="002D7735" w:rsidP="00C260D8">
      <w:pPr>
        <w:pStyle w:val="Default"/>
        <w:widowControl w:val="0"/>
        <w:ind w:firstLine="567"/>
        <w:contextualSpacing/>
        <w:rPr>
          <w:color w:val="auto"/>
          <w:u w:val="single"/>
        </w:rPr>
      </w:pPr>
      <w:hyperlink r:id="rId12" w:history="1">
        <w:r w:rsidR="00C260D8" w:rsidRPr="00C260D8">
          <w:rPr>
            <w:rStyle w:val="af2"/>
            <w:color w:val="auto"/>
          </w:rPr>
          <w:t>http://www.twirpx.com/topic/977</w:t>
        </w:r>
      </w:hyperlink>
    </w:p>
    <w:p w:rsidR="00C260D8" w:rsidRPr="00C260D8" w:rsidRDefault="002D7735" w:rsidP="00C260D8">
      <w:pPr>
        <w:pStyle w:val="Default"/>
        <w:widowControl w:val="0"/>
        <w:ind w:firstLine="567"/>
        <w:contextualSpacing/>
        <w:rPr>
          <w:color w:val="auto"/>
          <w:u w:val="single"/>
        </w:rPr>
      </w:pPr>
      <w:hyperlink r:id="rId13" w:history="1">
        <w:r w:rsidR="00C260D8" w:rsidRPr="00C260D8">
          <w:rPr>
            <w:rStyle w:val="af2"/>
            <w:color w:val="auto"/>
          </w:rPr>
          <w:t>http://www.eup.ru/docs.asp?id=2365</w:t>
        </w:r>
      </w:hyperlink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260D8">
        <w:rPr>
          <w:rFonts w:ascii="Times New Roman" w:hAnsi="Times New Roman"/>
          <w:sz w:val="24"/>
          <w:szCs w:val="24"/>
        </w:rPr>
        <w:t>СПС «Консультант Плюс» (</w:t>
      </w:r>
      <w:hyperlink r:id="rId14" w:history="1">
        <w:r w:rsidRPr="00C260D8">
          <w:rPr>
            <w:rStyle w:val="af2"/>
            <w:rFonts w:ascii="Times New Roman" w:hAnsi="Times New Roman"/>
          </w:rPr>
          <w:t>http://www.consultant.ru</w:t>
        </w:r>
      </w:hyperlink>
      <w:r w:rsidRPr="00C260D8">
        <w:rPr>
          <w:rFonts w:ascii="Times New Roman" w:hAnsi="Times New Roman"/>
          <w:sz w:val="24"/>
          <w:szCs w:val="24"/>
        </w:rPr>
        <w:t>)</w:t>
      </w:r>
    </w:p>
    <w:p w:rsidR="00C260D8" w:rsidRPr="00C260D8" w:rsidRDefault="00C260D8" w:rsidP="00C260D8">
      <w:pPr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260D8">
        <w:rPr>
          <w:rFonts w:ascii="Times New Roman" w:hAnsi="Times New Roman"/>
          <w:sz w:val="24"/>
          <w:szCs w:val="24"/>
        </w:rPr>
        <w:t>СПС «Гарант» (</w:t>
      </w:r>
      <w:hyperlink r:id="rId15" w:history="1">
        <w:r w:rsidRPr="00C260D8">
          <w:rPr>
            <w:rFonts w:ascii="Times New Roman" w:hAnsi="Times New Roman"/>
            <w:sz w:val="24"/>
            <w:szCs w:val="24"/>
            <w:u w:val="single"/>
          </w:rPr>
          <w:t>http://www.garant.ru</w:t>
        </w:r>
      </w:hyperlink>
      <w:r w:rsidRPr="00C260D8">
        <w:rPr>
          <w:rFonts w:ascii="Times New Roman" w:hAnsi="Times New Roman"/>
          <w:sz w:val="24"/>
          <w:szCs w:val="24"/>
          <w:u w:val="single"/>
        </w:rPr>
        <w:t>)</w:t>
      </w:r>
    </w:p>
    <w:p w:rsidR="00C260D8" w:rsidRPr="001F75BE" w:rsidRDefault="00C260D8" w:rsidP="00C260D8">
      <w:pPr>
        <w:pStyle w:val="Default"/>
        <w:widowControl w:val="0"/>
        <w:spacing w:before="120" w:after="80"/>
        <w:contextualSpacing/>
        <w:jc w:val="both"/>
        <w:rPr>
          <w:b/>
          <w:color w:val="auto"/>
        </w:rPr>
      </w:pPr>
    </w:p>
    <w:p w:rsidR="00C260D8" w:rsidRDefault="00C260D8" w:rsidP="00C26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3D07">
        <w:rPr>
          <w:rFonts w:ascii="Times New Roman" w:hAnsi="Times New Roman"/>
          <w:b/>
          <w:bCs/>
          <w:sz w:val="24"/>
          <w:szCs w:val="24"/>
        </w:rPr>
        <w:t>4.4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3556D">
        <w:rPr>
          <w:rFonts w:ascii="Times New Roman" w:hAnsi="Times New Roman"/>
          <w:b/>
          <w:sz w:val="24"/>
          <w:szCs w:val="24"/>
        </w:rPr>
        <w:t xml:space="preserve">Требования к руководителям практики </w:t>
      </w:r>
    </w:p>
    <w:p w:rsidR="00C260D8" w:rsidRPr="00E3556D" w:rsidRDefault="00C260D8" w:rsidP="00C260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общее руководство и контроль практикой;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утверждает план-график проведения практики;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рассматривает аналитические материа</w:t>
      </w:r>
      <w:r>
        <w:rPr>
          <w:rFonts w:ascii="Times New Roman" w:hAnsi="Times New Roman"/>
          <w:sz w:val="24"/>
          <w:szCs w:val="24"/>
        </w:rPr>
        <w:t>лы по организации, проведению и</w:t>
      </w:r>
      <w:r w:rsidRPr="00F268ED">
        <w:rPr>
          <w:rFonts w:ascii="Times New Roman" w:hAnsi="Times New Roman"/>
          <w:sz w:val="24"/>
          <w:szCs w:val="24"/>
        </w:rPr>
        <w:t>тогам практики.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организует и руководит рабо</w:t>
      </w:r>
      <w:r>
        <w:rPr>
          <w:rFonts w:ascii="Times New Roman" w:hAnsi="Times New Roman"/>
          <w:sz w:val="24"/>
          <w:szCs w:val="24"/>
        </w:rPr>
        <w:t>той по созданию программ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практикой с</w:t>
      </w:r>
      <w:r>
        <w:rPr>
          <w:rFonts w:ascii="Times New Roman" w:hAnsi="Times New Roman"/>
          <w:sz w:val="24"/>
          <w:szCs w:val="24"/>
        </w:rPr>
        <w:t xml:space="preserve">тудентов по специальности  38.02.01 </w:t>
      </w:r>
      <w:r w:rsidRPr="00F268ED">
        <w:rPr>
          <w:rFonts w:ascii="Times New Roman" w:hAnsi="Times New Roman"/>
          <w:sz w:val="24"/>
          <w:szCs w:val="24"/>
        </w:rPr>
        <w:t xml:space="preserve"> «Экономика и бухгалтерский учет (по отраслям)»;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составляет график проведения и расписание практики, графики консультаций и доводит их до сведения преподавателей, студентов;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осуществляет методическое руководство и контроль деятельностью всех лиц, участвующих в организации и проведении практики;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участвует в оценке общих и профессиональных компетенций студента, освоенн</w:t>
      </w:r>
      <w:r>
        <w:rPr>
          <w:rFonts w:ascii="Times New Roman" w:hAnsi="Times New Roman"/>
          <w:sz w:val="24"/>
          <w:szCs w:val="24"/>
        </w:rPr>
        <w:t>ых им в ходе прохождения  производственной</w:t>
      </w:r>
      <w:r w:rsidRPr="00F268ED">
        <w:rPr>
          <w:rFonts w:ascii="Times New Roman" w:hAnsi="Times New Roman"/>
          <w:sz w:val="24"/>
          <w:szCs w:val="24"/>
        </w:rPr>
        <w:t xml:space="preserve"> практики, проводимой на базе образовательного учреждения;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контролирует ведение документации по практике.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268ED">
        <w:rPr>
          <w:rFonts w:ascii="Times New Roman" w:hAnsi="Times New Roman"/>
          <w:i/>
          <w:sz w:val="24"/>
          <w:szCs w:val="24"/>
        </w:rPr>
        <w:t>Преп</w:t>
      </w:r>
      <w:r>
        <w:rPr>
          <w:rFonts w:ascii="Times New Roman" w:hAnsi="Times New Roman"/>
          <w:i/>
          <w:sz w:val="24"/>
          <w:szCs w:val="24"/>
        </w:rPr>
        <w:t>одаватель – руководитель  производственной</w:t>
      </w:r>
      <w:r w:rsidRPr="00F268ED">
        <w:rPr>
          <w:rFonts w:ascii="Times New Roman" w:hAnsi="Times New Roman"/>
          <w:i/>
          <w:sz w:val="24"/>
          <w:szCs w:val="24"/>
        </w:rPr>
        <w:t xml:space="preserve"> практики: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разрабатывает тематику индивидуальных заданий для студентов;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формирует группы в случае применения групповых форм проведения практики;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268ED">
        <w:rPr>
          <w:rFonts w:ascii="Times New Roman" w:hAnsi="Times New Roman"/>
          <w:sz w:val="24"/>
          <w:szCs w:val="24"/>
        </w:rPr>
        <w:t>- проводит индивидуальные или групповые консультации в ходе практики.</w:t>
      </w:r>
    </w:p>
    <w:p w:rsidR="00C260D8" w:rsidRPr="00F268ED" w:rsidRDefault="00C260D8" w:rsidP="00C260D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260D8" w:rsidRPr="00F268ED" w:rsidRDefault="00C260D8" w:rsidP="00C260D8">
      <w:pPr>
        <w:pStyle w:val="a4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4.5 </w:t>
      </w:r>
      <w:r w:rsidRPr="00F268ED">
        <w:rPr>
          <w:rFonts w:ascii="Times New Roman" w:hAnsi="Times New Roman"/>
          <w:b/>
          <w:sz w:val="24"/>
          <w:szCs w:val="24"/>
        </w:rPr>
        <w:t>Требования к соблюдению техники безопасности и пожарной безопасности</w:t>
      </w:r>
    </w:p>
    <w:p w:rsid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i/>
        </w:rPr>
      </w:pP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i/>
          <w:sz w:val="24"/>
          <w:szCs w:val="24"/>
        </w:rPr>
      </w:pPr>
      <w:r w:rsidRPr="00C260D8">
        <w:rPr>
          <w:rStyle w:val="FontStyle20"/>
          <w:i/>
          <w:sz w:val="24"/>
          <w:szCs w:val="24"/>
        </w:rPr>
        <w:t>Студенты в период прохождения практики обязаны: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C260D8">
        <w:rPr>
          <w:rStyle w:val="FontStyle20"/>
          <w:sz w:val="24"/>
          <w:szCs w:val="24"/>
        </w:rPr>
        <w:t>- соблюдать действующие  в организации   правила внутреннего трудового распорядка;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C260D8">
        <w:rPr>
          <w:rStyle w:val="FontStyle20"/>
          <w:sz w:val="24"/>
          <w:szCs w:val="24"/>
        </w:rPr>
        <w:t>-  строго соблюдать требования охраны труда и пожарной безопасности.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  <w:r w:rsidRPr="00C260D8">
        <w:rPr>
          <w:rStyle w:val="FontStyle20"/>
          <w:sz w:val="24"/>
          <w:szCs w:val="24"/>
        </w:rPr>
        <w:t>При зачислении студентов в период практики на рабочие места на них распространяются правила охраны труда и правила внутреннего распорядка</w:t>
      </w:r>
      <w:proofErr w:type="gramStart"/>
      <w:r w:rsidRPr="00C260D8">
        <w:rPr>
          <w:rStyle w:val="FontStyle20"/>
          <w:sz w:val="24"/>
          <w:szCs w:val="24"/>
        </w:rPr>
        <w:t>.</w:t>
      </w:r>
      <w:proofErr w:type="gramEnd"/>
      <w:r w:rsidRPr="00C260D8">
        <w:rPr>
          <w:rStyle w:val="FontStyle20"/>
          <w:sz w:val="24"/>
          <w:szCs w:val="24"/>
        </w:rPr>
        <w:t xml:space="preserve"> </w:t>
      </w:r>
      <w:proofErr w:type="gramStart"/>
      <w:r w:rsidRPr="00C260D8">
        <w:rPr>
          <w:rStyle w:val="FontStyle20"/>
          <w:sz w:val="24"/>
          <w:szCs w:val="24"/>
        </w:rPr>
        <w:t>д</w:t>
      </w:r>
      <w:proofErr w:type="gramEnd"/>
      <w:r w:rsidRPr="00C260D8">
        <w:rPr>
          <w:rStyle w:val="FontStyle20"/>
          <w:sz w:val="24"/>
          <w:szCs w:val="24"/>
        </w:rPr>
        <w:t xml:space="preserve">ействующие на предприятии, организации. </w:t>
      </w: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C260D8" w:rsidRPr="00C260D8" w:rsidRDefault="00C260D8" w:rsidP="00C260D8">
      <w:pPr>
        <w:pStyle w:val="Style6"/>
        <w:widowControl/>
        <w:spacing w:line="240" w:lineRule="auto"/>
        <w:ind w:firstLine="567"/>
        <w:jc w:val="both"/>
        <w:rPr>
          <w:rStyle w:val="FontStyle20"/>
          <w:sz w:val="24"/>
          <w:szCs w:val="24"/>
        </w:rPr>
      </w:pPr>
    </w:p>
    <w:p w:rsidR="00757448" w:rsidRDefault="0075744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57448" w:rsidRDefault="0075744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57448" w:rsidRDefault="0075744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57448" w:rsidRDefault="0075744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757448" w:rsidRDefault="00757448" w:rsidP="009B2142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F56BC" w:rsidRDefault="006F56BC" w:rsidP="006F56BC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9B2142" w:rsidRPr="006F56BC" w:rsidRDefault="006F56BC" w:rsidP="006F56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        </w:t>
      </w:r>
      <w:r w:rsidR="00757448" w:rsidRPr="006F56BC">
        <w:rPr>
          <w:rFonts w:ascii="Times New Roman" w:hAnsi="Times New Roman"/>
          <w:sz w:val="24"/>
          <w:szCs w:val="24"/>
        </w:rPr>
        <w:t>5.К</w:t>
      </w:r>
      <w:r w:rsidR="00217C16" w:rsidRPr="006F56BC">
        <w:rPr>
          <w:rFonts w:ascii="Times New Roman" w:hAnsi="Times New Roman"/>
          <w:sz w:val="24"/>
          <w:szCs w:val="24"/>
        </w:rPr>
        <w:t>ОНТРОЛЬ  И ОЦЕНКА РЕЗУЛЬ</w:t>
      </w:r>
      <w:r w:rsidR="00B91983" w:rsidRPr="006F56BC">
        <w:rPr>
          <w:rFonts w:ascii="Times New Roman" w:hAnsi="Times New Roman"/>
          <w:sz w:val="24"/>
          <w:szCs w:val="24"/>
        </w:rPr>
        <w:t xml:space="preserve">ТАТОВ </w:t>
      </w:r>
      <w:r w:rsidR="00217C16" w:rsidRPr="006F56BC">
        <w:rPr>
          <w:rFonts w:ascii="Times New Roman" w:hAnsi="Times New Roman"/>
          <w:sz w:val="24"/>
          <w:szCs w:val="24"/>
        </w:rPr>
        <w:t>ПРОИЗВОДСВТЕННОЙ  ПРАКТИКИ</w:t>
      </w:r>
    </w:p>
    <w:p w:rsidR="009B2142" w:rsidRPr="00757448" w:rsidRDefault="009B2142" w:rsidP="009B2142">
      <w:pPr>
        <w:pStyle w:val="Heading10"/>
        <w:keepNext/>
        <w:keepLines/>
        <w:shd w:val="clear" w:color="auto" w:fill="auto"/>
        <w:spacing w:before="0" w:after="42" w:line="270" w:lineRule="exact"/>
        <w:ind w:left="720" w:firstLine="0"/>
        <w:rPr>
          <w:b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2340"/>
        <w:gridCol w:w="5492"/>
        <w:gridCol w:w="2127"/>
      </w:tblGrid>
      <w:tr w:rsidR="009B2142" w:rsidRPr="00757448" w:rsidTr="006A2B09">
        <w:tc>
          <w:tcPr>
            <w:tcW w:w="2304" w:type="dxa"/>
          </w:tcPr>
          <w:p w:rsidR="009B2142" w:rsidRPr="00757448" w:rsidRDefault="009B2142" w:rsidP="0032243A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57448">
              <w:rPr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492" w:type="dxa"/>
          </w:tcPr>
          <w:p w:rsidR="009B2142" w:rsidRPr="00757448" w:rsidRDefault="009B2142" w:rsidP="0032243A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57448">
              <w:rPr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7" w:type="dxa"/>
          </w:tcPr>
          <w:p w:rsidR="009B2142" w:rsidRPr="00757448" w:rsidRDefault="009B2142" w:rsidP="0032243A">
            <w:pPr>
              <w:pStyle w:val="Bodytext51"/>
              <w:shd w:val="clear" w:color="auto" w:fill="auto"/>
              <w:spacing w:line="270" w:lineRule="exact"/>
              <w:ind w:firstLine="0"/>
              <w:jc w:val="center"/>
              <w:rPr>
                <w:sz w:val="24"/>
                <w:szCs w:val="24"/>
              </w:rPr>
            </w:pPr>
            <w:r w:rsidRPr="00757448">
              <w:rPr>
                <w:sz w:val="24"/>
                <w:szCs w:val="24"/>
              </w:rPr>
              <w:t>Формы и методы контроля и оценки</w:t>
            </w:r>
          </w:p>
        </w:tc>
      </w:tr>
      <w:tr w:rsidR="009B2142" w:rsidRPr="00033CC0" w:rsidTr="006A2B09">
        <w:tc>
          <w:tcPr>
            <w:tcW w:w="2304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9B2142">
              <w:rPr>
                <w:rFonts w:ascii="Times New Roman" w:hAnsi="Times New Roman"/>
                <w:sz w:val="24"/>
                <w:szCs w:val="24"/>
              </w:rPr>
              <w:t>Обрабатывать первичные бухгалтерские документы</w:t>
            </w: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грамотного использования  нормативных документов по </w:t>
            </w:r>
            <w:r>
              <w:rPr>
                <w:rStyle w:val="FontStyle46"/>
                <w:sz w:val="24"/>
                <w:szCs w:val="24"/>
              </w:rPr>
              <w:t>ведению бухгалтерского учета в области документирования всех хозяйственных действий и операций;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произвольных первичных     бухгалтерских документов и качество проведения проверки наличия в произвольных     первичных бухгалтерских документах    обязательных реквизитов;                              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 принятия  первичных унифицированных  бухгалтерских документов на любых видах носителей;                   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проведения формальной проверки        документов, проверки по существу,    арифметической проверки;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точность и грамотность оформления документов по учету имущества организации;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демонстрация навыков  проведения группировки первичных     бухгалтерских документов по ряду       признаков;                       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точность и грамотность   проведения таксировки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контировки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первичных бухгалтерских документов;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правильность организации документооборота;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умение разбираться в номенклатуре дел;      </w:t>
            </w:r>
          </w:p>
          <w:p w:rsidR="009B2142" w:rsidRDefault="009B2142" w:rsidP="009B2142">
            <w:pPr>
              <w:numPr>
                <w:ilvl w:val="0"/>
                <w:numId w:val="45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разноски данных по сгруппированным   документам в ведомости учета затрат    (расходов) - учетные регистры;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правильность исправления ошибок в первичных        бухгалтерских докумен</w:t>
            </w:r>
            <w:r w:rsidR="004C1C62">
              <w:rPr>
                <w:rFonts w:ascii="Times New Roman" w:hAnsi="Times New Roman"/>
                <w:bCs/>
                <w:sz w:val="24"/>
                <w:szCs w:val="24"/>
              </w:rPr>
              <w:t>тах</w:t>
            </w:r>
          </w:p>
        </w:tc>
        <w:tc>
          <w:tcPr>
            <w:tcW w:w="2127" w:type="dxa"/>
            <w:vMerge w:val="restart"/>
          </w:tcPr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Зачет по производственной 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модулю.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производственной 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Зачет по </w:t>
            </w:r>
            <w:r>
              <w:rPr>
                <w:rFonts w:ascii="Times New Roman" w:hAnsi="Times New Roman"/>
              </w:rPr>
              <w:lastRenderedPageBreak/>
              <w:t>производственной 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EF64E8" w:rsidRDefault="00EF64E8" w:rsidP="0032243A">
            <w:pPr>
              <w:rPr>
                <w:rFonts w:ascii="Times New Roman" w:hAnsi="Times New Roman"/>
              </w:rPr>
            </w:pP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 по производственной практике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 по модулю</w:t>
            </w:r>
          </w:p>
          <w:p w:rsidR="009B2142" w:rsidRDefault="009B2142" w:rsidP="0032243A">
            <w:pPr>
              <w:rPr>
                <w:rFonts w:ascii="Times New Roman" w:hAnsi="Times New Roman"/>
              </w:rPr>
            </w:pPr>
          </w:p>
          <w:p w:rsidR="009B2142" w:rsidRPr="00033CC0" w:rsidRDefault="009B2142" w:rsidP="0032243A">
            <w:pPr>
              <w:rPr>
                <w:rFonts w:ascii="Times New Roman" w:hAnsi="Times New Roman"/>
              </w:rPr>
            </w:pPr>
          </w:p>
        </w:tc>
      </w:tr>
      <w:tr w:rsidR="009B2142" w:rsidRPr="00033CC0" w:rsidTr="006A2B09">
        <w:tc>
          <w:tcPr>
            <w:tcW w:w="2304" w:type="dxa"/>
          </w:tcPr>
          <w:p w:rsidR="009B2142" w:rsidRDefault="00EF64E8" w:rsidP="0032243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9B2142">
              <w:rPr>
                <w:rFonts w:ascii="Times New Roman" w:hAnsi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и  умение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проведения анализа 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2142" w:rsidRDefault="009B2142" w:rsidP="009B2142">
            <w:pPr>
              <w:numPr>
                <w:ilvl w:val="0"/>
                <w:numId w:val="4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демонстрация навыков разработки рабочего плана счетов на основе     типового плана счетов бухгалтерского   учета финансово-хозяйственной          деятельности;                          </w:t>
            </w:r>
          </w:p>
          <w:p w:rsidR="009B2142" w:rsidRDefault="009B2142" w:rsidP="003224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качественное поэтапное конструирование  рабочего плана счетов бухгалтерского учета   организации; 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грамотность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решения проблемы </w:t>
            </w:r>
            <w:r>
              <w:rPr>
                <w:rStyle w:val="FontStyle46"/>
                <w:sz w:val="24"/>
                <w:szCs w:val="24"/>
              </w:rPr>
              <w:t>оптимальной организации  рабочего  плана  счетов</w:t>
            </w:r>
            <w:proofErr w:type="gramEnd"/>
            <w:r>
              <w:rPr>
                <w:rStyle w:val="FontStyle46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9B2142" w:rsidRPr="00033CC0" w:rsidRDefault="009B2142" w:rsidP="0032243A">
            <w:pPr>
              <w:rPr>
                <w:rFonts w:ascii="Times New Roman" w:hAnsi="Times New Roman"/>
              </w:rPr>
            </w:pPr>
          </w:p>
        </w:tc>
      </w:tr>
      <w:tr w:rsidR="009B2142" w:rsidRPr="00033CC0" w:rsidTr="006A2B09">
        <w:tc>
          <w:tcPr>
            <w:tcW w:w="2304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ПК1.3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9B2142">
              <w:rPr>
                <w:rFonts w:ascii="Times New Roman" w:hAnsi="Times New Roman"/>
                <w:sz w:val="24"/>
                <w:szCs w:val="24"/>
              </w:rPr>
              <w:t xml:space="preserve">роводить </w:t>
            </w:r>
            <w:r w:rsidR="009B2142">
              <w:rPr>
                <w:rFonts w:ascii="Times New Roman" w:hAnsi="Times New Roman"/>
                <w:sz w:val="24"/>
                <w:szCs w:val="24"/>
              </w:rPr>
              <w:lastRenderedPageBreak/>
              <w:t>учет денежных средств, оформлять денежные и кассовые документы</w:t>
            </w: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7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правильность проведения учета кассовых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операций,    денежных документов и переводов в пути;</w:t>
            </w:r>
          </w:p>
          <w:p w:rsidR="009B2142" w:rsidRDefault="009B2142" w:rsidP="0032243A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проведения  учета денежных средств на   расчетных и специальных счетах;        </w:t>
            </w:r>
          </w:p>
          <w:p w:rsidR="009B2142" w:rsidRDefault="009B2142" w:rsidP="0032243A">
            <w:pPr>
              <w:tabs>
                <w:tab w:val="left" w:pos="25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учета кассовых операций в иностранной валюте и        операций по валютным счетам;           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точность и грамотность оформления денежных и кассовых  документов;                             заполнения кассовой  книги и отчета     кассира.                  </w:t>
            </w:r>
          </w:p>
        </w:tc>
        <w:tc>
          <w:tcPr>
            <w:tcW w:w="2127" w:type="dxa"/>
            <w:vMerge/>
          </w:tcPr>
          <w:p w:rsidR="009B2142" w:rsidRPr="00033CC0" w:rsidRDefault="009B2142" w:rsidP="0032243A">
            <w:pPr>
              <w:rPr>
                <w:rFonts w:ascii="Times New Roman" w:hAnsi="Times New Roman"/>
                <w:bCs/>
                <w:i/>
                <w:iCs/>
              </w:rPr>
            </w:pPr>
          </w:p>
        </w:tc>
      </w:tr>
      <w:tr w:rsidR="009B2142" w:rsidRPr="00033CC0" w:rsidTr="006A2B09">
        <w:tc>
          <w:tcPr>
            <w:tcW w:w="2304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ПК1.4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214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="009B2142">
              <w:rPr>
                <w:rFonts w:ascii="Times New Roman" w:hAnsi="Times New Roman"/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492" w:type="dxa"/>
          </w:tcPr>
          <w:p w:rsidR="009B2142" w:rsidRDefault="009B2142" w:rsidP="009B2142">
            <w:pPr>
              <w:numPr>
                <w:ilvl w:val="0"/>
                <w:numId w:val="48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грамотность использования нормативных документов  по учету имущества организации;</w:t>
            </w:r>
          </w:p>
          <w:p w:rsidR="009B2142" w:rsidRDefault="009B2142" w:rsidP="009B2142">
            <w:pPr>
              <w:numPr>
                <w:ilvl w:val="0"/>
                <w:numId w:val="48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грамотность  оценки и отражения в учете имущества организации: основных средств;  нематериальных        активов;  долгосрочных          инвестиций;                            </w:t>
            </w:r>
          </w:p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финансовых вложений и ценных бумаг; материально-производственных запасов;   затрат на производство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себестоимости; готовой продукц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 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реализации;  текущих операций и    расчетов</w:t>
            </w:r>
          </w:p>
        </w:tc>
        <w:tc>
          <w:tcPr>
            <w:tcW w:w="2127" w:type="dxa"/>
            <w:vMerge/>
          </w:tcPr>
          <w:p w:rsidR="009B2142" w:rsidRPr="00033CC0" w:rsidRDefault="009B2142" w:rsidP="0032243A">
            <w:pPr>
              <w:rPr>
                <w:rFonts w:ascii="Times New Roman" w:hAnsi="Times New Roman"/>
                <w:bCs/>
                <w:spacing w:val="-4"/>
              </w:rPr>
            </w:pPr>
          </w:p>
        </w:tc>
      </w:tr>
    </w:tbl>
    <w:p w:rsidR="009B2142" w:rsidRPr="009B2142" w:rsidRDefault="009B2142" w:rsidP="00EF64E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2142"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48"/>
        <w:gridCol w:w="3209"/>
        <w:gridCol w:w="3214"/>
      </w:tblGrid>
      <w:tr w:rsidR="009B2142" w:rsidRPr="002A2BFD" w:rsidTr="0032243A">
        <w:tc>
          <w:tcPr>
            <w:tcW w:w="3148" w:type="dxa"/>
            <w:vAlign w:val="center"/>
          </w:tcPr>
          <w:p w:rsidR="009B2142" w:rsidRPr="002A2BFD" w:rsidRDefault="009B214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Результаты (освоенные общие компетенции)</w:t>
            </w:r>
          </w:p>
        </w:tc>
        <w:tc>
          <w:tcPr>
            <w:tcW w:w="3209" w:type="dxa"/>
            <w:vAlign w:val="center"/>
          </w:tcPr>
          <w:p w:rsidR="009B2142" w:rsidRPr="002A2BFD" w:rsidRDefault="009B214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3214" w:type="dxa"/>
            <w:vAlign w:val="center"/>
          </w:tcPr>
          <w:p w:rsidR="009B2142" w:rsidRPr="002A2BFD" w:rsidRDefault="009B2142" w:rsidP="003224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BFD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033CC0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142" w:rsidRPr="00033CC0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09" w:type="dxa"/>
          </w:tcPr>
          <w:p w:rsidR="009B2142" w:rsidRPr="00D105AE" w:rsidRDefault="009B2142" w:rsidP="009B2142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5AE">
              <w:rPr>
                <w:rFonts w:ascii="Times New Roman" w:hAnsi="Times New Roman"/>
                <w:sz w:val="24"/>
                <w:szCs w:val="24"/>
              </w:rPr>
              <w:t>демонстрация  устойчивого интереса к будущей профессии</w:t>
            </w:r>
          </w:p>
        </w:tc>
        <w:tc>
          <w:tcPr>
            <w:tcW w:w="3214" w:type="dxa"/>
            <w:vAlign w:val="center"/>
          </w:tcPr>
          <w:p w:rsidR="004C1C62" w:rsidRDefault="009B2142" w:rsidP="004C1C62">
            <w:pPr>
              <w:pStyle w:val="ac"/>
              <w:spacing w:before="0" w:beforeAutospacing="0" w:after="0" w:afterAutospacing="0"/>
            </w:pPr>
            <w:r w:rsidRPr="00033CC0">
              <w:rPr>
                <w:bCs/>
              </w:rPr>
              <w:t>-</w:t>
            </w:r>
            <w:r>
              <w:t xml:space="preserve"> наблюдение  и оценка  деятельности </w:t>
            </w:r>
            <w:proofErr w:type="gramStart"/>
            <w:r>
              <w:t>обучающегося</w:t>
            </w:r>
            <w:proofErr w:type="gramEnd"/>
            <w:r>
              <w:t xml:space="preserve">  п</w:t>
            </w:r>
            <w:r w:rsidR="008C3483">
              <w:t xml:space="preserve">ри выполнении работ по </w:t>
            </w:r>
            <w:r>
              <w:t xml:space="preserve"> производственной практике</w:t>
            </w:r>
          </w:p>
          <w:p w:rsidR="004C1C62" w:rsidRDefault="004C1C62" w:rsidP="004C1C62">
            <w:pPr>
              <w:pStyle w:val="ac"/>
              <w:spacing w:before="0" w:beforeAutospacing="0" w:after="0" w:afterAutospacing="0"/>
            </w:pPr>
          </w:p>
          <w:p w:rsidR="009B2142" w:rsidRPr="004C1C62" w:rsidRDefault="009B2142" w:rsidP="004C1C62">
            <w:pPr>
              <w:pStyle w:val="ac"/>
              <w:spacing w:before="0" w:beforeAutospacing="0" w:after="0" w:afterAutospacing="0"/>
            </w:pPr>
            <w:r>
              <w:t>-</w:t>
            </w:r>
            <w:r w:rsidRPr="002A2BFD">
              <w:t>наблюдение и оценка активности учащегося при проведении учебно-воспитательных мероприятий профессиональной направленности.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D105AE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</w:t>
            </w:r>
            <w:r w:rsidR="009B2142" w:rsidRPr="00D105AE">
              <w:rPr>
                <w:rFonts w:ascii="Times New Roman" w:hAnsi="Times New Roman"/>
                <w:sz w:val="24"/>
                <w:szCs w:val="24"/>
              </w:rPr>
              <w:t>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209" w:type="dxa"/>
          </w:tcPr>
          <w:p w:rsidR="009B2142" w:rsidRDefault="009B2142" w:rsidP="0032243A">
            <w:pPr>
              <w:pStyle w:val="ac"/>
            </w:pPr>
            <w:r>
              <w:t xml:space="preserve">- мотивированное обоснование выбора и применение методов и способов решения профессиональных задач </w:t>
            </w:r>
          </w:p>
          <w:p w:rsidR="009B2142" w:rsidRPr="00531686" w:rsidRDefault="009B2142" w:rsidP="0032243A">
            <w:pPr>
              <w:pStyle w:val="ac"/>
            </w:pPr>
            <w:r>
              <w:t>-</w:t>
            </w:r>
            <w:r w:rsidRPr="00531686">
              <w:t xml:space="preserve"> точность, правильность и полнота выполнения профессиональных задач</w:t>
            </w:r>
          </w:p>
        </w:tc>
        <w:tc>
          <w:tcPr>
            <w:tcW w:w="3214" w:type="dxa"/>
          </w:tcPr>
          <w:p w:rsidR="009B2142" w:rsidRPr="00033CC0" w:rsidRDefault="009B2142" w:rsidP="0032243A">
            <w:pPr>
              <w:rPr>
                <w:rFonts w:ascii="Times New Roman" w:hAnsi="Times New Roman"/>
                <w:bCs/>
                <w:i/>
              </w:rPr>
            </w:pPr>
            <w:r>
              <w:t xml:space="preserve">- </w:t>
            </w:r>
            <w:r w:rsidRPr="00A85465">
              <w:rPr>
                <w:rFonts w:ascii="Times New Roman" w:hAnsi="Times New Roman"/>
                <w:sz w:val="24"/>
                <w:szCs w:val="24"/>
              </w:rPr>
              <w:t xml:space="preserve">наблюдение  и оценка  деятельности </w:t>
            </w:r>
            <w:proofErr w:type="gramStart"/>
            <w:r w:rsidRPr="00A85465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A8546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8C3483">
              <w:rPr>
                <w:rFonts w:ascii="Times New Roman" w:hAnsi="Times New Roman"/>
                <w:sz w:val="24"/>
                <w:szCs w:val="24"/>
              </w:rPr>
              <w:t xml:space="preserve">ри выполнении работ по </w:t>
            </w:r>
            <w:r w:rsidRPr="00A85465">
              <w:rPr>
                <w:rFonts w:ascii="Times New Roman" w:hAnsi="Times New Roman"/>
                <w:sz w:val="24"/>
                <w:szCs w:val="24"/>
              </w:rPr>
              <w:t xml:space="preserve"> производственной практике. 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D105AE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ОК3. Р</w:t>
            </w:r>
            <w:r w:rsidR="009B2142" w:rsidRPr="00D105AE">
              <w:rPr>
                <w:rFonts w:ascii="Times New Roman" w:hAnsi="Times New Roman"/>
                <w:sz w:val="24"/>
                <w:szCs w:val="24"/>
              </w:rPr>
              <w:t xml:space="preserve">ешать проблемы, </w:t>
            </w:r>
            <w:r w:rsidR="009B2142" w:rsidRPr="00D105AE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риски и принимать решения в нестандартных ситуациях</w:t>
            </w:r>
          </w:p>
        </w:tc>
        <w:tc>
          <w:tcPr>
            <w:tcW w:w="3209" w:type="dxa"/>
          </w:tcPr>
          <w:p w:rsidR="009B2142" w:rsidRPr="00520993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520993">
              <w:rPr>
                <w:rFonts w:ascii="Times New Roman" w:hAnsi="Times New Roman"/>
                <w:sz w:val="24"/>
                <w:szCs w:val="24"/>
              </w:rPr>
              <w:t xml:space="preserve">демонстрация  способности </w:t>
            </w:r>
            <w:r w:rsidRPr="005209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принимать решения  стандартных и нестандартных  ситуациях и нести за них ответственность 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r>
              <w:lastRenderedPageBreak/>
              <w:t xml:space="preserve">- наблюдение  и оценка </w:t>
            </w:r>
            <w:r>
              <w:lastRenderedPageBreak/>
              <w:t> деятельности  </w:t>
            </w:r>
            <w:proofErr w:type="gramStart"/>
            <w:r>
              <w:t>обучающег</w:t>
            </w:r>
            <w:r w:rsidR="008C3483">
              <w:t>ося</w:t>
            </w:r>
            <w:proofErr w:type="gramEnd"/>
            <w:r w:rsidR="008C3483">
              <w:t xml:space="preserve">  работ по </w:t>
            </w:r>
            <w:r>
              <w:t xml:space="preserve"> производственной практике.</w:t>
            </w:r>
          </w:p>
          <w:p w:rsidR="009B2142" w:rsidRPr="0088753E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8753E">
              <w:rPr>
                <w:rFonts w:ascii="Times New Roman" w:hAnsi="Times New Roman"/>
                <w:sz w:val="24"/>
                <w:szCs w:val="24"/>
              </w:rPr>
              <w:t>наблюдение и оценка активности учащегося при проведении учебно-воспитательных мероприятий различной тематики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F2262D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142" w:rsidRPr="00F2262D">
              <w:rPr>
                <w:rFonts w:ascii="Times New Roman" w:hAnsi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209" w:type="dxa"/>
          </w:tcPr>
          <w:p w:rsidR="009B2142" w:rsidRPr="00D85EDA" w:rsidRDefault="009B2142" w:rsidP="0032243A">
            <w:pPr>
              <w:pStyle w:val="ac"/>
            </w:pPr>
            <w:r>
              <w:t>-</w:t>
            </w:r>
            <w:r w:rsidRPr="00D85EDA">
              <w:t>оперативность  поиска и использования необходимой   информации для качественного выполнения профессиональных задач, профессионального и личностного развития.</w:t>
            </w:r>
          </w:p>
          <w:p w:rsidR="009B2142" w:rsidRPr="00D85EDA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-ш</w:t>
            </w:r>
            <w:r w:rsidRPr="00D85EDA">
              <w:rPr>
                <w:rFonts w:ascii="Times New Roman" w:hAnsi="Times New Roman"/>
                <w:sz w:val="24"/>
                <w:szCs w:val="24"/>
              </w:rPr>
              <w:t>ирота использования различных источников информации, включая электронные.</w:t>
            </w:r>
          </w:p>
        </w:tc>
        <w:tc>
          <w:tcPr>
            <w:tcW w:w="3214" w:type="dxa"/>
          </w:tcPr>
          <w:p w:rsidR="009B2142" w:rsidRPr="00D85EDA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3E6DED">
              <w:rPr>
                <w:rFonts w:ascii="Times New Roman" w:hAnsi="Times New Roman"/>
                <w:sz w:val="24"/>
                <w:szCs w:val="24"/>
              </w:rPr>
              <w:t xml:space="preserve">наблюдение  и оценка  деятельности </w:t>
            </w:r>
            <w:proofErr w:type="gramStart"/>
            <w:r w:rsidRPr="003E6DED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3E6DED">
              <w:rPr>
                <w:rFonts w:ascii="Times New Roman" w:hAnsi="Times New Roman"/>
                <w:sz w:val="24"/>
                <w:szCs w:val="24"/>
              </w:rPr>
              <w:t xml:space="preserve"> при выполнении индивидуальных домашн</w:t>
            </w:r>
            <w:r w:rsidR="008C3483">
              <w:rPr>
                <w:rFonts w:ascii="Times New Roman" w:hAnsi="Times New Roman"/>
                <w:sz w:val="24"/>
                <w:szCs w:val="24"/>
              </w:rPr>
              <w:t xml:space="preserve">их заданий,  работ по </w:t>
            </w:r>
            <w:r w:rsidRPr="003E6DED">
              <w:rPr>
                <w:rFonts w:ascii="Times New Roman" w:hAnsi="Times New Roman"/>
                <w:sz w:val="24"/>
                <w:szCs w:val="24"/>
              </w:rPr>
              <w:t>производственной практике</w:t>
            </w:r>
            <w:r>
              <w:t xml:space="preserve">. 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460549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ОК5. </w:t>
            </w:r>
            <w:r w:rsidR="009B2142" w:rsidRPr="00460549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9B2142" w:rsidRPr="00460549">
              <w:rPr>
                <w:rFonts w:ascii="Times New Roman" w:hAnsi="Times New Roman"/>
                <w:sz w:val="24"/>
                <w:szCs w:val="24"/>
              </w:rPr>
              <w:t>информационно-коммукационные</w:t>
            </w:r>
            <w:proofErr w:type="spellEnd"/>
            <w:r w:rsidR="009B2142" w:rsidRPr="00460549"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  <w:tc>
          <w:tcPr>
            <w:tcW w:w="3209" w:type="dxa"/>
          </w:tcPr>
          <w:p w:rsidR="009B2142" w:rsidRPr="00033CC0" w:rsidRDefault="009B2142" w:rsidP="0032243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954B2">
              <w:rPr>
                <w:rFonts w:ascii="Times New Roman" w:hAnsi="Times New Roman"/>
                <w:sz w:val="24"/>
                <w:szCs w:val="24"/>
              </w:rPr>
              <w:t xml:space="preserve">оперативность, точность и широта осуществления операций по составлению, использованию и </w:t>
            </w:r>
            <w:r>
              <w:rPr>
                <w:rFonts w:ascii="Times New Roman" w:hAnsi="Times New Roman"/>
                <w:sz w:val="24"/>
                <w:szCs w:val="24"/>
              </w:rPr>
              <w:t>анализу бухгалтерских  документов</w:t>
            </w:r>
            <w:r w:rsidRPr="007954B2">
              <w:rPr>
                <w:rFonts w:ascii="Times New Roman" w:hAnsi="Times New Roman"/>
                <w:sz w:val="24"/>
                <w:szCs w:val="24"/>
              </w:rPr>
              <w:t xml:space="preserve"> с использованием общего и специального программного обеспечения</w:t>
            </w:r>
            <w:r>
              <w:t>.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r>
              <w:t>наблюдение  и оценка  деятельности обучающегося в процессе освоения образовательной программы пр</w:t>
            </w:r>
            <w:r w:rsidR="008C3483">
              <w:t xml:space="preserve">и выполнении  работ по </w:t>
            </w:r>
            <w:r>
              <w:t xml:space="preserve"> производственной практике. </w:t>
            </w:r>
          </w:p>
          <w:p w:rsidR="009B2142" w:rsidRPr="0046711E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11E">
              <w:rPr>
                <w:rFonts w:ascii="Times New Roman" w:hAnsi="Times New Roman"/>
                <w:sz w:val="24"/>
                <w:szCs w:val="24"/>
              </w:rPr>
              <w:t>наблюдение и оценка использования учащимся информационных технологий при подготовке и проведении учебно-воспитательных мероприятий различной тематики.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460549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B2142" w:rsidRPr="00460549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 и клиентами.</w:t>
            </w:r>
          </w:p>
        </w:tc>
        <w:tc>
          <w:tcPr>
            <w:tcW w:w="3209" w:type="dxa"/>
          </w:tcPr>
          <w:p w:rsidR="009B2142" w:rsidRPr="0040179E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179E">
              <w:rPr>
                <w:rFonts w:ascii="Times New Roman" w:hAnsi="Times New Roman"/>
                <w:sz w:val="24"/>
                <w:szCs w:val="24"/>
              </w:rPr>
              <w:t>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r>
              <w:t>наблюдение  и оценка  коммуникативной деятельности обучающегося в процес</w:t>
            </w:r>
            <w:r w:rsidR="008C3483">
              <w:t xml:space="preserve">се освоения  работ  по </w:t>
            </w:r>
            <w:r>
              <w:t xml:space="preserve">производственной практике. </w:t>
            </w:r>
          </w:p>
          <w:p w:rsidR="009B2142" w:rsidRPr="007E0854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E0854">
              <w:rPr>
                <w:rFonts w:ascii="Times New Roman" w:hAnsi="Times New Roman"/>
                <w:sz w:val="24"/>
                <w:szCs w:val="24"/>
              </w:rPr>
              <w:t>наблюдение и оценка  использования учащимся коммуникативных методов и приемов при подготовке и проведении учебно-воспитательных мероприятий различной тематики.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460549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142" w:rsidRPr="00460549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209" w:type="dxa"/>
          </w:tcPr>
          <w:p w:rsidR="009B2142" w:rsidRDefault="009B2142" w:rsidP="0032243A">
            <w:pPr>
              <w:pStyle w:val="ac"/>
            </w:pPr>
            <w:r>
              <w:t>- ответственность за результат выполнения заданий;</w:t>
            </w:r>
          </w:p>
          <w:p w:rsidR="009B2142" w:rsidRPr="0009155F" w:rsidRDefault="009B2142" w:rsidP="003224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9155F">
              <w:rPr>
                <w:rFonts w:ascii="Times New Roman" w:hAnsi="Times New Roman"/>
                <w:sz w:val="24"/>
                <w:szCs w:val="24"/>
              </w:rPr>
              <w:t xml:space="preserve"> способность к самоанализу и коррекции результатов собственной работы</w:t>
            </w:r>
          </w:p>
        </w:tc>
        <w:tc>
          <w:tcPr>
            <w:tcW w:w="3214" w:type="dxa"/>
          </w:tcPr>
          <w:p w:rsidR="009B2142" w:rsidRPr="006A3783" w:rsidRDefault="009B2142" w:rsidP="0032243A">
            <w:pPr>
              <w:pStyle w:val="ac"/>
            </w:pPr>
            <w:r w:rsidRPr="006A3783">
              <w:t>наблюдение  и оценка  деятельности обучающегося в процес</w:t>
            </w:r>
            <w:r w:rsidR="008C3483">
              <w:t xml:space="preserve">се освоения  работ по </w:t>
            </w:r>
            <w:r w:rsidRPr="006A3783">
              <w:t xml:space="preserve">производственной практике. </w:t>
            </w:r>
          </w:p>
          <w:p w:rsidR="009B2142" w:rsidRPr="006A3783" w:rsidRDefault="009B2142" w:rsidP="0032243A">
            <w:pPr>
              <w:pStyle w:val="ac"/>
            </w:pPr>
            <w:r w:rsidRPr="006A3783">
              <w:t xml:space="preserve"> наблюдение и оценка уровня ответственности учащегося при подготовке и проведении  учебно-воспитательных мероприятий различной тематики.</w:t>
            </w:r>
          </w:p>
          <w:p w:rsidR="009B2142" w:rsidRPr="006A3783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6A3783">
              <w:rPr>
                <w:rFonts w:ascii="Times New Roman" w:hAnsi="Times New Roman"/>
                <w:sz w:val="24"/>
                <w:szCs w:val="24"/>
              </w:rPr>
              <w:t xml:space="preserve"> наблюдение и оценка динамики достижений учащегося в учебной и общественной деятельности.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350EA8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ОК8. </w:t>
            </w:r>
            <w:r w:rsidR="009B2142" w:rsidRPr="00350EA8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09" w:type="dxa"/>
          </w:tcPr>
          <w:p w:rsidR="009B2142" w:rsidRPr="00FE3012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E3012">
              <w:rPr>
                <w:rFonts w:ascii="Times New Roman" w:hAnsi="Times New Roman"/>
                <w:sz w:val="24"/>
                <w:szCs w:val="24"/>
              </w:rPr>
              <w:t>способность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3214" w:type="dxa"/>
          </w:tcPr>
          <w:p w:rsidR="009B2142" w:rsidRDefault="009B2142" w:rsidP="0032243A">
            <w:pPr>
              <w:pStyle w:val="ac"/>
            </w:pPr>
            <w:r>
              <w:t>наблюдение  и оценка использования  учащимся методов и приемов личной организации в процес</w:t>
            </w:r>
            <w:r w:rsidR="008C3483">
              <w:t xml:space="preserve">се освоения   работ по </w:t>
            </w:r>
            <w:r>
              <w:t xml:space="preserve"> производственной практике. </w:t>
            </w:r>
          </w:p>
          <w:p w:rsidR="009B2142" w:rsidRDefault="009B2142" w:rsidP="0032243A">
            <w:pPr>
              <w:pStyle w:val="ac"/>
            </w:pPr>
            <w:r>
              <w:t xml:space="preserve"> наблюдение и оценка использования учащимся  методов и приемов личной организации при подготовке и проведении  учебно-воспитательных мероприятий различной тематики.</w:t>
            </w:r>
          </w:p>
          <w:p w:rsidR="009B2142" w:rsidRPr="006A3783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79C">
              <w:rPr>
                <w:rFonts w:ascii="Times New Roman" w:hAnsi="Times New Roman"/>
                <w:sz w:val="24"/>
                <w:szCs w:val="24"/>
              </w:rPr>
              <w:t>наблюдение и оценка динамики достижений учащихся в учебной и общественной деятельности</w:t>
            </w:r>
            <w:r>
              <w:t>.</w:t>
            </w:r>
          </w:p>
        </w:tc>
      </w:tr>
      <w:tr w:rsidR="009B2142" w:rsidRPr="00033CC0" w:rsidTr="0032243A">
        <w:tc>
          <w:tcPr>
            <w:tcW w:w="3148" w:type="dxa"/>
          </w:tcPr>
          <w:p w:rsidR="009B2142" w:rsidRPr="00350EA8" w:rsidRDefault="00EF64E8" w:rsidP="00322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B2142" w:rsidRPr="00350EA8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  <w:tc>
          <w:tcPr>
            <w:tcW w:w="3209" w:type="dxa"/>
          </w:tcPr>
          <w:p w:rsidR="009B2142" w:rsidRPr="00B015B8" w:rsidRDefault="009B2142" w:rsidP="003224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015B8">
              <w:rPr>
                <w:rFonts w:ascii="Times New Roman" w:hAnsi="Times New Roman"/>
                <w:sz w:val="24"/>
                <w:szCs w:val="24"/>
              </w:rPr>
              <w:t xml:space="preserve"> проявление интереса к инновациям в области профессиональной деятельности</w:t>
            </w:r>
          </w:p>
        </w:tc>
        <w:tc>
          <w:tcPr>
            <w:tcW w:w="3214" w:type="dxa"/>
          </w:tcPr>
          <w:p w:rsidR="009B2142" w:rsidRPr="0074479C" w:rsidRDefault="009B2142" w:rsidP="0032243A">
            <w:pPr>
              <w:spacing w:after="0" w:line="240" w:lineRule="auto"/>
              <w:ind w:left="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4479C">
              <w:rPr>
                <w:rFonts w:ascii="Times New Roman" w:hAnsi="Times New Roman"/>
                <w:sz w:val="24"/>
                <w:szCs w:val="24"/>
              </w:rPr>
              <w:t>наблюдение  и оценка  коммуникативной деятельности обучающегося в пр</w:t>
            </w:r>
            <w:r w:rsidR="008C3483">
              <w:rPr>
                <w:rFonts w:ascii="Times New Roman" w:hAnsi="Times New Roman"/>
                <w:sz w:val="24"/>
                <w:szCs w:val="24"/>
              </w:rPr>
              <w:t xml:space="preserve">оцессе освоения  работ по </w:t>
            </w:r>
            <w:r w:rsidRPr="0074479C">
              <w:rPr>
                <w:rFonts w:ascii="Times New Roman" w:hAnsi="Times New Roman"/>
                <w:sz w:val="24"/>
                <w:szCs w:val="24"/>
              </w:rPr>
              <w:t>производственной практике</w:t>
            </w:r>
          </w:p>
        </w:tc>
      </w:tr>
    </w:tbl>
    <w:p w:rsidR="009B2142" w:rsidRDefault="009B2142" w:rsidP="009B2142">
      <w:pPr>
        <w:ind w:firstLine="708"/>
        <w:rPr>
          <w:rFonts w:ascii="Times New Roman" w:hAnsi="Times New Roman"/>
        </w:rPr>
      </w:pPr>
    </w:p>
    <w:p w:rsidR="009B2142" w:rsidRPr="00EF64E8" w:rsidRDefault="009B2142" w:rsidP="00EF64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7C16" w:rsidRPr="00F268ED" w:rsidRDefault="00217C16" w:rsidP="00575D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64E8" w:rsidRPr="00EF64E8" w:rsidRDefault="00EF64E8" w:rsidP="00EF64E8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 xml:space="preserve">     Формой отчетности  студента по  производственной  практике является письменный </w:t>
      </w:r>
      <w:r w:rsidRPr="00EF64E8">
        <w:rPr>
          <w:rStyle w:val="FontStyle35"/>
          <w:b/>
          <w:i/>
          <w:sz w:val="24"/>
          <w:szCs w:val="24"/>
        </w:rPr>
        <w:t>отчет о выполнении работ и приложения</w:t>
      </w:r>
      <w:r w:rsidRPr="00EF64E8">
        <w:rPr>
          <w:rStyle w:val="FontStyle35"/>
          <w:b/>
          <w:sz w:val="24"/>
          <w:szCs w:val="24"/>
        </w:rPr>
        <w:t xml:space="preserve"> </w:t>
      </w:r>
      <w:r w:rsidRPr="00EF64E8">
        <w:rPr>
          <w:rStyle w:val="FontStyle35"/>
          <w:sz w:val="24"/>
          <w:szCs w:val="24"/>
        </w:rPr>
        <w:t>к отчету, свидетельствующие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 w:rsidR="00EF64E8" w:rsidRPr="00EF64E8" w:rsidRDefault="00EF64E8" w:rsidP="00EF64E8">
      <w:pPr>
        <w:pStyle w:val="Style3"/>
        <w:widowControl/>
        <w:ind w:firstLine="567"/>
        <w:jc w:val="both"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lastRenderedPageBreak/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 w:rsidR="00EF64E8" w:rsidRPr="00EF64E8" w:rsidRDefault="00EF64E8" w:rsidP="00EF64E8">
      <w:pPr>
        <w:pStyle w:val="Style13"/>
        <w:widowControl/>
        <w:spacing w:line="240" w:lineRule="auto"/>
        <w:ind w:firstLine="567"/>
        <w:jc w:val="both"/>
        <w:rPr>
          <w:rStyle w:val="FontStyle35"/>
          <w:sz w:val="24"/>
          <w:szCs w:val="24"/>
        </w:rPr>
      </w:pPr>
      <w:r w:rsidRPr="00EF64E8">
        <w:rPr>
          <w:rStyle w:val="FontStyle20"/>
          <w:sz w:val="24"/>
          <w:szCs w:val="24"/>
        </w:rPr>
        <w:t>Письменный отчет о выполнении работ</w:t>
      </w:r>
      <w:r w:rsidRPr="00EF64E8">
        <w:rPr>
          <w:rStyle w:val="FontStyle35"/>
          <w:sz w:val="24"/>
          <w:szCs w:val="24"/>
        </w:rPr>
        <w:t xml:space="preserve"> включает в себя следующие разделы:</w:t>
      </w:r>
    </w:p>
    <w:p w:rsidR="00EF64E8" w:rsidRPr="00EF64E8" w:rsidRDefault="00EF64E8" w:rsidP="00EF64E8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 xml:space="preserve">титульный лист; </w:t>
      </w:r>
    </w:p>
    <w:p w:rsidR="00EF64E8" w:rsidRPr="00EF64E8" w:rsidRDefault="00EF64E8" w:rsidP="00EF64E8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 xml:space="preserve">содержание; </w:t>
      </w:r>
    </w:p>
    <w:p w:rsidR="00EF64E8" w:rsidRPr="00EF64E8" w:rsidRDefault="00EF64E8" w:rsidP="00EF64E8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 xml:space="preserve">практическая  часть; </w:t>
      </w:r>
    </w:p>
    <w:p w:rsidR="00EF64E8" w:rsidRPr="00EF64E8" w:rsidRDefault="00EF64E8" w:rsidP="00EF64E8">
      <w:pPr>
        <w:pStyle w:val="Style13"/>
        <w:widowControl/>
        <w:numPr>
          <w:ilvl w:val="0"/>
          <w:numId w:val="34"/>
        </w:numPr>
        <w:spacing w:line="240" w:lineRule="auto"/>
        <w:ind w:left="0" w:firstLine="567"/>
        <w:jc w:val="both"/>
        <w:rPr>
          <w:rStyle w:val="FontStyle20"/>
          <w:sz w:val="24"/>
          <w:szCs w:val="24"/>
        </w:rPr>
      </w:pPr>
      <w:r w:rsidRPr="00EF64E8">
        <w:rPr>
          <w:rStyle w:val="FontStyle35"/>
          <w:sz w:val="24"/>
          <w:szCs w:val="24"/>
        </w:rPr>
        <w:t>приложения.</w:t>
      </w:r>
    </w:p>
    <w:p w:rsidR="00EF64E8" w:rsidRPr="00EF64E8" w:rsidRDefault="00EF64E8" w:rsidP="00EF64E8">
      <w:pPr>
        <w:pStyle w:val="Style11"/>
        <w:widowControl/>
        <w:tabs>
          <w:tab w:val="left" w:pos="0"/>
          <w:tab w:val="left" w:pos="806"/>
        </w:tabs>
        <w:spacing w:line="240" w:lineRule="auto"/>
        <w:ind w:firstLine="567"/>
        <w:contextualSpacing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>Практическая часть отчета по практике  включает главы и параграфы в соответствии с логической структурой изложения выполненных заданий  по разделам курса.</w:t>
      </w:r>
    </w:p>
    <w:p w:rsidR="00EF64E8" w:rsidRPr="00EF64E8" w:rsidRDefault="00EF64E8" w:rsidP="00EF64E8">
      <w:pPr>
        <w:pStyle w:val="Style3"/>
        <w:widowControl/>
        <w:tabs>
          <w:tab w:val="left" w:pos="0"/>
        </w:tabs>
        <w:ind w:firstLine="567"/>
        <w:contextualSpacing/>
        <w:jc w:val="both"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 xml:space="preserve">Работа над  </w:t>
      </w:r>
      <w:r w:rsidRPr="00EF64E8">
        <w:rPr>
          <w:rStyle w:val="FontStyle35"/>
          <w:b/>
          <w:i/>
          <w:sz w:val="24"/>
          <w:szCs w:val="24"/>
        </w:rPr>
        <w:t xml:space="preserve">отчетом по  производственной  практике </w:t>
      </w:r>
      <w:r w:rsidRPr="00EF64E8">
        <w:rPr>
          <w:rStyle w:val="FontStyle35"/>
          <w:sz w:val="24"/>
          <w:szCs w:val="24"/>
        </w:rPr>
        <w:t xml:space="preserve"> должна позволить руководителю оценить уровень развития следующих общих  компетенций выпускника:</w:t>
      </w:r>
    </w:p>
    <w:p w:rsidR="00EF64E8" w:rsidRPr="00EF64E8" w:rsidRDefault="00EF64E8" w:rsidP="00EF64E8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F64E8">
        <w:rPr>
          <w:rStyle w:val="FontStyle28"/>
          <w:sz w:val="24"/>
          <w:szCs w:val="24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качество(</w:t>
      </w:r>
      <w:r w:rsidRPr="00EF64E8">
        <w:rPr>
          <w:rStyle w:val="FontStyle28"/>
          <w:sz w:val="24"/>
          <w:szCs w:val="24"/>
          <w:lang w:val="en-US"/>
        </w:rPr>
        <w:t>OK</w:t>
      </w:r>
      <w:r w:rsidRPr="00EF64E8">
        <w:rPr>
          <w:rStyle w:val="FontStyle28"/>
          <w:sz w:val="24"/>
          <w:szCs w:val="24"/>
        </w:rPr>
        <w:t xml:space="preserve"> 2 </w:t>
      </w:r>
      <w:r w:rsidRPr="00EF64E8">
        <w:rPr>
          <w:rStyle w:val="FontStyle35"/>
          <w:sz w:val="24"/>
          <w:szCs w:val="24"/>
        </w:rPr>
        <w:t>ФГОС по специальности «Экономика и бухгалтерский учет (по отраслям)»);</w:t>
      </w:r>
    </w:p>
    <w:p w:rsidR="00EF64E8" w:rsidRPr="00EF64E8" w:rsidRDefault="00EF64E8" w:rsidP="00EF64E8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F64E8">
        <w:rPr>
          <w:rStyle w:val="FontStyle35"/>
          <w:i/>
          <w:sz w:val="24"/>
          <w:szCs w:val="24"/>
        </w:rPr>
        <w:t xml:space="preserve">решать проблемы, оценивать риски и принимать решения в  нестандартных ситуациях </w:t>
      </w:r>
      <w:r w:rsidRPr="00EF64E8">
        <w:rPr>
          <w:rStyle w:val="FontStyle28"/>
          <w:sz w:val="24"/>
          <w:szCs w:val="24"/>
        </w:rPr>
        <w:t xml:space="preserve"> (ОК 3 </w:t>
      </w:r>
      <w:r w:rsidRPr="00EF64E8">
        <w:rPr>
          <w:rStyle w:val="FontStyle35"/>
          <w:sz w:val="24"/>
          <w:szCs w:val="24"/>
        </w:rPr>
        <w:t>ФГОС по специальности ««Экономика и бухгалтерский учет (по отраслям)»;</w:t>
      </w:r>
    </w:p>
    <w:p w:rsidR="00EF64E8" w:rsidRPr="00EF64E8" w:rsidRDefault="00EF64E8" w:rsidP="00EF64E8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F64E8">
        <w:rPr>
          <w:rStyle w:val="FontStyle35"/>
          <w:i/>
          <w:sz w:val="24"/>
          <w:szCs w:val="24"/>
        </w:rPr>
        <w:t xml:space="preserve">использовать информационно коммуникационные технологии для совершенствования профессиональной деятельности </w:t>
      </w:r>
      <w:r w:rsidRPr="00EF64E8">
        <w:rPr>
          <w:rStyle w:val="FontStyle28"/>
          <w:sz w:val="24"/>
          <w:szCs w:val="24"/>
        </w:rPr>
        <w:t xml:space="preserve">(ОК 5 </w:t>
      </w:r>
      <w:r w:rsidRPr="00EF64E8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EF64E8" w:rsidRPr="00EF64E8" w:rsidRDefault="00EF64E8" w:rsidP="00EF64E8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F64E8">
        <w:rPr>
          <w:rStyle w:val="FontStyle35"/>
          <w:i/>
          <w:sz w:val="24"/>
          <w:szCs w:val="24"/>
        </w:rPr>
        <w:t>быть готовым к смене технологий  в профессиональной деятельности</w:t>
      </w:r>
      <w:r w:rsidRPr="00EF64E8">
        <w:rPr>
          <w:rStyle w:val="FontStyle28"/>
          <w:sz w:val="24"/>
          <w:szCs w:val="24"/>
        </w:rPr>
        <w:t xml:space="preserve"> ОК 9 </w:t>
      </w:r>
      <w:r w:rsidRPr="00EF64E8">
        <w:rPr>
          <w:rStyle w:val="FontStyle35"/>
          <w:sz w:val="24"/>
          <w:szCs w:val="24"/>
        </w:rPr>
        <w:t>ФГОС по специальности «Экономика и бухгалтерский учет (по отраслям)»;</w:t>
      </w:r>
    </w:p>
    <w:p w:rsidR="007C5BF8" w:rsidRPr="00EF64E8" w:rsidRDefault="00EF64E8" w:rsidP="007C5BF8">
      <w:pPr>
        <w:pStyle w:val="Style18"/>
        <w:widowControl/>
        <w:numPr>
          <w:ilvl w:val="0"/>
          <w:numId w:val="33"/>
        </w:numPr>
        <w:tabs>
          <w:tab w:val="left" w:pos="0"/>
        </w:tabs>
        <w:spacing w:line="240" w:lineRule="auto"/>
        <w:ind w:left="0" w:firstLine="567"/>
        <w:contextualSpacing/>
        <w:rPr>
          <w:rStyle w:val="FontStyle35"/>
          <w:sz w:val="24"/>
          <w:szCs w:val="24"/>
        </w:rPr>
      </w:pPr>
      <w:r w:rsidRPr="00EF64E8">
        <w:rPr>
          <w:rStyle w:val="FontStyle35"/>
          <w:sz w:val="24"/>
          <w:szCs w:val="24"/>
        </w:rPr>
        <w:t>а также профессиональных компетенций, в рамках освоения профессиональн</w:t>
      </w:r>
      <w:r w:rsidR="007C5BF8">
        <w:rPr>
          <w:rStyle w:val="FontStyle35"/>
          <w:sz w:val="24"/>
          <w:szCs w:val="24"/>
        </w:rPr>
        <w:t>ого модуля</w:t>
      </w:r>
      <w:proofErr w:type="gramStart"/>
      <w:r w:rsidR="007C5BF8">
        <w:rPr>
          <w:rStyle w:val="FontStyle35"/>
          <w:sz w:val="24"/>
          <w:szCs w:val="24"/>
        </w:rPr>
        <w:t xml:space="preserve"> ,</w:t>
      </w:r>
      <w:proofErr w:type="gramEnd"/>
      <w:r w:rsidR="007C5BF8">
        <w:rPr>
          <w:rStyle w:val="FontStyle35"/>
          <w:sz w:val="24"/>
          <w:szCs w:val="24"/>
        </w:rPr>
        <w:t xml:space="preserve"> </w:t>
      </w:r>
      <w:r w:rsidRPr="00EF64E8">
        <w:rPr>
          <w:rStyle w:val="FontStyle35"/>
          <w:sz w:val="24"/>
          <w:szCs w:val="24"/>
        </w:rPr>
        <w:t>уста</w:t>
      </w:r>
      <w:r w:rsidR="007C5BF8">
        <w:rPr>
          <w:rStyle w:val="FontStyle35"/>
          <w:sz w:val="24"/>
          <w:szCs w:val="24"/>
        </w:rPr>
        <w:t xml:space="preserve">новленных ФГОС СПО по  специальности  38.02.01 </w:t>
      </w:r>
      <w:r w:rsidR="007C5BF8" w:rsidRPr="00EF64E8">
        <w:rPr>
          <w:rStyle w:val="FontStyle35"/>
          <w:sz w:val="24"/>
          <w:szCs w:val="24"/>
        </w:rPr>
        <w:t>«Экономика и бухгалтерский учет (по отраслям)»;</w:t>
      </w:r>
    </w:p>
    <w:p w:rsidR="00EF64E8" w:rsidRPr="007C5BF8" w:rsidRDefault="00EF64E8" w:rsidP="007C5BF8">
      <w:pPr>
        <w:pStyle w:val="Style18"/>
        <w:widowControl/>
        <w:tabs>
          <w:tab w:val="left" w:pos="0"/>
        </w:tabs>
        <w:spacing w:line="240" w:lineRule="auto"/>
        <w:contextualSpacing/>
      </w:pPr>
      <w:proofErr w:type="gramStart"/>
      <w:r w:rsidRPr="00EF64E8">
        <w:rPr>
          <w:rStyle w:val="FontStyle35"/>
          <w:sz w:val="24"/>
          <w:szCs w:val="24"/>
        </w:rPr>
        <w:t>.</w:t>
      </w:r>
      <w:r w:rsidR="007C5BF8">
        <w:rPr>
          <w:rStyle w:val="FontStyle35"/>
          <w:sz w:val="24"/>
          <w:szCs w:val="24"/>
        </w:rPr>
        <w:t xml:space="preserve">    </w:t>
      </w:r>
      <w:r w:rsidRPr="00F268ED">
        <w:rPr>
          <w:rStyle w:val="FontStyle35"/>
          <w:sz w:val="24"/>
          <w:szCs w:val="24"/>
        </w:rPr>
        <w:t xml:space="preserve">Приложения могут состоять из дополнительных справочных материалов, имеющих вспомогательное значение, например: копий </w:t>
      </w:r>
      <w:r>
        <w:rPr>
          <w:rStyle w:val="FontStyle35"/>
          <w:sz w:val="24"/>
          <w:szCs w:val="24"/>
        </w:rPr>
        <w:t xml:space="preserve"> бухгалтерских </w:t>
      </w:r>
      <w:r w:rsidRPr="00F268ED">
        <w:rPr>
          <w:rStyle w:val="FontStyle35"/>
          <w:sz w:val="24"/>
          <w:szCs w:val="24"/>
        </w:rPr>
        <w:t>документов</w:t>
      </w:r>
      <w:r>
        <w:rPr>
          <w:rStyle w:val="FontStyle35"/>
          <w:sz w:val="24"/>
          <w:szCs w:val="24"/>
        </w:rPr>
        <w:t xml:space="preserve"> предприятия</w:t>
      </w:r>
      <w:r w:rsidRPr="00F268ED">
        <w:rPr>
          <w:rStyle w:val="FontStyle35"/>
          <w:sz w:val="24"/>
          <w:szCs w:val="24"/>
        </w:rPr>
        <w:t>, выдержек из отчетных материалов</w:t>
      </w:r>
      <w:r>
        <w:rPr>
          <w:rStyle w:val="FontStyle35"/>
          <w:sz w:val="24"/>
          <w:szCs w:val="24"/>
        </w:rPr>
        <w:t xml:space="preserve"> предприятия</w:t>
      </w:r>
      <w:r w:rsidRPr="00F268ED">
        <w:rPr>
          <w:rStyle w:val="FontStyle35"/>
          <w:sz w:val="24"/>
          <w:szCs w:val="24"/>
        </w:rPr>
        <w:t>, статистических данных, схем, таблиц, диаграмм, программ, положений и т.п.</w:t>
      </w:r>
      <w:r w:rsidRPr="00AB5DB8">
        <w:rPr>
          <w:rFonts w:eastAsia="Calibri"/>
        </w:rPr>
        <w:t xml:space="preserve"> </w:t>
      </w:r>
      <w:proofErr w:type="gramEnd"/>
    </w:p>
    <w:p w:rsidR="00EF64E8" w:rsidRDefault="00EF64E8" w:rsidP="00EF64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 xml:space="preserve">Текст отчета должен быть подготовлен с использованием компьютера в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Word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>, распечатан на одной стороне белой бумаги формата А</w:t>
      </w:r>
      <w:proofErr w:type="gramStart"/>
      <w:r w:rsidRPr="00AB5DB8">
        <w:rPr>
          <w:rFonts w:ascii="Times New Roman" w:eastAsia="Calibri" w:hAnsi="Times New Roman"/>
          <w:sz w:val="24"/>
          <w:szCs w:val="24"/>
        </w:rPr>
        <w:t>4</w:t>
      </w:r>
      <w:proofErr w:type="gramEnd"/>
      <w:r w:rsidRPr="00AB5DB8">
        <w:rPr>
          <w:rFonts w:ascii="Times New Roman" w:eastAsia="Calibri" w:hAnsi="Times New Roman"/>
          <w:sz w:val="24"/>
          <w:szCs w:val="24"/>
        </w:rPr>
        <w:t xml:space="preserve"> (210x297 мм). Цвет шрифта - черный, межстрочный интервал - полуторный, гарнитура -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Times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New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Roman</w:t>
      </w:r>
      <w:proofErr w:type="spellEnd"/>
      <w:r w:rsidRPr="00AB5DB8">
        <w:rPr>
          <w:rFonts w:ascii="Times New Roman" w:eastAsia="Calibri" w:hAnsi="Times New Roman"/>
          <w:sz w:val="24"/>
          <w:szCs w:val="24"/>
        </w:rPr>
        <w:t xml:space="preserve">, размер шрифта - 14 кегль. Выравнивание по ширине, отступ слева (абзац) - 1,25. </w:t>
      </w:r>
    </w:p>
    <w:p w:rsidR="00EF64E8" w:rsidRDefault="00EF64E8" w:rsidP="00EF64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 xml:space="preserve">Текст следует размещать на одной стороне листа бумаги с соблюдением следующих размеров полей: </w:t>
      </w:r>
      <w:proofErr w:type="gramStart"/>
      <w:r w:rsidRPr="00AB5DB8">
        <w:rPr>
          <w:rFonts w:ascii="Times New Roman" w:eastAsia="Calibri" w:hAnsi="Times New Roman"/>
          <w:sz w:val="24"/>
          <w:szCs w:val="24"/>
        </w:rPr>
        <w:t>левое</w:t>
      </w:r>
      <w:proofErr w:type="gramEnd"/>
      <w:r w:rsidRPr="00AB5DB8">
        <w:rPr>
          <w:rFonts w:ascii="Times New Roman" w:eastAsia="Calibri" w:hAnsi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AB5DB8">
          <w:rPr>
            <w:rFonts w:ascii="Times New Roman" w:eastAsia="Calibri" w:hAnsi="Times New Roman"/>
            <w:sz w:val="24"/>
            <w:szCs w:val="24"/>
          </w:rPr>
          <w:t>30 мм</w:t>
        </w:r>
      </w:smartTag>
      <w:r w:rsidRPr="00AB5DB8">
        <w:rPr>
          <w:rFonts w:ascii="Times New Roman" w:eastAsia="Calibri" w:hAnsi="Times New Roman"/>
          <w:sz w:val="24"/>
          <w:szCs w:val="24"/>
        </w:rPr>
        <w:t xml:space="preserve">, правое –10 мм, верхнее – </w:t>
      </w:r>
      <w:smartTag w:uri="urn:schemas-microsoft-com:office:smarttags" w:element="metricconverter">
        <w:smartTagPr>
          <w:attr w:name="ProductID" w:val="20 мм"/>
        </w:smartTagPr>
        <w:r w:rsidRPr="00AB5DB8">
          <w:rPr>
            <w:rFonts w:ascii="Times New Roman" w:eastAsia="Calibri" w:hAnsi="Times New Roman"/>
            <w:sz w:val="24"/>
            <w:szCs w:val="24"/>
          </w:rPr>
          <w:t>20 мм</w:t>
        </w:r>
      </w:smartTag>
      <w:r w:rsidRPr="00AB5DB8">
        <w:rPr>
          <w:rFonts w:ascii="Times New Roman" w:eastAsia="Calibri" w:hAnsi="Times New Roman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AB5DB8">
          <w:rPr>
            <w:rFonts w:ascii="Times New Roman" w:eastAsia="Calibri" w:hAnsi="Times New Roman"/>
            <w:sz w:val="24"/>
            <w:szCs w:val="24"/>
          </w:rPr>
          <w:t>20 мм</w:t>
        </w:r>
      </w:smartTag>
      <w:r w:rsidRPr="00AB5DB8">
        <w:rPr>
          <w:rFonts w:ascii="Times New Roman" w:eastAsia="Calibri" w:hAnsi="Times New Roman"/>
          <w:sz w:val="24"/>
          <w:szCs w:val="24"/>
        </w:rPr>
        <w:t xml:space="preserve">. Объем Отчета </w:t>
      </w:r>
      <w:r>
        <w:rPr>
          <w:rFonts w:ascii="Times New Roman" w:eastAsia="Calibri" w:hAnsi="Times New Roman"/>
          <w:sz w:val="24"/>
          <w:szCs w:val="24"/>
        </w:rPr>
        <w:t>–</w:t>
      </w:r>
      <w:r w:rsidRPr="00AB5DB8">
        <w:rPr>
          <w:rFonts w:ascii="Times New Roman" w:eastAsia="Calibri" w:hAnsi="Times New Roman"/>
          <w:sz w:val="24"/>
          <w:szCs w:val="24"/>
        </w:rPr>
        <w:t xml:space="preserve"> </w:t>
      </w:r>
      <w:r w:rsidR="008C3483">
        <w:rPr>
          <w:rFonts w:ascii="Times New Roman" w:eastAsia="Calibri" w:hAnsi="Times New Roman"/>
          <w:sz w:val="24"/>
          <w:szCs w:val="24"/>
        </w:rPr>
        <w:t>17-20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AB5DB8">
        <w:rPr>
          <w:rFonts w:ascii="Times New Roman" w:eastAsia="Calibri" w:hAnsi="Times New Roman"/>
          <w:sz w:val="24"/>
          <w:szCs w:val="24"/>
        </w:rPr>
        <w:t xml:space="preserve"> страниц печатного текста. </w:t>
      </w:r>
    </w:p>
    <w:p w:rsidR="00EF64E8" w:rsidRPr="00AB5DB8" w:rsidRDefault="00EF64E8" w:rsidP="00EF64E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AB5DB8">
        <w:rPr>
          <w:rFonts w:ascii="Times New Roman" w:eastAsia="Calibri" w:hAnsi="Times New Roman"/>
          <w:sz w:val="24"/>
          <w:szCs w:val="24"/>
        </w:rPr>
        <w:t>Страницы Отчета нумеруют арабскими цифрами. При этом титульный лист считается первым, но не нумеруется. Нумерация начинается с «СОДЕРЖАНИЕ». Порядковый номер страницы печатается в правом углу нижнего поля. Главы Отчета должны иметь порядковую нумерацию и обозначаться арабскими цифрами с точкой прописными буквами, располагается по центру листа (полужирное начертание). Параграфы должны иметь порядковую нумерацию в пределах каждой главы. Номер включает номер главы и порядковый номер параграфа, отделённый точкой, например: 1.1, 1.2, 2.1,2.2, 2.3 и т.д., например:</w:t>
      </w:r>
    </w:p>
    <w:p w:rsidR="00EF64E8" w:rsidRPr="00AB5DB8" w:rsidRDefault="00EF64E8" w:rsidP="00EF64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AB5DB8">
        <w:rPr>
          <w:rFonts w:ascii="Times New Roman" w:eastAsia="Calibri" w:hAnsi="Times New Roman"/>
          <w:i/>
          <w:iCs/>
          <w:sz w:val="24"/>
          <w:szCs w:val="24"/>
        </w:rPr>
        <w:t>Пример, оформления названия графи и параграфов.</w:t>
      </w:r>
    </w:p>
    <w:p w:rsidR="00EF64E8" w:rsidRPr="00AB5DB8" w:rsidRDefault="00EF64E8" w:rsidP="00EF64E8">
      <w:pPr>
        <w:autoSpaceDE w:val="0"/>
        <w:autoSpaceDN w:val="0"/>
        <w:adjustRightInd w:val="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Г</w:t>
      </w:r>
      <w:r w:rsidR="008C3483">
        <w:rPr>
          <w:rFonts w:ascii="Times New Roman" w:eastAsia="Calibri" w:hAnsi="Times New Roman"/>
          <w:b/>
          <w:bCs/>
          <w:sz w:val="24"/>
          <w:szCs w:val="24"/>
        </w:rPr>
        <w:t>лава 2 Рабочий план счетов организации</w:t>
      </w:r>
    </w:p>
    <w:p w:rsidR="00217C16" w:rsidRPr="00EF64E8" w:rsidRDefault="00EF64E8" w:rsidP="00EF64E8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AB5DB8">
        <w:rPr>
          <w:rFonts w:ascii="Times New Roman" w:eastAsia="Calibri" w:hAnsi="Times New Roman"/>
          <w:sz w:val="24"/>
          <w:szCs w:val="24"/>
        </w:rPr>
        <w:t xml:space="preserve">(1,5 интервала, нажатие 1 раз </w:t>
      </w:r>
      <w:proofErr w:type="spellStart"/>
      <w:r w:rsidRPr="00AB5DB8">
        <w:rPr>
          <w:rFonts w:ascii="Times New Roman" w:eastAsia="Calibri" w:hAnsi="Times New Roman"/>
          <w:sz w:val="24"/>
          <w:szCs w:val="24"/>
        </w:rPr>
        <w:t>enter</w:t>
      </w:r>
      <w:proofErr w:type="spellEnd"/>
      <w:proofErr w:type="gramEnd"/>
    </w:p>
    <w:p w:rsidR="0032243A" w:rsidRDefault="0032243A" w:rsidP="0032243A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C3483" w:rsidRDefault="008C3483" w:rsidP="0032243A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C3483" w:rsidRDefault="008C3483" w:rsidP="0032243A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8C3483" w:rsidRDefault="008C3483" w:rsidP="0032243A">
      <w:pPr>
        <w:spacing w:line="240" w:lineRule="auto"/>
        <w:contextualSpacing/>
        <w:jc w:val="center"/>
        <w:rPr>
          <w:rFonts w:ascii="Times New Roman" w:hAnsi="Times New Roman"/>
        </w:rPr>
      </w:pPr>
    </w:p>
    <w:sectPr w:rsidR="008C3483" w:rsidSect="001B2A55">
      <w:pgSz w:w="11906" w:h="16838" w:code="9"/>
      <w:pgMar w:top="907" w:right="567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E42" w:rsidRDefault="00BA6E42" w:rsidP="008348EA">
      <w:pPr>
        <w:spacing w:after="0" w:line="240" w:lineRule="auto"/>
      </w:pPr>
      <w:r>
        <w:separator/>
      </w:r>
    </w:p>
  </w:endnote>
  <w:endnote w:type="continuationSeparator" w:id="0">
    <w:p w:rsidR="00BA6E42" w:rsidRDefault="00BA6E42" w:rsidP="0083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1780"/>
      <w:docPartObj>
        <w:docPartGallery w:val="Page Numbers (Bottom of Page)"/>
        <w:docPartUnique/>
      </w:docPartObj>
    </w:sdtPr>
    <w:sdtContent>
      <w:p w:rsidR="00930C29" w:rsidRDefault="002D7735">
        <w:pPr>
          <w:pStyle w:val="af4"/>
          <w:jc w:val="right"/>
        </w:pPr>
        <w:fldSimple w:instr=" PAGE   \* MERGEFORMAT ">
          <w:r w:rsidR="00EB5185">
            <w:rPr>
              <w:noProof/>
            </w:rPr>
            <w:t>15</w:t>
          </w:r>
        </w:fldSimple>
      </w:p>
    </w:sdtContent>
  </w:sdt>
  <w:p w:rsidR="00930C29" w:rsidRDefault="00930C29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9" w:rsidRDefault="00930C29" w:rsidP="001B2A55">
    <w:pPr>
      <w:pStyle w:val="af4"/>
      <w:jc w:val="center"/>
    </w:pPr>
  </w:p>
  <w:p w:rsidR="00930C29" w:rsidRDefault="00930C29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E42" w:rsidRDefault="00BA6E42" w:rsidP="008348EA">
      <w:pPr>
        <w:spacing w:after="0" w:line="240" w:lineRule="auto"/>
      </w:pPr>
      <w:r>
        <w:separator/>
      </w:r>
    </w:p>
  </w:footnote>
  <w:footnote w:type="continuationSeparator" w:id="0">
    <w:p w:rsidR="00BA6E42" w:rsidRDefault="00BA6E42" w:rsidP="0083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9" w:rsidRDefault="002D7735" w:rsidP="00575D6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0C2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30C29">
      <w:rPr>
        <w:rStyle w:val="ab"/>
        <w:noProof/>
      </w:rPr>
      <w:t>8</w:t>
    </w:r>
    <w:r>
      <w:rPr>
        <w:rStyle w:val="ab"/>
      </w:rPr>
      <w:fldChar w:fldCharType="end"/>
    </w:r>
  </w:p>
  <w:p w:rsidR="00930C29" w:rsidRDefault="00930C2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C29" w:rsidRDefault="00930C29" w:rsidP="00575D68">
    <w:pPr>
      <w:pStyle w:val="a9"/>
      <w:framePr w:wrap="around" w:vAnchor="text" w:hAnchor="margin" w:xAlign="center" w:y="1"/>
      <w:rPr>
        <w:rStyle w:val="ab"/>
      </w:rPr>
    </w:pPr>
  </w:p>
  <w:p w:rsidR="00930C29" w:rsidRDefault="00930C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E1B"/>
    <w:multiLevelType w:val="singleLevel"/>
    <w:tmpl w:val="5420A65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B1B3BF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C399E"/>
    <w:multiLevelType w:val="hybridMultilevel"/>
    <w:tmpl w:val="09D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02876"/>
    <w:multiLevelType w:val="hybridMultilevel"/>
    <w:tmpl w:val="EB0E30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62560"/>
    <w:multiLevelType w:val="hybridMultilevel"/>
    <w:tmpl w:val="025E3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44FEE"/>
    <w:multiLevelType w:val="hybridMultilevel"/>
    <w:tmpl w:val="56A097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739DF"/>
    <w:multiLevelType w:val="hybridMultilevel"/>
    <w:tmpl w:val="A56E072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11B77"/>
    <w:multiLevelType w:val="hybridMultilevel"/>
    <w:tmpl w:val="B122E1A2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A349C"/>
    <w:multiLevelType w:val="hybridMultilevel"/>
    <w:tmpl w:val="01BCC5D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31573"/>
    <w:multiLevelType w:val="hybridMultilevel"/>
    <w:tmpl w:val="1CCC3C60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93075"/>
    <w:multiLevelType w:val="hybridMultilevel"/>
    <w:tmpl w:val="63B23DD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FA429C"/>
    <w:multiLevelType w:val="hybridMultilevel"/>
    <w:tmpl w:val="46126C3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5E329D"/>
    <w:multiLevelType w:val="multilevel"/>
    <w:tmpl w:val="B3DE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532E33"/>
    <w:multiLevelType w:val="hybridMultilevel"/>
    <w:tmpl w:val="095E9F64"/>
    <w:lvl w:ilvl="0" w:tplc="0419000D">
      <w:start w:val="1"/>
      <w:numFmt w:val="bullet"/>
      <w:lvlText w:val=""/>
      <w:lvlJc w:val="left"/>
      <w:pPr>
        <w:ind w:left="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1156CEB"/>
    <w:multiLevelType w:val="hybridMultilevel"/>
    <w:tmpl w:val="7F428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6E213D"/>
    <w:multiLevelType w:val="hybridMultilevel"/>
    <w:tmpl w:val="87B0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323817"/>
    <w:multiLevelType w:val="hybridMultilevel"/>
    <w:tmpl w:val="87A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8D6423"/>
    <w:multiLevelType w:val="hybridMultilevel"/>
    <w:tmpl w:val="9B8E00C8"/>
    <w:lvl w:ilvl="0" w:tplc="2E20F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949A3"/>
    <w:multiLevelType w:val="hybridMultilevel"/>
    <w:tmpl w:val="76FAD660"/>
    <w:lvl w:ilvl="0" w:tplc="A4F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64058D"/>
    <w:multiLevelType w:val="hybridMultilevel"/>
    <w:tmpl w:val="64241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D68DC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9F62AD3"/>
    <w:multiLevelType w:val="hybridMultilevel"/>
    <w:tmpl w:val="29505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53B8C"/>
    <w:multiLevelType w:val="hybridMultilevel"/>
    <w:tmpl w:val="357C52FA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D5FD4"/>
    <w:multiLevelType w:val="hybridMultilevel"/>
    <w:tmpl w:val="323C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4B2F67"/>
    <w:multiLevelType w:val="hybridMultilevel"/>
    <w:tmpl w:val="ED521D26"/>
    <w:lvl w:ilvl="0" w:tplc="FA96F0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84056A6"/>
    <w:multiLevelType w:val="hybridMultilevel"/>
    <w:tmpl w:val="D2E2BC24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F2935"/>
    <w:multiLevelType w:val="hybridMultilevel"/>
    <w:tmpl w:val="2F38D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A0556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5E256EB1"/>
    <w:multiLevelType w:val="hybridMultilevel"/>
    <w:tmpl w:val="AC56CADC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C2795"/>
    <w:multiLevelType w:val="hybridMultilevel"/>
    <w:tmpl w:val="8D9E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61123"/>
    <w:multiLevelType w:val="hybridMultilevel"/>
    <w:tmpl w:val="20E2D2F8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221C4"/>
    <w:multiLevelType w:val="hybridMultilevel"/>
    <w:tmpl w:val="34EC9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8840BB"/>
    <w:multiLevelType w:val="hybridMultilevel"/>
    <w:tmpl w:val="22C66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3F6DC4"/>
    <w:multiLevelType w:val="hybridMultilevel"/>
    <w:tmpl w:val="3AC0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F2568"/>
    <w:multiLevelType w:val="hybridMultilevel"/>
    <w:tmpl w:val="274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2447C5"/>
    <w:multiLevelType w:val="hybridMultilevel"/>
    <w:tmpl w:val="0A30185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011F2"/>
    <w:multiLevelType w:val="hybridMultilevel"/>
    <w:tmpl w:val="6910EB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6CC4D13"/>
    <w:multiLevelType w:val="hybridMultilevel"/>
    <w:tmpl w:val="4302177E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330D04"/>
    <w:multiLevelType w:val="hybridMultilevel"/>
    <w:tmpl w:val="E308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42AE7"/>
    <w:multiLevelType w:val="hybridMultilevel"/>
    <w:tmpl w:val="F424C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F3587"/>
    <w:multiLevelType w:val="hybridMultilevel"/>
    <w:tmpl w:val="905A75B6"/>
    <w:lvl w:ilvl="0" w:tplc="9A321C92">
      <w:start w:val="20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D67B5"/>
    <w:multiLevelType w:val="multilevel"/>
    <w:tmpl w:val="DCEC01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36"/>
  </w:num>
  <w:num w:numId="2">
    <w:abstractNumId w:val="29"/>
  </w:num>
  <w:num w:numId="3">
    <w:abstractNumId w:val="22"/>
  </w:num>
  <w:num w:numId="4">
    <w:abstractNumId w:val="39"/>
  </w:num>
  <w:num w:numId="5">
    <w:abstractNumId w:val="7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30"/>
  </w:num>
  <w:num w:numId="11">
    <w:abstractNumId w:val="17"/>
  </w:num>
  <w:num w:numId="12">
    <w:abstractNumId w:val="31"/>
  </w:num>
  <w:num w:numId="13">
    <w:abstractNumId w:val="34"/>
  </w:num>
  <w:num w:numId="14">
    <w:abstractNumId w:val="5"/>
  </w:num>
  <w:num w:numId="15">
    <w:abstractNumId w:val="23"/>
  </w:num>
  <w:num w:numId="16">
    <w:abstractNumId w:val="41"/>
  </w:num>
  <w:num w:numId="17">
    <w:abstractNumId w:val="18"/>
  </w:num>
  <w:num w:numId="18">
    <w:abstractNumId w:val="3"/>
  </w:num>
  <w:num w:numId="19">
    <w:abstractNumId w:val="35"/>
  </w:num>
  <w:num w:numId="20">
    <w:abstractNumId w:val="28"/>
  </w:num>
  <w:num w:numId="21">
    <w:abstractNumId w:val="16"/>
  </w:num>
  <w:num w:numId="22">
    <w:abstractNumId w:val="21"/>
  </w:num>
  <w:num w:numId="23">
    <w:abstractNumId w:val="43"/>
  </w:num>
  <w:num w:numId="24">
    <w:abstractNumId w:val="14"/>
  </w:num>
  <w:num w:numId="25">
    <w:abstractNumId w:val="1"/>
  </w:num>
  <w:num w:numId="26">
    <w:abstractNumId w:val="11"/>
  </w:num>
  <w:num w:numId="27">
    <w:abstractNumId w:val="2"/>
  </w:num>
  <w:num w:numId="28">
    <w:abstractNumId w:val="0"/>
  </w:num>
  <w:num w:numId="29">
    <w:abstractNumId w:val="26"/>
  </w:num>
  <w:num w:numId="30">
    <w:abstractNumId w:val="19"/>
  </w:num>
  <w:num w:numId="31">
    <w:abstractNumId w:val="24"/>
  </w:num>
  <w:num w:numId="32">
    <w:abstractNumId w:val="40"/>
  </w:num>
  <w:num w:numId="33">
    <w:abstractNumId w:val="25"/>
  </w:num>
  <w:num w:numId="34">
    <w:abstractNumId w:val="38"/>
  </w:num>
  <w:num w:numId="35">
    <w:abstractNumId w:val="9"/>
  </w:num>
  <w:num w:numId="36">
    <w:abstractNumId w:val="27"/>
  </w:num>
  <w:num w:numId="37">
    <w:abstractNumId w:val="32"/>
  </w:num>
  <w:num w:numId="38">
    <w:abstractNumId w:val="37"/>
  </w:num>
  <w:num w:numId="39">
    <w:abstractNumId w:val="4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4"/>
  </w:num>
  <w:num w:numId="43">
    <w:abstractNumId w:val="10"/>
  </w:num>
  <w:num w:numId="44">
    <w:abstractNumId w:val="20"/>
  </w:num>
  <w:num w:numId="4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98A"/>
    <w:rsid w:val="0000002B"/>
    <w:rsid w:val="000068C7"/>
    <w:rsid w:val="00012429"/>
    <w:rsid w:val="00012AE1"/>
    <w:rsid w:val="000171F9"/>
    <w:rsid w:val="00042782"/>
    <w:rsid w:val="00056117"/>
    <w:rsid w:val="00057690"/>
    <w:rsid w:val="0006521C"/>
    <w:rsid w:val="00076596"/>
    <w:rsid w:val="000B371C"/>
    <w:rsid w:val="000D1324"/>
    <w:rsid w:val="00103812"/>
    <w:rsid w:val="00103F63"/>
    <w:rsid w:val="00106410"/>
    <w:rsid w:val="00117AE8"/>
    <w:rsid w:val="00133E02"/>
    <w:rsid w:val="001351AA"/>
    <w:rsid w:val="00152D38"/>
    <w:rsid w:val="00161B95"/>
    <w:rsid w:val="00164455"/>
    <w:rsid w:val="00187274"/>
    <w:rsid w:val="001952F1"/>
    <w:rsid w:val="001A54B5"/>
    <w:rsid w:val="001B2A55"/>
    <w:rsid w:val="001C1449"/>
    <w:rsid w:val="001D5D2C"/>
    <w:rsid w:val="001E0AF0"/>
    <w:rsid w:val="001E7F53"/>
    <w:rsid w:val="002000E2"/>
    <w:rsid w:val="002149C4"/>
    <w:rsid w:val="00217C16"/>
    <w:rsid w:val="00226CE6"/>
    <w:rsid w:val="002301B9"/>
    <w:rsid w:val="0024477C"/>
    <w:rsid w:val="00257571"/>
    <w:rsid w:val="00272C9D"/>
    <w:rsid w:val="00290ED8"/>
    <w:rsid w:val="00295C7D"/>
    <w:rsid w:val="002A51C9"/>
    <w:rsid w:val="002A6369"/>
    <w:rsid w:val="002D3717"/>
    <w:rsid w:val="002D7735"/>
    <w:rsid w:val="002E12C8"/>
    <w:rsid w:val="002F1CDC"/>
    <w:rsid w:val="002F3896"/>
    <w:rsid w:val="002F5A5D"/>
    <w:rsid w:val="00313759"/>
    <w:rsid w:val="0032243A"/>
    <w:rsid w:val="00326CD8"/>
    <w:rsid w:val="0034130F"/>
    <w:rsid w:val="00343E24"/>
    <w:rsid w:val="003602A3"/>
    <w:rsid w:val="0036296C"/>
    <w:rsid w:val="003652E4"/>
    <w:rsid w:val="003677F2"/>
    <w:rsid w:val="0038040A"/>
    <w:rsid w:val="003B3A2E"/>
    <w:rsid w:val="003B508E"/>
    <w:rsid w:val="003B7769"/>
    <w:rsid w:val="003C4314"/>
    <w:rsid w:val="003C51BE"/>
    <w:rsid w:val="003F1E01"/>
    <w:rsid w:val="00400E65"/>
    <w:rsid w:val="00401716"/>
    <w:rsid w:val="00415351"/>
    <w:rsid w:val="004277C0"/>
    <w:rsid w:val="00433240"/>
    <w:rsid w:val="0043646B"/>
    <w:rsid w:val="00436530"/>
    <w:rsid w:val="00454471"/>
    <w:rsid w:val="00454D7B"/>
    <w:rsid w:val="004622F2"/>
    <w:rsid w:val="00462CEC"/>
    <w:rsid w:val="00466C44"/>
    <w:rsid w:val="004743C7"/>
    <w:rsid w:val="0047771B"/>
    <w:rsid w:val="0049513E"/>
    <w:rsid w:val="004A02D4"/>
    <w:rsid w:val="004B21BC"/>
    <w:rsid w:val="004B69CD"/>
    <w:rsid w:val="004B7F76"/>
    <w:rsid w:val="004C1C62"/>
    <w:rsid w:val="004D58A5"/>
    <w:rsid w:val="004F6C9F"/>
    <w:rsid w:val="00516D77"/>
    <w:rsid w:val="0054694E"/>
    <w:rsid w:val="00573D74"/>
    <w:rsid w:val="00575D68"/>
    <w:rsid w:val="00580D80"/>
    <w:rsid w:val="00581761"/>
    <w:rsid w:val="00584D69"/>
    <w:rsid w:val="005A00FE"/>
    <w:rsid w:val="005B2249"/>
    <w:rsid w:val="006038FC"/>
    <w:rsid w:val="006045EC"/>
    <w:rsid w:val="006218F5"/>
    <w:rsid w:val="006515C3"/>
    <w:rsid w:val="00675ADD"/>
    <w:rsid w:val="006843A4"/>
    <w:rsid w:val="006A2B09"/>
    <w:rsid w:val="006C7BE3"/>
    <w:rsid w:val="006D3FD8"/>
    <w:rsid w:val="006D56B7"/>
    <w:rsid w:val="006E35F9"/>
    <w:rsid w:val="006E479C"/>
    <w:rsid w:val="006F56BC"/>
    <w:rsid w:val="0071042B"/>
    <w:rsid w:val="0071476E"/>
    <w:rsid w:val="00732101"/>
    <w:rsid w:val="007329E6"/>
    <w:rsid w:val="00757448"/>
    <w:rsid w:val="007823A2"/>
    <w:rsid w:val="007A48F1"/>
    <w:rsid w:val="007B3957"/>
    <w:rsid w:val="007C0351"/>
    <w:rsid w:val="007C4E26"/>
    <w:rsid w:val="007C5BF8"/>
    <w:rsid w:val="008348EA"/>
    <w:rsid w:val="0083601D"/>
    <w:rsid w:val="00873E68"/>
    <w:rsid w:val="008807D9"/>
    <w:rsid w:val="00884311"/>
    <w:rsid w:val="00885761"/>
    <w:rsid w:val="00887FF6"/>
    <w:rsid w:val="008913E4"/>
    <w:rsid w:val="0089492D"/>
    <w:rsid w:val="00896F42"/>
    <w:rsid w:val="008A199E"/>
    <w:rsid w:val="008C3483"/>
    <w:rsid w:val="008C75F7"/>
    <w:rsid w:val="008D07F2"/>
    <w:rsid w:val="008E34A3"/>
    <w:rsid w:val="008E419B"/>
    <w:rsid w:val="008F0A28"/>
    <w:rsid w:val="008F5113"/>
    <w:rsid w:val="00902029"/>
    <w:rsid w:val="00904B1F"/>
    <w:rsid w:val="00911B03"/>
    <w:rsid w:val="00916619"/>
    <w:rsid w:val="009236AF"/>
    <w:rsid w:val="009275EB"/>
    <w:rsid w:val="00930C29"/>
    <w:rsid w:val="0093198A"/>
    <w:rsid w:val="009434C5"/>
    <w:rsid w:val="00946162"/>
    <w:rsid w:val="00950061"/>
    <w:rsid w:val="00951090"/>
    <w:rsid w:val="00953CBA"/>
    <w:rsid w:val="0098507F"/>
    <w:rsid w:val="009B2142"/>
    <w:rsid w:val="009C4E0C"/>
    <w:rsid w:val="009E0C47"/>
    <w:rsid w:val="00A035AE"/>
    <w:rsid w:val="00A373DF"/>
    <w:rsid w:val="00A40AC9"/>
    <w:rsid w:val="00A41C68"/>
    <w:rsid w:val="00A47CC5"/>
    <w:rsid w:val="00A57702"/>
    <w:rsid w:val="00AF1100"/>
    <w:rsid w:val="00AF78A7"/>
    <w:rsid w:val="00B265E2"/>
    <w:rsid w:val="00B351E3"/>
    <w:rsid w:val="00B515C4"/>
    <w:rsid w:val="00B5632D"/>
    <w:rsid w:val="00B64EEB"/>
    <w:rsid w:val="00B65C9E"/>
    <w:rsid w:val="00B6720C"/>
    <w:rsid w:val="00B72DF9"/>
    <w:rsid w:val="00B742A2"/>
    <w:rsid w:val="00B87672"/>
    <w:rsid w:val="00B91983"/>
    <w:rsid w:val="00BA1FE7"/>
    <w:rsid w:val="00BA6E42"/>
    <w:rsid w:val="00BC4CFC"/>
    <w:rsid w:val="00BD240F"/>
    <w:rsid w:val="00BE1AF9"/>
    <w:rsid w:val="00C059C5"/>
    <w:rsid w:val="00C06F03"/>
    <w:rsid w:val="00C1708C"/>
    <w:rsid w:val="00C17F92"/>
    <w:rsid w:val="00C23F2D"/>
    <w:rsid w:val="00C260D8"/>
    <w:rsid w:val="00C32846"/>
    <w:rsid w:val="00C34617"/>
    <w:rsid w:val="00C34D3A"/>
    <w:rsid w:val="00C3688B"/>
    <w:rsid w:val="00C503BE"/>
    <w:rsid w:val="00C50B31"/>
    <w:rsid w:val="00C52105"/>
    <w:rsid w:val="00C56866"/>
    <w:rsid w:val="00C57CB2"/>
    <w:rsid w:val="00C73558"/>
    <w:rsid w:val="00C757C5"/>
    <w:rsid w:val="00C77118"/>
    <w:rsid w:val="00C9437A"/>
    <w:rsid w:val="00C97A29"/>
    <w:rsid w:val="00CA4A9C"/>
    <w:rsid w:val="00CE111C"/>
    <w:rsid w:val="00CE24D8"/>
    <w:rsid w:val="00CF1DA7"/>
    <w:rsid w:val="00D3642E"/>
    <w:rsid w:val="00D65ABA"/>
    <w:rsid w:val="00D771A8"/>
    <w:rsid w:val="00D9082B"/>
    <w:rsid w:val="00DA270B"/>
    <w:rsid w:val="00DA3DAC"/>
    <w:rsid w:val="00DD1CE5"/>
    <w:rsid w:val="00DD4A1D"/>
    <w:rsid w:val="00DE4AA7"/>
    <w:rsid w:val="00DE56B4"/>
    <w:rsid w:val="00DE5CC8"/>
    <w:rsid w:val="00DF29DA"/>
    <w:rsid w:val="00E23516"/>
    <w:rsid w:val="00E26CE7"/>
    <w:rsid w:val="00E40A0C"/>
    <w:rsid w:val="00E46786"/>
    <w:rsid w:val="00E7508B"/>
    <w:rsid w:val="00E945A1"/>
    <w:rsid w:val="00E946BE"/>
    <w:rsid w:val="00EA28B0"/>
    <w:rsid w:val="00EB5185"/>
    <w:rsid w:val="00EC25E9"/>
    <w:rsid w:val="00ED3285"/>
    <w:rsid w:val="00EE15FA"/>
    <w:rsid w:val="00EF451F"/>
    <w:rsid w:val="00EF64E8"/>
    <w:rsid w:val="00F268ED"/>
    <w:rsid w:val="00F4537F"/>
    <w:rsid w:val="00F50DE2"/>
    <w:rsid w:val="00F54053"/>
    <w:rsid w:val="00F80E6A"/>
    <w:rsid w:val="00F872AA"/>
    <w:rsid w:val="00FA09BF"/>
    <w:rsid w:val="00FB6644"/>
    <w:rsid w:val="00FC0EF5"/>
    <w:rsid w:val="00FD6694"/>
    <w:rsid w:val="00F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8A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9319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198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"/>
    <w:basedOn w:val="a"/>
    <w:uiPriority w:val="99"/>
    <w:rsid w:val="00575D68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575D68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575D68"/>
    <w:pPr>
      <w:ind w:left="720"/>
      <w:contextualSpacing/>
    </w:pPr>
    <w:rPr>
      <w:lang w:eastAsia="en-US"/>
    </w:rPr>
  </w:style>
  <w:style w:type="character" w:customStyle="1" w:styleId="fontuch">
    <w:name w:val="fontuch"/>
    <w:basedOn w:val="a0"/>
    <w:uiPriority w:val="99"/>
    <w:rsid w:val="00575D68"/>
    <w:rPr>
      <w:rFonts w:cs="Times New Roman"/>
    </w:rPr>
  </w:style>
  <w:style w:type="character" w:customStyle="1" w:styleId="brownfont">
    <w:name w:val="brownfont"/>
    <w:basedOn w:val="a0"/>
    <w:uiPriority w:val="99"/>
    <w:rsid w:val="00575D68"/>
    <w:rPr>
      <w:rFonts w:cs="Times New Roman"/>
    </w:rPr>
  </w:style>
  <w:style w:type="character" w:customStyle="1" w:styleId="FontStyle62">
    <w:name w:val="Font Style62"/>
    <w:basedOn w:val="a0"/>
    <w:uiPriority w:val="99"/>
    <w:rsid w:val="00575D68"/>
    <w:rPr>
      <w:rFonts w:ascii="Times New Roman" w:hAnsi="Times New Roman" w:cs="Times New Roman"/>
      <w:sz w:val="14"/>
      <w:szCs w:val="14"/>
    </w:rPr>
  </w:style>
  <w:style w:type="character" w:customStyle="1" w:styleId="FontStyle46">
    <w:name w:val="Font Style46"/>
    <w:basedOn w:val="a0"/>
    <w:uiPriority w:val="99"/>
    <w:rsid w:val="00575D68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575D6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575D68"/>
    <w:rPr>
      <w:rFonts w:ascii="Cambria" w:hAnsi="Cambria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575D6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locked/>
    <w:rsid w:val="00575D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575D6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575D6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75D68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575D68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75D6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575D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75D68"/>
    <w:pPr>
      <w:widowControl w:val="0"/>
      <w:autoSpaceDE w:val="0"/>
      <w:autoSpaceDN w:val="0"/>
      <w:adjustRightInd w:val="0"/>
      <w:spacing w:after="0" w:line="23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575D68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75D68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75D6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575D68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575D68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575D6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75D68"/>
    <w:rPr>
      <w:rFonts w:ascii="Calibri" w:hAnsi="Calibri" w:cs="Times New Roman"/>
    </w:rPr>
  </w:style>
  <w:style w:type="character" w:styleId="ab">
    <w:name w:val="page number"/>
    <w:basedOn w:val="a0"/>
    <w:uiPriority w:val="99"/>
    <w:rsid w:val="00575D68"/>
    <w:rPr>
      <w:rFonts w:cs="Times New Roman"/>
    </w:rPr>
  </w:style>
  <w:style w:type="paragraph" w:styleId="ac">
    <w:name w:val="Normal (Web)"/>
    <w:basedOn w:val="a"/>
    <w:uiPriority w:val="99"/>
    <w:rsid w:val="00575D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575D6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575D68"/>
    <w:rPr>
      <w:rFonts w:cs="Times New Roman"/>
    </w:rPr>
  </w:style>
  <w:style w:type="character" w:styleId="ae">
    <w:name w:val="Emphasis"/>
    <w:basedOn w:val="a0"/>
    <w:uiPriority w:val="99"/>
    <w:qFormat/>
    <w:rsid w:val="00575D68"/>
    <w:rPr>
      <w:rFonts w:cs="Times New Roman"/>
      <w:i/>
      <w:iCs/>
    </w:rPr>
  </w:style>
  <w:style w:type="table" w:styleId="af">
    <w:name w:val="Table Grid"/>
    <w:basedOn w:val="a1"/>
    <w:uiPriority w:val="99"/>
    <w:rsid w:val="00887FF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Прижатый влево"/>
    <w:basedOn w:val="a"/>
    <w:next w:val="a"/>
    <w:uiPriority w:val="99"/>
    <w:rsid w:val="002000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 Spacing"/>
    <w:uiPriority w:val="99"/>
    <w:qFormat/>
    <w:rsid w:val="002000E2"/>
    <w:rPr>
      <w:rFonts w:eastAsia="Times New Roman"/>
    </w:rPr>
  </w:style>
  <w:style w:type="paragraph" w:customStyle="1" w:styleId="Default">
    <w:name w:val="Default"/>
    <w:rsid w:val="00C260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Hyperlink"/>
    <w:basedOn w:val="a0"/>
    <w:rsid w:val="00C260D8"/>
    <w:rPr>
      <w:color w:val="0000FF"/>
      <w:u w:val="single"/>
    </w:rPr>
  </w:style>
  <w:style w:type="paragraph" w:customStyle="1" w:styleId="af3">
    <w:name w:val="Îáû÷íûé"/>
    <w:rsid w:val="00C260D8"/>
    <w:rPr>
      <w:rFonts w:ascii="Times New Roman" w:eastAsia="Times New Roman" w:hAnsi="Times New Roman"/>
      <w:sz w:val="20"/>
      <w:szCs w:val="20"/>
    </w:rPr>
  </w:style>
  <w:style w:type="character" w:customStyle="1" w:styleId="Bodytext5">
    <w:name w:val="Body text (5)_"/>
    <w:link w:val="Bodytext51"/>
    <w:uiPriority w:val="99"/>
    <w:locked/>
    <w:rsid w:val="009B2142"/>
    <w:rPr>
      <w:rFonts w:ascii="Times New Roman" w:hAnsi="Times New Roman"/>
      <w:sz w:val="27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9B2142"/>
    <w:pPr>
      <w:shd w:val="clear" w:color="auto" w:fill="FFFFFF"/>
      <w:spacing w:after="0" w:line="322" w:lineRule="exact"/>
      <w:ind w:hanging="460"/>
      <w:jc w:val="right"/>
    </w:pPr>
    <w:rPr>
      <w:rFonts w:ascii="Times New Roman" w:eastAsia="Calibri" w:hAnsi="Times New Roman"/>
      <w:sz w:val="27"/>
    </w:rPr>
  </w:style>
  <w:style w:type="character" w:customStyle="1" w:styleId="Heading1">
    <w:name w:val="Heading #1_"/>
    <w:link w:val="Heading10"/>
    <w:uiPriority w:val="99"/>
    <w:locked/>
    <w:rsid w:val="009B2142"/>
    <w:rPr>
      <w:rFonts w:ascii="Times New Roman" w:hAnsi="Times New Roman"/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9B2142"/>
    <w:pPr>
      <w:shd w:val="clear" w:color="auto" w:fill="FFFFFF"/>
      <w:spacing w:before="960" w:after="360" w:line="240" w:lineRule="atLeast"/>
      <w:ind w:hanging="360"/>
      <w:outlineLvl w:val="0"/>
    </w:pPr>
    <w:rPr>
      <w:rFonts w:ascii="Times New Roman" w:eastAsia="Calibri" w:hAnsi="Times New Roman"/>
      <w:b/>
      <w:sz w:val="27"/>
    </w:rPr>
  </w:style>
  <w:style w:type="paragraph" w:customStyle="1" w:styleId="31">
    <w:name w:val="Основной текст с отступом 31"/>
    <w:basedOn w:val="a"/>
    <w:rsid w:val="0032243A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kern w:val="1"/>
      <w:sz w:val="16"/>
      <w:szCs w:val="16"/>
    </w:rPr>
  </w:style>
  <w:style w:type="paragraph" w:styleId="af4">
    <w:name w:val="footer"/>
    <w:basedOn w:val="a"/>
    <w:link w:val="af5"/>
    <w:uiPriority w:val="99"/>
    <w:unhideWhenUsed/>
    <w:rsid w:val="004C1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C1C62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up.ru/docs.asp?id=236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rpx.com/topic/9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A6249-5A52-4C54-9D46-468E8EAD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60</cp:revision>
  <cp:lastPrinted>2019-06-25T05:48:00Z</cp:lastPrinted>
  <dcterms:created xsi:type="dcterms:W3CDTF">2013-06-25T02:56:00Z</dcterms:created>
  <dcterms:modified xsi:type="dcterms:W3CDTF">2019-06-25T05:58:00Z</dcterms:modified>
</cp:coreProperties>
</file>