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29A8" w:rsidRDefault="000629A8" w:rsidP="000629A8">
      <w:pPr>
        <w:tabs>
          <w:tab w:val="left" w:pos="675"/>
          <w:tab w:val="center" w:pos="5244"/>
        </w:tabs>
        <w:ind w:left="-720" w:firstLine="180"/>
        <w:jc w:val="center"/>
        <w:rPr>
          <w:b/>
        </w:rPr>
      </w:pPr>
      <w:r>
        <w:rPr>
          <w:b/>
        </w:rPr>
        <w:t>МИНИСТЕРСТВО ОБРАЗОВАНИЯ ОРЕНБУРГСКОЙ ОБЛАСТИ</w:t>
      </w:r>
    </w:p>
    <w:p w:rsidR="000629A8" w:rsidRDefault="000629A8" w:rsidP="000629A8">
      <w:pPr>
        <w:jc w:val="center"/>
        <w:rPr>
          <w:b/>
        </w:rPr>
      </w:pPr>
      <w:r>
        <w:rPr>
          <w:b/>
        </w:rPr>
        <w:t>ГОСУДАРСТВЕННОЕ АВТОНОМНОЕ ПРОФЕССИОНАЛЬНОЕ</w:t>
      </w:r>
    </w:p>
    <w:p w:rsidR="000629A8" w:rsidRDefault="000629A8" w:rsidP="000629A8">
      <w:pPr>
        <w:jc w:val="center"/>
        <w:rPr>
          <w:b/>
        </w:rPr>
      </w:pPr>
      <w:r>
        <w:rPr>
          <w:b/>
        </w:rPr>
        <w:t>ОБРАЗОВАТЕЛЬНОЕ УЧРЕЖДЕНИЕ</w:t>
      </w:r>
    </w:p>
    <w:p w:rsidR="000629A8" w:rsidRDefault="000629A8" w:rsidP="000629A8">
      <w:pPr>
        <w:jc w:val="center"/>
        <w:rPr>
          <w:b/>
        </w:rPr>
      </w:pPr>
      <w:r>
        <w:rPr>
          <w:b/>
        </w:rPr>
        <w:t>«МЕДНОГОРСКИЙ ИНДУСТРИАЛЬНЫЙ КОЛЛЕДЖ»</w:t>
      </w:r>
    </w:p>
    <w:p w:rsidR="000629A8" w:rsidRDefault="000629A8" w:rsidP="000629A8">
      <w:pPr>
        <w:jc w:val="center"/>
        <w:rPr>
          <w:b/>
        </w:rPr>
      </w:pPr>
      <w:r>
        <w:rPr>
          <w:b/>
        </w:rPr>
        <w:t>Г. МЕДНОГОРСКА ОРЕНБУРГСКОЙ ОБЛАСТИ</w:t>
      </w:r>
    </w:p>
    <w:p w:rsidR="000629A8" w:rsidRDefault="000629A8" w:rsidP="000629A8">
      <w:pPr>
        <w:jc w:val="center"/>
        <w:rPr>
          <w:b/>
        </w:rPr>
      </w:pPr>
      <w:r>
        <w:rPr>
          <w:b/>
        </w:rPr>
        <w:t>(ГАПОУ МИК)</w:t>
      </w:r>
    </w:p>
    <w:p w:rsidR="000629A8" w:rsidRDefault="000629A8" w:rsidP="000629A8">
      <w:pPr>
        <w:jc w:val="center"/>
        <w:rPr>
          <w:b/>
        </w:rPr>
      </w:pPr>
    </w:p>
    <w:p w:rsidR="000629A8" w:rsidRDefault="000629A8" w:rsidP="000629A8">
      <w:pPr>
        <w:tabs>
          <w:tab w:val="left" w:pos="675"/>
          <w:tab w:val="center" w:pos="5244"/>
        </w:tabs>
        <w:rPr>
          <w:b/>
          <w:sz w:val="28"/>
          <w:szCs w:val="28"/>
        </w:rPr>
      </w:pPr>
    </w:p>
    <w:p w:rsidR="000629A8" w:rsidRDefault="000629A8" w:rsidP="000629A8">
      <w:pPr>
        <w:tabs>
          <w:tab w:val="left" w:pos="675"/>
          <w:tab w:val="center" w:pos="5244"/>
        </w:tabs>
        <w:rPr>
          <w:b/>
          <w:sz w:val="28"/>
          <w:szCs w:val="28"/>
        </w:rPr>
      </w:pPr>
    </w:p>
    <w:p w:rsidR="000629A8" w:rsidRDefault="000629A8" w:rsidP="000629A8">
      <w:pPr>
        <w:tabs>
          <w:tab w:val="left" w:pos="675"/>
          <w:tab w:val="center" w:pos="5244"/>
        </w:tabs>
        <w:rPr>
          <w:b/>
          <w:sz w:val="28"/>
          <w:szCs w:val="28"/>
        </w:rPr>
      </w:pPr>
    </w:p>
    <w:p w:rsidR="000629A8" w:rsidRDefault="000629A8" w:rsidP="000629A8">
      <w:pPr>
        <w:tabs>
          <w:tab w:val="left" w:pos="675"/>
          <w:tab w:val="center" w:pos="5244"/>
        </w:tabs>
        <w:rPr>
          <w:b/>
          <w:sz w:val="28"/>
          <w:szCs w:val="28"/>
        </w:rPr>
      </w:pPr>
    </w:p>
    <w:p w:rsidR="000629A8" w:rsidRDefault="000629A8" w:rsidP="000629A8">
      <w:pPr>
        <w:tabs>
          <w:tab w:val="left" w:pos="675"/>
          <w:tab w:val="center" w:pos="5244"/>
        </w:tabs>
        <w:rPr>
          <w:b/>
          <w:sz w:val="28"/>
          <w:szCs w:val="28"/>
        </w:rPr>
      </w:pPr>
    </w:p>
    <w:p w:rsidR="000629A8" w:rsidRDefault="000629A8" w:rsidP="000629A8">
      <w:pPr>
        <w:tabs>
          <w:tab w:val="left" w:pos="675"/>
          <w:tab w:val="center" w:pos="5244"/>
        </w:tabs>
        <w:rPr>
          <w:b/>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aps/>
          <w:sz w:val="36"/>
          <w:szCs w:val="36"/>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sz w:val="28"/>
          <w:szCs w:val="28"/>
        </w:rPr>
      </w:pPr>
      <w:r>
        <w:rPr>
          <w:b/>
          <w:caps/>
          <w:sz w:val="28"/>
          <w:szCs w:val="28"/>
        </w:rPr>
        <w:t>РАБОЧАЯ ПРОГРАММа УЧЕБНОЙ ДИСЦИПЛИНЫ</w:t>
      </w: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color w:val="000000"/>
          <w:sz w:val="36"/>
          <w:szCs w:val="36"/>
          <w:u w:val="single"/>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Pr="000629A8" w:rsidRDefault="00B26843"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sz w:val="36"/>
          <w:szCs w:val="36"/>
        </w:rPr>
      </w:pPr>
      <w:r>
        <w:rPr>
          <w:b/>
          <w:sz w:val="36"/>
          <w:szCs w:val="36"/>
        </w:rPr>
        <w:t>ОДП.</w:t>
      </w:r>
      <w:r w:rsidR="005C5FEC">
        <w:rPr>
          <w:b/>
          <w:sz w:val="36"/>
          <w:szCs w:val="36"/>
        </w:rPr>
        <w:t>20</w:t>
      </w:r>
      <w:r w:rsidR="000629A8" w:rsidRPr="000629A8">
        <w:rPr>
          <w:b/>
          <w:sz w:val="36"/>
          <w:szCs w:val="36"/>
        </w:rPr>
        <w:t xml:space="preserve"> Экономика</w:t>
      </w: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000000"/>
        </w:rPr>
      </w:pPr>
    </w:p>
    <w:p w:rsidR="000629A8" w:rsidRDefault="000629A8" w:rsidP="000629A8">
      <w:pPr>
        <w:pStyle w:val="21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color w:val="000000"/>
          <w:spacing w:val="-2"/>
          <w:sz w:val="20"/>
          <w:szCs w:val="20"/>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color w:val="000000"/>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0629A8" w:rsidRDefault="000629A8"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p>
    <w:p w:rsidR="000629A8" w:rsidRDefault="00906C3C" w:rsidP="000629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color w:val="000000"/>
          <w:sz w:val="28"/>
          <w:szCs w:val="28"/>
        </w:rPr>
      </w:pPr>
      <w:r>
        <w:rPr>
          <w:b/>
          <w:bCs/>
          <w:color w:val="000000"/>
          <w:sz w:val="28"/>
          <w:szCs w:val="28"/>
        </w:rPr>
        <w:t>201</w:t>
      </w:r>
      <w:r w:rsidR="00420B57">
        <w:rPr>
          <w:b/>
          <w:bCs/>
          <w:color w:val="000000"/>
          <w:sz w:val="28"/>
          <w:szCs w:val="28"/>
        </w:rPr>
        <w:t>9</w:t>
      </w:r>
    </w:p>
    <w:p w:rsidR="004927FA" w:rsidRDefault="004927FA" w:rsidP="00DA7F40">
      <w:pPr>
        <w:tabs>
          <w:tab w:val="left" w:pos="675"/>
          <w:tab w:val="center" w:pos="5244"/>
        </w:tabs>
        <w:ind w:left="-720" w:firstLine="180"/>
        <w:jc w:val="center"/>
        <w:rPr>
          <w:rFonts w:cs="Arial"/>
          <w:b/>
        </w:rPr>
      </w:pPr>
    </w:p>
    <w:p w:rsidR="004927FA" w:rsidRDefault="004927FA" w:rsidP="00DA7F40">
      <w:pPr>
        <w:tabs>
          <w:tab w:val="left" w:pos="675"/>
          <w:tab w:val="center" w:pos="5244"/>
        </w:tabs>
        <w:ind w:left="-720" w:firstLine="180"/>
        <w:jc w:val="center"/>
        <w:rPr>
          <w:rFonts w:cs="Arial"/>
          <w:b/>
        </w:rPr>
      </w:pPr>
    </w:p>
    <w:p w:rsidR="000629A8" w:rsidRDefault="000629A8" w:rsidP="00CA3D23">
      <w:pPr>
        <w:autoSpaceDE w:val="0"/>
        <w:autoSpaceDN w:val="0"/>
        <w:adjustRightInd w:val="0"/>
        <w:spacing w:line="360" w:lineRule="auto"/>
        <w:jc w:val="both"/>
        <w:rPr>
          <w:sz w:val="28"/>
          <w:szCs w:val="28"/>
        </w:rPr>
      </w:pPr>
    </w:p>
    <w:p w:rsidR="00CA3D23" w:rsidRDefault="00CA3D23" w:rsidP="00CA3D23">
      <w:pPr>
        <w:autoSpaceDE w:val="0"/>
        <w:autoSpaceDN w:val="0"/>
        <w:adjustRightInd w:val="0"/>
        <w:spacing w:line="360" w:lineRule="auto"/>
        <w:jc w:val="both"/>
        <w:rPr>
          <w:color w:val="000000"/>
          <w:sz w:val="28"/>
          <w:szCs w:val="28"/>
        </w:rPr>
      </w:pPr>
      <w:r>
        <w:rPr>
          <w:sz w:val="28"/>
          <w:szCs w:val="28"/>
        </w:rPr>
        <w:lastRenderedPageBreak/>
        <w:t xml:space="preserve">       </w:t>
      </w:r>
      <w:proofErr w:type="gramStart"/>
      <w:r>
        <w:rPr>
          <w:sz w:val="28"/>
          <w:szCs w:val="28"/>
        </w:rPr>
        <w:t>Программа учебной дисциплины</w:t>
      </w:r>
      <w:r>
        <w:rPr>
          <w:caps/>
          <w:sz w:val="28"/>
          <w:szCs w:val="28"/>
        </w:rPr>
        <w:t xml:space="preserve"> </w:t>
      </w:r>
      <w:r>
        <w:rPr>
          <w:sz w:val="28"/>
          <w:szCs w:val="28"/>
        </w:rPr>
        <w:t>ОДП.</w:t>
      </w:r>
      <w:r w:rsidR="005C5FEC">
        <w:rPr>
          <w:sz w:val="28"/>
          <w:szCs w:val="28"/>
        </w:rPr>
        <w:t>20</w:t>
      </w:r>
      <w:r>
        <w:rPr>
          <w:sz w:val="28"/>
          <w:szCs w:val="28"/>
        </w:rPr>
        <w:t xml:space="preserve"> Экономика составлена на основе требований федерального компонента государственного стандарта среднего общего образования базового уровня (Приказ Министерства образования Российской Федерации от 5 марта 2004 г. № 1089 </w:t>
      </w:r>
      <w:r w:rsidR="00906C3C">
        <w:rPr>
          <w:spacing w:val="2"/>
          <w:sz w:val="28"/>
          <w:szCs w:val="28"/>
          <w:shd w:val="clear" w:color="auto" w:fill="FFFFFF"/>
        </w:rPr>
        <w:t>(с</w:t>
      </w:r>
      <w:proofErr w:type="gramEnd"/>
      <w:r w:rsidR="00906C3C">
        <w:rPr>
          <w:spacing w:val="2"/>
          <w:sz w:val="28"/>
          <w:szCs w:val="28"/>
          <w:shd w:val="clear" w:color="auto" w:fill="FFFFFF"/>
        </w:rPr>
        <w:t xml:space="preserve"> изменениями на 07 июня 2017</w:t>
      </w:r>
      <w:r>
        <w:rPr>
          <w:spacing w:val="2"/>
          <w:sz w:val="28"/>
          <w:szCs w:val="28"/>
          <w:shd w:val="clear" w:color="auto" w:fill="FFFFFF"/>
        </w:rPr>
        <w:t xml:space="preserve"> года</w:t>
      </w:r>
      <w:r w:rsidR="00906C3C">
        <w:rPr>
          <w:spacing w:val="2"/>
          <w:sz w:val="28"/>
          <w:szCs w:val="28"/>
          <w:shd w:val="clear" w:color="auto" w:fill="FFFFFF"/>
        </w:rPr>
        <w:t xml:space="preserve"> №506</w:t>
      </w:r>
      <w:r>
        <w:rPr>
          <w:sz w:val="28"/>
          <w:szCs w:val="28"/>
        </w:rPr>
        <w:t>) с учетом примерной программы по дисциплине ОДП.</w:t>
      </w:r>
      <w:r w:rsidR="005C5FEC">
        <w:rPr>
          <w:sz w:val="28"/>
          <w:szCs w:val="28"/>
        </w:rPr>
        <w:t>20</w:t>
      </w:r>
      <w:r>
        <w:rPr>
          <w:sz w:val="28"/>
          <w:szCs w:val="28"/>
        </w:rPr>
        <w:t xml:space="preserve"> Экономика для специальностей</w:t>
      </w:r>
      <w:r>
        <w:t xml:space="preserve"> </w:t>
      </w:r>
      <w:r>
        <w:rPr>
          <w:sz w:val="28"/>
          <w:szCs w:val="28"/>
        </w:rPr>
        <w:t>среднего профессионального образования   по специальности:</w:t>
      </w:r>
      <w:r>
        <w:rPr>
          <w:color w:val="000000"/>
          <w:sz w:val="28"/>
          <w:szCs w:val="28"/>
        </w:rPr>
        <w:t xml:space="preserve"> </w:t>
      </w:r>
    </w:p>
    <w:p w:rsidR="00CA3D23" w:rsidRDefault="00CA3D23" w:rsidP="00CA3D23">
      <w:pPr>
        <w:autoSpaceDE w:val="0"/>
        <w:autoSpaceDN w:val="0"/>
        <w:adjustRightInd w:val="0"/>
        <w:spacing w:line="360" w:lineRule="auto"/>
        <w:jc w:val="both"/>
        <w:rPr>
          <w:i/>
          <w:sz w:val="28"/>
          <w:szCs w:val="28"/>
        </w:rPr>
      </w:pPr>
      <w:r>
        <w:rPr>
          <w:sz w:val="28"/>
          <w:szCs w:val="28"/>
        </w:rPr>
        <w:t xml:space="preserve">38.02.01 Экономика и бухгалтерский учет </w:t>
      </w:r>
      <w:r>
        <w:rPr>
          <w:i/>
          <w:sz w:val="28"/>
          <w:szCs w:val="28"/>
        </w:rPr>
        <w:t xml:space="preserve"> </w:t>
      </w:r>
    </w:p>
    <w:p w:rsidR="000274BE" w:rsidRDefault="000274BE" w:rsidP="00CA3D23">
      <w:pPr>
        <w:autoSpaceDE w:val="0"/>
        <w:autoSpaceDN w:val="0"/>
        <w:adjustRightInd w:val="0"/>
        <w:spacing w:line="360" w:lineRule="auto"/>
        <w:jc w:val="both"/>
        <w:rPr>
          <w:color w:val="000000"/>
          <w:sz w:val="28"/>
          <w:szCs w:val="28"/>
        </w:rPr>
      </w:pPr>
    </w:p>
    <w:p w:rsidR="00CA3D23" w:rsidRDefault="00CA3D23" w:rsidP="000274BE">
      <w:pPr>
        <w:autoSpaceDE w:val="0"/>
        <w:autoSpaceDN w:val="0"/>
        <w:adjustRightInd w:val="0"/>
        <w:spacing w:line="360" w:lineRule="auto"/>
        <w:jc w:val="both"/>
        <w:rPr>
          <w:color w:val="000000"/>
          <w:sz w:val="28"/>
          <w:szCs w:val="28"/>
        </w:rPr>
      </w:pPr>
      <w:r>
        <w:rPr>
          <w:color w:val="000000"/>
          <w:sz w:val="28"/>
          <w:szCs w:val="28"/>
        </w:rPr>
        <w:t>Организация-разработчик: ГАПОУ «</w:t>
      </w:r>
      <w:proofErr w:type="spellStart"/>
      <w:r>
        <w:rPr>
          <w:color w:val="000000"/>
          <w:sz w:val="28"/>
          <w:szCs w:val="28"/>
        </w:rPr>
        <w:t>Медногорский</w:t>
      </w:r>
      <w:proofErr w:type="spellEnd"/>
      <w:r>
        <w:rPr>
          <w:color w:val="000000"/>
          <w:sz w:val="28"/>
          <w:szCs w:val="28"/>
        </w:rPr>
        <w:t xml:space="preserve"> индустриальный колледж»</w:t>
      </w:r>
    </w:p>
    <w:p w:rsidR="000629A8" w:rsidRDefault="000629A8" w:rsidP="0016163B">
      <w:pPr>
        <w:jc w:val="center"/>
        <w:rPr>
          <w:b/>
          <w:sz w:val="28"/>
          <w:szCs w:val="28"/>
        </w:rPr>
      </w:pPr>
    </w:p>
    <w:p w:rsidR="000274BE" w:rsidRDefault="000274BE" w:rsidP="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Составитель: Максимова И.Г.,  преподаватель ГАПОУ МИК</w:t>
      </w: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629A8" w:rsidRDefault="000629A8" w:rsidP="0016163B">
      <w:pPr>
        <w:jc w:val="center"/>
        <w:rPr>
          <w:b/>
          <w:sz w:val="28"/>
          <w:szCs w:val="28"/>
        </w:rPr>
      </w:pPr>
    </w:p>
    <w:p w:rsidR="000274BE" w:rsidRDefault="000274BE" w:rsidP="0016163B">
      <w:pPr>
        <w:jc w:val="center"/>
        <w:rPr>
          <w:b/>
          <w:sz w:val="28"/>
          <w:szCs w:val="28"/>
        </w:rPr>
      </w:pPr>
    </w:p>
    <w:p w:rsidR="000629A8" w:rsidRDefault="000629A8" w:rsidP="0016163B">
      <w:pPr>
        <w:jc w:val="center"/>
        <w:rPr>
          <w:b/>
          <w:sz w:val="28"/>
          <w:szCs w:val="28"/>
        </w:rPr>
      </w:pPr>
    </w:p>
    <w:p w:rsidR="0016163B" w:rsidRDefault="0016163B" w:rsidP="0016163B">
      <w:pPr>
        <w:jc w:val="center"/>
        <w:rPr>
          <w:b/>
          <w:sz w:val="28"/>
          <w:szCs w:val="28"/>
        </w:rPr>
      </w:pPr>
      <w:r>
        <w:rPr>
          <w:b/>
          <w:sz w:val="28"/>
          <w:szCs w:val="28"/>
        </w:rPr>
        <w:lastRenderedPageBreak/>
        <w:t>Пояснительная записка</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xml:space="preserve">            Программ</w:t>
      </w:r>
      <w:r w:rsidR="00941BD6">
        <w:rPr>
          <w:rFonts w:ascii="Times New Roman" w:hAnsi="Times New Roman" w:cs="Times New Roman"/>
          <w:sz w:val="28"/>
          <w:szCs w:val="28"/>
        </w:rPr>
        <w:t>а учебной дисциплины «Экономика</w:t>
      </w:r>
      <w:r>
        <w:rPr>
          <w:rFonts w:ascii="Times New Roman" w:hAnsi="Times New Roman" w:cs="Times New Roman"/>
          <w:sz w:val="28"/>
          <w:szCs w:val="28"/>
        </w:rPr>
        <w:t>» предн</w:t>
      </w:r>
      <w:r w:rsidR="00876946">
        <w:rPr>
          <w:rFonts w:ascii="Times New Roman" w:hAnsi="Times New Roman" w:cs="Times New Roman"/>
          <w:sz w:val="28"/>
          <w:szCs w:val="28"/>
        </w:rPr>
        <w:t>азначена для изучения экономики</w:t>
      </w:r>
      <w:r>
        <w:rPr>
          <w:rFonts w:ascii="Times New Roman" w:hAnsi="Times New Roman" w:cs="Times New Roman"/>
          <w:sz w:val="28"/>
          <w:szCs w:val="28"/>
        </w:rPr>
        <w:t xml:space="preserve"> в учреждениях среднего профессионального образования, реализующих образовательную программу среднего общего образования, при подготовке квалифицированных специалистов среднего звена.</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Согласно «Рекомендациям по реализации образовательной программы среднего общего образования в образовательных учреждениях среднего профессионального образования в соответствии</w:t>
      </w:r>
      <w:r w:rsidR="00876946">
        <w:rPr>
          <w:rFonts w:ascii="Times New Roman" w:hAnsi="Times New Roman" w:cs="Times New Roman"/>
          <w:sz w:val="28"/>
          <w:szCs w:val="28"/>
        </w:rPr>
        <w:t xml:space="preserve"> с федеральным </w:t>
      </w:r>
      <w:r>
        <w:rPr>
          <w:rFonts w:ascii="Times New Roman" w:hAnsi="Times New Roman" w:cs="Times New Roman"/>
          <w:sz w:val="28"/>
          <w:szCs w:val="28"/>
        </w:rPr>
        <w:t xml:space="preserve"> учебным планом и примерными учебными планами для образовательных учреждений Российской Федерации, реализующих программы общего образования» (Приказ Министерства образования Российской Федерации от 5 марта 2004 г. № 1089 </w:t>
      </w:r>
      <w:r>
        <w:rPr>
          <w:rFonts w:ascii="Times New Roman" w:hAnsi="Times New Roman" w:cs="Times New Roman"/>
          <w:spacing w:val="2"/>
          <w:sz w:val="28"/>
          <w:szCs w:val="28"/>
          <w:shd w:val="clear" w:color="auto" w:fill="FFFFFF"/>
        </w:rPr>
        <w:t xml:space="preserve">(с изменениями на </w:t>
      </w:r>
      <w:r w:rsidR="00906C3C">
        <w:rPr>
          <w:rFonts w:ascii="Times New Roman" w:hAnsi="Times New Roman" w:cs="Times New Roman"/>
          <w:spacing w:val="2"/>
          <w:sz w:val="28"/>
          <w:szCs w:val="28"/>
          <w:shd w:val="clear" w:color="auto" w:fill="FFFFFF"/>
        </w:rPr>
        <w:t>07 июня 2017 года №506</w:t>
      </w:r>
      <w:r w:rsidR="00941BD6">
        <w:rPr>
          <w:rFonts w:ascii="Times New Roman" w:hAnsi="Times New Roman" w:cs="Times New Roman"/>
          <w:sz w:val="28"/>
          <w:szCs w:val="28"/>
        </w:rPr>
        <w:t>) экономика</w:t>
      </w:r>
      <w:r>
        <w:rPr>
          <w:rFonts w:ascii="Times New Roman" w:hAnsi="Times New Roman" w:cs="Times New Roman"/>
          <w:sz w:val="28"/>
          <w:szCs w:val="28"/>
        </w:rPr>
        <w:t xml:space="preserve"> в ГАПОУ МИК изучается с учетом</w:t>
      </w:r>
      <w:proofErr w:type="gramEnd"/>
      <w:r>
        <w:rPr>
          <w:rFonts w:ascii="Times New Roman" w:hAnsi="Times New Roman" w:cs="Times New Roman"/>
          <w:sz w:val="28"/>
          <w:szCs w:val="28"/>
        </w:rPr>
        <w:t xml:space="preserve"> профиля получаемого профессионального образования.</w:t>
      </w:r>
    </w:p>
    <w:p w:rsidR="0016163B" w:rsidRDefault="0016163B" w:rsidP="0016163B">
      <w:pPr>
        <w:jc w:val="both"/>
        <w:rPr>
          <w:color w:val="000000"/>
          <w:sz w:val="28"/>
          <w:szCs w:val="28"/>
        </w:rPr>
      </w:pPr>
      <w:r>
        <w:t xml:space="preserve">          </w:t>
      </w:r>
      <w:r>
        <w:rPr>
          <w:sz w:val="28"/>
          <w:szCs w:val="28"/>
        </w:rPr>
        <w:t xml:space="preserve">При получении специальности ГАПОУ МИК 38.02.01 Экономика и бухгалтерский учет </w:t>
      </w:r>
      <w:r>
        <w:rPr>
          <w:i/>
          <w:sz w:val="28"/>
          <w:szCs w:val="28"/>
        </w:rPr>
        <w:t xml:space="preserve"> </w:t>
      </w:r>
      <w:r>
        <w:rPr>
          <w:sz w:val="28"/>
          <w:szCs w:val="28"/>
        </w:rPr>
        <w:t xml:space="preserve">социально-экономического профиля обучающиеся </w:t>
      </w:r>
      <w:r w:rsidR="00941BD6">
        <w:rPr>
          <w:sz w:val="28"/>
          <w:szCs w:val="28"/>
        </w:rPr>
        <w:t>изучают экономику</w:t>
      </w:r>
      <w:r w:rsidR="00876946">
        <w:rPr>
          <w:sz w:val="28"/>
          <w:szCs w:val="28"/>
        </w:rPr>
        <w:t xml:space="preserve"> как профильный</w:t>
      </w:r>
      <w:r w:rsidR="00BF55BC">
        <w:rPr>
          <w:sz w:val="28"/>
          <w:szCs w:val="28"/>
        </w:rPr>
        <w:t xml:space="preserve"> учебный предмет в объеме 94</w:t>
      </w:r>
      <w:r>
        <w:rPr>
          <w:sz w:val="28"/>
          <w:szCs w:val="28"/>
        </w:rPr>
        <w:t xml:space="preserve"> часов.</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xml:space="preserve">          Программа ориентирована на достижение следующих целей:</w:t>
      </w:r>
    </w:p>
    <w:p w:rsidR="00876946" w:rsidRPr="00876946" w:rsidRDefault="00876946" w:rsidP="00876946">
      <w:pPr>
        <w:pStyle w:val="ConsPlusNormal"/>
        <w:ind w:firstLine="540"/>
        <w:jc w:val="both"/>
        <w:rPr>
          <w:rFonts w:ascii="Times New Roman" w:hAnsi="Times New Roman" w:cs="Times New Roman"/>
          <w:sz w:val="28"/>
          <w:szCs w:val="28"/>
        </w:rPr>
      </w:pPr>
      <w:r w:rsidRPr="00876946">
        <w:rPr>
          <w:rFonts w:ascii="Times New Roman" w:hAnsi="Times New Roman" w:cs="Times New Roman"/>
          <w:sz w:val="28"/>
          <w:szCs w:val="28"/>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876946" w:rsidRPr="00876946" w:rsidRDefault="00876946" w:rsidP="00876946">
      <w:pPr>
        <w:pStyle w:val="ConsPlusNormal"/>
        <w:ind w:firstLine="540"/>
        <w:jc w:val="both"/>
        <w:rPr>
          <w:rFonts w:ascii="Times New Roman" w:hAnsi="Times New Roman" w:cs="Times New Roman"/>
          <w:sz w:val="28"/>
          <w:szCs w:val="28"/>
        </w:rPr>
      </w:pPr>
      <w:r w:rsidRPr="00876946">
        <w:rPr>
          <w:rFonts w:ascii="Times New Roman" w:hAnsi="Times New Roman" w:cs="Times New Roman"/>
          <w:sz w:val="28"/>
          <w:szCs w:val="28"/>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876946" w:rsidRPr="00876946" w:rsidRDefault="00876946" w:rsidP="00876946">
      <w:pPr>
        <w:pStyle w:val="ConsPlusNormal"/>
        <w:ind w:firstLine="540"/>
        <w:jc w:val="both"/>
        <w:rPr>
          <w:rFonts w:ascii="Times New Roman" w:hAnsi="Times New Roman" w:cs="Times New Roman"/>
          <w:sz w:val="28"/>
          <w:szCs w:val="28"/>
        </w:rPr>
      </w:pPr>
      <w:r w:rsidRPr="00876946">
        <w:rPr>
          <w:rFonts w:ascii="Times New Roman" w:hAnsi="Times New Roman" w:cs="Times New Roman"/>
          <w:sz w:val="28"/>
          <w:szCs w:val="28"/>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876946" w:rsidRPr="00876946" w:rsidRDefault="00876946" w:rsidP="00876946">
      <w:pPr>
        <w:pStyle w:val="ConsPlusNormal"/>
        <w:ind w:firstLine="540"/>
        <w:jc w:val="both"/>
        <w:rPr>
          <w:rFonts w:ascii="Times New Roman" w:hAnsi="Times New Roman" w:cs="Times New Roman"/>
          <w:sz w:val="28"/>
          <w:szCs w:val="28"/>
        </w:rPr>
      </w:pPr>
      <w:r w:rsidRPr="00876946">
        <w:rPr>
          <w:rFonts w:ascii="Times New Roman" w:hAnsi="Times New Roman" w:cs="Times New Roman"/>
          <w:sz w:val="28"/>
          <w:szCs w:val="28"/>
        </w:rPr>
        <w:t>- воспитание ответственности за экономические решения; уважения к труду и предпринимательской деятельности;</w:t>
      </w:r>
    </w:p>
    <w:p w:rsidR="00876946" w:rsidRPr="00876946" w:rsidRDefault="00876946" w:rsidP="00876946">
      <w:pPr>
        <w:pStyle w:val="ConsPlusNormal"/>
        <w:ind w:firstLine="540"/>
        <w:jc w:val="both"/>
        <w:rPr>
          <w:rFonts w:ascii="Times New Roman" w:hAnsi="Times New Roman" w:cs="Times New Roman"/>
          <w:sz w:val="28"/>
          <w:szCs w:val="28"/>
        </w:rPr>
      </w:pPr>
      <w:r w:rsidRPr="00876946">
        <w:rPr>
          <w:rFonts w:ascii="Times New Roman" w:hAnsi="Times New Roman" w:cs="Times New Roman"/>
          <w:sz w:val="28"/>
          <w:szCs w:val="28"/>
        </w:rPr>
        <w:t>- формирование готовности использовать полученные знания и умения для решения типичных экономических задач.</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Основу программы составляет содержание, согласованное с требованиями федерального компонента государственного стандарта сред</w:t>
      </w:r>
      <w:r w:rsidR="00037584">
        <w:rPr>
          <w:rFonts w:ascii="Times New Roman" w:hAnsi="Times New Roman" w:cs="Times New Roman"/>
          <w:sz w:val="28"/>
          <w:szCs w:val="28"/>
        </w:rPr>
        <w:t>него общего образования профильного</w:t>
      </w:r>
      <w:r>
        <w:rPr>
          <w:rFonts w:ascii="Times New Roman" w:hAnsi="Times New Roman" w:cs="Times New Roman"/>
          <w:sz w:val="28"/>
          <w:szCs w:val="28"/>
        </w:rPr>
        <w:t xml:space="preserve"> уровня.</w:t>
      </w:r>
    </w:p>
    <w:p w:rsidR="0016163B" w:rsidRDefault="0016163B" w:rsidP="00876946">
      <w:pPr>
        <w:pStyle w:val="aff0"/>
        <w:jc w:val="both"/>
        <w:rPr>
          <w:rFonts w:ascii="Times New Roman" w:hAnsi="Times New Roman" w:cs="Times New Roman"/>
          <w:sz w:val="28"/>
          <w:szCs w:val="28"/>
        </w:rPr>
      </w:pPr>
      <w:r>
        <w:rPr>
          <w:rFonts w:ascii="Times New Roman" w:hAnsi="Times New Roman" w:cs="Times New Roman"/>
          <w:sz w:val="28"/>
          <w:szCs w:val="28"/>
        </w:rPr>
        <w:t xml:space="preserve"> </w:t>
      </w:r>
      <w:r w:rsidR="00876946">
        <w:rPr>
          <w:rFonts w:ascii="Times New Roman" w:hAnsi="Times New Roman" w:cs="Times New Roman"/>
          <w:sz w:val="28"/>
          <w:szCs w:val="28"/>
        </w:rPr>
        <w:t xml:space="preserve">         При изучении </w:t>
      </w:r>
      <w:proofErr w:type="gramStart"/>
      <w:r w:rsidR="00876946">
        <w:rPr>
          <w:rFonts w:ascii="Times New Roman" w:hAnsi="Times New Roman" w:cs="Times New Roman"/>
          <w:sz w:val="28"/>
          <w:szCs w:val="28"/>
        </w:rPr>
        <w:t>экономики</w:t>
      </w:r>
      <w:proofErr w:type="gramEnd"/>
      <w:r>
        <w:rPr>
          <w:rFonts w:ascii="Times New Roman" w:hAnsi="Times New Roman" w:cs="Times New Roman"/>
          <w:sz w:val="28"/>
          <w:szCs w:val="28"/>
        </w:rPr>
        <w:t xml:space="preserve"> перечисленные выше цели дополняютс</w:t>
      </w:r>
      <w:r w:rsidR="00876946">
        <w:rPr>
          <w:rFonts w:ascii="Times New Roman" w:hAnsi="Times New Roman" w:cs="Times New Roman"/>
          <w:sz w:val="28"/>
          <w:szCs w:val="28"/>
        </w:rPr>
        <w:t>я решением задач</w:t>
      </w:r>
      <w:r>
        <w:rPr>
          <w:rFonts w:ascii="Times New Roman" w:hAnsi="Times New Roman" w:cs="Times New Roman"/>
          <w:sz w:val="28"/>
          <w:szCs w:val="28"/>
        </w:rPr>
        <w:t xml:space="preserve">: </w:t>
      </w:r>
      <w:r w:rsidR="00876946">
        <w:rPr>
          <w:rFonts w:ascii="Times New Roman" w:hAnsi="Times New Roman" w:cs="Times New Roman"/>
          <w:sz w:val="28"/>
          <w:szCs w:val="28"/>
        </w:rPr>
        <w:t>развитие экономического мышления, воспитание ответственности за экономические решения.</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учебного процесса используются следующие виды самостоятельной работы учащихся:</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lastRenderedPageBreak/>
        <w:t>- работа с первоисточниками (конспектирование и ре</w:t>
      </w:r>
      <w:r w:rsidR="00876946">
        <w:rPr>
          <w:rFonts w:ascii="Times New Roman" w:hAnsi="Times New Roman" w:cs="Times New Roman"/>
          <w:sz w:val="28"/>
          <w:szCs w:val="28"/>
        </w:rPr>
        <w:t>ферирование экономических статей</w:t>
      </w:r>
      <w:r>
        <w:rPr>
          <w:rFonts w:ascii="Times New Roman" w:hAnsi="Times New Roman" w:cs="Times New Roman"/>
          <w:sz w:val="28"/>
          <w:szCs w:val="28"/>
        </w:rPr>
        <w:t>);</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подготовка к семинарским занятиям (домашняя подготовка, занятия в библиотеке, работа с электронными каталогами и Интернет-информация);</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составление текстов для самоконтроля;</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подготовка рефератов</w:t>
      </w:r>
      <w:r w:rsidR="00037584">
        <w:rPr>
          <w:rFonts w:ascii="Times New Roman" w:hAnsi="Times New Roman" w:cs="Times New Roman"/>
          <w:sz w:val="28"/>
          <w:szCs w:val="28"/>
        </w:rPr>
        <w:t>, докладов, презентаций</w:t>
      </w:r>
      <w:r>
        <w:rPr>
          <w:rFonts w:ascii="Times New Roman" w:hAnsi="Times New Roman" w:cs="Times New Roman"/>
          <w:sz w:val="28"/>
          <w:szCs w:val="28"/>
        </w:rPr>
        <w:t>;</w:t>
      </w:r>
    </w:p>
    <w:p w:rsidR="00876946"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работа со словарями, справочниками</w:t>
      </w:r>
      <w:r w:rsidR="00876946">
        <w:rPr>
          <w:rFonts w:ascii="Times New Roman" w:hAnsi="Times New Roman" w:cs="Times New Roman"/>
          <w:sz w:val="28"/>
          <w:szCs w:val="28"/>
        </w:rPr>
        <w:t xml:space="preserve"> по экономике.</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xml:space="preserve">        При организации контроля используются такие ег</w:t>
      </w:r>
      <w:r w:rsidR="00876946">
        <w:rPr>
          <w:rFonts w:ascii="Times New Roman" w:hAnsi="Times New Roman" w:cs="Times New Roman"/>
          <w:sz w:val="28"/>
          <w:szCs w:val="28"/>
        </w:rPr>
        <w:t>о формы,</w:t>
      </w:r>
      <w:r w:rsidR="00037584">
        <w:rPr>
          <w:rFonts w:ascii="Times New Roman" w:hAnsi="Times New Roman" w:cs="Times New Roman"/>
          <w:sz w:val="28"/>
          <w:szCs w:val="28"/>
        </w:rPr>
        <w:t xml:space="preserve"> как</w:t>
      </w:r>
      <w:r w:rsidR="00876946">
        <w:rPr>
          <w:rFonts w:ascii="Times New Roman" w:hAnsi="Times New Roman" w:cs="Times New Roman"/>
          <w:sz w:val="28"/>
          <w:szCs w:val="28"/>
        </w:rPr>
        <w:t xml:space="preserve"> </w:t>
      </w:r>
      <w:r>
        <w:rPr>
          <w:rFonts w:ascii="Times New Roman" w:hAnsi="Times New Roman" w:cs="Times New Roman"/>
          <w:sz w:val="28"/>
          <w:szCs w:val="28"/>
        </w:rPr>
        <w:t xml:space="preserve"> зачеты, устные ответы, доклады, рефераты, исследовательские работы, </w:t>
      </w:r>
      <w:r w:rsidR="00876946">
        <w:rPr>
          <w:rFonts w:ascii="Times New Roman" w:hAnsi="Times New Roman" w:cs="Times New Roman"/>
          <w:sz w:val="28"/>
          <w:szCs w:val="28"/>
        </w:rPr>
        <w:t>конкурсы знатоков, деловые игры</w:t>
      </w:r>
      <w:r>
        <w:rPr>
          <w:rFonts w:ascii="Times New Roman" w:hAnsi="Times New Roman" w:cs="Times New Roman"/>
          <w:sz w:val="28"/>
          <w:szCs w:val="28"/>
        </w:rPr>
        <w:t xml:space="preserve"> и т.д. </w:t>
      </w:r>
    </w:p>
    <w:p w:rsidR="0016163B" w:rsidRDefault="0016163B" w:rsidP="0016163B">
      <w:pPr>
        <w:pStyle w:val="aff0"/>
        <w:jc w:val="both"/>
        <w:rPr>
          <w:rFonts w:ascii="Times New Roman" w:hAnsi="Times New Roman" w:cs="Times New Roman"/>
          <w:sz w:val="28"/>
          <w:szCs w:val="28"/>
        </w:rPr>
      </w:pPr>
      <w:r>
        <w:rPr>
          <w:rFonts w:ascii="Times New Roman" w:hAnsi="Times New Roman" w:cs="Times New Roman"/>
          <w:sz w:val="28"/>
          <w:szCs w:val="28"/>
        </w:rPr>
        <w:t xml:space="preserve">        Раб</w:t>
      </w:r>
      <w:r w:rsidR="00BF55BC">
        <w:rPr>
          <w:rFonts w:ascii="Times New Roman" w:hAnsi="Times New Roman" w:cs="Times New Roman"/>
          <w:sz w:val="28"/>
          <w:szCs w:val="28"/>
        </w:rPr>
        <w:t>очая программа рассчитана на 94</w:t>
      </w:r>
      <w:r>
        <w:rPr>
          <w:rFonts w:ascii="Times New Roman" w:hAnsi="Times New Roman" w:cs="Times New Roman"/>
          <w:sz w:val="28"/>
          <w:szCs w:val="28"/>
        </w:rPr>
        <w:t xml:space="preserve"> часов.</w:t>
      </w:r>
    </w:p>
    <w:p w:rsidR="0016163B" w:rsidRDefault="0016163B" w:rsidP="0016163B">
      <w:pPr>
        <w:rPr>
          <w:sz w:val="28"/>
          <w:szCs w:val="28"/>
        </w:rPr>
      </w:pPr>
    </w:p>
    <w:p w:rsidR="000736FD" w:rsidRDefault="000736FD">
      <w:pPr>
        <w:pStyle w:val="1"/>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lastRenderedPageBreak/>
        <w:t>СОДЕРЖАНИЕ</w:t>
      </w: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0" w:type="auto"/>
        <w:tblLayout w:type="fixed"/>
        <w:tblLook w:val="0000"/>
      </w:tblPr>
      <w:tblGrid>
        <w:gridCol w:w="7668"/>
        <w:gridCol w:w="1903"/>
      </w:tblGrid>
      <w:tr w:rsidR="000736FD">
        <w:tc>
          <w:tcPr>
            <w:tcW w:w="7668" w:type="dxa"/>
          </w:tcPr>
          <w:p w:rsidR="000736FD" w:rsidRDefault="000736FD">
            <w:pPr>
              <w:pStyle w:val="1"/>
              <w:snapToGrid w:val="0"/>
              <w:ind w:left="284" w:firstLine="0"/>
              <w:jc w:val="both"/>
              <w:rPr>
                <w:b/>
                <w:caps/>
              </w:rPr>
            </w:pPr>
          </w:p>
        </w:tc>
        <w:tc>
          <w:tcPr>
            <w:tcW w:w="1903" w:type="dxa"/>
          </w:tcPr>
          <w:p w:rsidR="000736FD" w:rsidRDefault="000736FD">
            <w:pPr>
              <w:snapToGrid w:val="0"/>
              <w:jc w:val="center"/>
              <w:rPr>
                <w:sz w:val="28"/>
                <w:szCs w:val="28"/>
              </w:rPr>
            </w:pPr>
            <w:r>
              <w:rPr>
                <w:sz w:val="28"/>
                <w:szCs w:val="28"/>
              </w:rPr>
              <w:t>стр.</w:t>
            </w:r>
          </w:p>
        </w:tc>
      </w:tr>
      <w:tr w:rsidR="000736FD">
        <w:tc>
          <w:tcPr>
            <w:tcW w:w="7668" w:type="dxa"/>
          </w:tcPr>
          <w:p w:rsidR="000736FD" w:rsidRDefault="000736FD">
            <w:pPr>
              <w:pStyle w:val="1"/>
              <w:numPr>
                <w:ilvl w:val="0"/>
                <w:numId w:val="2"/>
              </w:numPr>
              <w:snapToGrid w:val="0"/>
              <w:jc w:val="both"/>
              <w:rPr>
                <w:b/>
                <w:caps/>
              </w:rPr>
            </w:pPr>
            <w:r>
              <w:rPr>
                <w:b/>
                <w:caps/>
              </w:rPr>
              <w:t>ПАСПОРТ ПРОГРАММЫ УЧЕБНОЙ ДИСЦИПЛИНЫ</w:t>
            </w:r>
          </w:p>
          <w:p w:rsidR="000736FD" w:rsidRDefault="000736FD"/>
        </w:tc>
        <w:tc>
          <w:tcPr>
            <w:tcW w:w="1903" w:type="dxa"/>
          </w:tcPr>
          <w:p w:rsidR="000736FD" w:rsidRDefault="00150F7D">
            <w:pPr>
              <w:snapToGrid w:val="0"/>
              <w:jc w:val="center"/>
              <w:rPr>
                <w:sz w:val="28"/>
                <w:szCs w:val="28"/>
              </w:rPr>
            </w:pPr>
            <w:r>
              <w:rPr>
                <w:sz w:val="28"/>
                <w:szCs w:val="28"/>
              </w:rPr>
              <w:t>8</w:t>
            </w:r>
          </w:p>
        </w:tc>
      </w:tr>
      <w:tr w:rsidR="000736FD">
        <w:tc>
          <w:tcPr>
            <w:tcW w:w="7668" w:type="dxa"/>
          </w:tcPr>
          <w:p w:rsidR="000736FD" w:rsidRDefault="000736FD">
            <w:pPr>
              <w:pStyle w:val="1"/>
              <w:numPr>
                <w:ilvl w:val="0"/>
                <w:numId w:val="2"/>
              </w:numPr>
              <w:snapToGrid w:val="0"/>
              <w:jc w:val="both"/>
              <w:rPr>
                <w:b/>
                <w:caps/>
              </w:rPr>
            </w:pPr>
            <w:r>
              <w:rPr>
                <w:b/>
                <w:caps/>
              </w:rPr>
              <w:t>СТРУКТУРА и содержание УЧЕБНОЙ ДИСЦИПЛИНЫ</w:t>
            </w:r>
          </w:p>
          <w:p w:rsidR="000736FD" w:rsidRDefault="000736FD">
            <w:pPr>
              <w:pStyle w:val="1"/>
              <w:ind w:left="284" w:firstLine="0"/>
              <w:jc w:val="both"/>
              <w:rPr>
                <w:b/>
                <w:caps/>
              </w:rPr>
            </w:pPr>
          </w:p>
        </w:tc>
        <w:tc>
          <w:tcPr>
            <w:tcW w:w="1903" w:type="dxa"/>
          </w:tcPr>
          <w:p w:rsidR="000736FD" w:rsidRDefault="00150F7D">
            <w:pPr>
              <w:snapToGrid w:val="0"/>
              <w:jc w:val="center"/>
              <w:rPr>
                <w:sz w:val="28"/>
                <w:szCs w:val="28"/>
              </w:rPr>
            </w:pPr>
            <w:r>
              <w:rPr>
                <w:sz w:val="28"/>
                <w:szCs w:val="28"/>
              </w:rPr>
              <w:t>10</w:t>
            </w:r>
          </w:p>
        </w:tc>
      </w:tr>
      <w:tr w:rsidR="000736FD">
        <w:trPr>
          <w:trHeight w:val="670"/>
        </w:trPr>
        <w:tc>
          <w:tcPr>
            <w:tcW w:w="7668" w:type="dxa"/>
          </w:tcPr>
          <w:p w:rsidR="000736FD" w:rsidRDefault="000736FD">
            <w:pPr>
              <w:pStyle w:val="1"/>
              <w:numPr>
                <w:ilvl w:val="0"/>
                <w:numId w:val="2"/>
              </w:numPr>
              <w:snapToGrid w:val="0"/>
              <w:jc w:val="both"/>
              <w:rPr>
                <w:b/>
                <w:caps/>
              </w:rPr>
            </w:pPr>
            <w:r>
              <w:rPr>
                <w:b/>
                <w:caps/>
              </w:rPr>
              <w:t>условия реализации программы учебной дисциплины</w:t>
            </w:r>
          </w:p>
          <w:p w:rsidR="000736FD" w:rsidRDefault="000736FD">
            <w:pPr>
              <w:pStyle w:val="1"/>
              <w:tabs>
                <w:tab w:val="left" w:pos="284"/>
              </w:tabs>
              <w:ind w:left="284"/>
              <w:jc w:val="both"/>
              <w:rPr>
                <w:b/>
                <w:caps/>
              </w:rPr>
            </w:pPr>
          </w:p>
        </w:tc>
        <w:tc>
          <w:tcPr>
            <w:tcW w:w="1903" w:type="dxa"/>
          </w:tcPr>
          <w:p w:rsidR="000736FD" w:rsidRDefault="000736FD">
            <w:pPr>
              <w:snapToGrid w:val="0"/>
              <w:jc w:val="center"/>
              <w:rPr>
                <w:sz w:val="28"/>
                <w:szCs w:val="28"/>
              </w:rPr>
            </w:pPr>
            <w:r>
              <w:rPr>
                <w:sz w:val="28"/>
                <w:szCs w:val="28"/>
              </w:rPr>
              <w:t>1</w:t>
            </w:r>
            <w:r w:rsidR="00150F7D">
              <w:rPr>
                <w:sz w:val="28"/>
                <w:szCs w:val="28"/>
              </w:rPr>
              <w:t>8</w:t>
            </w:r>
          </w:p>
        </w:tc>
      </w:tr>
      <w:tr w:rsidR="000736FD">
        <w:tc>
          <w:tcPr>
            <w:tcW w:w="7668" w:type="dxa"/>
          </w:tcPr>
          <w:p w:rsidR="000736FD" w:rsidRDefault="000736FD">
            <w:pPr>
              <w:pStyle w:val="1"/>
              <w:numPr>
                <w:ilvl w:val="0"/>
                <w:numId w:val="2"/>
              </w:numPr>
              <w:snapToGrid w:val="0"/>
              <w:jc w:val="both"/>
              <w:rPr>
                <w:b/>
                <w:caps/>
              </w:rPr>
            </w:pPr>
            <w:r>
              <w:rPr>
                <w:b/>
                <w:caps/>
              </w:rPr>
              <w:t>Контроль и оценка результатов Освоения учебной дисциплины</w:t>
            </w:r>
          </w:p>
          <w:p w:rsidR="000736FD" w:rsidRDefault="000736FD">
            <w:pPr>
              <w:pStyle w:val="1"/>
              <w:ind w:left="284" w:firstLine="0"/>
              <w:jc w:val="both"/>
              <w:rPr>
                <w:b/>
                <w:caps/>
              </w:rPr>
            </w:pPr>
          </w:p>
        </w:tc>
        <w:tc>
          <w:tcPr>
            <w:tcW w:w="1903" w:type="dxa"/>
          </w:tcPr>
          <w:p w:rsidR="000736FD" w:rsidRDefault="000736FD">
            <w:pPr>
              <w:snapToGrid w:val="0"/>
              <w:jc w:val="center"/>
              <w:rPr>
                <w:sz w:val="28"/>
                <w:szCs w:val="28"/>
              </w:rPr>
            </w:pPr>
            <w:r>
              <w:rPr>
                <w:sz w:val="28"/>
                <w:szCs w:val="28"/>
              </w:rPr>
              <w:t>16</w:t>
            </w:r>
          </w:p>
        </w:tc>
      </w:tr>
    </w:tbl>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Cs/>
          <w:i/>
        </w:rPr>
      </w:pPr>
    </w:p>
    <w:p w:rsidR="000736FD" w:rsidRDefault="000736FD">
      <w:pPr>
        <w:pageBreakBefore/>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caps/>
          <w:sz w:val="28"/>
          <w:szCs w:val="28"/>
        </w:rPr>
      </w:pPr>
      <w:r>
        <w:rPr>
          <w:b/>
          <w:caps/>
          <w:sz w:val="28"/>
          <w:szCs w:val="28"/>
        </w:rPr>
        <w:lastRenderedPageBreak/>
        <w:t>1. паспорт ПРОГРАММЫ УЧЕБНОЙ ДИСЦИПЛИНЫ</w:t>
      </w:r>
    </w:p>
    <w:p w:rsidR="000736FD" w:rsidRPr="000274BE" w:rsidRDefault="00B268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r w:rsidRPr="000274BE">
        <w:rPr>
          <w:b/>
          <w:sz w:val="28"/>
          <w:szCs w:val="28"/>
        </w:rPr>
        <w:t>ОДП.</w:t>
      </w:r>
      <w:r w:rsidR="000274BE" w:rsidRPr="000274BE">
        <w:rPr>
          <w:b/>
          <w:sz w:val="28"/>
          <w:szCs w:val="28"/>
        </w:rPr>
        <w:t>17</w:t>
      </w:r>
      <w:r w:rsidRPr="000274BE">
        <w:rPr>
          <w:b/>
          <w:sz w:val="28"/>
          <w:szCs w:val="28"/>
        </w:rPr>
        <w:t xml:space="preserve"> </w:t>
      </w:r>
      <w:r w:rsidR="000736FD" w:rsidRPr="000274BE">
        <w:rPr>
          <w:b/>
          <w:sz w:val="28"/>
          <w:szCs w:val="28"/>
        </w:rPr>
        <w:t>ЭКОНОМИКА</w:t>
      </w:r>
    </w:p>
    <w:p w:rsidR="000736FD" w:rsidRPr="00962CC4"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b/>
          <w:sz w:val="28"/>
          <w:szCs w:val="28"/>
        </w:rPr>
      </w:pP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both"/>
        <w:rPr>
          <w:b/>
          <w:sz w:val="28"/>
          <w:szCs w:val="28"/>
        </w:rPr>
      </w:pPr>
      <w:r>
        <w:rPr>
          <w:b/>
          <w:sz w:val="28"/>
          <w:szCs w:val="28"/>
        </w:rPr>
        <w:t>1.1. Область применения программы</w:t>
      </w:r>
    </w:p>
    <w:p w:rsidR="000274BE" w:rsidRPr="00F674A6" w:rsidRDefault="00AB336E" w:rsidP="000274BE">
      <w:pPr>
        <w:pStyle w:val="ab"/>
        <w:widowControl w:val="0"/>
        <w:spacing w:before="0" w:after="0"/>
        <w:jc w:val="both"/>
        <w:rPr>
          <w:b/>
          <w:bCs/>
          <w:sz w:val="28"/>
          <w:szCs w:val="28"/>
        </w:rPr>
      </w:pPr>
      <w:r>
        <w:rPr>
          <w:sz w:val="28"/>
          <w:szCs w:val="28"/>
        </w:rPr>
        <w:t xml:space="preserve">       Программа учебной дисциплины</w:t>
      </w:r>
      <w:r>
        <w:rPr>
          <w:caps/>
          <w:sz w:val="28"/>
          <w:szCs w:val="28"/>
        </w:rPr>
        <w:t xml:space="preserve"> </w:t>
      </w:r>
      <w:r w:rsidR="00B26843">
        <w:rPr>
          <w:sz w:val="28"/>
          <w:szCs w:val="28"/>
        </w:rPr>
        <w:t xml:space="preserve">ОДП. </w:t>
      </w:r>
      <w:r w:rsidR="005C5FEC">
        <w:rPr>
          <w:sz w:val="28"/>
          <w:szCs w:val="28"/>
        </w:rPr>
        <w:t>20</w:t>
      </w:r>
      <w:r>
        <w:rPr>
          <w:sz w:val="28"/>
          <w:szCs w:val="28"/>
        </w:rPr>
        <w:t xml:space="preserve"> Экономика </w:t>
      </w:r>
      <w:r w:rsidR="000274BE" w:rsidRPr="00C46B33">
        <w:rPr>
          <w:sz w:val="28"/>
          <w:szCs w:val="28"/>
        </w:rPr>
        <w:t xml:space="preserve">является частью программы подготовки специалистов среднего звена (квалифицированных рабочих, служащих) по специальности </w:t>
      </w:r>
      <w:r w:rsidR="000274BE">
        <w:rPr>
          <w:sz w:val="28"/>
          <w:szCs w:val="28"/>
        </w:rPr>
        <w:t>38.02.01 Экономика и бухгалтерский учет (по отраслям)</w:t>
      </w:r>
    </w:p>
    <w:p w:rsidR="000274BE" w:rsidRDefault="000274BE" w:rsidP="000274BE">
      <w:pPr>
        <w:widowControl w:val="0"/>
        <w:jc w:val="both"/>
        <w:rPr>
          <w:b/>
          <w:sz w:val="28"/>
          <w:szCs w:val="28"/>
        </w:rPr>
      </w:pPr>
    </w:p>
    <w:p w:rsidR="000274BE" w:rsidRPr="000274BE" w:rsidRDefault="000274BE" w:rsidP="000274BE">
      <w:pPr>
        <w:widowControl w:val="0"/>
        <w:jc w:val="both"/>
        <w:rPr>
          <w:b/>
          <w:sz w:val="28"/>
          <w:szCs w:val="28"/>
        </w:rPr>
      </w:pPr>
      <w:r>
        <w:rPr>
          <w:b/>
          <w:sz w:val="28"/>
          <w:szCs w:val="28"/>
        </w:rPr>
        <w:t xml:space="preserve">1.2 </w:t>
      </w:r>
      <w:r w:rsidRPr="000274BE">
        <w:rPr>
          <w:b/>
          <w:sz w:val="28"/>
          <w:szCs w:val="28"/>
        </w:rPr>
        <w:t>Место учебной дисциплины в структуре ППССЗ (ППКРС)</w:t>
      </w:r>
    </w:p>
    <w:p w:rsidR="000274BE" w:rsidRDefault="000274BE" w:rsidP="000274BE">
      <w:pPr>
        <w:widowControl w:val="0"/>
        <w:suppressAutoHyphens w:val="0"/>
        <w:ind w:firstLine="709"/>
        <w:jc w:val="both"/>
        <w:rPr>
          <w:sz w:val="28"/>
          <w:szCs w:val="28"/>
        </w:rPr>
      </w:pPr>
      <w:r w:rsidRPr="00C46B33">
        <w:rPr>
          <w:sz w:val="28"/>
          <w:szCs w:val="28"/>
        </w:rPr>
        <w:t xml:space="preserve">Дисциплина </w:t>
      </w:r>
      <w:r>
        <w:rPr>
          <w:sz w:val="28"/>
          <w:szCs w:val="28"/>
        </w:rPr>
        <w:t xml:space="preserve">ОДП. </w:t>
      </w:r>
      <w:r w:rsidR="005C5FEC">
        <w:rPr>
          <w:sz w:val="28"/>
          <w:szCs w:val="28"/>
        </w:rPr>
        <w:t>20</w:t>
      </w:r>
      <w:r>
        <w:rPr>
          <w:sz w:val="28"/>
          <w:szCs w:val="28"/>
        </w:rPr>
        <w:t xml:space="preserve"> Экономика </w:t>
      </w:r>
      <w:r w:rsidRPr="00C46B33">
        <w:rPr>
          <w:sz w:val="28"/>
          <w:szCs w:val="28"/>
        </w:rPr>
        <w:t>относится к базовым дисциплинам общеобразовательного учебного цикла.</w:t>
      </w:r>
    </w:p>
    <w:p w:rsidR="000274BE" w:rsidRDefault="000274BE" w:rsidP="000274B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jc w:val="both"/>
        <w:rPr>
          <w:sz w:val="28"/>
          <w:szCs w:val="28"/>
          <w:lang w:eastAsia="ru-RU"/>
        </w:rPr>
      </w:pPr>
      <w:r w:rsidRPr="00BE027C">
        <w:rPr>
          <w:sz w:val="28"/>
          <w:szCs w:val="28"/>
          <w:lang w:eastAsia="ru-RU"/>
        </w:rPr>
        <w:t xml:space="preserve">Программа общеобразовательной учебной дисциплины </w:t>
      </w:r>
      <w:r>
        <w:rPr>
          <w:sz w:val="28"/>
          <w:szCs w:val="28"/>
        </w:rPr>
        <w:t xml:space="preserve">ОДП. </w:t>
      </w:r>
      <w:r w:rsidR="005C5FEC">
        <w:rPr>
          <w:sz w:val="28"/>
          <w:szCs w:val="28"/>
        </w:rPr>
        <w:t>20</w:t>
      </w:r>
      <w:r>
        <w:rPr>
          <w:sz w:val="28"/>
          <w:szCs w:val="28"/>
        </w:rPr>
        <w:t xml:space="preserve"> Экономика </w:t>
      </w:r>
      <w:r w:rsidRPr="00BE027C">
        <w:rPr>
          <w:sz w:val="28"/>
          <w:szCs w:val="28"/>
          <w:lang w:eastAsia="ru-RU"/>
        </w:rPr>
        <w:t>предназначена для изучения права в профессиональных образовательных организациях СПО, реализующих образовательную программу среднего общего образования в пределах освоения основной профессиональной образовательной программы СПО (ОПОП СПО) на базе основного общего образования при подготовке специалистов среднего звена.</w:t>
      </w: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0736FD" w:rsidRDefault="000274BE" w:rsidP="000274BE">
      <w:pPr>
        <w:ind w:firstLine="709"/>
        <w:jc w:val="both"/>
        <w:rPr>
          <w:b/>
          <w:sz w:val="28"/>
          <w:szCs w:val="28"/>
        </w:rPr>
      </w:pPr>
      <w:r w:rsidRPr="00C46B33">
        <w:rPr>
          <w:b/>
          <w:sz w:val="28"/>
          <w:szCs w:val="28"/>
        </w:rPr>
        <w:t>1.3 Цели и задачи учебной дисциплины - требования к результатам освоения учебной дисциплины</w:t>
      </w:r>
      <w:r w:rsidR="000736FD">
        <w:rPr>
          <w:b/>
          <w:sz w:val="28"/>
          <w:szCs w:val="28"/>
        </w:rPr>
        <w:t>:</w:t>
      </w:r>
    </w:p>
    <w:p w:rsidR="000274BE"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 xml:space="preserve">Изучение экономики на базовом уровне среднего (полного) общего образования направлено на достижение следующих целей: </w:t>
      </w:r>
    </w:p>
    <w:p w:rsidR="000274BE"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 xml:space="preserve">- освоение основных знаний об экономической деятельности людей, экономике России; </w:t>
      </w:r>
    </w:p>
    <w:p w:rsidR="000274BE"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 xml:space="preserve">- овладение умением подходить к событиям общественной и политической жизни с экономической точки зрения, используя различные источники информации; </w:t>
      </w:r>
    </w:p>
    <w:p w:rsidR="000274BE"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 xml:space="preserve">- развитие экономического мышления, потребности в получении экономических знаний; </w:t>
      </w:r>
    </w:p>
    <w:p w:rsidR="000274BE"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 xml:space="preserve">- воспитание ответственности за экономические решения, уважения к труду и предпринимательской деятельности; </w:t>
      </w:r>
    </w:p>
    <w:p w:rsidR="000736FD"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В результате освоения дисциплины </w:t>
      </w:r>
      <w:proofErr w:type="gramStart"/>
      <w:r>
        <w:rPr>
          <w:sz w:val="28"/>
          <w:szCs w:val="28"/>
        </w:rPr>
        <w:t>обучающийся</w:t>
      </w:r>
      <w:proofErr w:type="gramEnd"/>
      <w:r>
        <w:rPr>
          <w:sz w:val="28"/>
          <w:szCs w:val="28"/>
        </w:rPr>
        <w:t xml:space="preserve"> должен</w:t>
      </w:r>
    </w:p>
    <w:p w:rsidR="000736FD" w:rsidRPr="000274BE" w:rsidRDefault="000736FD" w:rsidP="00F87E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Pr="000274BE">
        <w:rPr>
          <w:sz w:val="28"/>
          <w:szCs w:val="28"/>
        </w:rPr>
        <w:t>знать/ понимать:</w:t>
      </w:r>
    </w:p>
    <w:p w:rsidR="00997940" w:rsidRPr="00997940" w:rsidRDefault="00997940" w:rsidP="00997940">
      <w:pPr>
        <w:pStyle w:val="ConsPlusNormal"/>
        <w:ind w:firstLine="540"/>
        <w:jc w:val="both"/>
        <w:rPr>
          <w:rFonts w:ascii="Times New Roman" w:hAnsi="Times New Roman" w:cs="Times New Roman"/>
          <w:sz w:val="28"/>
          <w:szCs w:val="28"/>
        </w:rPr>
      </w:pPr>
      <w:r w:rsidRPr="00997940">
        <w:rPr>
          <w:rFonts w:ascii="Times New Roman" w:hAnsi="Times New Roman" w:cs="Times New Roman"/>
          <w:sz w:val="28"/>
          <w:szCs w:val="28"/>
        </w:rPr>
        <w:t>- смысл основных теоретических положений экономической науки;</w:t>
      </w:r>
    </w:p>
    <w:p w:rsidR="00997940" w:rsidRPr="00997940" w:rsidRDefault="00997940" w:rsidP="00997940">
      <w:pPr>
        <w:pStyle w:val="ConsPlusNormal"/>
        <w:ind w:firstLine="540"/>
        <w:jc w:val="both"/>
        <w:rPr>
          <w:rFonts w:ascii="Times New Roman" w:hAnsi="Times New Roman" w:cs="Times New Roman"/>
          <w:sz w:val="28"/>
          <w:szCs w:val="28"/>
        </w:rPr>
      </w:pPr>
      <w:r w:rsidRPr="00997940">
        <w:rPr>
          <w:rFonts w:ascii="Times New Roman" w:hAnsi="Times New Roman" w:cs="Times New Roman"/>
          <w:sz w:val="28"/>
          <w:szCs w:val="28"/>
        </w:rPr>
        <w:t>- основные экономические принципы функционирования семьи, фирмы, рынка и государства, а также международных экономических отношений;</w:t>
      </w:r>
    </w:p>
    <w:p w:rsidR="000736FD" w:rsidRPr="000274BE"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0274BE">
        <w:rPr>
          <w:sz w:val="28"/>
          <w:szCs w:val="28"/>
        </w:rPr>
        <w:t>уметь:</w:t>
      </w:r>
    </w:p>
    <w:p w:rsidR="00BC56E1" w:rsidRPr="00BC56E1" w:rsidRDefault="00BC56E1" w:rsidP="00BC56E1">
      <w:pPr>
        <w:pStyle w:val="ConsPlusNormal"/>
        <w:ind w:firstLine="540"/>
        <w:jc w:val="both"/>
        <w:rPr>
          <w:rFonts w:ascii="Times New Roman" w:hAnsi="Times New Roman" w:cs="Times New Roman"/>
          <w:sz w:val="28"/>
          <w:szCs w:val="28"/>
        </w:rPr>
      </w:pPr>
      <w:r w:rsidRPr="00BC56E1">
        <w:rPr>
          <w:rFonts w:ascii="Times New Roman" w:hAnsi="Times New Roman" w:cs="Times New Roman"/>
          <w:sz w:val="28"/>
          <w:szCs w:val="28"/>
        </w:rPr>
        <w:t>- приводить примеры: взаимодействия рынков, прямых и косвенных налогов, взаимовыгодной международной торговли;</w:t>
      </w:r>
    </w:p>
    <w:p w:rsidR="00BC56E1" w:rsidRPr="00BC56E1" w:rsidRDefault="00BC56E1" w:rsidP="00BC56E1">
      <w:pPr>
        <w:pStyle w:val="ConsPlusNormal"/>
        <w:ind w:firstLine="540"/>
        <w:jc w:val="both"/>
        <w:rPr>
          <w:rFonts w:ascii="Times New Roman" w:hAnsi="Times New Roman" w:cs="Times New Roman"/>
          <w:sz w:val="28"/>
          <w:szCs w:val="28"/>
        </w:rPr>
      </w:pPr>
      <w:r w:rsidRPr="00BC56E1">
        <w:rPr>
          <w:rFonts w:ascii="Times New Roman" w:hAnsi="Times New Roman" w:cs="Times New Roman"/>
          <w:sz w:val="28"/>
          <w:szCs w:val="28"/>
        </w:rPr>
        <w:t xml:space="preserve">- описывать: предмет и метод экономической науки, факторы </w:t>
      </w:r>
      <w:r w:rsidRPr="00BC56E1">
        <w:rPr>
          <w:rFonts w:ascii="Times New Roman" w:hAnsi="Times New Roman" w:cs="Times New Roman"/>
          <w:sz w:val="28"/>
          <w:szCs w:val="28"/>
        </w:rPr>
        <w:lastRenderedPageBreak/>
        <w:t>производства, цели фирмы, основные виды налогов, банковскую систему, рынок труда, экономические циклы, глобальные экономические проблемы;</w:t>
      </w:r>
    </w:p>
    <w:p w:rsidR="00BC56E1" w:rsidRPr="00BC56E1" w:rsidRDefault="00BC56E1" w:rsidP="00BC56E1">
      <w:pPr>
        <w:pStyle w:val="ConsPlusNormal"/>
        <w:ind w:firstLine="540"/>
        <w:jc w:val="both"/>
        <w:rPr>
          <w:rFonts w:ascii="Times New Roman" w:hAnsi="Times New Roman" w:cs="Times New Roman"/>
          <w:sz w:val="28"/>
          <w:szCs w:val="28"/>
        </w:rPr>
      </w:pPr>
      <w:r w:rsidRPr="00BC56E1">
        <w:rPr>
          <w:rFonts w:ascii="Times New Roman" w:hAnsi="Times New Roman" w:cs="Times New Roman"/>
          <w:sz w:val="28"/>
          <w:szCs w:val="28"/>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BC56E1" w:rsidRPr="00BC56E1" w:rsidRDefault="00BC56E1" w:rsidP="00BC56E1">
      <w:pPr>
        <w:pStyle w:val="ConsPlusNormal"/>
        <w:ind w:firstLine="540"/>
        <w:jc w:val="both"/>
        <w:rPr>
          <w:rFonts w:ascii="Times New Roman" w:hAnsi="Times New Roman" w:cs="Times New Roman"/>
          <w:sz w:val="28"/>
          <w:szCs w:val="28"/>
        </w:rPr>
      </w:pPr>
      <w:r w:rsidRPr="00BC56E1">
        <w:rPr>
          <w:rFonts w:ascii="Times New Roman" w:hAnsi="Times New Roman" w:cs="Times New Roman"/>
          <w:sz w:val="28"/>
          <w:szCs w:val="28"/>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BC56E1" w:rsidRPr="00BC56E1" w:rsidRDefault="00BC56E1" w:rsidP="00BC56E1">
      <w:pPr>
        <w:pStyle w:val="ConsPlusNormal"/>
        <w:ind w:firstLine="540"/>
        <w:jc w:val="both"/>
        <w:rPr>
          <w:rFonts w:ascii="Times New Roman" w:hAnsi="Times New Roman" w:cs="Times New Roman"/>
          <w:sz w:val="28"/>
          <w:szCs w:val="28"/>
        </w:rPr>
      </w:pPr>
      <w:r w:rsidRPr="00BC56E1">
        <w:rPr>
          <w:rFonts w:ascii="Times New Roman" w:hAnsi="Times New Roman" w:cs="Times New Roman"/>
          <w:sz w:val="28"/>
          <w:szCs w:val="28"/>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BC56E1" w:rsidRPr="00BC56E1" w:rsidRDefault="00BC56E1" w:rsidP="00BC56E1">
      <w:pPr>
        <w:pStyle w:val="ConsPlusNormal"/>
        <w:ind w:firstLine="540"/>
        <w:jc w:val="both"/>
        <w:rPr>
          <w:rFonts w:ascii="Times New Roman" w:hAnsi="Times New Roman" w:cs="Times New Roman"/>
          <w:sz w:val="28"/>
          <w:szCs w:val="28"/>
        </w:rPr>
      </w:pPr>
      <w:r w:rsidRPr="00BC56E1">
        <w:rPr>
          <w:rFonts w:ascii="Times New Roman" w:hAnsi="Times New Roman" w:cs="Times New Roman"/>
          <w:sz w:val="28"/>
          <w:szCs w:val="28"/>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0736FD" w:rsidRPr="000274BE" w:rsidRDefault="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Theme="minorEastAsia"/>
          <w:sz w:val="28"/>
          <w:szCs w:val="28"/>
          <w:lang w:eastAsia="ru-RU"/>
        </w:rPr>
        <w:tab/>
        <w:t>-</w:t>
      </w:r>
      <w:r w:rsidR="000736FD" w:rsidRPr="000274BE">
        <w:rPr>
          <w:sz w:val="28"/>
          <w:szCs w:val="28"/>
        </w:rPr>
        <w:t>использовать приобретённые знания и умения в практической деятельности и повседневной жизни:</w:t>
      </w:r>
    </w:p>
    <w:p w:rsidR="00150F7D" w:rsidRPr="00150F7D" w:rsidRDefault="00150F7D" w:rsidP="00150F7D">
      <w:pPr>
        <w:pStyle w:val="ConsPlusNormal"/>
        <w:ind w:firstLine="540"/>
        <w:jc w:val="both"/>
        <w:rPr>
          <w:rFonts w:ascii="Times New Roman" w:hAnsi="Times New Roman" w:cs="Times New Roman"/>
          <w:sz w:val="28"/>
          <w:szCs w:val="28"/>
        </w:rPr>
      </w:pPr>
      <w:r w:rsidRPr="00150F7D">
        <w:rPr>
          <w:rFonts w:ascii="Times New Roman" w:hAnsi="Times New Roman" w:cs="Times New Roman"/>
          <w:sz w:val="28"/>
          <w:szCs w:val="28"/>
        </w:rPr>
        <w:t>- исполнения типичных экономических ролей;</w:t>
      </w:r>
    </w:p>
    <w:p w:rsidR="00150F7D" w:rsidRPr="00150F7D" w:rsidRDefault="00150F7D" w:rsidP="00150F7D">
      <w:pPr>
        <w:pStyle w:val="ConsPlusNormal"/>
        <w:ind w:firstLine="540"/>
        <w:jc w:val="both"/>
        <w:rPr>
          <w:rFonts w:ascii="Times New Roman" w:hAnsi="Times New Roman" w:cs="Times New Roman"/>
          <w:sz w:val="28"/>
          <w:szCs w:val="28"/>
        </w:rPr>
      </w:pPr>
      <w:r w:rsidRPr="00150F7D">
        <w:rPr>
          <w:rFonts w:ascii="Times New Roman" w:hAnsi="Times New Roman" w:cs="Times New Roman"/>
          <w:sz w:val="28"/>
          <w:szCs w:val="28"/>
        </w:rPr>
        <w:t>- решения практических задач, связанных с жизненными ситуациями;</w:t>
      </w:r>
    </w:p>
    <w:p w:rsidR="00150F7D" w:rsidRPr="00150F7D" w:rsidRDefault="00150F7D" w:rsidP="00150F7D">
      <w:pPr>
        <w:pStyle w:val="ConsPlusNormal"/>
        <w:ind w:firstLine="540"/>
        <w:jc w:val="both"/>
        <w:rPr>
          <w:rFonts w:ascii="Times New Roman" w:hAnsi="Times New Roman" w:cs="Times New Roman"/>
          <w:sz w:val="28"/>
          <w:szCs w:val="28"/>
        </w:rPr>
      </w:pPr>
      <w:r w:rsidRPr="00150F7D">
        <w:rPr>
          <w:rFonts w:ascii="Times New Roman" w:hAnsi="Times New Roman" w:cs="Times New Roman"/>
          <w:sz w:val="28"/>
          <w:szCs w:val="28"/>
        </w:rPr>
        <w:t>- совершенствования собственной познавательной деятельности;</w:t>
      </w:r>
    </w:p>
    <w:p w:rsidR="00150F7D" w:rsidRPr="00150F7D" w:rsidRDefault="00150F7D" w:rsidP="00150F7D">
      <w:pPr>
        <w:pStyle w:val="ConsPlusNormal"/>
        <w:ind w:firstLine="540"/>
        <w:jc w:val="both"/>
        <w:rPr>
          <w:rFonts w:ascii="Times New Roman" w:hAnsi="Times New Roman" w:cs="Times New Roman"/>
          <w:sz w:val="28"/>
          <w:szCs w:val="28"/>
        </w:rPr>
      </w:pPr>
      <w:r w:rsidRPr="00150F7D">
        <w:rPr>
          <w:rFonts w:ascii="Times New Roman" w:hAnsi="Times New Roman" w:cs="Times New Roman"/>
          <w:sz w:val="28"/>
          <w:szCs w:val="28"/>
        </w:rPr>
        <w:t>- оценки происходящих событий и поведения людей с экономической точки зрения;</w:t>
      </w:r>
    </w:p>
    <w:p w:rsidR="00150F7D" w:rsidRPr="00150F7D" w:rsidRDefault="00150F7D" w:rsidP="00150F7D">
      <w:pPr>
        <w:pStyle w:val="ConsPlusNormal"/>
        <w:ind w:firstLine="540"/>
        <w:jc w:val="both"/>
        <w:rPr>
          <w:rFonts w:ascii="Times New Roman" w:hAnsi="Times New Roman" w:cs="Times New Roman"/>
          <w:sz w:val="28"/>
          <w:szCs w:val="28"/>
        </w:rPr>
      </w:pPr>
      <w:r w:rsidRPr="00150F7D">
        <w:rPr>
          <w:rFonts w:ascii="Times New Roman" w:hAnsi="Times New Roman" w:cs="Times New Roman"/>
          <w:sz w:val="28"/>
          <w:szCs w:val="28"/>
        </w:rPr>
        <w:t>- осуществления самостоятельного поиска, анализа и использования экономической информации;</w:t>
      </w:r>
    </w:p>
    <w:p w:rsidR="00150F7D" w:rsidRPr="00150F7D" w:rsidRDefault="00150F7D" w:rsidP="00150F7D">
      <w:pPr>
        <w:pStyle w:val="ConsPlusNormal"/>
        <w:ind w:firstLine="540"/>
        <w:jc w:val="both"/>
        <w:rPr>
          <w:rFonts w:ascii="Times New Roman" w:hAnsi="Times New Roman" w:cs="Times New Roman"/>
          <w:sz w:val="28"/>
          <w:szCs w:val="28"/>
        </w:rPr>
      </w:pPr>
      <w:r w:rsidRPr="00150F7D">
        <w:rPr>
          <w:rFonts w:ascii="Times New Roman" w:hAnsi="Times New Roman" w:cs="Times New Roman"/>
          <w:sz w:val="28"/>
          <w:szCs w:val="28"/>
        </w:rPr>
        <w:t>- приобретения практического опыта деятельности, предшествующей профессиональной, в основе которой лежит данный учебный предмет.</w:t>
      </w:r>
    </w:p>
    <w:p w:rsidR="00150F7D" w:rsidRDefault="00150F7D" w:rsidP="00150F7D">
      <w:pPr>
        <w:pStyle w:val="ConsPlusNormal"/>
        <w:jc w:val="both"/>
      </w:pPr>
    </w:p>
    <w:p w:rsidR="00150F7D" w:rsidRDefault="00150F7D" w:rsidP="00150F7D"/>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0274BE" w:rsidRPr="00C46B33" w:rsidRDefault="000274BE" w:rsidP="000274BE">
      <w:pPr>
        <w:ind w:firstLine="709"/>
        <w:jc w:val="both"/>
        <w:rPr>
          <w:b/>
          <w:sz w:val="28"/>
          <w:szCs w:val="28"/>
        </w:rPr>
      </w:pPr>
      <w:r w:rsidRPr="00C46B33">
        <w:rPr>
          <w:b/>
          <w:sz w:val="28"/>
          <w:szCs w:val="28"/>
        </w:rPr>
        <w:t>1.4 Количество часов на освоение программы учебной дисциплины</w:t>
      </w: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максимальной учебной нагрузки </w:t>
      </w:r>
      <w:proofErr w:type="gramStart"/>
      <w:r>
        <w:rPr>
          <w:sz w:val="28"/>
          <w:szCs w:val="28"/>
        </w:rPr>
        <w:t>обучающегося</w:t>
      </w:r>
      <w:proofErr w:type="gramEnd"/>
      <w:r>
        <w:rPr>
          <w:sz w:val="28"/>
          <w:szCs w:val="28"/>
        </w:rPr>
        <w:t xml:space="preserve">  1</w:t>
      </w:r>
      <w:r w:rsidR="00BF55BC">
        <w:rPr>
          <w:sz w:val="28"/>
          <w:szCs w:val="28"/>
        </w:rPr>
        <w:t>06</w:t>
      </w:r>
      <w:r>
        <w:rPr>
          <w:sz w:val="28"/>
          <w:szCs w:val="28"/>
        </w:rPr>
        <w:t xml:space="preserve"> часов, в том числе:</w:t>
      </w:r>
    </w:p>
    <w:p w:rsidR="000736FD" w:rsidRDefault="00150F7D">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jc w:val="both"/>
        <w:rPr>
          <w:sz w:val="28"/>
          <w:szCs w:val="28"/>
        </w:rPr>
      </w:pPr>
      <w:r>
        <w:rPr>
          <w:sz w:val="28"/>
          <w:szCs w:val="28"/>
        </w:rPr>
        <w:t xml:space="preserve">- </w:t>
      </w:r>
      <w:r w:rsidR="000736FD">
        <w:rPr>
          <w:sz w:val="28"/>
          <w:szCs w:val="28"/>
        </w:rPr>
        <w:t xml:space="preserve">обязательной аудиторной учебной нагрузки обучающегося </w:t>
      </w:r>
      <w:r w:rsidR="00BF55BC">
        <w:rPr>
          <w:sz w:val="28"/>
          <w:szCs w:val="28"/>
        </w:rPr>
        <w:t>94</w:t>
      </w:r>
      <w:r>
        <w:rPr>
          <w:sz w:val="28"/>
          <w:szCs w:val="28"/>
        </w:rPr>
        <w:t xml:space="preserve"> часа:</w:t>
      </w:r>
    </w:p>
    <w:p w:rsidR="00150F7D" w:rsidRDefault="00150F7D">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jc w:val="both"/>
        <w:rPr>
          <w:sz w:val="28"/>
          <w:szCs w:val="28"/>
        </w:rPr>
      </w:pPr>
      <w:r>
        <w:rPr>
          <w:sz w:val="28"/>
          <w:szCs w:val="28"/>
        </w:rPr>
        <w:t>- практическое обучение 10;</w:t>
      </w:r>
    </w:p>
    <w:p w:rsidR="00150F7D" w:rsidRDefault="00BF55BC">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jc w:val="both"/>
        <w:rPr>
          <w:sz w:val="28"/>
          <w:szCs w:val="28"/>
        </w:rPr>
      </w:pPr>
      <w:r>
        <w:rPr>
          <w:sz w:val="28"/>
          <w:szCs w:val="28"/>
        </w:rPr>
        <w:t>- теоретическое обучение 84.</w:t>
      </w:r>
    </w:p>
    <w:p w:rsidR="000736FD" w:rsidRDefault="000736FD">
      <w:pPr>
        <w:tabs>
          <w:tab w:val="left" w:pos="1276"/>
          <w:tab w:val="left" w:pos="2192"/>
          <w:tab w:val="left" w:pos="3108"/>
          <w:tab w:val="left" w:pos="4024"/>
          <w:tab w:val="left" w:pos="4940"/>
          <w:tab w:val="left" w:pos="5856"/>
          <w:tab w:val="left" w:pos="6772"/>
          <w:tab w:val="left" w:pos="7688"/>
          <w:tab w:val="left" w:pos="8604"/>
          <w:tab w:val="left" w:pos="9520"/>
          <w:tab w:val="left" w:pos="10436"/>
          <w:tab w:val="left" w:pos="11352"/>
          <w:tab w:val="left" w:pos="12268"/>
          <w:tab w:val="left" w:pos="13184"/>
          <w:tab w:val="left" w:pos="14100"/>
          <w:tab w:val="left" w:pos="15016"/>
        </w:tabs>
        <w:ind w:left="360"/>
        <w:jc w:val="both"/>
        <w:rPr>
          <w:sz w:val="28"/>
          <w:szCs w:val="28"/>
        </w:rPr>
      </w:pP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150F7D" w:rsidRDefault="00150F7D" w:rsidP="000274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lastRenderedPageBreak/>
        <w:t>2. СТРУКТУРА И СОДЕРЖАНИЕ УЧЕБНОЙ ДИСЦИПЛИНЫ</w:t>
      </w:r>
    </w:p>
    <w:p w:rsidR="000736FD" w:rsidRDefault="00073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0736FD" w:rsidRDefault="000736F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jc w:val="both"/>
        <w:rPr>
          <w:b/>
          <w:sz w:val="28"/>
          <w:szCs w:val="28"/>
        </w:rPr>
      </w:pPr>
      <w:r>
        <w:rPr>
          <w:b/>
          <w:sz w:val="28"/>
          <w:szCs w:val="28"/>
        </w:rPr>
        <w:t>2.1. Объем учебной дисциплины и виды учебной работы</w:t>
      </w:r>
    </w:p>
    <w:p w:rsidR="000736FD" w:rsidRDefault="000736FD">
      <w:pPr>
        <w:tabs>
          <w:tab w:val="left" w:pos="736"/>
          <w:tab w:val="left" w:pos="1652"/>
          <w:tab w:val="left" w:pos="2568"/>
          <w:tab w:val="left" w:pos="3484"/>
          <w:tab w:val="left" w:pos="4400"/>
          <w:tab w:val="left" w:pos="5316"/>
          <w:tab w:val="left" w:pos="6232"/>
          <w:tab w:val="left" w:pos="7148"/>
          <w:tab w:val="left" w:pos="8064"/>
          <w:tab w:val="left" w:pos="8980"/>
          <w:tab w:val="left" w:pos="9896"/>
          <w:tab w:val="left" w:pos="10812"/>
          <w:tab w:val="left" w:pos="11728"/>
          <w:tab w:val="left" w:pos="12644"/>
          <w:tab w:val="left" w:pos="13560"/>
          <w:tab w:val="left" w:pos="14476"/>
        </w:tabs>
        <w:ind w:left="-180" w:right="-185"/>
        <w:jc w:val="both"/>
        <w:rPr>
          <w:b/>
          <w:sz w:val="28"/>
          <w:szCs w:val="28"/>
        </w:rPr>
      </w:pPr>
    </w:p>
    <w:tbl>
      <w:tblPr>
        <w:tblW w:w="9719" w:type="dxa"/>
        <w:tblInd w:w="-7" w:type="dxa"/>
        <w:tblLayout w:type="fixed"/>
        <w:tblLook w:val="0000"/>
      </w:tblPr>
      <w:tblGrid>
        <w:gridCol w:w="7904"/>
        <w:gridCol w:w="1815"/>
      </w:tblGrid>
      <w:tr w:rsidR="000736FD" w:rsidTr="000F6477">
        <w:trPr>
          <w:trHeight w:val="460"/>
        </w:trPr>
        <w:tc>
          <w:tcPr>
            <w:tcW w:w="7904" w:type="dxa"/>
            <w:tcBorders>
              <w:top w:val="single" w:sz="4" w:space="0" w:color="000000"/>
              <w:left w:val="single" w:sz="4" w:space="0" w:color="000000"/>
              <w:bottom w:val="single" w:sz="4" w:space="0" w:color="000000"/>
            </w:tcBorders>
          </w:tcPr>
          <w:p w:rsidR="000736FD" w:rsidRPr="000274BE" w:rsidRDefault="000736FD">
            <w:pPr>
              <w:snapToGrid w:val="0"/>
              <w:jc w:val="center"/>
              <w:rPr>
                <w:b/>
              </w:rPr>
            </w:pPr>
            <w:r w:rsidRPr="000274BE">
              <w:rPr>
                <w:b/>
              </w:rPr>
              <w:t>Вид учебной работы</w:t>
            </w:r>
          </w:p>
        </w:tc>
        <w:tc>
          <w:tcPr>
            <w:tcW w:w="1815" w:type="dxa"/>
            <w:tcBorders>
              <w:top w:val="single" w:sz="4" w:space="0" w:color="000000"/>
              <w:left w:val="single" w:sz="4" w:space="0" w:color="000000"/>
              <w:bottom w:val="single" w:sz="4" w:space="0" w:color="000000"/>
              <w:right w:val="single" w:sz="4" w:space="0" w:color="000000"/>
            </w:tcBorders>
          </w:tcPr>
          <w:p w:rsidR="000736FD" w:rsidRPr="000274BE" w:rsidRDefault="000736FD">
            <w:pPr>
              <w:snapToGrid w:val="0"/>
              <w:jc w:val="center"/>
              <w:rPr>
                <w:b/>
                <w:i/>
                <w:iCs/>
              </w:rPr>
            </w:pPr>
            <w:r w:rsidRPr="000274BE">
              <w:rPr>
                <w:b/>
                <w:i/>
                <w:iCs/>
              </w:rPr>
              <w:t>Объем часов</w:t>
            </w:r>
          </w:p>
        </w:tc>
      </w:tr>
      <w:tr w:rsidR="000736FD" w:rsidTr="000F6477">
        <w:trPr>
          <w:trHeight w:val="285"/>
        </w:trPr>
        <w:tc>
          <w:tcPr>
            <w:tcW w:w="7904" w:type="dxa"/>
            <w:tcBorders>
              <w:top w:val="single" w:sz="4" w:space="0" w:color="000000"/>
              <w:left w:val="single" w:sz="4" w:space="0" w:color="000000"/>
              <w:bottom w:val="single" w:sz="4" w:space="0" w:color="000000"/>
            </w:tcBorders>
          </w:tcPr>
          <w:p w:rsidR="000736FD" w:rsidRPr="000274BE" w:rsidRDefault="000736FD">
            <w:pPr>
              <w:snapToGrid w:val="0"/>
              <w:rPr>
                <w:b/>
              </w:rPr>
            </w:pPr>
            <w:r w:rsidRPr="000274BE">
              <w:rPr>
                <w:b/>
              </w:rPr>
              <w:t>Максимальная учебная нагрузка (всего)</w:t>
            </w:r>
          </w:p>
        </w:tc>
        <w:tc>
          <w:tcPr>
            <w:tcW w:w="1815" w:type="dxa"/>
            <w:tcBorders>
              <w:top w:val="single" w:sz="4" w:space="0" w:color="000000"/>
              <w:left w:val="single" w:sz="4" w:space="0" w:color="000000"/>
              <w:bottom w:val="single" w:sz="4" w:space="0" w:color="000000"/>
              <w:right w:val="single" w:sz="4" w:space="0" w:color="000000"/>
            </w:tcBorders>
          </w:tcPr>
          <w:p w:rsidR="000736FD" w:rsidRPr="000274BE" w:rsidRDefault="00BF55BC" w:rsidP="006D53CB">
            <w:pPr>
              <w:snapToGrid w:val="0"/>
              <w:jc w:val="center"/>
            </w:pPr>
            <w:r w:rsidRPr="000274BE">
              <w:t>106</w:t>
            </w:r>
          </w:p>
        </w:tc>
      </w:tr>
      <w:tr w:rsidR="000736FD" w:rsidTr="000F6477">
        <w:tc>
          <w:tcPr>
            <w:tcW w:w="7904" w:type="dxa"/>
            <w:tcBorders>
              <w:top w:val="single" w:sz="4" w:space="0" w:color="000000"/>
              <w:left w:val="single" w:sz="4" w:space="0" w:color="000000"/>
              <w:bottom w:val="single" w:sz="4" w:space="0" w:color="000000"/>
            </w:tcBorders>
          </w:tcPr>
          <w:p w:rsidR="000736FD" w:rsidRPr="000274BE" w:rsidRDefault="000736FD">
            <w:pPr>
              <w:snapToGrid w:val="0"/>
              <w:jc w:val="both"/>
              <w:rPr>
                <w:b/>
              </w:rPr>
            </w:pPr>
            <w:r w:rsidRPr="000274BE">
              <w:rPr>
                <w:b/>
              </w:rPr>
              <w:t xml:space="preserve">Обязательная аудиторная учебная нагрузка (всего) </w:t>
            </w:r>
          </w:p>
        </w:tc>
        <w:tc>
          <w:tcPr>
            <w:tcW w:w="1815" w:type="dxa"/>
            <w:tcBorders>
              <w:top w:val="single" w:sz="4" w:space="0" w:color="000000"/>
              <w:left w:val="single" w:sz="4" w:space="0" w:color="000000"/>
              <w:bottom w:val="single" w:sz="4" w:space="0" w:color="000000"/>
              <w:right w:val="single" w:sz="4" w:space="0" w:color="000000"/>
            </w:tcBorders>
          </w:tcPr>
          <w:p w:rsidR="000736FD" w:rsidRPr="000274BE" w:rsidRDefault="00BF55BC">
            <w:pPr>
              <w:snapToGrid w:val="0"/>
              <w:jc w:val="center"/>
            </w:pPr>
            <w:r w:rsidRPr="000274BE">
              <w:t>94</w:t>
            </w:r>
          </w:p>
        </w:tc>
      </w:tr>
      <w:tr w:rsidR="000736FD" w:rsidTr="000F6477">
        <w:tc>
          <w:tcPr>
            <w:tcW w:w="7904" w:type="dxa"/>
            <w:tcBorders>
              <w:top w:val="single" w:sz="4" w:space="0" w:color="000000"/>
              <w:left w:val="single" w:sz="4" w:space="0" w:color="000000"/>
              <w:bottom w:val="single" w:sz="4" w:space="0" w:color="000000"/>
            </w:tcBorders>
          </w:tcPr>
          <w:p w:rsidR="000736FD" w:rsidRPr="000274BE" w:rsidRDefault="000736FD">
            <w:pPr>
              <w:snapToGrid w:val="0"/>
              <w:jc w:val="both"/>
              <w:rPr>
                <w:b/>
              </w:rPr>
            </w:pPr>
            <w:r w:rsidRPr="000274BE">
              <w:rPr>
                <w:b/>
              </w:rPr>
              <w:t>Самостоятельная работа обучающегося (всего)</w:t>
            </w:r>
          </w:p>
        </w:tc>
        <w:tc>
          <w:tcPr>
            <w:tcW w:w="1815" w:type="dxa"/>
            <w:tcBorders>
              <w:top w:val="single" w:sz="4" w:space="0" w:color="000000"/>
              <w:left w:val="single" w:sz="4" w:space="0" w:color="000000"/>
              <w:bottom w:val="single" w:sz="4" w:space="0" w:color="000000"/>
              <w:right w:val="single" w:sz="4" w:space="0" w:color="000000"/>
            </w:tcBorders>
          </w:tcPr>
          <w:p w:rsidR="000736FD" w:rsidRPr="000274BE" w:rsidRDefault="000736FD" w:rsidP="008D673F">
            <w:pPr>
              <w:snapToGrid w:val="0"/>
              <w:jc w:val="center"/>
            </w:pPr>
          </w:p>
        </w:tc>
      </w:tr>
      <w:tr w:rsidR="000736FD" w:rsidTr="000F6477">
        <w:tc>
          <w:tcPr>
            <w:tcW w:w="7904" w:type="dxa"/>
            <w:tcBorders>
              <w:top w:val="single" w:sz="4" w:space="0" w:color="000000"/>
              <w:left w:val="single" w:sz="4" w:space="0" w:color="000000"/>
              <w:bottom w:val="single" w:sz="4" w:space="0" w:color="000000"/>
            </w:tcBorders>
          </w:tcPr>
          <w:p w:rsidR="000736FD" w:rsidRPr="000274BE" w:rsidRDefault="000736FD" w:rsidP="000A172F">
            <w:pPr>
              <w:jc w:val="both"/>
            </w:pPr>
            <w:r w:rsidRPr="000274BE">
              <w:t>- работа с конспектами, статистическими ежегодниками и Интернет-ресурсами;</w:t>
            </w:r>
          </w:p>
          <w:p w:rsidR="000736FD" w:rsidRPr="000274BE" w:rsidRDefault="000736FD" w:rsidP="000A172F">
            <w:pPr>
              <w:jc w:val="both"/>
            </w:pPr>
            <w:r w:rsidRPr="000274BE">
              <w:t>- подготовка презентации;</w:t>
            </w:r>
          </w:p>
          <w:p w:rsidR="000736FD" w:rsidRPr="000274BE" w:rsidRDefault="000736FD" w:rsidP="000A172F">
            <w:pPr>
              <w:jc w:val="both"/>
            </w:pPr>
            <w:r w:rsidRPr="000274BE">
              <w:t>- написание сообщения;</w:t>
            </w:r>
          </w:p>
          <w:p w:rsidR="000736FD" w:rsidRPr="000274BE" w:rsidRDefault="000736FD" w:rsidP="000A172F">
            <w:pPr>
              <w:jc w:val="both"/>
            </w:pPr>
            <w:r w:rsidRPr="000274BE">
              <w:t>- проведение исследования;</w:t>
            </w:r>
          </w:p>
          <w:p w:rsidR="000736FD" w:rsidRPr="000274BE" w:rsidRDefault="000736FD" w:rsidP="000A172F">
            <w:pPr>
              <w:jc w:val="both"/>
            </w:pPr>
            <w:r w:rsidRPr="000274BE">
              <w:t>- решение ситуационных задач;</w:t>
            </w:r>
          </w:p>
          <w:p w:rsidR="000736FD" w:rsidRPr="000274BE" w:rsidRDefault="000736FD" w:rsidP="000A172F">
            <w:pPr>
              <w:jc w:val="both"/>
            </w:pPr>
            <w:r w:rsidRPr="000274BE">
              <w:t xml:space="preserve">- заполнение сравнительной таблицы; </w:t>
            </w:r>
          </w:p>
          <w:p w:rsidR="000736FD" w:rsidRPr="000274BE" w:rsidRDefault="000736FD" w:rsidP="000A172F">
            <w:pPr>
              <w:jc w:val="both"/>
              <w:rPr>
                <w:i/>
                <w:color w:val="FF0000"/>
              </w:rPr>
            </w:pPr>
            <w:r w:rsidRPr="000274BE">
              <w:t xml:space="preserve">- выполнение </w:t>
            </w:r>
            <w:proofErr w:type="gramStart"/>
            <w:r w:rsidRPr="000274BE">
              <w:t>заданий тестового контроля качества усвоения материала</w:t>
            </w:r>
            <w:proofErr w:type="gramEnd"/>
            <w:r w:rsidRPr="000274BE">
              <w:t>.</w:t>
            </w:r>
          </w:p>
        </w:tc>
        <w:tc>
          <w:tcPr>
            <w:tcW w:w="1815" w:type="dxa"/>
            <w:tcBorders>
              <w:top w:val="single" w:sz="4" w:space="0" w:color="000000"/>
              <w:left w:val="single" w:sz="4" w:space="0" w:color="000000"/>
              <w:bottom w:val="single" w:sz="4" w:space="0" w:color="000000"/>
              <w:right w:val="single" w:sz="4" w:space="0" w:color="000000"/>
            </w:tcBorders>
          </w:tcPr>
          <w:p w:rsidR="000736FD" w:rsidRPr="000274BE" w:rsidRDefault="000736FD" w:rsidP="0008778A">
            <w:pPr>
              <w:jc w:val="center"/>
              <w:rPr>
                <w:i/>
                <w:iCs/>
              </w:rPr>
            </w:pPr>
          </w:p>
        </w:tc>
      </w:tr>
      <w:tr w:rsidR="000736FD" w:rsidTr="000F6477">
        <w:tc>
          <w:tcPr>
            <w:tcW w:w="9719" w:type="dxa"/>
            <w:gridSpan w:val="2"/>
            <w:tcBorders>
              <w:top w:val="single" w:sz="4" w:space="0" w:color="000000"/>
              <w:left w:val="single" w:sz="4" w:space="0" w:color="000000"/>
              <w:bottom w:val="single" w:sz="4" w:space="0" w:color="000000"/>
              <w:right w:val="single" w:sz="4" w:space="0" w:color="000000"/>
            </w:tcBorders>
          </w:tcPr>
          <w:p w:rsidR="000736FD" w:rsidRPr="000274BE" w:rsidRDefault="000736FD" w:rsidP="000274BE">
            <w:pPr>
              <w:snapToGrid w:val="0"/>
              <w:rPr>
                <w:i/>
                <w:iCs/>
              </w:rPr>
            </w:pPr>
            <w:r w:rsidRPr="000274BE">
              <w:t>Итоговая аттестация в форме экзамена</w:t>
            </w:r>
            <w:r w:rsidRPr="000274BE">
              <w:rPr>
                <w:i/>
                <w:iCs/>
              </w:rPr>
              <w:t xml:space="preserve">                                                                   </w:t>
            </w:r>
          </w:p>
        </w:tc>
      </w:tr>
    </w:tbl>
    <w:p w:rsidR="000736FD" w:rsidRDefault="000736FD">
      <w:pPr>
        <w:sectPr w:rsidR="000736FD">
          <w:footerReference w:type="default" r:id="rId8"/>
          <w:footnotePr>
            <w:pos w:val="beneathText"/>
          </w:footnotePr>
          <w:pgSz w:w="11905" w:h="16837"/>
          <w:pgMar w:top="1134" w:right="850" w:bottom="1134" w:left="1701" w:header="720" w:footer="708" w:gutter="0"/>
          <w:cols w:space="720"/>
          <w:docGrid w:linePitch="360"/>
        </w:sectPr>
      </w:pPr>
    </w:p>
    <w:p w:rsidR="000736FD" w:rsidRPr="005E2865"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Default="000736FD" w:rsidP="005E2865">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i/>
          <w:sz w:val="28"/>
          <w:szCs w:val="28"/>
        </w:rPr>
      </w:pPr>
      <w:r w:rsidRPr="005E2865">
        <w:rPr>
          <w:b/>
          <w:sz w:val="28"/>
          <w:szCs w:val="28"/>
        </w:rPr>
        <w:t xml:space="preserve">2.2. </w:t>
      </w:r>
      <w:r>
        <w:rPr>
          <w:b/>
          <w:sz w:val="28"/>
          <w:szCs w:val="28"/>
        </w:rPr>
        <w:t>Т</w:t>
      </w:r>
      <w:r w:rsidRPr="005E2865">
        <w:rPr>
          <w:b/>
          <w:sz w:val="28"/>
          <w:szCs w:val="28"/>
        </w:rPr>
        <w:t xml:space="preserve">ематический план и содержание учебной дисциплины </w:t>
      </w:r>
      <w:r w:rsidRPr="005E2865">
        <w:rPr>
          <w:b/>
          <w:caps/>
          <w:sz w:val="28"/>
          <w:szCs w:val="28"/>
        </w:rPr>
        <w:t xml:space="preserve"> </w:t>
      </w:r>
      <w:r>
        <w:rPr>
          <w:b/>
          <w:caps/>
          <w:sz w:val="28"/>
          <w:szCs w:val="28"/>
        </w:rPr>
        <w:t>Экономика</w:t>
      </w:r>
    </w:p>
    <w:p w:rsidR="000736FD" w:rsidRPr="00AC1C19" w:rsidRDefault="000736FD" w:rsidP="00AC1C19"/>
    <w:tbl>
      <w:tblPr>
        <w:tblW w:w="15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5"/>
        <w:gridCol w:w="12"/>
        <w:gridCol w:w="396"/>
        <w:gridCol w:w="21"/>
        <w:gridCol w:w="15"/>
        <w:gridCol w:w="18"/>
        <w:gridCol w:w="9"/>
        <w:gridCol w:w="14"/>
        <w:gridCol w:w="8041"/>
        <w:gridCol w:w="1375"/>
        <w:gridCol w:w="1390"/>
      </w:tblGrid>
      <w:tr w:rsidR="000736FD" w:rsidTr="00CE1E5A">
        <w:trPr>
          <w:trHeight w:val="20"/>
        </w:trPr>
        <w:tc>
          <w:tcPr>
            <w:tcW w:w="4457" w:type="dxa"/>
            <w:gridSpan w:val="2"/>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Наименование разделов и тем</w:t>
            </w: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xml:space="preserve">Содержание учебного материала, практические работы, самостоятельная работа </w:t>
            </w:r>
            <w:proofErr w:type="gramStart"/>
            <w:r>
              <w:rPr>
                <w:b/>
                <w:bCs/>
              </w:rPr>
              <w:t>обучающихся</w:t>
            </w:r>
            <w:proofErr w:type="gramEnd"/>
            <w:r>
              <w:rPr>
                <w:b/>
                <w:bCs/>
              </w:rPr>
              <w:t xml:space="preserve"> </w:t>
            </w:r>
          </w:p>
        </w:tc>
        <w:tc>
          <w:tcPr>
            <w:tcW w:w="1375"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Объем часов</w:t>
            </w:r>
          </w:p>
        </w:tc>
        <w:tc>
          <w:tcPr>
            <w:tcW w:w="1390"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Уровень освоения</w:t>
            </w:r>
          </w:p>
        </w:tc>
      </w:tr>
      <w:tr w:rsidR="000736FD" w:rsidTr="00CE1E5A">
        <w:trPr>
          <w:trHeight w:val="20"/>
        </w:trPr>
        <w:tc>
          <w:tcPr>
            <w:tcW w:w="4457" w:type="dxa"/>
            <w:gridSpan w:val="2"/>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1</w:t>
            </w: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75"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3</w:t>
            </w:r>
          </w:p>
        </w:tc>
        <w:tc>
          <w:tcPr>
            <w:tcW w:w="1390"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4</w:t>
            </w:r>
          </w:p>
        </w:tc>
      </w:tr>
      <w:tr w:rsidR="000736FD" w:rsidTr="00CE1E5A">
        <w:trPr>
          <w:trHeight w:val="20"/>
        </w:trPr>
        <w:tc>
          <w:tcPr>
            <w:tcW w:w="4445" w:type="dxa"/>
          </w:tcPr>
          <w:p w:rsidR="000736FD" w:rsidRDefault="000736FD" w:rsidP="00C53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Введение</w:t>
            </w:r>
          </w:p>
        </w:tc>
        <w:tc>
          <w:tcPr>
            <w:tcW w:w="8526" w:type="dxa"/>
            <w:gridSpan w:val="8"/>
          </w:tcPr>
          <w:p w:rsidR="000736FD" w:rsidRPr="00AE1412" w:rsidRDefault="000736FD" w:rsidP="00866827">
            <w:pPr>
              <w:pStyle w:val="Style30"/>
              <w:widowControl/>
              <w:spacing w:line="240" w:lineRule="auto"/>
              <w:ind w:firstLine="0"/>
              <w:rPr>
                <w:b/>
                <w:bCs/>
              </w:rPr>
            </w:pPr>
            <w:r w:rsidRPr="00AE1412">
              <w:rPr>
                <w:rStyle w:val="FontStyle13"/>
                <w:sz w:val="24"/>
                <w:szCs w:val="24"/>
              </w:rPr>
              <w:t>Содержание дисциплины и ее задачи. Связь с другими дисциплинами, с теорией и практикой рыночной экономики. Значение дисциплины для подготовки специалистов в условиях многообразия и равноправия различных форм собственности.</w:t>
            </w:r>
          </w:p>
        </w:tc>
        <w:tc>
          <w:tcPr>
            <w:tcW w:w="1375"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w:t>
            </w:r>
          </w:p>
        </w:tc>
        <w:tc>
          <w:tcPr>
            <w:tcW w:w="1390" w:type="dxa"/>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tc>
      </w:tr>
      <w:tr w:rsidR="000736FD" w:rsidTr="006030A1">
        <w:trPr>
          <w:trHeight w:val="20"/>
        </w:trPr>
        <w:tc>
          <w:tcPr>
            <w:tcW w:w="12971" w:type="dxa"/>
            <w:gridSpan w:val="9"/>
          </w:tcPr>
          <w:p w:rsidR="000736FD" w:rsidRDefault="000736FD" w:rsidP="008668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r>
              <w:rPr>
                <w:b/>
                <w:bCs/>
              </w:rPr>
              <w:t xml:space="preserve"> Раздел 1. </w:t>
            </w:r>
            <w:r w:rsidRPr="00866827">
              <w:rPr>
                <w:rStyle w:val="FontStyle14"/>
                <w:sz w:val="24"/>
                <w:szCs w:val="24"/>
              </w:rPr>
              <w:t>ЭКОНОМИКА И ЭКОНОМИЧЕСКАЯ НАУКА</w:t>
            </w:r>
          </w:p>
        </w:tc>
        <w:tc>
          <w:tcPr>
            <w:tcW w:w="1375" w:type="dxa"/>
          </w:tcPr>
          <w:p w:rsidR="000736FD" w:rsidRDefault="00B26843" w:rsidP="004C4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26</w:t>
            </w:r>
          </w:p>
        </w:tc>
        <w:tc>
          <w:tcPr>
            <w:tcW w:w="1390" w:type="dxa"/>
            <w:shd w:val="clear" w:color="auto" w:fill="C0C0C0"/>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r w:rsidR="000736FD" w:rsidTr="0055131F">
        <w:trPr>
          <w:trHeight w:val="20"/>
        </w:trPr>
        <w:tc>
          <w:tcPr>
            <w:tcW w:w="4457" w:type="dxa"/>
            <w:gridSpan w:val="2"/>
            <w:vMerge w:val="restart"/>
            <w:tcBorders>
              <w:bottom w:val="nil"/>
            </w:tcBorders>
          </w:tcPr>
          <w:p w:rsidR="000736FD" w:rsidRPr="00AE1412" w:rsidRDefault="000736FD" w:rsidP="00CE1E5A">
            <w:pPr>
              <w:pStyle w:val="Style5"/>
              <w:widowControl/>
              <w:tabs>
                <w:tab w:val="left" w:pos="1248"/>
              </w:tabs>
              <w:spacing w:line="240" w:lineRule="auto"/>
              <w:ind w:left="-57" w:right="-57" w:firstLine="0"/>
              <w:jc w:val="both"/>
              <w:rPr>
                <w:rStyle w:val="FontStyle14"/>
              </w:rPr>
            </w:pPr>
            <w:r>
              <w:rPr>
                <w:b/>
                <w:bCs/>
              </w:rPr>
              <w:t xml:space="preserve">Тема 1.1. </w:t>
            </w:r>
            <w:r w:rsidRPr="00AE1412">
              <w:rPr>
                <w:rStyle w:val="FontStyle14"/>
                <w:sz w:val="24"/>
                <w:szCs w:val="24"/>
              </w:rPr>
              <w:t>Основные экономические проблемы</w:t>
            </w:r>
          </w:p>
          <w:p w:rsidR="000736FD" w:rsidRDefault="000736FD" w:rsidP="00CE1E5A">
            <w:pPr>
              <w:ind w:left="-57" w:right="-57"/>
              <w:rPr>
                <w:b/>
                <w:bCs/>
              </w:rPr>
            </w:pP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375" w:type="dxa"/>
            <w:tcBorders>
              <w:bottom w:val="nil"/>
            </w:tcBorders>
          </w:tcPr>
          <w:p w:rsidR="000736FD" w:rsidRDefault="00AA0D02"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1390" w:type="dxa"/>
            <w:vMerge w:val="restart"/>
            <w:tcBorders>
              <w:top w:val="nil"/>
            </w:tcBorders>
            <w:shd w:val="clear" w:color="auto" w:fill="C0C0C0"/>
          </w:tcPr>
          <w:p w:rsidR="000736FD" w:rsidRDefault="000736FD" w:rsidP="000A172F">
            <w:pPr>
              <w:jc w:val="center"/>
            </w:pPr>
            <w:r>
              <w:t>1</w:t>
            </w:r>
          </w:p>
        </w:tc>
      </w:tr>
      <w:tr w:rsidR="000736FD" w:rsidTr="0055131F">
        <w:trPr>
          <w:trHeight w:val="1073"/>
        </w:trPr>
        <w:tc>
          <w:tcPr>
            <w:tcW w:w="0" w:type="auto"/>
            <w:gridSpan w:val="2"/>
            <w:vMerge/>
            <w:tcBorders>
              <w:bottom w:val="nil"/>
            </w:tcBorders>
            <w:vAlign w:val="center"/>
          </w:tcPr>
          <w:p w:rsidR="000736FD" w:rsidRDefault="000736FD" w:rsidP="00CE1E5A">
            <w:pPr>
              <w:ind w:left="-57" w:right="-57"/>
              <w:rPr>
                <w:b/>
                <w:bCs/>
              </w:rPr>
            </w:pPr>
          </w:p>
        </w:tc>
        <w:tc>
          <w:tcPr>
            <w:tcW w:w="459" w:type="dxa"/>
            <w:gridSpan w:val="5"/>
          </w:tcPr>
          <w:p w:rsidR="000736FD" w:rsidRDefault="000736FD" w:rsidP="000A172F">
            <w:pPr>
              <w:jc w:val="center"/>
            </w:pPr>
            <w:r>
              <w:t>1.</w:t>
            </w:r>
          </w:p>
        </w:tc>
        <w:tc>
          <w:tcPr>
            <w:tcW w:w="8055" w:type="dxa"/>
            <w:gridSpan w:val="2"/>
          </w:tcPr>
          <w:p w:rsidR="000736FD" w:rsidRPr="00AE1412" w:rsidRDefault="000736FD" w:rsidP="00866827">
            <w:pPr>
              <w:pStyle w:val="Style30"/>
              <w:widowControl/>
              <w:spacing w:line="240" w:lineRule="auto"/>
              <w:ind w:left="-57" w:right="-57" w:firstLine="0"/>
            </w:pPr>
            <w:r w:rsidRPr="00AE1412">
              <w:rPr>
                <w:rStyle w:val="FontStyle13"/>
                <w:sz w:val="24"/>
                <w:szCs w:val="24"/>
              </w:rPr>
              <w:t>Понятие экономики. Экономические потребности общества. Свободные и экономические блага общества. Важнейшие экономические ресурсы: труд, земля, капитал, предпринимательство. Ограниченность экономических ресурсов - главная проблема экономики. Границы производственных возможностей.</w:t>
            </w:r>
          </w:p>
        </w:tc>
        <w:tc>
          <w:tcPr>
            <w:tcW w:w="1375" w:type="dxa"/>
            <w:tcBorders>
              <w:top w:val="nil"/>
              <w:bottom w:val="nil"/>
            </w:tcBorders>
          </w:tcPr>
          <w:p w:rsidR="000736FD" w:rsidRDefault="000736FD" w:rsidP="000A172F">
            <w:pPr>
              <w:jc w:val="center"/>
            </w:pPr>
          </w:p>
        </w:tc>
        <w:tc>
          <w:tcPr>
            <w:tcW w:w="1390" w:type="dxa"/>
            <w:vMerge/>
          </w:tcPr>
          <w:p w:rsidR="000736FD" w:rsidRDefault="000736FD" w:rsidP="000A172F">
            <w:pPr>
              <w:jc w:val="center"/>
            </w:pPr>
          </w:p>
        </w:tc>
      </w:tr>
      <w:tr w:rsidR="000736FD" w:rsidTr="00CE1E5A">
        <w:trPr>
          <w:trHeight w:val="161"/>
        </w:trPr>
        <w:tc>
          <w:tcPr>
            <w:tcW w:w="4457" w:type="dxa"/>
            <w:gridSpan w:val="2"/>
            <w:tcBorders>
              <w:top w:val="nil"/>
              <w:bottom w:val="nil"/>
            </w:tcBorders>
          </w:tcPr>
          <w:p w:rsidR="000736FD" w:rsidRDefault="000736FD" w:rsidP="00CE1E5A">
            <w:pPr>
              <w:ind w:left="-57" w:right="-57"/>
              <w:jc w:val="center"/>
              <w:rPr>
                <w:b/>
                <w:bCs/>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Default="000736FD" w:rsidP="00AC1C19">
            <w:pPr>
              <w:jc w:val="center"/>
            </w:pPr>
          </w:p>
        </w:tc>
        <w:tc>
          <w:tcPr>
            <w:tcW w:w="1390" w:type="dxa"/>
            <w:tcBorders>
              <w:bottom w:val="nil"/>
            </w:tcBorders>
            <w:shd w:val="clear" w:color="auto" w:fill="C0C0C0"/>
          </w:tcPr>
          <w:p w:rsidR="000736FD" w:rsidRDefault="000736FD" w:rsidP="000A172F">
            <w:pPr>
              <w:jc w:val="center"/>
            </w:pPr>
          </w:p>
        </w:tc>
      </w:tr>
      <w:tr w:rsidR="000736FD" w:rsidTr="00CE1E5A">
        <w:tc>
          <w:tcPr>
            <w:tcW w:w="4457" w:type="dxa"/>
            <w:gridSpan w:val="2"/>
            <w:tcBorders>
              <w:top w:val="nil"/>
              <w:bottom w:val="nil"/>
            </w:tcBorders>
          </w:tcPr>
          <w:p w:rsidR="000736FD" w:rsidRDefault="000736FD" w:rsidP="00CE1E5A">
            <w:pPr>
              <w:ind w:left="-57" w:right="-57"/>
              <w:jc w:val="center"/>
              <w:rPr>
                <w:b/>
                <w:bCs/>
              </w:rPr>
            </w:pPr>
          </w:p>
        </w:tc>
        <w:tc>
          <w:tcPr>
            <w:tcW w:w="459" w:type="dxa"/>
            <w:gridSpan w:val="5"/>
          </w:tcPr>
          <w:p w:rsidR="000736FD" w:rsidRDefault="000736FD" w:rsidP="000A172F">
            <w:pPr>
              <w:jc w:val="center"/>
              <w:rPr>
                <w:bCs/>
              </w:rPr>
            </w:pPr>
            <w:r>
              <w:rPr>
                <w:bCs/>
              </w:rPr>
              <w:t>1.</w:t>
            </w:r>
          </w:p>
        </w:tc>
        <w:tc>
          <w:tcPr>
            <w:tcW w:w="8055" w:type="dxa"/>
            <w:gridSpan w:val="2"/>
          </w:tcPr>
          <w:p w:rsidR="000736FD" w:rsidRDefault="000736FD" w:rsidP="000A172F">
            <w:pPr>
              <w:jc w:val="both"/>
            </w:pPr>
            <w:r>
              <w:t>Проблема ограниченности ресурсов в России - реферат</w:t>
            </w:r>
          </w:p>
        </w:tc>
        <w:tc>
          <w:tcPr>
            <w:tcW w:w="1375" w:type="dxa"/>
            <w:tcBorders>
              <w:top w:val="nil"/>
              <w:bottom w:val="nil"/>
            </w:tcBorders>
          </w:tcPr>
          <w:p w:rsidR="000736FD" w:rsidRDefault="000736FD" w:rsidP="000A172F">
            <w:pPr>
              <w:jc w:val="center"/>
            </w:pPr>
          </w:p>
        </w:tc>
        <w:tc>
          <w:tcPr>
            <w:tcW w:w="1390" w:type="dxa"/>
            <w:tcBorders>
              <w:top w:val="nil"/>
              <w:bottom w:val="nil"/>
            </w:tcBorders>
            <w:shd w:val="clear" w:color="auto" w:fill="C0C0C0"/>
          </w:tcPr>
          <w:p w:rsidR="000736FD" w:rsidRDefault="000736FD" w:rsidP="000A172F">
            <w:pPr>
              <w:jc w:val="center"/>
            </w:pPr>
          </w:p>
        </w:tc>
      </w:tr>
      <w:tr w:rsidR="000736FD" w:rsidTr="00CE1E5A">
        <w:trPr>
          <w:trHeight w:val="70"/>
        </w:trPr>
        <w:tc>
          <w:tcPr>
            <w:tcW w:w="4457" w:type="dxa"/>
            <w:gridSpan w:val="2"/>
            <w:vMerge w:val="restart"/>
          </w:tcPr>
          <w:p w:rsidR="000736FD" w:rsidRPr="00AE1412" w:rsidRDefault="000736FD" w:rsidP="005D276C">
            <w:pPr>
              <w:pStyle w:val="Style5"/>
              <w:widowControl/>
              <w:tabs>
                <w:tab w:val="left" w:pos="1248"/>
              </w:tabs>
              <w:spacing w:line="240" w:lineRule="auto"/>
              <w:ind w:left="-57" w:right="-57" w:firstLine="0"/>
              <w:rPr>
                <w:rStyle w:val="FontStyle14"/>
                <w:sz w:val="24"/>
                <w:szCs w:val="24"/>
              </w:rPr>
            </w:pPr>
            <w:r w:rsidRPr="000A58B9">
              <w:rPr>
                <w:b/>
                <w:bCs/>
              </w:rPr>
              <w:t xml:space="preserve">Тема 1.2.  </w:t>
            </w:r>
            <w:r w:rsidRPr="00AE1412">
              <w:rPr>
                <w:rStyle w:val="FontStyle14"/>
                <w:sz w:val="24"/>
                <w:szCs w:val="24"/>
              </w:rPr>
              <w:t>Факторы производства и факторные доходы</w:t>
            </w:r>
          </w:p>
          <w:p w:rsidR="000736FD" w:rsidRDefault="000736FD" w:rsidP="005D276C">
            <w:pPr>
              <w:rPr>
                <w:b/>
                <w:bCs/>
              </w:rPr>
            </w:pPr>
          </w:p>
        </w:tc>
        <w:tc>
          <w:tcPr>
            <w:tcW w:w="8514" w:type="dxa"/>
            <w:gridSpan w:val="7"/>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Cs/>
              </w:rPr>
              <w:t>Содержание учебного материала</w:t>
            </w:r>
          </w:p>
        </w:tc>
        <w:tc>
          <w:tcPr>
            <w:tcW w:w="1375" w:type="dxa"/>
            <w:tcBorders>
              <w:bottom w:val="nil"/>
            </w:tcBorders>
          </w:tcPr>
          <w:p w:rsidR="000736FD" w:rsidRDefault="00AA0D02"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6</w:t>
            </w:r>
          </w:p>
        </w:tc>
        <w:tc>
          <w:tcPr>
            <w:tcW w:w="1390" w:type="dxa"/>
            <w:tcBorders>
              <w:top w:val="nil"/>
            </w:tcBorders>
            <w:shd w:val="clear" w:color="auto" w:fill="C0C0C0"/>
          </w:tcPr>
          <w:p w:rsidR="000736FD" w:rsidRDefault="000736FD" w:rsidP="000A172F">
            <w:pPr>
              <w:jc w:val="center"/>
            </w:pPr>
          </w:p>
        </w:tc>
      </w:tr>
      <w:tr w:rsidR="000736FD" w:rsidTr="00CE1E5A">
        <w:trPr>
          <w:trHeight w:val="902"/>
        </w:trPr>
        <w:tc>
          <w:tcPr>
            <w:tcW w:w="0" w:type="auto"/>
            <w:gridSpan w:val="2"/>
            <w:vMerge/>
            <w:vAlign w:val="center"/>
          </w:tcPr>
          <w:p w:rsidR="000736FD" w:rsidRDefault="000736FD" w:rsidP="000A172F">
            <w:pPr>
              <w:rPr>
                <w:b/>
                <w:bCs/>
              </w:rPr>
            </w:pPr>
          </w:p>
        </w:tc>
        <w:tc>
          <w:tcPr>
            <w:tcW w:w="459" w:type="dxa"/>
            <w:gridSpan w:val="5"/>
          </w:tcPr>
          <w:p w:rsidR="000736FD" w:rsidRDefault="000736FD" w:rsidP="000A172F">
            <w:pPr>
              <w:jc w:val="center"/>
            </w:pPr>
            <w:r>
              <w:t>1.</w:t>
            </w:r>
          </w:p>
          <w:p w:rsidR="000736FD" w:rsidRDefault="000736FD" w:rsidP="000A172F"/>
        </w:tc>
        <w:tc>
          <w:tcPr>
            <w:tcW w:w="8055" w:type="dxa"/>
            <w:gridSpan w:val="2"/>
          </w:tcPr>
          <w:p w:rsidR="000736FD" w:rsidRPr="00AE1412" w:rsidRDefault="000736FD" w:rsidP="005D276C">
            <w:pPr>
              <w:pStyle w:val="Style30"/>
              <w:widowControl/>
              <w:spacing w:line="240" w:lineRule="auto"/>
              <w:ind w:left="-57" w:right="-57" w:firstLine="0"/>
            </w:pPr>
            <w:r w:rsidRPr="00AE1412">
              <w:rPr>
                <w:rStyle w:val="FontStyle13"/>
                <w:sz w:val="24"/>
                <w:szCs w:val="24"/>
              </w:rPr>
              <w:t>Факторы производства. Заработная плата. Формы оплаты труда. Поощрительные системы оплаты труда. Прибыль. Структура прибыли. Планирование прибыли. Рентабельность. Рента. Земельная рента. Научные подходы к категории процент. Основные теории происхождения процента.</w:t>
            </w:r>
          </w:p>
        </w:tc>
        <w:tc>
          <w:tcPr>
            <w:tcW w:w="1375" w:type="dxa"/>
            <w:tcBorders>
              <w:top w:val="nil"/>
            </w:tcBorders>
          </w:tcPr>
          <w:p w:rsidR="000736FD" w:rsidRDefault="000736FD" w:rsidP="000A172F">
            <w:pPr>
              <w:jc w:val="center"/>
            </w:pPr>
          </w:p>
        </w:tc>
        <w:tc>
          <w:tcPr>
            <w:tcW w:w="1390" w:type="dxa"/>
          </w:tcPr>
          <w:p w:rsidR="000736FD" w:rsidRDefault="000736FD" w:rsidP="000A172F">
            <w:pPr>
              <w:jc w:val="center"/>
            </w:pPr>
            <w:r>
              <w:t>2</w:t>
            </w:r>
          </w:p>
        </w:tc>
      </w:tr>
      <w:tr w:rsidR="000736FD" w:rsidTr="00CE1E5A">
        <w:tc>
          <w:tcPr>
            <w:tcW w:w="4457" w:type="dxa"/>
            <w:gridSpan w:val="2"/>
            <w:vMerge/>
            <w:tcBorders>
              <w:bottom w:val="nil"/>
            </w:tcBorders>
          </w:tcPr>
          <w:p w:rsidR="000736FD" w:rsidRDefault="000736FD" w:rsidP="000A172F">
            <w:pPr>
              <w:jc w:val="center"/>
              <w:rPr>
                <w:b/>
                <w:bCs/>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Default="000736FD" w:rsidP="000A172F">
            <w:pPr>
              <w:jc w:val="center"/>
            </w:pPr>
          </w:p>
        </w:tc>
        <w:tc>
          <w:tcPr>
            <w:tcW w:w="1390" w:type="dxa"/>
            <w:tcBorders>
              <w:bottom w:val="nil"/>
            </w:tcBorders>
            <w:shd w:val="clear" w:color="auto" w:fill="C0C0C0"/>
          </w:tcPr>
          <w:p w:rsidR="000736FD" w:rsidRDefault="000736FD" w:rsidP="000A172F">
            <w:pPr>
              <w:jc w:val="center"/>
            </w:pPr>
          </w:p>
        </w:tc>
      </w:tr>
      <w:tr w:rsidR="000736FD" w:rsidTr="00CE1E5A">
        <w:tc>
          <w:tcPr>
            <w:tcW w:w="4457" w:type="dxa"/>
            <w:gridSpan w:val="2"/>
            <w:tcBorders>
              <w:top w:val="nil"/>
            </w:tcBorders>
          </w:tcPr>
          <w:p w:rsidR="000736FD" w:rsidRDefault="000736FD" w:rsidP="000A172F">
            <w:pPr>
              <w:jc w:val="center"/>
              <w:rPr>
                <w:b/>
                <w:bCs/>
              </w:rPr>
            </w:pPr>
          </w:p>
        </w:tc>
        <w:tc>
          <w:tcPr>
            <w:tcW w:w="459" w:type="dxa"/>
            <w:gridSpan w:val="5"/>
          </w:tcPr>
          <w:p w:rsidR="000736FD" w:rsidRDefault="000736FD" w:rsidP="000A172F">
            <w:pPr>
              <w:jc w:val="center"/>
              <w:rPr>
                <w:bCs/>
              </w:rPr>
            </w:pPr>
            <w:r>
              <w:rPr>
                <w:bCs/>
              </w:rPr>
              <w:t>1.</w:t>
            </w:r>
          </w:p>
        </w:tc>
        <w:tc>
          <w:tcPr>
            <w:tcW w:w="8055" w:type="dxa"/>
            <w:gridSpan w:val="2"/>
          </w:tcPr>
          <w:p w:rsidR="000736FD" w:rsidRDefault="000736FD" w:rsidP="000A172F">
            <w:pPr>
              <w:jc w:val="both"/>
            </w:pPr>
            <w:r>
              <w:t>Рентные отношения в России - реферат</w:t>
            </w:r>
          </w:p>
        </w:tc>
        <w:tc>
          <w:tcPr>
            <w:tcW w:w="1375" w:type="dxa"/>
            <w:tcBorders>
              <w:top w:val="nil"/>
            </w:tcBorders>
          </w:tcPr>
          <w:p w:rsidR="000736FD" w:rsidRDefault="000736FD" w:rsidP="000A172F">
            <w:pPr>
              <w:jc w:val="center"/>
            </w:pPr>
          </w:p>
        </w:tc>
        <w:tc>
          <w:tcPr>
            <w:tcW w:w="1390" w:type="dxa"/>
            <w:tcBorders>
              <w:top w:val="nil"/>
            </w:tcBorders>
            <w:shd w:val="clear" w:color="auto" w:fill="C0C0C0"/>
          </w:tcPr>
          <w:p w:rsidR="000736FD" w:rsidRDefault="000736FD" w:rsidP="000A172F">
            <w:pPr>
              <w:jc w:val="center"/>
            </w:pPr>
          </w:p>
        </w:tc>
      </w:tr>
      <w:tr w:rsidR="000736FD" w:rsidTr="00CE1E5A">
        <w:trPr>
          <w:trHeight w:val="291"/>
        </w:trPr>
        <w:tc>
          <w:tcPr>
            <w:tcW w:w="4457" w:type="dxa"/>
            <w:gridSpan w:val="2"/>
            <w:vMerge w:val="restart"/>
            <w:tcBorders>
              <w:bottom w:val="nil"/>
            </w:tcBorders>
          </w:tcPr>
          <w:p w:rsidR="000736FD" w:rsidRPr="00AE1412" w:rsidRDefault="000736FD" w:rsidP="00CA5D3D">
            <w:pPr>
              <w:pStyle w:val="Style5"/>
              <w:widowControl/>
              <w:tabs>
                <w:tab w:val="left" w:pos="1248"/>
              </w:tabs>
              <w:spacing w:line="240" w:lineRule="auto"/>
              <w:ind w:left="-57" w:right="-57" w:firstLine="0"/>
              <w:rPr>
                <w:rStyle w:val="FontStyle14"/>
                <w:sz w:val="24"/>
                <w:szCs w:val="24"/>
              </w:rPr>
            </w:pPr>
            <w:r w:rsidRPr="00AE1412">
              <w:rPr>
                <w:rStyle w:val="FontStyle14"/>
                <w:sz w:val="24"/>
                <w:szCs w:val="24"/>
              </w:rPr>
              <w:t>Тема 1.3. Выбор и альтернативная стоимость</w:t>
            </w:r>
          </w:p>
          <w:p w:rsidR="000736FD" w:rsidRDefault="000736FD" w:rsidP="000A172F">
            <w:pPr>
              <w:jc w:val="center"/>
              <w:rPr>
                <w:b/>
                <w:bCs/>
              </w:rPr>
            </w:pPr>
          </w:p>
        </w:tc>
        <w:tc>
          <w:tcPr>
            <w:tcW w:w="8514" w:type="dxa"/>
            <w:gridSpan w:val="7"/>
          </w:tcPr>
          <w:p w:rsidR="000736FD" w:rsidRDefault="000736FD" w:rsidP="00AA36B4">
            <w:pPr>
              <w:jc w:val="both"/>
            </w:pPr>
            <w:r>
              <w:rPr>
                <w:bCs/>
              </w:rPr>
              <w:t>Содержание учебного материала</w:t>
            </w:r>
          </w:p>
        </w:tc>
        <w:tc>
          <w:tcPr>
            <w:tcW w:w="1375" w:type="dxa"/>
            <w:vMerge w:val="restart"/>
            <w:tcBorders>
              <w:top w:val="nil"/>
              <w:bottom w:val="nil"/>
            </w:tcBorders>
          </w:tcPr>
          <w:p w:rsidR="000736FD" w:rsidRDefault="000736FD" w:rsidP="000A172F">
            <w:pPr>
              <w:jc w:val="center"/>
            </w:pPr>
            <w:r>
              <w:t>2</w:t>
            </w:r>
          </w:p>
        </w:tc>
        <w:tc>
          <w:tcPr>
            <w:tcW w:w="1390" w:type="dxa"/>
            <w:vMerge w:val="restart"/>
            <w:tcBorders>
              <w:bottom w:val="nil"/>
            </w:tcBorders>
            <w:shd w:val="clear" w:color="auto" w:fill="C0C0C0"/>
          </w:tcPr>
          <w:p w:rsidR="000736FD" w:rsidRDefault="000736FD" w:rsidP="000A172F">
            <w:pPr>
              <w:jc w:val="center"/>
            </w:pPr>
          </w:p>
        </w:tc>
      </w:tr>
      <w:tr w:rsidR="000736FD" w:rsidTr="00CE1E5A">
        <w:trPr>
          <w:trHeight w:val="280"/>
        </w:trPr>
        <w:tc>
          <w:tcPr>
            <w:tcW w:w="0" w:type="auto"/>
            <w:gridSpan w:val="2"/>
            <w:vMerge/>
            <w:tcBorders>
              <w:top w:val="nil"/>
              <w:bottom w:val="nil"/>
            </w:tcBorders>
            <w:vAlign w:val="center"/>
          </w:tcPr>
          <w:p w:rsidR="000736FD" w:rsidRDefault="000736FD" w:rsidP="000A172F">
            <w:pPr>
              <w:rPr>
                <w:b/>
                <w:bCs/>
              </w:rPr>
            </w:pPr>
          </w:p>
        </w:tc>
        <w:tc>
          <w:tcPr>
            <w:tcW w:w="459" w:type="dxa"/>
            <w:gridSpan w:val="5"/>
          </w:tcPr>
          <w:p w:rsidR="000736FD" w:rsidRDefault="000736FD" w:rsidP="00AA36B4">
            <w:pPr>
              <w:tabs>
                <w:tab w:val="center" w:pos="162"/>
              </w:tabs>
              <w:jc w:val="center"/>
            </w:pPr>
            <w:r>
              <w:t>1.</w:t>
            </w:r>
          </w:p>
        </w:tc>
        <w:tc>
          <w:tcPr>
            <w:tcW w:w="8055" w:type="dxa"/>
            <w:gridSpan w:val="2"/>
          </w:tcPr>
          <w:p w:rsidR="000736FD" w:rsidRPr="00AE1412" w:rsidRDefault="000736FD" w:rsidP="00AA36B4">
            <w:pPr>
              <w:pStyle w:val="Style30"/>
              <w:widowControl/>
              <w:spacing w:line="240" w:lineRule="auto"/>
              <w:ind w:left="-57" w:right="-57" w:firstLine="0"/>
            </w:pPr>
            <w:r w:rsidRPr="00AE1412">
              <w:rPr>
                <w:rStyle w:val="FontStyle13"/>
                <w:sz w:val="24"/>
                <w:szCs w:val="24"/>
              </w:rPr>
              <w:t>Экономический выбор. Метод научной абстракции. Стоимость. Потребительная и меновая стоимость. Альтернативная стоимость. Альтернативные затраты.</w:t>
            </w:r>
          </w:p>
        </w:tc>
        <w:tc>
          <w:tcPr>
            <w:tcW w:w="0" w:type="auto"/>
            <w:vMerge/>
            <w:tcBorders>
              <w:top w:val="nil"/>
            </w:tcBorders>
            <w:vAlign w:val="center"/>
          </w:tcPr>
          <w:p w:rsidR="000736FD" w:rsidRDefault="000736FD" w:rsidP="000A172F"/>
        </w:tc>
        <w:tc>
          <w:tcPr>
            <w:tcW w:w="0" w:type="auto"/>
            <w:vMerge/>
            <w:tcBorders>
              <w:top w:val="nil"/>
            </w:tcBorders>
            <w:vAlign w:val="center"/>
          </w:tcPr>
          <w:p w:rsidR="000736FD" w:rsidRDefault="000736FD" w:rsidP="000A172F"/>
        </w:tc>
      </w:tr>
      <w:tr w:rsidR="000736FD" w:rsidTr="00CE1E5A">
        <w:trPr>
          <w:trHeight w:val="255"/>
        </w:trPr>
        <w:tc>
          <w:tcPr>
            <w:tcW w:w="0" w:type="auto"/>
            <w:gridSpan w:val="2"/>
            <w:vMerge w:val="restart"/>
            <w:vAlign w:val="center"/>
          </w:tcPr>
          <w:p w:rsidR="000736FD" w:rsidRPr="00CA5D3D" w:rsidRDefault="000736FD" w:rsidP="00CA5D3D">
            <w:pPr>
              <w:rPr>
                <w:b/>
                <w:bCs/>
              </w:rPr>
            </w:pPr>
            <w:r>
              <w:rPr>
                <w:rStyle w:val="FontStyle14"/>
                <w:sz w:val="24"/>
                <w:szCs w:val="24"/>
              </w:rPr>
              <w:t xml:space="preserve">Тема  1.4. </w:t>
            </w:r>
            <w:r w:rsidRPr="00CA5D3D">
              <w:rPr>
                <w:rStyle w:val="FontStyle14"/>
                <w:sz w:val="24"/>
                <w:szCs w:val="24"/>
              </w:rPr>
              <w:t>Типы экономических систем</w:t>
            </w:r>
          </w:p>
        </w:tc>
        <w:tc>
          <w:tcPr>
            <w:tcW w:w="8514" w:type="dxa"/>
            <w:gridSpan w:val="7"/>
          </w:tcPr>
          <w:p w:rsidR="000736FD" w:rsidRDefault="000736FD" w:rsidP="00050A76">
            <w:pPr>
              <w:autoSpaceDE w:val="0"/>
              <w:autoSpaceDN w:val="0"/>
              <w:adjustRightInd w:val="0"/>
              <w:jc w:val="both"/>
              <w:rPr>
                <w:b/>
                <w:bCs/>
              </w:rPr>
            </w:pPr>
            <w:r>
              <w:rPr>
                <w:bCs/>
              </w:rPr>
              <w:t>Содержание учебного материала</w:t>
            </w:r>
          </w:p>
        </w:tc>
        <w:tc>
          <w:tcPr>
            <w:tcW w:w="0" w:type="auto"/>
            <w:vMerge w:val="restart"/>
            <w:vAlign w:val="center"/>
          </w:tcPr>
          <w:p w:rsidR="000736FD" w:rsidRDefault="000736FD" w:rsidP="006030A1">
            <w:pPr>
              <w:jc w:val="center"/>
            </w:pPr>
            <w:r>
              <w:t>4</w:t>
            </w:r>
          </w:p>
        </w:tc>
        <w:tc>
          <w:tcPr>
            <w:tcW w:w="0" w:type="auto"/>
            <w:vMerge w:val="restart"/>
            <w:vAlign w:val="center"/>
          </w:tcPr>
          <w:p w:rsidR="000736FD" w:rsidRDefault="000736FD" w:rsidP="000A172F"/>
        </w:tc>
      </w:tr>
      <w:tr w:rsidR="000736FD" w:rsidTr="00CE1E5A">
        <w:trPr>
          <w:trHeight w:val="285"/>
        </w:trPr>
        <w:tc>
          <w:tcPr>
            <w:tcW w:w="0" w:type="auto"/>
            <w:gridSpan w:val="2"/>
            <w:vMerge/>
            <w:vAlign w:val="center"/>
          </w:tcPr>
          <w:p w:rsidR="000736FD" w:rsidRDefault="000736FD" w:rsidP="00CA5D3D">
            <w:pPr>
              <w:rPr>
                <w:rStyle w:val="FontStyle14"/>
                <w:sz w:val="24"/>
                <w:szCs w:val="24"/>
              </w:rPr>
            </w:pPr>
          </w:p>
        </w:tc>
        <w:tc>
          <w:tcPr>
            <w:tcW w:w="473" w:type="dxa"/>
            <w:gridSpan w:val="6"/>
          </w:tcPr>
          <w:p w:rsidR="000736FD" w:rsidRPr="00CA5D3D" w:rsidRDefault="000736FD" w:rsidP="00050A76">
            <w:pPr>
              <w:autoSpaceDE w:val="0"/>
              <w:autoSpaceDN w:val="0"/>
              <w:adjustRightInd w:val="0"/>
              <w:jc w:val="both"/>
              <w:rPr>
                <w:bCs/>
              </w:rPr>
            </w:pPr>
            <w:r w:rsidRPr="00CA5D3D">
              <w:rPr>
                <w:bCs/>
              </w:rPr>
              <w:t>1.</w:t>
            </w:r>
          </w:p>
        </w:tc>
        <w:tc>
          <w:tcPr>
            <w:tcW w:w="8041" w:type="dxa"/>
          </w:tcPr>
          <w:p w:rsidR="000736FD" w:rsidRPr="00AE1412" w:rsidRDefault="000736FD" w:rsidP="00CA5D3D">
            <w:pPr>
              <w:pStyle w:val="Style30"/>
              <w:widowControl/>
              <w:spacing w:line="240" w:lineRule="auto"/>
              <w:ind w:left="-57" w:right="-57" w:firstLine="0"/>
              <w:rPr>
                <w:b/>
                <w:bCs/>
              </w:rPr>
            </w:pPr>
            <w:r w:rsidRPr="00AE1412">
              <w:rPr>
                <w:rStyle w:val="FontStyle13"/>
                <w:sz w:val="24"/>
                <w:szCs w:val="24"/>
              </w:rPr>
              <w:t>Традиционная экономика. «Чистая» рыночная экономика. Механизм свободного образования цен. Принцип рациональности. Основные государственные функции при рыночной экономике. Административно-командная экономика. Условия функционирования командной экономики. Смешанная экономика. Модели смешанной экономики. Участие государства в хозяйственной деятельности.</w:t>
            </w:r>
          </w:p>
        </w:tc>
        <w:tc>
          <w:tcPr>
            <w:tcW w:w="0" w:type="auto"/>
            <w:vMerge/>
            <w:tcBorders>
              <w:bottom w:val="nil"/>
            </w:tcBorders>
            <w:vAlign w:val="center"/>
          </w:tcPr>
          <w:p w:rsidR="000736FD" w:rsidRDefault="000736FD" w:rsidP="000A172F"/>
        </w:tc>
        <w:tc>
          <w:tcPr>
            <w:tcW w:w="0" w:type="auto"/>
            <w:vMerge/>
            <w:tcBorders>
              <w:bottom w:val="nil"/>
            </w:tcBorders>
            <w:vAlign w:val="center"/>
          </w:tcPr>
          <w:p w:rsidR="000736FD" w:rsidRDefault="000736FD" w:rsidP="000A172F"/>
        </w:tc>
      </w:tr>
      <w:tr w:rsidR="000736FD" w:rsidTr="00CE1E5A">
        <w:tc>
          <w:tcPr>
            <w:tcW w:w="4457" w:type="dxa"/>
            <w:gridSpan w:val="2"/>
            <w:vMerge w:val="restart"/>
          </w:tcPr>
          <w:p w:rsidR="000736FD" w:rsidRPr="00BD5FC4" w:rsidRDefault="000736FD" w:rsidP="00E768B9">
            <w:pPr>
              <w:pStyle w:val="Style7"/>
              <w:widowControl/>
              <w:tabs>
                <w:tab w:val="left" w:pos="1214"/>
              </w:tabs>
              <w:spacing w:line="240" w:lineRule="auto"/>
              <w:ind w:right="-57" w:firstLine="0"/>
              <w:rPr>
                <w:rStyle w:val="FontStyle14"/>
                <w:sz w:val="24"/>
                <w:szCs w:val="24"/>
              </w:rPr>
            </w:pPr>
            <w:r>
              <w:rPr>
                <w:rStyle w:val="FontStyle14"/>
                <w:sz w:val="24"/>
                <w:szCs w:val="24"/>
              </w:rPr>
              <w:t xml:space="preserve">Тема 1.5. </w:t>
            </w:r>
            <w:r w:rsidRPr="00BD5FC4">
              <w:rPr>
                <w:rStyle w:val="FontStyle14"/>
                <w:sz w:val="24"/>
                <w:szCs w:val="24"/>
              </w:rPr>
              <w:t>Собственность. Конкуренция</w:t>
            </w:r>
          </w:p>
          <w:p w:rsidR="000736FD" w:rsidRDefault="000736FD" w:rsidP="000A172F">
            <w:pPr>
              <w:rPr>
                <w:b/>
              </w:rPr>
            </w:pPr>
          </w:p>
        </w:tc>
        <w:tc>
          <w:tcPr>
            <w:tcW w:w="8514" w:type="dxa"/>
            <w:gridSpan w:val="7"/>
          </w:tcPr>
          <w:p w:rsidR="000736FD" w:rsidRDefault="000736FD" w:rsidP="000A172F">
            <w:pPr>
              <w:rPr>
                <w:b/>
              </w:rPr>
            </w:pPr>
            <w:r>
              <w:rPr>
                <w:bCs/>
              </w:rPr>
              <w:t>Содержание учебного материала</w:t>
            </w:r>
          </w:p>
        </w:tc>
        <w:tc>
          <w:tcPr>
            <w:tcW w:w="1375" w:type="dxa"/>
            <w:vMerge w:val="restart"/>
          </w:tcPr>
          <w:p w:rsidR="000736FD" w:rsidRPr="006030A1" w:rsidRDefault="00AA0D02" w:rsidP="00AC1C19">
            <w:pPr>
              <w:jc w:val="center"/>
            </w:pPr>
            <w:r>
              <w:t>6</w:t>
            </w: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450" w:type="dxa"/>
            <w:gridSpan w:val="4"/>
          </w:tcPr>
          <w:p w:rsidR="000736FD" w:rsidRPr="006030A1" w:rsidRDefault="000736FD" w:rsidP="000A172F">
            <w:r w:rsidRPr="006030A1">
              <w:t>1.</w:t>
            </w:r>
          </w:p>
        </w:tc>
        <w:tc>
          <w:tcPr>
            <w:tcW w:w="8064" w:type="dxa"/>
            <w:gridSpan w:val="3"/>
          </w:tcPr>
          <w:p w:rsidR="000736FD" w:rsidRDefault="000736FD" w:rsidP="006030A1">
            <w:pPr>
              <w:pStyle w:val="Style30"/>
              <w:widowControl/>
              <w:spacing w:line="240" w:lineRule="auto"/>
              <w:ind w:left="-57" w:right="-57" w:firstLine="0"/>
              <w:rPr>
                <w:b/>
              </w:rPr>
            </w:pPr>
            <w:r w:rsidRPr="006030A1">
              <w:rPr>
                <w:rStyle w:val="FontStyle13"/>
                <w:sz w:val="24"/>
                <w:szCs w:val="24"/>
              </w:rPr>
              <w:t>Понятие собственности. Собственность как основа социально-экономических отношений. Собственность как экономическая категория в современном понимании. Формы собственности: государственная, муниципальная, частная. Конкуренция. Совершенная конкуренция. Условия совершенной конкуренции. Монополия. Монополистическая конкуренция. Олигополия. Антимонопольная политика государства.</w:t>
            </w:r>
          </w:p>
        </w:tc>
        <w:tc>
          <w:tcPr>
            <w:tcW w:w="1375" w:type="dxa"/>
            <w:vMerge/>
          </w:tcPr>
          <w:p w:rsidR="000736FD" w:rsidRDefault="000736FD" w:rsidP="00AC1C19">
            <w:pPr>
              <w:jc w:val="center"/>
              <w:rPr>
                <w:b/>
              </w:rPr>
            </w:pPr>
          </w:p>
        </w:tc>
        <w:tc>
          <w:tcPr>
            <w:tcW w:w="1390" w:type="dxa"/>
            <w:tcBorders>
              <w:top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Pr="004C5A9E" w:rsidRDefault="000736FD" w:rsidP="00AC1C19">
            <w:pPr>
              <w:jc w:val="cente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432" w:type="dxa"/>
            <w:gridSpan w:val="3"/>
          </w:tcPr>
          <w:p w:rsidR="000736FD" w:rsidRDefault="000736FD" w:rsidP="000A172F">
            <w:pPr>
              <w:rPr>
                <w:b/>
              </w:rPr>
            </w:pPr>
            <w:r w:rsidRPr="006030A1">
              <w:t>1</w:t>
            </w:r>
            <w:r>
              <w:rPr>
                <w:b/>
              </w:rPr>
              <w:t>.</w:t>
            </w:r>
          </w:p>
        </w:tc>
        <w:tc>
          <w:tcPr>
            <w:tcW w:w="8082" w:type="dxa"/>
            <w:gridSpan w:val="4"/>
          </w:tcPr>
          <w:p w:rsidR="000736FD" w:rsidRPr="00AA36B4" w:rsidRDefault="000736FD" w:rsidP="000A172F">
            <w:r w:rsidRPr="00AA36B4">
              <w:t>Естественные монополии в России - реферат</w:t>
            </w:r>
          </w:p>
        </w:tc>
        <w:tc>
          <w:tcPr>
            <w:tcW w:w="1375" w:type="dxa"/>
            <w:vMerge/>
            <w:tcBorders>
              <w:bottom w:val="nil"/>
            </w:tcBorders>
          </w:tcPr>
          <w:p w:rsidR="000736FD" w:rsidRDefault="000736FD" w:rsidP="00AC1C19">
            <w:pPr>
              <w:jc w:val="center"/>
              <w:rPr>
                <w:b/>
              </w:rP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val="restart"/>
          </w:tcPr>
          <w:p w:rsidR="000736FD" w:rsidRPr="006030A1" w:rsidRDefault="000736FD" w:rsidP="000A172F">
            <w:pPr>
              <w:rPr>
                <w:b/>
              </w:rPr>
            </w:pPr>
            <w:r>
              <w:rPr>
                <w:rStyle w:val="FontStyle14"/>
                <w:sz w:val="24"/>
                <w:szCs w:val="24"/>
              </w:rPr>
              <w:t xml:space="preserve">Тема 1.6. </w:t>
            </w:r>
            <w:r w:rsidRPr="006030A1">
              <w:rPr>
                <w:rStyle w:val="FontStyle14"/>
                <w:sz w:val="24"/>
                <w:szCs w:val="24"/>
              </w:rPr>
              <w:t>Экономическая свобода. Значение специализации и обмена</w:t>
            </w:r>
          </w:p>
        </w:tc>
        <w:tc>
          <w:tcPr>
            <w:tcW w:w="8514" w:type="dxa"/>
            <w:gridSpan w:val="7"/>
          </w:tcPr>
          <w:p w:rsidR="000736FD" w:rsidRDefault="000736FD" w:rsidP="000A172F">
            <w:pPr>
              <w:rPr>
                <w:b/>
              </w:rPr>
            </w:pPr>
            <w:r>
              <w:rPr>
                <w:bCs/>
              </w:rPr>
              <w:t>Содержание учебного материала</w:t>
            </w:r>
          </w:p>
        </w:tc>
        <w:tc>
          <w:tcPr>
            <w:tcW w:w="1375" w:type="dxa"/>
            <w:vMerge w:val="restart"/>
          </w:tcPr>
          <w:p w:rsidR="000736FD" w:rsidRPr="006030A1" w:rsidRDefault="000736FD" w:rsidP="00AC1C19">
            <w:pPr>
              <w:jc w:val="center"/>
            </w:pPr>
            <w:r w:rsidRPr="006030A1">
              <w:t>2</w:t>
            </w: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417" w:type="dxa"/>
            <w:gridSpan w:val="2"/>
          </w:tcPr>
          <w:p w:rsidR="000736FD" w:rsidRPr="006030A1" w:rsidRDefault="000736FD" w:rsidP="000A172F">
            <w:r w:rsidRPr="006030A1">
              <w:t>1.</w:t>
            </w:r>
          </w:p>
        </w:tc>
        <w:tc>
          <w:tcPr>
            <w:tcW w:w="8097" w:type="dxa"/>
            <w:gridSpan w:val="5"/>
          </w:tcPr>
          <w:p w:rsidR="000736FD" w:rsidRDefault="000736FD" w:rsidP="004C5A9E">
            <w:pPr>
              <w:rPr>
                <w:b/>
              </w:rPr>
            </w:pPr>
            <w:r w:rsidRPr="006030A1">
              <w:rPr>
                <w:rStyle w:val="FontStyle13"/>
                <w:sz w:val="24"/>
                <w:szCs w:val="24"/>
              </w:rPr>
              <w:t>Понятие экономической свободы. Специализация и ее значение для формирования рынка. Понятие обмена. Организованный и хаотичный обмен. Принудительный и добровольный обмен. Товарный обмен. Ступени или формы обмена.</w:t>
            </w:r>
          </w:p>
        </w:tc>
        <w:tc>
          <w:tcPr>
            <w:tcW w:w="1375" w:type="dxa"/>
            <w:vMerge/>
          </w:tcPr>
          <w:p w:rsidR="000736FD" w:rsidRDefault="000736FD" w:rsidP="00AC1C19">
            <w:pPr>
              <w:jc w:val="center"/>
              <w:rPr>
                <w:b/>
              </w:rP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rPr>
                <w:b/>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Pr="004C5A9E" w:rsidRDefault="000736FD" w:rsidP="00AC1C19">
            <w:pPr>
              <w:jc w:val="center"/>
            </w:pPr>
          </w:p>
        </w:tc>
        <w:tc>
          <w:tcPr>
            <w:tcW w:w="1390" w:type="dxa"/>
            <w:tcBorders>
              <w:top w:val="nil"/>
              <w:bottom w:val="nil"/>
            </w:tcBorders>
            <w:shd w:val="clear" w:color="auto" w:fill="C0C0C0"/>
          </w:tcPr>
          <w:p w:rsidR="000736FD" w:rsidRDefault="000736FD" w:rsidP="000A172F">
            <w:pPr>
              <w:jc w:val="center"/>
            </w:pPr>
          </w:p>
        </w:tc>
      </w:tr>
      <w:tr w:rsidR="000736FD" w:rsidTr="00CE1E5A">
        <w:tc>
          <w:tcPr>
            <w:tcW w:w="4457" w:type="dxa"/>
            <w:gridSpan w:val="2"/>
            <w:vMerge/>
            <w:tcBorders>
              <w:bottom w:val="nil"/>
            </w:tcBorders>
          </w:tcPr>
          <w:p w:rsidR="000736FD" w:rsidRDefault="000736FD" w:rsidP="000A172F">
            <w:pPr>
              <w:rPr>
                <w:b/>
              </w:rPr>
            </w:pPr>
          </w:p>
        </w:tc>
        <w:tc>
          <w:tcPr>
            <w:tcW w:w="396" w:type="dxa"/>
            <w:tcBorders>
              <w:bottom w:val="nil"/>
            </w:tcBorders>
          </w:tcPr>
          <w:p w:rsidR="000736FD" w:rsidRPr="006030A1" w:rsidRDefault="000736FD" w:rsidP="000A172F">
            <w:r w:rsidRPr="006030A1">
              <w:t>1.</w:t>
            </w:r>
          </w:p>
        </w:tc>
        <w:tc>
          <w:tcPr>
            <w:tcW w:w="8118" w:type="dxa"/>
            <w:gridSpan w:val="6"/>
            <w:tcBorders>
              <w:bottom w:val="nil"/>
            </w:tcBorders>
          </w:tcPr>
          <w:p w:rsidR="000736FD" w:rsidRPr="00AA36B4" w:rsidRDefault="000736FD" w:rsidP="000A172F">
            <w:r>
              <w:t xml:space="preserve"> Уровни</w:t>
            </w:r>
            <w:r w:rsidRPr="00AA36B4">
              <w:t xml:space="preserve"> специализации - реферат</w:t>
            </w:r>
          </w:p>
        </w:tc>
        <w:tc>
          <w:tcPr>
            <w:tcW w:w="1375" w:type="dxa"/>
            <w:tcBorders>
              <w:top w:val="nil"/>
              <w:bottom w:val="nil"/>
            </w:tcBorders>
          </w:tcPr>
          <w:p w:rsidR="000736FD" w:rsidRDefault="000736FD" w:rsidP="00AC1C19">
            <w:pPr>
              <w:jc w:val="center"/>
              <w:rPr>
                <w:b/>
              </w:rPr>
            </w:pPr>
          </w:p>
        </w:tc>
        <w:tc>
          <w:tcPr>
            <w:tcW w:w="1390" w:type="dxa"/>
            <w:tcBorders>
              <w:top w:val="nil"/>
              <w:bottom w:val="nil"/>
            </w:tcBorders>
            <w:shd w:val="clear" w:color="auto" w:fill="C0C0C0"/>
          </w:tcPr>
          <w:p w:rsidR="000736FD" w:rsidRDefault="000736FD" w:rsidP="000A172F">
            <w:pPr>
              <w:jc w:val="center"/>
            </w:pPr>
          </w:p>
        </w:tc>
      </w:tr>
      <w:tr w:rsidR="000736FD" w:rsidTr="0055131F">
        <w:tc>
          <w:tcPr>
            <w:tcW w:w="12971" w:type="dxa"/>
            <w:gridSpan w:val="9"/>
            <w:tcBorders>
              <w:bottom w:val="nil"/>
            </w:tcBorders>
          </w:tcPr>
          <w:p w:rsidR="000736FD" w:rsidRPr="00BD5FC4" w:rsidRDefault="000736FD" w:rsidP="00757FF1">
            <w:pPr>
              <w:pStyle w:val="Style4"/>
              <w:widowControl/>
              <w:ind w:left="-57" w:right="-57"/>
              <w:rPr>
                <w:b/>
              </w:rPr>
            </w:pPr>
            <w:r w:rsidRPr="00BD5FC4">
              <w:rPr>
                <w:b/>
              </w:rPr>
              <w:t xml:space="preserve">Раздел 2. </w:t>
            </w:r>
            <w:r w:rsidRPr="00BD5FC4">
              <w:rPr>
                <w:rStyle w:val="FontStyle14"/>
                <w:sz w:val="24"/>
                <w:szCs w:val="24"/>
              </w:rPr>
              <w:t>СЕМЕЙНЫЙ БЮДЖЕТ</w:t>
            </w:r>
          </w:p>
        </w:tc>
        <w:tc>
          <w:tcPr>
            <w:tcW w:w="1375" w:type="dxa"/>
            <w:tcBorders>
              <w:bottom w:val="nil"/>
            </w:tcBorders>
          </w:tcPr>
          <w:p w:rsidR="000736FD" w:rsidRDefault="00B26843" w:rsidP="00F51796">
            <w:pPr>
              <w:jc w:val="center"/>
              <w:rPr>
                <w:b/>
              </w:rPr>
            </w:pPr>
            <w:r>
              <w:rPr>
                <w:b/>
              </w:rPr>
              <w:t>8</w:t>
            </w:r>
          </w:p>
        </w:tc>
        <w:tc>
          <w:tcPr>
            <w:tcW w:w="1390" w:type="dxa"/>
            <w:tcBorders>
              <w:top w:val="nil"/>
              <w:bottom w:val="nil"/>
            </w:tcBorders>
            <w:shd w:val="clear" w:color="auto" w:fill="C0C0C0"/>
          </w:tcPr>
          <w:p w:rsidR="000736FD" w:rsidRDefault="000736FD" w:rsidP="000A172F">
            <w:pPr>
              <w:jc w:val="center"/>
            </w:pPr>
          </w:p>
        </w:tc>
      </w:tr>
      <w:tr w:rsidR="000736FD" w:rsidTr="00CE1E5A">
        <w:trPr>
          <w:trHeight w:val="20"/>
        </w:trPr>
        <w:tc>
          <w:tcPr>
            <w:tcW w:w="4457" w:type="dxa"/>
            <w:gridSpan w:val="2"/>
            <w:vMerge w:val="restart"/>
            <w:tcBorders>
              <w:bottom w:val="nil"/>
            </w:tcBorders>
          </w:tcPr>
          <w:p w:rsidR="000736FD" w:rsidRDefault="000736FD" w:rsidP="006C6533">
            <w:pPr>
              <w:pStyle w:val="Style7"/>
              <w:widowControl/>
              <w:tabs>
                <w:tab w:val="left" w:pos="1224"/>
              </w:tabs>
              <w:spacing w:line="240" w:lineRule="auto"/>
              <w:ind w:left="-57" w:right="-57" w:firstLine="0"/>
              <w:jc w:val="both"/>
              <w:rPr>
                <w:b/>
                <w:bCs/>
              </w:rPr>
            </w:pPr>
            <w:r w:rsidRPr="006C6533">
              <w:rPr>
                <w:b/>
                <w:bCs/>
              </w:rPr>
              <w:t xml:space="preserve">Тема 2.1. </w:t>
            </w:r>
            <w:r w:rsidRPr="00BD5FC4">
              <w:rPr>
                <w:rStyle w:val="FontStyle14"/>
                <w:sz w:val="24"/>
                <w:szCs w:val="24"/>
              </w:rPr>
              <w:t>Источники доходов семьи, основные виды расходов семьи. Сбережения населения. Страхование</w:t>
            </w:r>
          </w:p>
        </w:tc>
        <w:tc>
          <w:tcPr>
            <w:tcW w:w="8514" w:type="dxa"/>
            <w:gridSpan w:val="7"/>
          </w:tcPr>
          <w:p w:rsidR="000736FD" w:rsidRDefault="000736FD" w:rsidP="006C6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rPr>
                <w:b/>
                <w:bCs/>
              </w:rPr>
            </w:pPr>
            <w:r>
              <w:rPr>
                <w:bCs/>
              </w:rPr>
              <w:t>Содержание учебного материала</w:t>
            </w:r>
          </w:p>
        </w:tc>
        <w:tc>
          <w:tcPr>
            <w:tcW w:w="1375" w:type="dxa"/>
            <w:tcBorders>
              <w:bottom w:val="nil"/>
            </w:tcBorders>
          </w:tcPr>
          <w:p w:rsidR="000736FD" w:rsidRDefault="000736FD" w:rsidP="008F47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rPr>
            </w:pPr>
            <w:r>
              <w:rPr>
                <w:bCs/>
              </w:rPr>
              <w:t>4</w:t>
            </w:r>
          </w:p>
        </w:tc>
        <w:tc>
          <w:tcPr>
            <w:tcW w:w="1390" w:type="dxa"/>
            <w:tcBorders>
              <w:top w:val="nil"/>
            </w:tcBorders>
            <w:shd w:val="clear" w:color="auto" w:fill="C0C0C0"/>
          </w:tcPr>
          <w:p w:rsidR="000736FD" w:rsidRDefault="000736FD" w:rsidP="000A172F">
            <w:pPr>
              <w:jc w:val="center"/>
            </w:pPr>
          </w:p>
        </w:tc>
      </w:tr>
      <w:tr w:rsidR="000736FD" w:rsidTr="00CE1E5A">
        <w:trPr>
          <w:trHeight w:val="860"/>
        </w:trPr>
        <w:tc>
          <w:tcPr>
            <w:tcW w:w="0" w:type="auto"/>
            <w:gridSpan w:val="2"/>
            <w:vMerge/>
            <w:tcBorders>
              <w:bottom w:val="nil"/>
            </w:tcBorders>
            <w:vAlign w:val="center"/>
          </w:tcPr>
          <w:p w:rsidR="000736FD" w:rsidRDefault="000736FD" w:rsidP="006C6533">
            <w:pPr>
              <w:ind w:left="-57" w:right="-57"/>
              <w:rPr>
                <w:b/>
                <w:bCs/>
              </w:rPr>
            </w:pPr>
          </w:p>
        </w:tc>
        <w:tc>
          <w:tcPr>
            <w:tcW w:w="459" w:type="dxa"/>
            <w:gridSpan w:val="5"/>
          </w:tcPr>
          <w:p w:rsidR="000736FD" w:rsidRDefault="000736FD" w:rsidP="006C6533">
            <w:pPr>
              <w:ind w:left="-57" w:right="-57"/>
              <w:jc w:val="center"/>
            </w:pPr>
            <w:r>
              <w:t>1.</w:t>
            </w:r>
          </w:p>
        </w:tc>
        <w:tc>
          <w:tcPr>
            <w:tcW w:w="8055" w:type="dxa"/>
            <w:gridSpan w:val="2"/>
          </w:tcPr>
          <w:p w:rsidR="000736FD" w:rsidRDefault="000736FD" w:rsidP="006C6533">
            <w:pPr>
              <w:pStyle w:val="Style30"/>
              <w:widowControl/>
              <w:spacing w:line="240" w:lineRule="auto"/>
              <w:ind w:left="-57" w:right="-57" w:firstLine="0"/>
            </w:pPr>
            <w:r w:rsidRPr="006C6533">
              <w:rPr>
                <w:rStyle w:val="FontStyle13"/>
                <w:sz w:val="24"/>
                <w:szCs w:val="24"/>
              </w:rPr>
              <w:t>Семейный бюджет. Источники доходов семьи. Основные статьи расходов. Личный располагаемый доход. Реальная и номинальная заработная плата и реальные и номинальные доходы. Сбережения населения. Страхование.</w:t>
            </w:r>
          </w:p>
        </w:tc>
        <w:tc>
          <w:tcPr>
            <w:tcW w:w="1375" w:type="dxa"/>
            <w:tcBorders>
              <w:top w:val="nil"/>
              <w:bottom w:val="nil"/>
            </w:tcBorders>
          </w:tcPr>
          <w:p w:rsidR="000736FD" w:rsidRDefault="000736FD" w:rsidP="000A172F">
            <w:pPr>
              <w:jc w:val="center"/>
            </w:pPr>
          </w:p>
        </w:tc>
        <w:tc>
          <w:tcPr>
            <w:tcW w:w="1390" w:type="dxa"/>
          </w:tcPr>
          <w:p w:rsidR="000736FD" w:rsidRDefault="000736FD" w:rsidP="000A172F">
            <w:pPr>
              <w:jc w:val="center"/>
            </w:pPr>
            <w:r>
              <w:t>3</w:t>
            </w:r>
          </w:p>
        </w:tc>
      </w:tr>
      <w:tr w:rsidR="000736FD" w:rsidTr="00CE1E5A">
        <w:tc>
          <w:tcPr>
            <w:tcW w:w="4457" w:type="dxa"/>
            <w:gridSpan w:val="2"/>
            <w:vMerge w:val="restart"/>
            <w:tcBorders>
              <w:top w:val="nil"/>
            </w:tcBorders>
          </w:tcPr>
          <w:p w:rsidR="000736FD" w:rsidRDefault="000736FD" w:rsidP="000A172F">
            <w:pPr>
              <w:jc w:val="center"/>
              <w:rPr>
                <w:b/>
                <w:bCs/>
              </w:rPr>
            </w:pPr>
          </w:p>
        </w:tc>
        <w:tc>
          <w:tcPr>
            <w:tcW w:w="8514" w:type="dxa"/>
            <w:gridSpan w:val="7"/>
          </w:tcPr>
          <w:p w:rsidR="000736FD" w:rsidRDefault="000736FD" w:rsidP="000A172F">
            <w:pPr>
              <w:rPr>
                <w:b/>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val="restart"/>
            <w:shd w:val="clear" w:color="auto" w:fill="C0C0C0"/>
          </w:tcPr>
          <w:p w:rsidR="000736FD" w:rsidRDefault="000736FD" w:rsidP="000A172F">
            <w:pPr>
              <w:jc w:val="center"/>
            </w:pPr>
          </w:p>
        </w:tc>
      </w:tr>
      <w:tr w:rsidR="000736FD" w:rsidTr="00CE1E5A">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sidRPr="006B3F24">
              <w:rPr>
                <w:bCs/>
              </w:rPr>
              <w:t>1.</w:t>
            </w:r>
          </w:p>
        </w:tc>
        <w:tc>
          <w:tcPr>
            <w:tcW w:w="8064" w:type="dxa"/>
            <w:gridSpan w:val="3"/>
          </w:tcPr>
          <w:p w:rsidR="000736FD" w:rsidRPr="00573D44" w:rsidRDefault="000736FD" w:rsidP="000A172F">
            <w:pPr>
              <w:rPr>
                <w:bCs/>
              </w:rPr>
            </w:pPr>
            <w:r w:rsidRPr="00573D44">
              <w:rPr>
                <w:bCs/>
              </w:rPr>
              <w:t>Страхование в России</w:t>
            </w:r>
            <w:r>
              <w:rPr>
                <w:bCs/>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F51796" w:rsidTr="00CE1E5A">
        <w:trPr>
          <w:trHeight w:val="285"/>
        </w:trPr>
        <w:tc>
          <w:tcPr>
            <w:tcW w:w="4457" w:type="dxa"/>
            <w:gridSpan w:val="2"/>
            <w:vMerge w:val="restart"/>
          </w:tcPr>
          <w:p w:rsidR="00F51796" w:rsidRPr="00BD5FC4" w:rsidRDefault="00F51796" w:rsidP="006B3F24">
            <w:pPr>
              <w:pStyle w:val="Style7"/>
              <w:widowControl/>
              <w:numPr>
                <w:ilvl w:val="0"/>
                <w:numId w:val="14"/>
              </w:numPr>
              <w:tabs>
                <w:tab w:val="left" w:pos="1224"/>
              </w:tabs>
              <w:spacing w:line="240" w:lineRule="auto"/>
              <w:ind w:left="-57" w:right="-57" w:firstLine="0"/>
              <w:rPr>
                <w:rStyle w:val="FontStyle14"/>
                <w:sz w:val="24"/>
                <w:szCs w:val="24"/>
              </w:rPr>
            </w:pPr>
            <w:r w:rsidRPr="00BD5FC4">
              <w:rPr>
                <w:rStyle w:val="FontStyle14"/>
                <w:sz w:val="24"/>
                <w:szCs w:val="24"/>
              </w:rPr>
              <w:t>Рациональный потребитель</w:t>
            </w:r>
          </w:p>
          <w:p w:rsidR="00F51796" w:rsidRDefault="00F51796" w:rsidP="000A172F">
            <w:pPr>
              <w:jc w:val="center"/>
              <w:rPr>
                <w:b/>
                <w:bCs/>
              </w:rPr>
            </w:pPr>
          </w:p>
        </w:tc>
        <w:tc>
          <w:tcPr>
            <w:tcW w:w="8514" w:type="dxa"/>
            <w:gridSpan w:val="7"/>
          </w:tcPr>
          <w:p w:rsidR="00F51796" w:rsidRDefault="00F51796" w:rsidP="000A172F">
            <w:pPr>
              <w:rPr>
                <w:b/>
                <w:bCs/>
              </w:rPr>
            </w:pPr>
            <w:r>
              <w:rPr>
                <w:bCs/>
              </w:rPr>
              <w:t>Содержание учебного материала</w:t>
            </w:r>
          </w:p>
        </w:tc>
        <w:tc>
          <w:tcPr>
            <w:tcW w:w="1375" w:type="dxa"/>
            <w:vMerge w:val="restart"/>
          </w:tcPr>
          <w:p w:rsidR="00F51796" w:rsidRDefault="00F51796" w:rsidP="008F4786">
            <w:pPr>
              <w:jc w:val="center"/>
            </w:pPr>
            <w:r>
              <w:t>4</w:t>
            </w:r>
          </w:p>
        </w:tc>
        <w:tc>
          <w:tcPr>
            <w:tcW w:w="1390" w:type="dxa"/>
            <w:vMerge w:val="restart"/>
            <w:shd w:val="clear" w:color="auto" w:fill="C0C0C0"/>
          </w:tcPr>
          <w:p w:rsidR="00F51796" w:rsidRDefault="00F51796" w:rsidP="000A172F">
            <w:pPr>
              <w:jc w:val="center"/>
            </w:pPr>
          </w:p>
        </w:tc>
      </w:tr>
      <w:tr w:rsidR="00F51796" w:rsidTr="00CE1E5A">
        <w:trPr>
          <w:trHeight w:val="285"/>
        </w:trPr>
        <w:tc>
          <w:tcPr>
            <w:tcW w:w="4457" w:type="dxa"/>
            <w:gridSpan w:val="2"/>
            <w:vMerge/>
          </w:tcPr>
          <w:p w:rsidR="00F51796" w:rsidRDefault="00F51796" w:rsidP="000A172F">
            <w:pPr>
              <w:jc w:val="center"/>
              <w:rPr>
                <w:b/>
                <w:bCs/>
              </w:rPr>
            </w:pPr>
          </w:p>
        </w:tc>
        <w:tc>
          <w:tcPr>
            <w:tcW w:w="450" w:type="dxa"/>
            <w:gridSpan w:val="4"/>
          </w:tcPr>
          <w:p w:rsidR="00F51796" w:rsidRDefault="00F51796" w:rsidP="000A172F">
            <w:pPr>
              <w:rPr>
                <w:bCs/>
              </w:rPr>
            </w:pPr>
            <w:r>
              <w:rPr>
                <w:bCs/>
              </w:rPr>
              <w:t>1.</w:t>
            </w:r>
          </w:p>
        </w:tc>
        <w:tc>
          <w:tcPr>
            <w:tcW w:w="8064" w:type="dxa"/>
            <w:gridSpan w:val="3"/>
          </w:tcPr>
          <w:p w:rsidR="00F51796" w:rsidRDefault="00F51796" w:rsidP="000A172F">
            <w:pPr>
              <w:rPr>
                <w:bCs/>
              </w:rPr>
            </w:pPr>
            <w:r w:rsidRPr="006B3F24">
              <w:rPr>
                <w:rStyle w:val="FontStyle13"/>
                <w:sz w:val="24"/>
                <w:szCs w:val="24"/>
              </w:rPr>
              <w:t xml:space="preserve">Суверенитет потребителя. Рациональность потребителя и свобода выбора. Теория предельной полезности. Потребительское равновесие. Переход от </w:t>
            </w:r>
            <w:proofErr w:type="spellStart"/>
            <w:r w:rsidRPr="006B3F24">
              <w:rPr>
                <w:rStyle w:val="FontStyle13"/>
                <w:sz w:val="24"/>
                <w:szCs w:val="24"/>
              </w:rPr>
              <w:t>кардинализма</w:t>
            </w:r>
            <w:proofErr w:type="spellEnd"/>
            <w:r w:rsidRPr="006B3F24">
              <w:rPr>
                <w:rStyle w:val="FontStyle13"/>
                <w:sz w:val="24"/>
                <w:szCs w:val="24"/>
              </w:rPr>
              <w:t xml:space="preserve"> к </w:t>
            </w:r>
            <w:proofErr w:type="spellStart"/>
            <w:r w:rsidRPr="006B3F24">
              <w:rPr>
                <w:rStyle w:val="FontStyle13"/>
                <w:sz w:val="24"/>
                <w:szCs w:val="24"/>
              </w:rPr>
              <w:t>ординализму</w:t>
            </w:r>
            <w:proofErr w:type="spellEnd"/>
            <w:r w:rsidRPr="006B3F24">
              <w:rPr>
                <w:rStyle w:val="FontStyle13"/>
                <w:sz w:val="24"/>
                <w:szCs w:val="24"/>
              </w:rPr>
              <w:t>. Эффект замещения. Эффект дохода. Излишек потребителя. Бюджетная линия потребителя. Кривые безразличия.</w:t>
            </w:r>
          </w:p>
        </w:tc>
        <w:tc>
          <w:tcPr>
            <w:tcW w:w="1375" w:type="dxa"/>
            <w:vMerge/>
          </w:tcPr>
          <w:p w:rsidR="00F51796" w:rsidRDefault="00F51796" w:rsidP="008F4786">
            <w:pPr>
              <w:jc w:val="center"/>
            </w:pPr>
          </w:p>
        </w:tc>
        <w:tc>
          <w:tcPr>
            <w:tcW w:w="1390" w:type="dxa"/>
            <w:vMerge/>
            <w:shd w:val="clear" w:color="auto" w:fill="C0C0C0"/>
          </w:tcPr>
          <w:p w:rsidR="00F51796" w:rsidRDefault="00F51796" w:rsidP="000A172F">
            <w:pPr>
              <w:jc w:val="center"/>
            </w:pPr>
          </w:p>
        </w:tc>
      </w:tr>
      <w:tr w:rsidR="00F51796" w:rsidTr="00E4683B">
        <w:trPr>
          <w:trHeight w:val="285"/>
        </w:trPr>
        <w:tc>
          <w:tcPr>
            <w:tcW w:w="4457" w:type="dxa"/>
            <w:gridSpan w:val="2"/>
            <w:vMerge/>
          </w:tcPr>
          <w:p w:rsidR="00F51796" w:rsidRDefault="00F51796" w:rsidP="000A172F">
            <w:pPr>
              <w:jc w:val="center"/>
              <w:rPr>
                <w:b/>
                <w:bCs/>
              </w:rPr>
            </w:pPr>
          </w:p>
        </w:tc>
        <w:tc>
          <w:tcPr>
            <w:tcW w:w="8514" w:type="dxa"/>
            <w:gridSpan w:val="7"/>
          </w:tcPr>
          <w:p w:rsidR="00F51796" w:rsidRPr="006B3F24" w:rsidRDefault="00F51796" w:rsidP="000A172F">
            <w:pPr>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tcPr>
          <w:p w:rsidR="00F51796" w:rsidRDefault="00F51796" w:rsidP="008F4786">
            <w:pPr>
              <w:jc w:val="center"/>
            </w:pPr>
          </w:p>
        </w:tc>
        <w:tc>
          <w:tcPr>
            <w:tcW w:w="1390" w:type="dxa"/>
            <w:vMerge/>
            <w:shd w:val="clear" w:color="auto" w:fill="C0C0C0"/>
          </w:tcPr>
          <w:p w:rsidR="00F51796" w:rsidRDefault="00F51796" w:rsidP="000A172F">
            <w:pPr>
              <w:jc w:val="center"/>
            </w:pPr>
          </w:p>
        </w:tc>
      </w:tr>
      <w:tr w:rsidR="00F51796" w:rsidTr="00CE1E5A">
        <w:trPr>
          <w:trHeight w:val="285"/>
        </w:trPr>
        <w:tc>
          <w:tcPr>
            <w:tcW w:w="4457" w:type="dxa"/>
            <w:gridSpan w:val="2"/>
          </w:tcPr>
          <w:p w:rsidR="00F51796" w:rsidRDefault="00F51796" w:rsidP="000A172F">
            <w:pPr>
              <w:jc w:val="center"/>
              <w:rPr>
                <w:b/>
                <w:bCs/>
              </w:rPr>
            </w:pPr>
          </w:p>
        </w:tc>
        <w:tc>
          <w:tcPr>
            <w:tcW w:w="450" w:type="dxa"/>
            <w:gridSpan w:val="4"/>
          </w:tcPr>
          <w:p w:rsidR="00F51796" w:rsidRDefault="00F51796" w:rsidP="000A172F">
            <w:pPr>
              <w:rPr>
                <w:bCs/>
              </w:rPr>
            </w:pPr>
            <w:r>
              <w:rPr>
                <w:bCs/>
              </w:rPr>
              <w:t>1.</w:t>
            </w:r>
          </w:p>
        </w:tc>
        <w:tc>
          <w:tcPr>
            <w:tcW w:w="8064" w:type="dxa"/>
            <w:gridSpan w:val="3"/>
          </w:tcPr>
          <w:p w:rsidR="00F51796" w:rsidRPr="006B3F24" w:rsidRDefault="00F51796" w:rsidP="000A172F">
            <w:pPr>
              <w:rPr>
                <w:rStyle w:val="FontStyle13"/>
                <w:sz w:val="24"/>
                <w:szCs w:val="24"/>
              </w:rPr>
            </w:pPr>
            <w:r w:rsidRPr="006B3F24">
              <w:rPr>
                <w:rStyle w:val="FontStyle13"/>
                <w:sz w:val="24"/>
                <w:szCs w:val="24"/>
              </w:rPr>
              <w:t>Суверенитет потребителя</w:t>
            </w:r>
          </w:p>
        </w:tc>
        <w:tc>
          <w:tcPr>
            <w:tcW w:w="1375" w:type="dxa"/>
          </w:tcPr>
          <w:p w:rsidR="00F51796" w:rsidRDefault="00F51796" w:rsidP="008F4786">
            <w:pPr>
              <w:jc w:val="center"/>
            </w:pPr>
          </w:p>
        </w:tc>
        <w:tc>
          <w:tcPr>
            <w:tcW w:w="1390" w:type="dxa"/>
            <w:vMerge/>
            <w:shd w:val="clear" w:color="auto" w:fill="C0C0C0"/>
          </w:tcPr>
          <w:p w:rsidR="00F51796" w:rsidRDefault="00F51796" w:rsidP="000A172F">
            <w:pPr>
              <w:jc w:val="center"/>
            </w:pPr>
          </w:p>
        </w:tc>
      </w:tr>
      <w:tr w:rsidR="000736FD" w:rsidTr="0055131F">
        <w:trPr>
          <w:trHeight w:val="30"/>
        </w:trPr>
        <w:tc>
          <w:tcPr>
            <w:tcW w:w="12971" w:type="dxa"/>
            <w:gridSpan w:val="9"/>
          </w:tcPr>
          <w:p w:rsidR="000736FD" w:rsidRPr="00CE1E5A" w:rsidRDefault="000736FD" w:rsidP="000A172F">
            <w:pPr>
              <w:rPr>
                <w:b/>
                <w:bCs/>
              </w:rPr>
            </w:pPr>
            <w:r w:rsidRPr="00CE1E5A">
              <w:rPr>
                <w:rStyle w:val="FontStyle14"/>
                <w:sz w:val="24"/>
                <w:szCs w:val="24"/>
              </w:rPr>
              <w:t>Раздел 3. РЫНОЧНАЯ ЭКОНОМИКА</w:t>
            </w:r>
          </w:p>
        </w:tc>
        <w:tc>
          <w:tcPr>
            <w:tcW w:w="1375" w:type="dxa"/>
          </w:tcPr>
          <w:p w:rsidR="000736FD" w:rsidRPr="00CE1E5A" w:rsidRDefault="00B26843" w:rsidP="00117AD5">
            <w:pPr>
              <w:jc w:val="center"/>
              <w:rPr>
                <w:b/>
              </w:rPr>
            </w:pPr>
            <w:r>
              <w:rPr>
                <w:b/>
              </w:rPr>
              <w:t>18</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val="restart"/>
          </w:tcPr>
          <w:p w:rsidR="000736FD" w:rsidRPr="00CE1E5A" w:rsidRDefault="000736FD" w:rsidP="00CE1E5A">
            <w:pPr>
              <w:rPr>
                <w:b/>
                <w:bCs/>
              </w:rPr>
            </w:pPr>
            <w:r>
              <w:rPr>
                <w:rStyle w:val="FontStyle14"/>
                <w:sz w:val="24"/>
                <w:szCs w:val="24"/>
              </w:rPr>
              <w:t xml:space="preserve">Тема </w:t>
            </w:r>
            <w:r w:rsidRPr="00CE1E5A">
              <w:rPr>
                <w:rStyle w:val="FontStyle14"/>
                <w:sz w:val="24"/>
                <w:szCs w:val="24"/>
              </w:rPr>
              <w:t>3.1. Рыночный механизм. Рыночное равновесие. Рыночные структуры</w:t>
            </w:r>
          </w:p>
        </w:tc>
        <w:tc>
          <w:tcPr>
            <w:tcW w:w="8514" w:type="dxa"/>
            <w:gridSpan w:val="7"/>
          </w:tcPr>
          <w:p w:rsidR="000736FD" w:rsidRDefault="000736FD" w:rsidP="000A172F">
            <w:pPr>
              <w:rPr>
                <w:b/>
                <w:bCs/>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573D44">
            <w:pPr>
              <w:pStyle w:val="Style30"/>
              <w:widowControl/>
              <w:spacing w:line="240" w:lineRule="auto"/>
              <w:ind w:left="-57" w:right="-57" w:firstLine="0"/>
              <w:rPr>
                <w:b/>
                <w:bCs/>
              </w:rPr>
            </w:pPr>
            <w:r w:rsidRPr="00CE1E5A">
              <w:rPr>
                <w:rStyle w:val="FontStyle13"/>
                <w:sz w:val="24"/>
                <w:szCs w:val="24"/>
              </w:rPr>
              <w:t xml:space="preserve">Круговорот производства и обмена продукции в экономической системе. Закон спроса. Факторы, влияющие на спрос. Агрегированная функция спроса. Закон предложения. Концепция равновесия рынка. Устойчивость равновесия. Эластичность спроса по цене. Эластичность спроса по доходу. Перекрестная эластичность спроса. Эластичность предложения. </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8514" w:type="dxa"/>
            <w:gridSpan w:val="7"/>
          </w:tcPr>
          <w:p w:rsidR="000736FD" w:rsidRDefault="000736FD" w:rsidP="000A172F">
            <w:pPr>
              <w:rPr>
                <w:b/>
                <w:bCs/>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0A172F">
            <w:pPr>
              <w:rPr>
                <w:b/>
                <w:bCs/>
              </w:rPr>
            </w:pPr>
            <w:r w:rsidRPr="00CE1E5A">
              <w:rPr>
                <w:rStyle w:val="FontStyle13"/>
                <w:sz w:val="24"/>
                <w:szCs w:val="24"/>
              </w:rPr>
              <w:t>Рыночные структуры</w:t>
            </w:r>
            <w:r>
              <w:rPr>
                <w:rStyle w:val="FontStyle13"/>
                <w:sz w:val="24"/>
                <w:szCs w:val="24"/>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3D33F8" w:rsidRDefault="000736FD" w:rsidP="003D33F8">
            <w:pPr>
              <w:ind w:left="-57" w:right="-57"/>
              <w:rPr>
                <w:b/>
                <w:bCs/>
              </w:rPr>
            </w:pPr>
            <w:r>
              <w:rPr>
                <w:rStyle w:val="FontStyle14"/>
                <w:sz w:val="24"/>
                <w:szCs w:val="24"/>
              </w:rPr>
              <w:t xml:space="preserve">Тема 3.2. </w:t>
            </w:r>
            <w:r w:rsidRPr="003D33F8">
              <w:rPr>
                <w:rStyle w:val="FontStyle14"/>
                <w:sz w:val="24"/>
                <w:szCs w:val="24"/>
              </w:rPr>
              <w:t>Экономика фирмы: цели, организационные формы</w:t>
            </w:r>
          </w:p>
        </w:tc>
        <w:tc>
          <w:tcPr>
            <w:tcW w:w="8514" w:type="dxa"/>
            <w:gridSpan w:val="7"/>
          </w:tcPr>
          <w:p w:rsidR="000736FD" w:rsidRDefault="000736FD" w:rsidP="000A172F">
            <w:pPr>
              <w:rPr>
                <w:b/>
                <w:bCs/>
              </w:rPr>
            </w:pPr>
            <w:r>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3D33F8">
            <w:pPr>
              <w:pStyle w:val="Style30"/>
              <w:widowControl/>
              <w:spacing w:line="240" w:lineRule="auto"/>
              <w:ind w:left="-57" w:right="-57" w:firstLine="0"/>
              <w:rPr>
                <w:b/>
                <w:bCs/>
              </w:rPr>
            </w:pPr>
            <w:r w:rsidRPr="003D33F8">
              <w:rPr>
                <w:rStyle w:val="FontStyle13"/>
                <w:sz w:val="24"/>
                <w:szCs w:val="24"/>
              </w:rPr>
              <w:t>Предприятие (фирма). Основные признаки предприятия. Предпринимательская деятельность. Виды предпринимательской деятельности. Цели предпринимательской деятельности. Структура целей организации, ее миссия. Классификация предприятий. Организационно-правовые формы предприятий.</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Default="000736FD" w:rsidP="000A172F">
            <w:pPr>
              <w:rPr>
                <w:b/>
                <w:bCs/>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Pr="00573D44" w:rsidRDefault="000736FD" w:rsidP="000A172F">
            <w:pPr>
              <w:rPr>
                <w:bCs/>
              </w:rPr>
            </w:pPr>
            <w:r w:rsidRPr="00573D44">
              <w:rPr>
                <w:bCs/>
              </w:rPr>
              <w:t>Роль малого бизнеса в развитии экономики региона</w:t>
            </w:r>
            <w:r>
              <w:rPr>
                <w:bCs/>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BD5FC4" w:rsidRDefault="000736FD" w:rsidP="003D33F8">
            <w:pPr>
              <w:pStyle w:val="Style9"/>
              <w:widowControl/>
              <w:tabs>
                <w:tab w:val="left" w:pos="1512"/>
              </w:tabs>
              <w:spacing w:line="240" w:lineRule="auto"/>
              <w:ind w:left="-57" w:right="-57" w:firstLine="0"/>
              <w:rPr>
                <w:rStyle w:val="FontStyle14"/>
                <w:sz w:val="24"/>
                <w:szCs w:val="24"/>
              </w:rPr>
            </w:pPr>
            <w:r>
              <w:rPr>
                <w:rStyle w:val="FontStyle14"/>
                <w:sz w:val="24"/>
                <w:szCs w:val="24"/>
              </w:rPr>
              <w:t xml:space="preserve">Тема </w:t>
            </w:r>
            <w:r w:rsidRPr="00BD5FC4">
              <w:rPr>
                <w:rStyle w:val="FontStyle14"/>
                <w:sz w:val="24"/>
                <w:szCs w:val="24"/>
              </w:rPr>
              <w:t>3.3. Производство, производительность труда. Факторы,</w:t>
            </w:r>
            <w:r w:rsidRPr="00BD5FC4">
              <w:rPr>
                <w:rStyle w:val="FontStyle14"/>
                <w:sz w:val="24"/>
                <w:szCs w:val="24"/>
              </w:rPr>
              <w:br/>
              <w:t>влияющие на производительность труда</w:t>
            </w:r>
          </w:p>
          <w:p w:rsidR="000736FD" w:rsidRDefault="000736FD" w:rsidP="000A172F">
            <w:pPr>
              <w:jc w:val="center"/>
              <w:rPr>
                <w:b/>
                <w:bCs/>
              </w:rPr>
            </w:pPr>
          </w:p>
        </w:tc>
        <w:tc>
          <w:tcPr>
            <w:tcW w:w="8514" w:type="dxa"/>
            <w:gridSpan w:val="7"/>
          </w:tcPr>
          <w:p w:rsidR="000736FD" w:rsidRDefault="000736FD" w:rsidP="000A172F">
            <w:pPr>
              <w:rPr>
                <w:b/>
                <w:bCs/>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Pr="006B3F24" w:rsidRDefault="000736FD" w:rsidP="000A172F">
            <w:pPr>
              <w:rPr>
                <w:bCs/>
              </w:rPr>
            </w:pPr>
            <w:r>
              <w:rPr>
                <w:bCs/>
              </w:rPr>
              <w:t>1.</w:t>
            </w:r>
          </w:p>
        </w:tc>
        <w:tc>
          <w:tcPr>
            <w:tcW w:w="8064" w:type="dxa"/>
            <w:gridSpan w:val="3"/>
          </w:tcPr>
          <w:p w:rsidR="000736FD" w:rsidRDefault="000736FD" w:rsidP="00573D44">
            <w:pPr>
              <w:pStyle w:val="Style30"/>
              <w:widowControl/>
              <w:spacing w:line="240" w:lineRule="auto"/>
              <w:ind w:left="-57" w:right="-57" w:firstLine="0"/>
              <w:rPr>
                <w:b/>
                <w:bCs/>
              </w:rPr>
            </w:pPr>
            <w:r w:rsidRPr="003D33F8">
              <w:rPr>
                <w:rStyle w:val="FontStyle13"/>
                <w:sz w:val="24"/>
                <w:szCs w:val="24"/>
              </w:rPr>
              <w:t>Общая производственная структура предприятия. Инфраструктура предприятия. Типы производственной структуры хозяйствующих субъектов. Производственный и технологический процесс. Производственный цикл. Основные формы организации производства. Основной капитал. Классификация элементов основного капитала. Оборотный капитал. Роль оборотного капитала в процессе производства. Оборотные средства. Производственная функция. Материально-технические и социально-экономические факторы. Нормирование труда. Характеристика производительности труда. Показатели уровня производительности труда.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sidRPr="003D33F8">
              <w:rPr>
                <w:rStyle w:val="FontStyle13"/>
                <w:sz w:val="24"/>
                <w:szCs w:val="24"/>
              </w:rPr>
              <w:t>Методы измерения производительности труда</w:t>
            </w:r>
            <w:r>
              <w:rPr>
                <w:rStyle w:val="FontStyle13"/>
                <w:sz w:val="24"/>
                <w:szCs w:val="24"/>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4A3A88" w:rsidRDefault="000736FD" w:rsidP="00A677A7">
            <w:pPr>
              <w:pStyle w:val="Style9"/>
              <w:widowControl/>
              <w:tabs>
                <w:tab w:val="left" w:pos="1234"/>
              </w:tabs>
              <w:spacing w:line="240" w:lineRule="auto"/>
              <w:ind w:left="-57" w:right="-57" w:firstLine="0"/>
              <w:rPr>
                <w:rStyle w:val="FontStyle14"/>
                <w:sz w:val="24"/>
                <w:szCs w:val="24"/>
              </w:rPr>
            </w:pPr>
            <w:r w:rsidRPr="004A3A88">
              <w:rPr>
                <w:rStyle w:val="FontStyle14"/>
                <w:sz w:val="24"/>
                <w:szCs w:val="24"/>
              </w:rPr>
              <w:t>Тема 3.4. Издержки. Выручка</w:t>
            </w:r>
          </w:p>
          <w:p w:rsidR="000736FD" w:rsidRDefault="000736FD" w:rsidP="000A172F">
            <w:pPr>
              <w:jc w:val="center"/>
              <w:rPr>
                <w:b/>
                <w:bCs/>
              </w:rPr>
            </w:pPr>
          </w:p>
        </w:tc>
        <w:tc>
          <w:tcPr>
            <w:tcW w:w="8514" w:type="dxa"/>
            <w:gridSpan w:val="7"/>
          </w:tcPr>
          <w:p w:rsidR="000736FD" w:rsidRDefault="000736FD" w:rsidP="0055131F">
            <w:pPr>
              <w:rPr>
                <w:b/>
                <w:bCs/>
              </w:rPr>
            </w:pPr>
            <w:r>
              <w:rPr>
                <w:bCs/>
              </w:rPr>
              <w:t>Содержание учебного материала</w:t>
            </w:r>
          </w:p>
        </w:tc>
        <w:tc>
          <w:tcPr>
            <w:tcW w:w="1375" w:type="dxa"/>
            <w:vMerge w:val="restart"/>
          </w:tcPr>
          <w:p w:rsidR="000736FD" w:rsidRDefault="00117AD5"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A677A7">
            <w:pPr>
              <w:pStyle w:val="Style30"/>
              <w:widowControl/>
              <w:spacing w:line="240" w:lineRule="auto"/>
              <w:ind w:left="-57" w:right="-57" w:firstLine="0"/>
              <w:rPr>
                <w:rStyle w:val="FontStyle13"/>
                <w:sz w:val="24"/>
                <w:szCs w:val="24"/>
              </w:rPr>
            </w:pPr>
            <w:r w:rsidRPr="00A677A7">
              <w:rPr>
                <w:rStyle w:val="FontStyle13"/>
                <w:sz w:val="24"/>
                <w:szCs w:val="24"/>
              </w:rPr>
              <w:t>Издержки предприятия и себестоимость его продукции. Классификация издержек предприятия. Сметы затрат на производство. Факторы, влияющие на себестоимость. Предельные издержки производства. Ценообразование. Доход предприятия.</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55131F">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Методы ценообразования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val="restart"/>
          </w:tcPr>
          <w:p w:rsidR="000736FD" w:rsidRPr="004A3A88" w:rsidRDefault="000736FD" w:rsidP="00E768B9">
            <w:pPr>
              <w:pStyle w:val="Style9"/>
              <w:widowControl/>
              <w:tabs>
                <w:tab w:val="left" w:pos="-567"/>
              </w:tabs>
              <w:spacing w:line="240" w:lineRule="auto"/>
              <w:ind w:firstLine="0"/>
              <w:rPr>
                <w:rStyle w:val="FontStyle14"/>
                <w:sz w:val="24"/>
                <w:szCs w:val="24"/>
              </w:rPr>
            </w:pPr>
            <w:r w:rsidRPr="004A3A88">
              <w:rPr>
                <w:b/>
                <w:bCs/>
              </w:rPr>
              <w:t xml:space="preserve">Тема 3.5. </w:t>
            </w:r>
            <w:r w:rsidRPr="004A3A88">
              <w:rPr>
                <w:rStyle w:val="FontStyle14"/>
                <w:sz w:val="24"/>
                <w:szCs w:val="24"/>
              </w:rPr>
              <w:t>Ценные бумаги: акции, облигации. Фондовый рынок</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E768B9">
            <w:pPr>
              <w:pStyle w:val="Style30"/>
              <w:widowControl/>
              <w:spacing w:line="240" w:lineRule="auto"/>
              <w:ind w:firstLine="0"/>
              <w:rPr>
                <w:rStyle w:val="FontStyle13"/>
                <w:sz w:val="24"/>
                <w:szCs w:val="24"/>
              </w:rPr>
            </w:pPr>
            <w:r w:rsidRPr="00E768B9">
              <w:rPr>
                <w:rStyle w:val="FontStyle13"/>
                <w:sz w:val="24"/>
                <w:szCs w:val="24"/>
              </w:rPr>
              <w:t xml:space="preserve">Ценные бумаги и их виды. Акции. Номинальная стоимость курса акций. Облигации. Рынок ценных бумаг. Первичный и вторичный рынок. Организованный и неорганизованный рынок. Фондовая биржа и ее функции. Аккумуляция капитала. Межотраслевые переливы капитала. Переход управления к эффективному собственнику. Биржевые спекуляции. </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5131F">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E768B9">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sidRPr="00E768B9">
              <w:rPr>
                <w:rStyle w:val="FontStyle13"/>
                <w:sz w:val="24"/>
                <w:szCs w:val="24"/>
              </w:rPr>
              <w:t>Биржи в России</w:t>
            </w:r>
            <w:r>
              <w:rPr>
                <w:rStyle w:val="FontStyle13"/>
                <w:sz w:val="24"/>
                <w:szCs w:val="24"/>
              </w:rPr>
              <w:t xml:space="preserve">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4A3A88" w:rsidRDefault="000736FD" w:rsidP="003D33F8">
            <w:pPr>
              <w:pStyle w:val="Style30"/>
              <w:widowControl/>
              <w:spacing w:line="240" w:lineRule="auto"/>
              <w:ind w:left="-57" w:right="-57" w:firstLine="0"/>
              <w:jc w:val="left"/>
              <w:rPr>
                <w:rStyle w:val="FontStyle13"/>
                <w:sz w:val="24"/>
                <w:szCs w:val="24"/>
              </w:rPr>
            </w:pPr>
            <w:r w:rsidRPr="004A3A88">
              <w:rPr>
                <w:rStyle w:val="FontStyle13"/>
                <w:b/>
                <w:sz w:val="24"/>
                <w:szCs w:val="24"/>
              </w:rPr>
              <w:t>Раздел 4.</w:t>
            </w:r>
            <w:r w:rsidRPr="004A3A88">
              <w:rPr>
                <w:rStyle w:val="FontStyle13"/>
                <w:sz w:val="24"/>
                <w:szCs w:val="24"/>
              </w:rPr>
              <w:t xml:space="preserve"> </w:t>
            </w:r>
            <w:r w:rsidRPr="004A3A88">
              <w:rPr>
                <w:rStyle w:val="FontStyle14"/>
                <w:sz w:val="24"/>
                <w:szCs w:val="24"/>
              </w:rPr>
              <w:t>ТРУД И ЗАРАБОТНАЯ ПЛАТА</w:t>
            </w:r>
          </w:p>
        </w:tc>
        <w:tc>
          <w:tcPr>
            <w:tcW w:w="1375" w:type="dxa"/>
          </w:tcPr>
          <w:p w:rsidR="000736FD" w:rsidRPr="004A3A88" w:rsidRDefault="000736FD" w:rsidP="008F4786">
            <w:pPr>
              <w:jc w:val="center"/>
              <w:rPr>
                <w:b/>
              </w:rPr>
            </w:pPr>
            <w:r w:rsidRPr="004A3A88">
              <w:rPr>
                <w:b/>
              </w:rPr>
              <w:t>8</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4A3A88" w:rsidRDefault="000736FD" w:rsidP="004A3A88">
            <w:pPr>
              <w:pStyle w:val="Style4"/>
              <w:widowControl/>
              <w:rPr>
                <w:rStyle w:val="FontStyle14"/>
                <w:sz w:val="24"/>
                <w:szCs w:val="24"/>
              </w:rPr>
            </w:pPr>
            <w:r w:rsidRPr="004A3A88">
              <w:rPr>
                <w:b/>
                <w:bCs/>
              </w:rPr>
              <w:t xml:space="preserve">Тема 4.1. </w:t>
            </w:r>
            <w:r w:rsidRPr="004A3A88">
              <w:rPr>
                <w:rStyle w:val="FontStyle14"/>
                <w:sz w:val="24"/>
                <w:szCs w:val="24"/>
              </w:rPr>
              <w:t xml:space="preserve"> Труд. Рынок труда. Заработная плата и стимулирование</w:t>
            </w:r>
          </w:p>
          <w:p w:rsidR="000736FD" w:rsidRDefault="000736FD" w:rsidP="001A07A2">
            <w:pPr>
              <w:tabs>
                <w:tab w:val="left" w:pos="1065"/>
                <w:tab w:val="center" w:pos="2120"/>
              </w:tabs>
              <w:rPr>
                <w:b/>
                <w:bCs/>
              </w:rPr>
            </w:pPr>
            <w:r>
              <w:rPr>
                <w:rStyle w:val="FontStyle14"/>
                <w:sz w:val="24"/>
                <w:szCs w:val="24"/>
              </w:rPr>
              <w:tab/>
            </w:r>
            <w:r>
              <w:rPr>
                <w:rStyle w:val="FontStyle14"/>
                <w:sz w:val="24"/>
                <w:szCs w:val="24"/>
              </w:rPr>
              <w:tab/>
            </w:r>
            <w:r w:rsidRPr="004A3A88">
              <w:rPr>
                <w:rStyle w:val="FontStyle14"/>
                <w:sz w:val="24"/>
                <w:szCs w:val="24"/>
              </w:rPr>
              <w:t>труда</w:t>
            </w: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4A3A88">
            <w:pPr>
              <w:pStyle w:val="Style30"/>
              <w:widowControl/>
              <w:spacing w:line="240" w:lineRule="auto"/>
              <w:ind w:firstLine="0"/>
              <w:rPr>
                <w:rStyle w:val="FontStyle13"/>
                <w:sz w:val="24"/>
                <w:szCs w:val="24"/>
              </w:rPr>
            </w:pPr>
            <w:r w:rsidRPr="004A3A88">
              <w:rPr>
                <w:rStyle w:val="FontStyle13"/>
                <w:sz w:val="24"/>
                <w:szCs w:val="24"/>
              </w:rPr>
              <w:t>Проблемы спроса на экономические ресурсы. Фактор труд и его цена. Рынок труда и его субъекты. Цена труда. Понятие заработной платы. Номинальная и реальная заработная плата. Организация оплаты труда. Форма оплаты труда. Поощрительные системы оплаты труда.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E50BD8" w:rsidRDefault="000736FD" w:rsidP="00E50BD8">
            <w:pPr>
              <w:pStyle w:val="Style9"/>
              <w:widowControl/>
              <w:spacing w:line="240" w:lineRule="auto"/>
              <w:ind w:firstLine="0"/>
              <w:jc w:val="both"/>
              <w:rPr>
                <w:rStyle w:val="FontStyle14"/>
                <w:sz w:val="24"/>
                <w:szCs w:val="24"/>
              </w:rPr>
            </w:pPr>
            <w:r w:rsidRPr="00E50BD8">
              <w:rPr>
                <w:b/>
                <w:bCs/>
              </w:rPr>
              <w:t xml:space="preserve">Тема 4.2. </w:t>
            </w:r>
            <w:r w:rsidRPr="00E50BD8">
              <w:rPr>
                <w:rStyle w:val="FontStyle14"/>
                <w:sz w:val="24"/>
                <w:szCs w:val="24"/>
              </w:rPr>
              <w:t>Безработица. Политика государства в области занятости. Профсоюзы</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D40AE6">
            <w:pPr>
              <w:pStyle w:val="Style30"/>
              <w:widowControl/>
              <w:spacing w:line="240" w:lineRule="auto"/>
              <w:ind w:firstLine="0"/>
              <w:rPr>
                <w:rStyle w:val="FontStyle13"/>
                <w:sz w:val="24"/>
                <w:szCs w:val="24"/>
              </w:rPr>
            </w:pPr>
            <w:r w:rsidRPr="00D40AE6">
              <w:rPr>
                <w:rStyle w:val="FontStyle13"/>
                <w:sz w:val="24"/>
                <w:szCs w:val="24"/>
              </w:rPr>
              <w:t>Безработица. Фрикционная безработица. Структурная безработица. Циклическая безработица. Управление занятостью. Политика государства в области занятости населения. Правовая основа деятельности профсоюзов. Основные права профсоюзов. Гарантии прав профсоюзов. Защита прав профсоюзов. Обязанности профсоюзов. Модели функционирования рынка труда с участием профсоюзов.</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6E2C14" w:rsidRDefault="000736FD" w:rsidP="003D33F8">
            <w:pPr>
              <w:pStyle w:val="Style30"/>
              <w:widowControl/>
              <w:spacing w:line="240" w:lineRule="auto"/>
              <w:ind w:left="-57" w:right="-57" w:firstLine="0"/>
              <w:jc w:val="left"/>
              <w:rPr>
                <w:rStyle w:val="FontStyle13"/>
                <w:b/>
                <w:sz w:val="24"/>
                <w:szCs w:val="24"/>
              </w:rPr>
            </w:pPr>
            <w:r w:rsidRPr="006E2C14">
              <w:rPr>
                <w:rStyle w:val="FontStyle13"/>
                <w:b/>
                <w:sz w:val="24"/>
                <w:szCs w:val="24"/>
              </w:rPr>
              <w:t>Раздел 5.</w:t>
            </w:r>
            <w:r>
              <w:rPr>
                <w:rStyle w:val="FontStyle13"/>
                <w:b/>
                <w:sz w:val="24"/>
                <w:szCs w:val="24"/>
              </w:rPr>
              <w:t xml:space="preserve"> </w:t>
            </w:r>
            <w:r w:rsidRPr="006E2C14">
              <w:rPr>
                <w:rStyle w:val="FontStyle14"/>
                <w:sz w:val="24"/>
                <w:szCs w:val="24"/>
              </w:rPr>
              <w:t>ДЕНЬГИ И БАНКИ</w:t>
            </w:r>
          </w:p>
        </w:tc>
        <w:tc>
          <w:tcPr>
            <w:tcW w:w="1375" w:type="dxa"/>
          </w:tcPr>
          <w:p w:rsidR="000736FD" w:rsidRPr="00874BDA" w:rsidRDefault="00B26843" w:rsidP="008F4786">
            <w:pPr>
              <w:jc w:val="center"/>
              <w:rPr>
                <w:b/>
              </w:rPr>
            </w:pPr>
            <w:r>
              <w:rPr>
                <w:b/>
              </w:rPr>
              <w:t>8</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6E2C14">
            <w:pPr>
              <w:pStyle w:val="Style10"/>
              <w:widowControl/>
              <w:tabs>
                <w:tab w:val="left" w:pos="1224"/>
              </w:tabs>
              <w:rPr>
                <w:rStyle w:val="FontStyle14"/>
                <w:sz w:val="24"/>
                <w:szCs w:val="24"/>
              </w:rPr>
            </w:pPr>
            <w:r w:rsidRPr="006E2C14">
              <w:rPr>
                <w:b/>
                <w:bCs/>
              </w:rPr>
              <w:t xml:space="preserve">Тема 5.1. </w:t>
            </w:r>
            <w:r w:rsidRPr="00A82C1D">
              <w:rPr>
                <w:rStyle w:val="FontStyle14"/>
                <w:sz w:val="24"/>
                <w:szCs w:val="24"/>
              </w:rPr>
              <w:t>Понятие денег и их роль в экономике</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6E2C14">
            <w:pPr>
              <w:pStyle w:val="Style30"/>
              <w:widowControl/>
              <w:spacing w:line="240" w:lineRule="auto"/>
              <w:ind w:firstLine="0"/>
              <w:rPr>
                <w:rStyle w:val="FontStyle13"/>
                <w:sz w:val="24"/>
                <w:szCs w:val="24"/>
              </w:rPr>
            </w:pPr>
            <w:r w:rsidRPr="006E2C14">
              <w:rPr>
                <w:rStyle w:val="FontStyle13"/>
                <w:sz w:val="24"/>
                <w:szCs w:val="24"/>
              </w:rPr>
              <w:t>Деньги: сущность и функции. Деньги как средство обращения. Деньги как мера стоимости. Деньги как средство накопления. Деньги как средство платежа. Проблема ликвидности. Закон денежного обращения. Уравнение обмена. Денежный запас. Роль денег в экономике.</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История возникновения денег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6E2C14">
            <w:pPr>
              <w:pStyle w:val="Style10"/>
              <w:widowControl/>
              <w:tabs>
                <w:tab w:val="left" w:pos="1224"/>
              </w:tabs>
              <w:rPr>
                <w:rStyle w:val="FontStyle14"/>
                <w:sz w:val="24"/>
                <w:szCs w:val="24"/>
              </w:rPr>
            </w:pPr>
            <w:r w:rsidRPr="00A82C1D">
              <w:rPr>
                <w:rStyle w:val="FontStyle14"/>
                <w:sz w:val="24"/>
                <w:szCs w:val="24"/>
              </w:rPr>
              <w:t xml:space="preserve">Тема 5.2. Банковская система. </w:t>
            </w:r>
            <w:r w:rsidRPr="00A82C1D">
              <w:rPr>
                <w:rStyle w:val="FontStyle14"/>
                <w:sz w:val="24"/>
                <w:szCs w:val="24"/>
              </w:rPr>
              <w:lastRenderedPageBreak/>
              <w:t>Финансовые институты</w:t>
            </w:r>
          </w:p>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lastRenderedPageBreak/>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573D44">
            <w:pPr>
              <w:pStyle w:val="Style30"/>
              <w:widowControl/>
              <w:spacing w:line="240" w:lineRule="auto"/>
              <w:ind w:firstLine="0"/>
              <w:rPr>
                <w:rStyle w:val="FontStyle13"/>
                <w:sz w:val="24"/>
                <w:szCs w:val="24"/>
              </w:rPr>
            </w:pPr>
            <w:r w:rsidRPr="006E2C14">
              <w:rPr>
                <w:rStyle w:val="FontStyle13"/>
                <w:sz w:val="24"/>
                <w:szCs w:val="24"/>
              </w:rPr>
              <w:t xml:space="preserve">Понятие банковской системы. Двухуровневая банковская система РФ. Правовое положение Центрального банка РФ. Основные функции и задачи ЦБ РФ. Инструменты и методы проведения кредитно-денежной политики. Понятие и функции коммерческих банков. Лицензии на осуществление операций. Виды банковских операций. </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sidRPr="006E2C14">
              <w:rPr>
                <w:rStyle w:val="FontStyle13"/>
                <w:sz w:val="24"/>
                <w:szCs w:val="24"/>
              </w:rPr>
              <w:t>Специализированные кредитно-финансовые учреждения</w:t>
            </w:r>
            <w:proofErr w:type="gramStart"/>
            <w:r w:rsidRPr="006E2C14">
              <w:rPr>
                <w:rStyle w:val="FontStyle13"/>
                <w:sz w:val="24"/>
                <w:szCs w:val="24"/>
              </w:rPr>
              <w:t>.</w:t>
            </w:r>
            <w:proofErr w:type="gramEnd"/>
            <w:r>
              <w:rPr>
                <w:rStyle w:val="FontStyle13"/>
                <w:sz w:val="24"/>
                <w:szCs w:val="24"/>
              </w:rPr>
              <w:t xml:space="preserve"> - </w:t>
            </w:r>
            <w:proofErr w:type="gramStart"/>
            <w:r>
              <w:rPr>
                <w:rStyle w:val="FontStyle13"/>
                <w:sz w:val="24"/>
                <w:szCs w:val="24"/>
              </w:rPr>
              <w:t>р</w:t>
            </w:r>
            <w:proofErr w:type="gramEnd"/>
            <w:r>
              <w:rPr>
                <w:rStyle w:val="FontStyle13"/>
                <w:sz w:val="24"/>
                <w:szCs w:val="24"/>
              </w:rPr>
              <w:t>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Default="000736FD" w:rsidP="006E212D">
            <w:pPr>
              <w:jc w:val="both"/>
              <w:rPr>
                <w:b/>
                <w:bCs/>
              </w:rPr>
            </w:pPr>
            <w:r w:rsidRPr="006E2C14">
              <w:rPr>
                <w:rStyle w:val="FontStyle14"/>
                <w:sz w:val="24"/>
                <w:szCs w:val="24"/>
              </w:rPr>
              <w:t>Тема 5.</w:t>
            </w:r>
            <w:r>
              <w:rPr>
                <w:rStyle w:val="FontStyle14"/>
                <w:sz w:val="24"/>
                <w:szCs w:val="24"/>
              </w:rPr>
              <w:t xml:space="preserve">3. </w:t>
            </w:r>
            <w:r w:rsidRPr="006E212D">
              <w:rPr>
                <w:rStyle w:val="FontStyle14"/>
                <w:sz w:val="24"/>
                <w:szCs w:val="24"/>
              </w:rPr>
              <w:t>Инфляция и ее социальные последствия</w:t>
            </w: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117AD5"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573D44">
            <w:pPr>
              <w:pStyle w:val="Style30"/>
              <w:widowControl/>
              <w:spacing w:line="240" w:lineRule="auto"/>
              <w:ind w:firstLine="0"/>
              <w:rPr>
                <w:rStyle w:val="FontStyle13"/>
                <w:sz w:val="24"/>
                <w:szCs w:val="24"/>
              </w:rPr>
            </w:pPr>
            <w:r w:rsidRPr="006E212D">
              <w:rPr>
                <w:rStyle w:val="FontStyle13"/>
                <w:sz w:val="24"/>
                <w:szCs w:val="24"/>
              </w:rPr>
              <w:t>Инфляция. Измерение уровня инфляции. Типы инфляции. Причины возникновения инфляции. Инфляция спроса. Инфляция предложения. Социально-экономические последствия инфляции. Государственная система антиинфляционных мер.</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Антиинфляционная политика России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6E212D" w:rsidRDefault="000736FD" w:rsidP="003D33F8">
            <w:pPr>
              <w:pStyle w:val="Style30"/>
              <w:widowControl/>
              <w:spacing w:line="240" w:lineRule="auto"/>
              <w:ind w:left="-57" w:right="-57" w:firstLine="0"/>
              <w:jc w:val="left"/>
              <w:rPr>
                <w:rStyle w:val="FontStyle13"/>
                <w:sz w:val="24"/>
                <w:szCs w:val="24"/>
              </w:rPr>
            </w:pPr>
            <w:r>
              <w:rPr>
                <w:rStyle w:val="FontStyle14"/>
                <w:sz w:val="24"/>
                <w:szCs w:val="24"/>
              </w:rPr>
              <w:t xml:space="preserve">Раздел 6. </w:t>
            </w:r>
            <w:r w:rsidRPr="006E212D">
              <w:rPr>
                <w:rStyle w:val="FontStyle14"/>
                <w:sz w:val="24"/>
                <w:szCs w:val="24"/>
              </w:rPr>
              <w:t>ГОСУДАРСТВО И ЭКОНОМИКА</w:t>
            </w:r>
          </w:p>
        </w:tc>
        <w:tc>
          <w:tcPr>
            <w:tcW w:w="1375" w:type="dxa"/>
          </w:tcPr>
          <w:p w:rsidR="000736FD" w:rsidRPr="006E212D" w:rsidRDefault="00B26843" w:rsidP="00117AD5">
            <w:pPr>
              <w:jc w:val="center"/>
              <w:rPr>
                <w:b/>
              </w:rPr>
            </w:pPr>
            <w:r>
              <w:rPr>
                <w:b/>
              </w:rPr>
              <w:t>14</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6E212D" w:rsidRDefault="000736FD" w:rsidP="006E212D">
            <w:pPr>
              <w:rPr>
                <w:b/>
                <w:bCs/>
              </w:rPr>
            </w:pPr>
            <w:r w:rsidRPr="006E212D">
              <w:rPr>
                <w:b/>
                <w:bCs/>
              </w:rPr>
              <w:t xml:space="preserve">Тема 6.1. </w:t>
            </w:r>
            <w:r w:rsidRPr="006E212D">
              <w:rPr>
                <w:rStyle w:val="FontStyle14"/>
                <w:sz w:val="24"/>
                <w:szCs w:val="24"/>
              </w:rPr>
              <w:t>Роль государства в экономике. Общественные блага</w:t>
            </w: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6E212D">
            <w:pPr>
              <w:pStyle w:val="Style30"/>
              <w:widowControl/>
              <w:spacing w:line="240" w:lineRule="auto"/>
              <w:ind w:firstLine="0"/>
              <w:rPr>
                <w:rStyle w:val="FontStyle13"/>
                <w:sz w:val="24"/>
                <w:szCs w:val="24"/>
              </w:rPr>
            </w:pPr>
            <w:r w:rsidRPr="006E212D">
              <w:rPr>
                <w:rStyle w:val="FontStyle13"/>
                <w:sz w:val="24"/>
                <w:szCs w:val="24"/>
              </w:rPr>
              <w:t>Государство как рыночный субъект. Экономические функции государства. Принципы и цели государственного регулирования. Правовое регулирование экономики. Финансовое регулирование. Социальное регулирование. Общественные блага и спрос на них.</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Уровень жизни: понятие и факторы, его определяющие.</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2F71C2">
            <w:pPr>
              <w:pStyle w:val="Style10"/>
              <w:widowControl/>
              <w:tabs>
                <w:tab w:val="left" w:pos="1243"/>
              </w:tabs>
              <w:rPr>
                <w:rStyle w:val="FontStyle14"/>
                <w:sz w:val="24"/>
                <w:szCs w:val="24"/>
              </w:rPr>
            </w:pPr>
            <w:r w:rsidRPr="002F71C2">
              <w:rPr>
                <w:b/>
                <w:bCs/>
              </w:rPr>
              <w:t xml:space="preserve">Тема 6.2. </w:t>
            </w:r>
            <w:r w:rsidRPr="00A82C1D">
              <w:rPr>
                <w:rStyle w:val="FontStyle14"/>
                <w:sz w:val="24"/>
                <w:szCs w:val="24"/>
              </w:rPr>
              <w:t>Налоги. Система и функции налоговых органов</w:t>
            </w:r>
          </w:p>
          <w:p w:rsidR="000736FD" w:rsidRPr="002F71C2" w:rsidRDefault="000736FD" w:rsidP="002F71C2">
            <w:pPr>
              <w:jc w:val="center"/>
              <w:rPr>
                <w:b/>
                <w:bCs/>
              </w:rPr>
            </w:pPr>
          </w:p>
        </w:tc>
        <w:tc>
          <w:tcPr>
            <w:tcW w:w="8514" w:type="dxa"/>
            <w:gridSpan w:val="7"/>
          </w:tcPr>
          <w:p w:rsidR="000736FD" w:rsidRPr="002F71C2" w:rsidRDefault="000736FD" w:rsidP="002F71C2">
            <w:pPr>
              <w:pStyle w:val="Style30"/>
              <w:widowControl/>
              <w:spacing w:line="240" w:lineRule="auto"/>
              <w:ind w:firstLine="0"/>
              <w:jc w:val="left"/>
              <w:rPr>
                <w:rStyle w:val="FontStyle13"/>
                <w:sz w:val="24"/>
                <w:szCs w:val="24"/>
              </w:rPr>
            </w:pPr>
            <w:r w:rsidRPr="002F71C2">
              <w:rPr>
                <w:bCs/>
              </w:rPr>
              <w:t>Содержание учебного материала</w:t>
            </w:r>
          </w:p>
        </w:tc>
        <w:tc>
          <w:tcPr>
            <w:tcW w:w="1375" w:type="dxa"/>
            <w:vMerge w:val="restart"/>
          </w:tcPr>
          <w:p w:rsidR="000736FD" w:rsidRDefault="00B26843"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2F71C2" w:rsidRDefault="000736FD" w:rsidP="002F71C2">
            <w:pPr>
              <w:jc w:val="center"/>
              <w:rPr>
                <w:b/>
                <w:bCs/>
              </w:rPr>
            </w:pPr>
          </w:p>
        </w:tc>
        <w:tc>
          <w:tcPr>
            <w:tcW w:w="450" w:type="dxa"/>
            <w:gridSpan w:val="4"/>
          </w:tcPr>
          <w:p w:rsidR="000736FD" w:rsidRPr="002F71C2" w:rsidRDefault="000736FD" w:rsidP="002F71C2">
            <w:pPr>
              <w:rPr>
                <w:bCs/>
              </w:rPr>
            </w:pPr>
            <w:r w:rsidRPr="002F71C2">
              <w:rPr>
                <w:bCs/>
              </w:rPr>
              <w:t>1.</w:t>
            </w:r>
          </w:p>
        </w:tc>
        <w:tc>
          <w:tcPr>
            <w:tcW w:w="8064" w:type="dxa"/>
            <w:gridSpan w:val="3"/>
          </w:tcPr>
          <w:p w:rsidR="000736FD" w:rsidRPr="002F71C2" w:rsidRDefault="000736FD" w:rsidP="002F71C2">
            <w:pPr>
              <w:pStyle w:val="Style30"/>
              <w:widowControl/>
              <w:spacing w:line="240" w:lineRule="auto"/>
              <w:ind w:firstLine="0"/>
              <w:rPr>
                <w:rStyle w:val="FontStyle13"/>
                <w:sz w:val="24"/>
                <w:szCs w:val="24"/>
              </w:rPr>
            </w:pPr>
            <w:r w:rsidRPr="002F71C2">
              <w:rPr>
                <w:rStyle w:val="FontStyle13"/>
                <w:sz w:val="24"/>
                <w:szCs w:val="24"/>
              </w:rPr>
              <w:t>Система налогообложения. Принципы и методы построения налоговой системы. Понятие налогов. Виды налогов. Элементы налога и способы его взимания. Система и функции налоговых органов.</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Фискальная политика и её роль в стабилизации экономики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2F71C2">
            <w:pPr>
              <w:pStyle w:val="Style11"/>
              <w:widowControl/>
              <w:tabs>
                <w:tab w:val="left" w:pos="1214"/>
              </w:tabs>
              <w:spacing w:line="240" w:lineRule="auto"/>
              <w:ind w:firstLine="0"/>
              <w:rPr>
                <w:rStyle w:val="FontStyle14"/>
                <w:sz w:val="24"/>
                <w:szCs w:val="24"/>
              </w:rPr>
            </w:pPr>
            <w:r w:rsidRPr="002F71C2">
              <w:rPr>
                <w:b/>
                <w:bCs/>
              </w:rPr>
              <w:t xml:space="preserve">Тема 6.3. </w:t>
            </w:r>
            <w:r w:rsidRPr="00A82C1D">
              <w:rPr>
                <w:rStyle w:val="FontStyle14"/>
                <w:sz w:val="24"/>
                <w:szCs w:val="24"/>
              </w:rPr>
              <w:t>Государственный бюджет. Государственный долг</w:t>
            </w:r>
          </w:p>
          <w:p w:rsidR="000736FD" w:rsidRPr="002F71C2" w:rsidRDefault="000736FD" w:rsidP="002F71C2">
            <w:pPr>
              <w:jc w:val="center"/>
              <w:rPr>
                <w:b/>
                <w:bCs/>
              </w:rPr>
            </w:pPr>
          </w:p>
        </w:tc>
        <w:tc>
          <w:tcPr>
            <w:tcW w:w="8514" w:type="dxa"/>
            <w:gridSpan w:val="7"/>
          </w:tcPr>
          <w:p w:rsidR="000736FD" w:rsidRPr="002F71C2" w:rsidRDefault="000736FD" w:rsidP="002F71C2">
            <w:pPr>
              <w:pStyle w:val="Style30"/>
              <w:widowControl/>
              <w:spacing w:line="240" w:lineRule="auto"/>
              <w:ind w:firstLine="0"/>
              <w:jc w:val="left"/>
              <w:rPr>
                <w:rStyle w:val="FontStyle13"/>
                <w:sz w:val="24"/>
                <w:szCs w:val="24"/>
              </w:rPr>
            </w:pPr>
            <w:r w:rsidRPr="002F71C2">
              <w:rPr>
                <w:bCs/>
              </w:rPr>
              <w:t>Содержание учебного материала</w:t>
            </w:r>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2F71C2" w:rsidRDefault="000736FD" w:rsidP="002F71C2">
            <w:pPr>
              <w:jc w:val="center"/>
              <w:rPr>
                <w:b/>
                <w:bCs/>
              </w:rPr>
            </w:pPr>
          </w:p>
        </w:tc>
        <w:tc>
          <w:tcPr>
            <w:tcW w:w="450" w:type="dxa"/>
            <w:gridSpan w:val="4"/>
          </w:tcPr>
          <w:p w:rsidR="000736FD" w:rsidRPr="002F71C2" w:rsidRDefault="000736FD" w:rsidP="002F71C2">
            <w:pPr>
              <w:rPr>
                <w:bCs/>
              </w:rPr>
            </w:pPr>
            <w:r w:rsidRPr="002F71C2">
              <w:rPr>
                <w:bCs/>
              </w:rPr>
              <w:t>1.</w:t>
            </w:r>
          </w:p>
        </w:tc>
        <w:tc>
          <w:tcPr>
            <w:tcW w:w="8064" w:type="dxa"/>
            <w:gridSpan w:val="3"/>
          </w:tcPr>
          <w:p w:rsidR="000736FD" w:rsidRPr="002F71C2" w:rsidRDefault="000736FD" w:rsidP="002F71C2">
            <w:pPr>
              <w:pStyle w:val="Style30"/>
              <w:widowControl/>
              <w:spacing w:line="240" w:lineRule="auto"/>
              <w:ind w:firstLine="0"/>
              <w:rPr>
                <w:rStyle w:val="FontStyle13"/>
                <w:sz w:val="24"/>
                <w:szCs w:val="24"/>
              </w:rPr>
            </w:pPr>
            <w:r w:rsidRPr="002F71C2">
              <w:rPr>
                <w:rStyle w:val="FontStyle13"/>
                <w:sz w:val="24"/>
                <w:szCs w:val="24"/>
              </w:rPr>
              <w:t xml:space="preserve">Понятие государственного бюджета. Основные статьи доходов государственного бюджета. Структура бюджетных расходов. Дефицит и </w:t>
            </w:r>
            <w:proofErr w:type="spellStart"/>
            <w:r w:rsidRPr="002F71C2">
              <w:rPr>
                <w:rStyle w:val="FontStyle13"/>
                <w:sz w:val="24"/>
                <w:szCs w:val="24"/>
              </w:rPr>
              <w:t>профицит</w:t>
            </w:r>
            <w:proofErr w:type="spellEnd"/>
            <w:r w:rsidRPr="002F71C2">
              <w:rPr>
                <w:rStyle w:val="FontStyle13"/>
                <w:sz w:val="24"/>
                <w:szCs w:val="24"/>
              </w:rPr>
              <w:t xml:space="preserve"> государственного бюджета. Роль государства в кругообороте доходов и расходов. Государственный долг и его структура.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Бюджетный дефицит и концепции его регулирования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2F71C2" w:rsidRDefault="000736FD" w:rsidP="002F71C2">
            <w:pPr>
              <w:rPr>
                <w:b/>
                <w:bCs/>
              </w:rPr>
            </w:pPr>
            <w:r w:rsidRPr="002F71C2">
              <w:rPr>
                <w:b/>
                <w:bCs/>
              </w:rPr>
              <w:lastRenderedPageBreak/>
              <w:t xml:space="preserve">Тема 6.4. </w:t>
            </w:r>
            <w:r w:rsidRPr="002F71C2">
              <w:rPr>
                <w:rStyle w:val="FontStyle14"/>
                <w:sz w:val="24"/>
                <w:szCs w:val="24"/>
              </w:rPr>
              <w:t>Понятие ВВП. Экономический рост. Экономические циклы</w:t>
            </w:r>
          </w:p>
        </w:tc>
        <w:tc>
          <w:tcPr>
            <w:tcW w:w="8514" w:type="dxa"/>
            <w:gridSpan w:val="7"/>
          </w:tcPr>
          <w:p w:rsidR="000736FD" w:rsidRPr="002F71C2" w:rsidRDefault="000736FD" w:rsidP="002F71C2">
            <w:pPr>
              <w:pStyle w:val="Style30"/>
              <w:widowControl/>
              <w:spacing w:line="240" w:lineRule="auto"/>
              <w:ind w:firstLine="0"/>
              <w:jc w:val="left"/>
              <w:rPr>
                <w:rStyle w:val="FontStyle13"/>
                <w:sz w:val="24"/>
                <w:szCs w:val="24"/>
              </w:rPr>
            </w:pPr>
            <w:r w:rsidRPr="002F71C2">
              <w:rPr>
                <w:bCs/>
              </w:rPr>
              <w:t>Содержание учебного материала</w:t>
            </w:r>
          </w:p>
        </w:tc>
        <w:tc>
          <w:tcPr>
            <w:tcW w:w="1375" w:type="dxa"/>
            <w:vMerge w:val="restart"/>
          </w:tcPr>
          <w:p w:rsidR="000736FD" w:rsidRDefault="00B26843"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2F71C2" w:rsidRDefault="000736FD" w:rsidP="002F71C2">
            <w:pPr>
              <w:jc w:val="center"/>
              <w:rPr>
                <w:b/>
                <w:bCs/>
              </w:rPr>
            </w:pPr>
          </w:p>
        </w:tc>
        <w:tc>
          <w:tcPr>
            <w:tcW w:w="450" w:type="dxa"/>
            <w:gridSpan w:val="4"/>
          </w:tcPr>
          <w:p w:rsidR="000736FD" w:rsidRPr="002F71C2" w:rsidRDefault="000736FD" w:rsidP="002F71C2">
            <w:pPr>
              <w:rPr>
                <w:bCs/>
              </w:rPr>
            </w:pPr>
            <w:r w:rsidRPr="002F71C2">
              <w:rPr>
                <w:bCs/>
              </w:rPr>
              <w:t>1.</w:t>
            </w:r>
          </w:p>
        </w:tc>
        <w:tc>
          <w:tcPr>
            <w:tcW w:w="8064" w:type="dxa"/>
            <w:gridSpan w:val="3"/>
          </w:tcPr>
          <w:p w:rsidR="000736FD" w:rsidRPr="002F71C2" w:rsidRDefault="000736FD" w:rsidP="002F71C2">
            <w:pPr>
              <w:pStyle w:val="Style30"/>
              <w:widowControl/>
              <w:spacing w:line="240" w:lineRule="auto"/>
              <w:ind w:firstLine="0"/>
              <w:rPr>
                <w:rStyle w:val="FontStyle13"/>
                <w:sz w:val="24"/>
                <w:szCs w:val="24"/>
              </w:rPr>
            </w:pPr>
            <w:r w:rsidRPr="002F71C2">
              <w:rPr>
                <w:rStyle w:val="FontStyle13"/>
                <w:sz w:val="24"/>
                <w:szCs w:val="24"/>
              </w:rPr>
              <w:t>Понятие валового внутреннего продукта. Цели национального производства и состав ВВП. Методы расчета ВВП. Метод потока расходов. Метод потока доходов. Метод добавленной стоимости. Неравенство доходов и его измерение. Номинальный и реальный ВВП. Экономический цикл. Основные факторы экономического роста.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«Длинные волны»  Кондратьева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8573FB">
            <w:pPr>
              <w:pStyle w:val="Style11"/>
              <w:widowControl/>
              <w:tabs>
                <w:tab w:val="left" w:pos="1214"/>
              </w:tabs>
              <w:spacing w:line="240" w:lineRule="auto"/>
              <w:ind w:firstLine="0"/>
              <w:rPr>
                <w:rStyle w:val="FontStyle14"/>
                <w:sz w:val="24"/>
                <w:szCs w:val="24"/>
              </w:rPr>
            </w:pPr>
            <w:r w:rsidRPr="008573FB">
              <w:rPr>
                <w:b/>
                <w:bCs/>
              </w:rPr>
              <w:t xml:space="preserve">Тема 6.5. </w:t>
            </w:r>
            <w:r w:rsidRPr="00A82C1D">
              <w:rPr>
                <w:rStyle w:val="FontStyle14"/>
                <w:sz w:val="24"/>
                <w:szCs w:val="24"/>
              </w:rPr>
              <w:t>Основы денежной политики государства</w:t>
            </w:r>
          </w:p>
          <w:p w:rsidR="000736FD" w:rsidRPr="008573FB" w:rsidRDefault="000736FD" w:rsidP="008573FB">
            <w:pPr>
              <w:rPr>
                <w:b/>
                <w:bCs/>
              </w:rPr>
            </w:pPr>
          </w:p>
        </w:tc>
        <w:tc>
          <w:tcPr>
            <w:tcW w:w="8514" w:type="dxa"/>
            <w:gridSpan w:val="7"/>
          </w:tcPr>
          <w:p w:rsidR="000736FD" w:rsidRPr="008573FB" w:rsidRDefault="000736FD" w:rsidP="008573FB">
            <w:pPr>
              <w:pStyle w:val="Style30"/>
              <w:widowControl/>
              <w:spacing w:line="240" w:lineRule="auto"/>
              <w:ind w:firstLine="0"/>
              <w:jc w:val="left"/>
              <w:rPr>
                <w:rStyle w:val="FontStyle13"/>
                <w:sz w:val="24"/>
                <w:szCs w:val="24"/>
              </w:rPr>
            </w:pPr>
            <w:r w:rsidRPr="008573FB">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8573FB" w:rsidRDefault="000736FD" w:rsidP="008573FB">
            <w:pPr>
              <w:rPr>
                <w:b/>
                <w:bCs/>
              </w:rPr>
            </w:pPr>
          </w:p>
        </w:tc>
        <w:tc>
          <w:tcPr>
            <w:tcW w:w="450" w:type="dxa"/>
            <w:gridSpan w:val="4"/>
          </w:tcPr>
          <w:p w:rsidR="000736FD" w:rsidRPr="008573FB" w:rsidRDefault="000736FD" w:rsidP="008573FB">
            <w:pPr>
              <w:rPr>
                <w:bCs/>
              </w:rPr>
            </w:pPr>
            <w:r w:rsidRPr="008573FB">
              <w:rPr>
                <w:bCs/>
              </w:rPr>
              <w:t>1.</w:t>
            </w:r>
          </w:p>
        </w:tc>
        <w:tc>
          <w:tcPr>
            <w:tcW w:w="8064" w:type="dxa"/>
            <w:gridSpan w:val="3"/>
          </w:tcPr>
          <w:p w:rsidR="000736FD" w:rsidRPr="008573FB" w:rsidRDefault="000736FD" w:rsidP="008573FB">
            <w:pPr>
              <w:pStyle w:val="Style30"/>
              <w:widowControl/>
              <w:spacing w:line="240" w:lineRule="auto"/>
              <w:ind w:firstLine="0"/>
              <w:jc w:val="left"/>
              <w:rPr>
                <w:rStyle w:val="FontStyle13"/>
                <w:sz w:val="24"/>
                <w:szCs w:val="24"/>
              </w:rPr>
            </w:pPr>
            <w:r w:rsidRPr="008573FB">
              <w:rPr>
                <w:rStyle w:val="FontStyle13"/>
                <w:sz w:val="24"/>
                <w:szCs w:val="24"/>
              </w:rPr>
              <w:t>Понятие кредитно-денежной политики. Цели и задачи кредитно-денежной политики. Инструменты кредитно-денежной политики. Операции на открытом рынке. Политика изменения учетной ставки. Нормы обязательных резервов. Политика «дорогих» и «дешевых» денег. Эффективность и границы денежно-кредитного регулирования.</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Центральный банк и его роль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12971" w:type="dxa"/>
            <w:gridSpan w:val="9"/>
          </w:tcPr>
          <w:p w:rsidR="000736FD" w:rsidRPr="008573FB" w:rsidRDefault="000736FD" w:rsidP="003D33F8">
            <w:pPr>
              <w:pStyle w:val="Style30"/>
              <w:widowControl/>
              <w:spacing w:line="240" w:lineRule="auto"/>
              <w:ind w:left="-57" w:right="-57" w:firstLine="0"/>
              <w:jc w:val="left"/>
              <w:rPr>
                <w:rStyle w:val="FontStyle13"/>
                <w:b/>
                <w:sz w:val="24"/>
                <w:szCs w:val="24"/>
              </w:rPr>
            </w:pPr>
            <w:r w:rsidRPr="008573FB">
              <w:rPr>
                <w:rStyle w:val="FontStyle13"/>
                <w:b/>
                <w:sz w:val="24"/>
                <w:szCs w:val="24"/>
              </w:rPr>
              <w:t xml:space="preserve">Раздел 7. </w:t>
            </w:r>
            <w:r w:rsidRPr="008573FB">
              <w:rPr>
                <w:rStyle w:val="FontStyle14"/>
                <w:sz w:val="24"/>
                <w:szCs w:val="24"/>
              </w:rPr>
              <w:t>МЕЖДУНАРОДНАЯ ЭКОНОМИКА</w:t>
            </w:r>
          </w:p>
        </w:tc>
        <w:tc>
          <w:tcPr>
            <w:tcW w:w="1375" w:type="dxa"/>
          </w:tcPr>
          <w:p w:rsidR="000736FD" w:rsidRPr="008573FB" w:rsidRDefault="000736FD" w:rsidP="005A58F2">
            <w:pPr>
              <w:jc w:val="center"/>
              <w:rPr>
                <w:b/>
              </w:rPr>
            </w:pPr>
            <w:r w:rsidRPr="008573FB">
              <w:rPr>
                <w:b/>
              </w:rPr>
              <w:t>1</w:t>
            </w:r>
            <w:r w:rsidR="00B26843">
              <w:rPr>
                <w:b/>
              </w:rPr>
              <w:t>0</w:t>
            </w: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8573FB">
            <w:pPr>
              <w:pStyle w:val="Style11"/>
              <w:widowControl/>
              <w:tabs>
                <w:tab w:val="left" w:pos="1387"/>
              </w:tabs>
              <w:spacing w:line="240" w:lineRule="auto"/>
              <w:ind w:firstLine="0"/>
              <w:jc w:val="both"/>
              <w:rPr>
                <w:rStyle w:val="FontStyle14"/>
                <w:sz w:val="24"/>
                <w:szCs w:val="24"/>
              </w:rPr>
            </w:pPr>
            <w:r w:rsidRPr="008573FB">
              <w:rPr>
                <w:b/>
                <w:bCs/>
              </w:rPr>
              <w:t xml:space="preserve">Тема 7.1. </w:t>
            </w:r>
            <w:r w:rsidRPr="00A82C1D">
              <w:rPr>
                <w:rStyle w:val="FontStyle14"/>
                <w:sz w:val="24"/>
                <w:szCs w:val="24"/>
              </w:rPr>
              <w:t>Международная торговля. Государственная политика в</w:t>
            </w:r>
            <w:r w:rsidRPr="00A82C1D">
              <w:rPr>
                <w:rStyle w:val="FontStyle14"/>
                <w:sz w:val="24"/>
                <w:szCs w:val="24"/>
              </w:rPr>
              <w:br/>
              <w:t>области международной торговли</w:t>
            </w:r>
          </w:p>
          <w:p w:rsidR="000736FD" w:rsidRPr="008573FB" w:rsidRDefault="000736FD" w:rsidP="008573FB">
            <w:pPr>
              <w:jc w:val="center"/>
              <w:rPr>
                <w:b/>
                <w:bCs/>
              </w:rPr>
            </w:pPr>
          </w:p>
        </w:tc>
        <w:tc>
          <w:tcPr>
            <w:tcW w:w="8514" w:type="dxa"/>
            <w:gridSpan w:val="7"/>
          </w:tcPr>
          <w:p w:rsidR="000736FD" w:rsidRPr="008573FB" w:rsidRDefault="000736FD" w:rsidP="008573FB">
            <w:pPr>
              <w:pStyle w:val="Style30"/>
              <w:widowControl/>
              <w:spacing w:line="240" w:lineRule="auto"/>
              <w:ind w:firstLine="0"/>
              <w:jc w:val="left"/>
              <w:rPr>
                <w:rStyle w:val="FontStyle13"/>
                <w:sz w:val="24"/>
                <w:szCs w:val="24"/>
              </w:rPr>
            </w:pPr>
            <w:r w:rsidRPr="008573FB">
              <w:rPr>
                <w:bCs/>
              </w:rPr>
              <w:t>Содержание учебного материала</w:t>
            </w:r>
          </w:p>
        </w:tc>
        <w:tc>
          <w:tcPr>
            <w:tcW w:w="1375" w:type="dxa"/>
            <w:vMerge w:val="restart"/>
          </w:tcPr>
          <w:p w:rsidR="000736FD" w:rsidRDefault="00B26843"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8573FB" w:rsidRDefault="000736FD" w:rsidP="008573FB">
            <w:pPr>
              <w:jc w:val="center"/>
              <w:rPr>
                <w:b/>
                <w:bCs/>
              </w:rPr>
            </w:pPr>
          </w:p>
        </w:tc>
        <w:tc>
          <w:tcPr>
            <w:tcW w:w="450" w:type="dxa"/>
            <w:gridSpan w:val="4"/>
          </w:tcPr>
          <w:p w:rsidR="000736FD" w:rsidRPr="008573FB" w:rsidRDefault="000736FD" w:rsidP="008573FB">
            <w:pPr>
              <w:rPr>
                <w:bCs/>
              </w:rPr>
            </w:pPr>
            <w:r w:rsidRPr="008573FB">
              <w:rPr>
                <w:bCs/>
              </w:rPr>
              <w:t>1.</w:t>
            </w:r>
          </w:p>
        </w:tc>
        <w:tc>
          <w:tcPr>
            <w:tcW w:w="8064" w:type="dxa"/>
            <w:gridSpan w:val="3"/>
          </w:tcPr>
          <w:p w:rsidR="000736FD" w:rsidRPr="008573FB" w:rsidRDefault="000736FD" w:rsidP="008573FB">
            <w:pPr>
              <w:pStyle w:val="Style30"/>
              <w:widowControl/>
              <w:spacing w:line="240" w:lineRule="auto"/>
              <w:ind w:firstLine="0"/>
              <w:rPr>
                <w:rStyle w:val="FontStyle13"/>
                <w:sz w:val="24"/>
                <w:szCs w:val="24"/>
              </w:rPr>
            </w:pPr>
            <w:r w:rsidRPr="008573FB">
              <w:rPr>
                <w:rStyle w:val="FontStyle13"/>
                <w:sz w:val="24"/>
                <w:szCs w:val="24"/>
              </w:rPr>
              <w:t>Международная торговля и мировой рынок. Международное разделение труда. Элементы теории сравнительных преимуществ. Международная торговая политика. Протекционизм в международной торговой политике. Причины ограничений в международной торговле. Фритредерство. Таможенная пошлина. Государственная политика в области международной торговли.</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r>
              <w:t>4</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Мировой опыт свободных экономических зон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A82C1D" w:rsidRDefault="000736FD" w:rsidP="008573FB">
            <w:pPr>
              <w:pStyle w:val="Style11"/>
              <w:widowControl/>
              <w:tabs>
                <w:tab w:val="left" w:pos="1642"/>
              </w:tabs>
              <w:spacing w:line="240" w:lineRule="auto"/>
              <w:ind w:firstLine="0"/>
              <w:jc w:val="both"/>
              <w:rPr>
                <w:rStyle w:val="FontStyle14"/>
                <w:sz w:val="24"/>
                <w:szCs w:val="24"/>
              </w:rPr>
            </w:pPr>
            <w:r w:rsidRPr="008573FB">
              <w:rPr>
                <w:b/>
                <w:bCs/>
              </w:rPr>
              <w:t xml:space="preserve">Тема 7.2. </w:t>
            </w:r>
            <w:r w:rsidRPr="00A82C1D">
              <w:rPr>
                <w:rStyle w:val="FontStyle14"/>
                <w:sz w:val="24"/>
                <w:szCs w:val="24"/>
              </w:rPr>
              <w:t>Валюта. Обменные курсы валют. Глобальные</w:t>
            </w:r>
            <w:r w:rsidRPr="00A82C1D">
              <w:rPr>
                <w:rStyle w:val="FontStyle14"/>
                <w:sz w:val="24"/>
                <w:szCs w:val="24"/>
              </w:rPr>
              <w:br/>
              <w:t>экономические проблемы</w:t>
            </w:r>
          </w:p>
          <w:p w:rsidR="000736FD" w:rsidRPr="008573FB" w:rsidRDefault="000736FD" w:rsidP="008573FB">
            <w:pPr>
              <w:jc w:val="center"/>
              <w:rPr>
                <w:b/>
                <w:bCs/>
              </w:rPr>
            </w:pPr>
          </w:p>
        </w:tc>
        <w:tc>
          <w:tcPr>
            <w:tcW w:w="8514" w:type="dxa"/>
            <w:gridSpan w:val="7"/>
          </w:tcPr>
          <w:p w:rsidR="000736FD" w:rsidRPr="008573FB" w:rsidRDefault="000736FD" w:rsidP="008573FB">
            <w:pPr>
              <w:pStyle w:val="Style30"/>
              <w:widowControl/>
              <w:spacing w:line="240" w:lineRule="auto"/>
              <w:ind w:firstLine="0"/>
              <w:jc w:val="left"/>
              <w:rPr>
                <w:rStyle w:val="FontStyle13"/>
                <w:sz w:val="24"/>
                <w:szCs w:val="24"/>
              </w:rPr>
            </w:pPr>
            <w:r w:rsidRPr="008573FB">
              <w:rPr>
                <w:bCs/>
              </w:rPr>
              <w:t>Содержание учебного материала</w:t>
            </w:r>
          </w:p>
        </w:tc>
        <w:tc>
          <w:tcPr>
            <w:tcW w:w="1375" w:type="dxa"/>
            <w:vMerge w:val="restart"/>
          </w:tcPr>
          <w:p w:rsidR="000736FD" w:rsidRDefault="00B26843"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8573FB" w:rsidRDefault="000736FD" w:rsidP="008573FB">
            <w:pPr>
              <w:jc w:val="center"/>
              <w:rPr>
                <w:b/>
                <w:bCs/>
              </w:rPr>
            </w:pPr>
          </w:p>
        </w:tc>
        <w:tc>
          <w:tcPr>
            <w:tcW w:w="450" w:type="dxa"/>
            <w:gridSpan w:val="4"/>
          </w:tcPr>
          <w:p w:rsidR="000736FD" w:rsidRPr="008573FB" w:rsidRDefault="000736FD" w:rsidP="008573FB">
            <w:pPr>
              <w:rPr>
                <w:bCs/>
              </w:rPr>
            </w:pPr>
            <w:r w:rsidRPr="008573FB">
              <w:rPr>
                <w:bCs/>
              </w:rPr>
              <w:t>1.</w:t>
            </w:r>
          </w:p>
        </w:tc>
        <w:tc>
          <w:tcPr>
            <w:tcW w:w="8064" w:type="dxa"/>
            <w:gridSpan w:val="3"/>
          </w:tcPr>
          <w:p w:rsidR="000736FD" w:rsidRPr="008573FB" w:rsidRDefault="000736FD" w:rsidP="008573FB">
            <w:pPr>
              <w:pStyle w:val="Style30"/>
              <w:widowControl/>
              <w:spacing w:line="240" w:lineRule="auto"/>
              <w:ind w:firstLine="0"/>
              <w:rPr>
                <w:rStyle w:val="FontStyle13"/>
                <w:sz w:val="24"/>
                <w:szCs w:val="24"/>
              </w:rPr>
            </w:pPr>
            <w:r w:rsidRPr="008573FB">
              <w:rPr>
                <w:rStyle w:val="FontStyle13"/>
                <w:sz w:val="24"/>
                <w:szCs w:val="24"/>
              </w:rPr>
              <w:t>Понятие валюты. Валютный курс и его характеристики. Спот-курс. Форвардный курс. Конвертируемость валюты. Динамика валютного курса. Факторы, определяющие валютные курсы: объем денежной массы, объем валового внутреннего продукта, паритет покупательной способности, колебания циклического характера, различия в процентных ставках и переливы капитала, ожидания относительно будущей динамики валютного курса. Глобальные экономические проблемы.</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tcPr>
          <w:p w:rsidR="000736FD" w:rsidRDefault="000736FD" w:rsidP="000A172F">
            <w:pPr>
              <w:jc w:val="center"/>
              <w:rPr>
                <w:b/>
                <w:bCs/>
              </w:rPr>
            </w:pPr>
          </w:p>
        </w:tc>
        <w:tc>
          <w:tcPr>
            <w:tcW w:w="8514" w:type="dxa"/>
            <w:gridSpan w:val="7"/>
          </w:tcPr>
          <w:p w:rsidR="000736FD" w:rsidRPr="003D33F8" w:rsidRDefault="000736FD" w:rsidP="003D33F8">
            <w:pPr>
              <w:pStyle w:val="Style30"/>
              <w:widowControl/>
              <w:spacing w:line="240" w:lineRule="auto"/>
              <w:ind w:left="-57" w:right="-57" w:firstLine="0"/>
              <w:jc w:val="left"/>
              <w:rPr>
                <w:rStyle w:val="FontStyle13"/>
                <w:sz w:val="24"/>
                <w:szCs w:val="24"/>
              </w:rPr>
            </w:pPr>
            <w:r>
              <w:rPr>
                <w:b/>
                <w:bCs/>
              </w:rPr>
              <w:t xml:space="preserve">Самостоятельная работа </w:t>
            </w:r>
            <w:proofErr w:type="gramStart"/>
            <w:r>
              <w:rPr>
                <w:b/>
                <w:bCs/>
              </w:rPr>
              <w:t>обучающихся</w:t>
            </w:r>
            <w:proofErr w:type="gramEnd"/>
          </w:p>
        </w:tc>
        <w:tc>
          <w:tcPr>
            <w:tcW w:w="1375" w:type="dxa"/>
            <w:vMerge w:val="restart"/>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Default="000736FD" w:rsidP="000A172F">
            <w:pPr>
              <w:jc w:val="center"/>
              <w:rPr>
                <w:b/>
                <w:bCs/>
              </w:rPr>
            </w:pPr>
          </w:p>
        </w:tc>
        <w:tc>
          <w:tcPr>
            <w:tcW w:w="450" w:type="dxa"/>
            <w:gridSpan w:val="4"/>
          </w:tcPr>
          <w:p w:rsidR="000736FD" w:rsidRDefault="000736FD" w:rsidP="000A172F">
            <w:pPr>
              <w:rPr>
                <w:bCs/>
              </w:rPr>
            </w:pPr>
            <w:r>
              <w:rPr>
                <w:bCs/>
              </w:rPr>
              <w:t>1.</w:t>
            </w:r>
          </w:p>
        </w:tc>
        <w:tc>
          <w:tcPr>
            <w:tcW w:w="8064" w:type="dxa"/>
            <w:gridSpan w:val="3"/>
          </w:tcPr>
          <w:p w:rsidR="000736FD" w:rsidRPr="003D33F8" w:rsidRDefault="000736FD" w:rsidP="003D33F8">
            <w:pPr>
              <w:pStyle w:val="Style30"/>
              <w:widowControl/>
              <w:spacing w:line="240" w:lineRule="auto"/>
              <w:ind w:left="-57" w:right="-57" w:firstLine="0"/>
              <w:jc w:val="left"/>
              <w:rPr>
                <w:rStyle w:val="FontStyle13"/>
                <w:sz w:val="24"/>
                <w:szCs w:val="24"/>
              </w:rPr>
            </w:pPr>
            <w:r>
              <w:rPr>
                <w:rStyle w:val="FontStyle13"/>
                <w:sz w:val="24"/>
                <w:szCs w:val="24"/>
              </w:rPr>
              <w:t>Международные валютно-финансовые организации - реферат</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30"/>
        </w:trPr>
        <w:tc>
          <w:tcPr>
            <w:tcW w:w="4457" w:type="dxa"/>
            <w:gridSpan w:val="2"/>
            <w:vMerge w:val="restart"/>
          </w:tcPr>
          <w:p w:rsidR="000736FD" w:rsidRPr="000B161E" w:rsidRDefault="000736FD" w:rsidP="000B161E">
            <w:pPr>
              <w:rPr>
                <w:b/>
                <w:bCs/>
              </w:rPr>
            </w:pPr>
            <w:r w:rsidRPr="000B161E">
              <w:rPr>
                <w:b/>
                <w:bCs/>
              </w:rPr>
              <w:t xml:space="preserve">Тема 7.3. </w:t>
            </w:r>
            <w:r w:rsidRPr="000B161E">
              <w:rPr>
                <w:rStyle w:val="FontStyle14"/>
                <w:sz w:val="24"/>
                <w:szCs w:val="24"/>
              </w:rPr>
              <w:t>Особенности современной экономики России</w:t>
            </w:r>
          </w:p>
        </w:tc>
        <w:tc>
          <w:tcPr>
            <w:tcW w:w="8514" w:type="dxa"/>
            <w:gridSpan w:val="7"/>
          </w:tcPr>
          <w:p w:rsidR="000736FD" w:rsidRPr="000B161E" w:rsidRDefault="000736FD" w:rsidP="000B161E">
            <w:pPr>
              <w:pStyle w:val="Style30"/>
              <w:widowControl/>
              <w:spacing w:line="240" w:lineRule="auto"/>
              <w:ind w:firstLine="0"/>
              <w:jc w:val="left"/>
              <w:rPr>
                <w:rStyle w:val="FontStyle13"/>
                <w:sz w:val="24"/>
                <w:szCs w:val="24"/>
              </w:rPr>
            </w:pPr>
            <w:r w:rsidRPr="000B161E">
              <w:rPr>
                <w:bCs/>
              </w:rPr>
              <w:t>Содержание учебного материала</w:t>
            </w:r>
          </w:p>
        </w:tc>
        <w:tc>
          <w:tcPr>
            <w:tcW w:w="1375" w:type="dxa"/>
            <w:vMerge w:val="restart"/>
          </w:tcPr>
          <w:p w:rsidR="000736FD" w:rsidRDefault="000736FD" w:rsidP="008F4786">
            <w:pPr>
              <w:jc w:val="center"/>
            </w:pPr>
            <w:r>
              <w:t>2</w:t>
            </w:r>
          </w:p>
        </w:tc>
        <w:tc>
          <w:tcPr>
            <w:tcW w:w="1390" w:type="dxa"/>
            <w:vMerge/>
            <w:shd w:val="clear" w:color="auto" w:fill="C0C0C0"/>
          </w:tcPr>
          <w:p w:rsidR="000736FD" w:rsidRDefault="000736FD" w:rsidP="000A172F">
            <w:pPr>
              <w:jc w:val="center"/>
            </w:pPr>
          </w:p>
        </w:tc>
      </w:tr>
      <w:tr w:rsidR="000736FD" w:rsidTr="00CE1E5A">
        <w:trPr>
          <w:trHeight w:val="30"/>
        </w:trPr>
        <w:tc>
          <w:tcPr>
            <w:tcW w:w="4457" w:type="dxa"/>
            <w:gridSpan w:val="2"/>
            <w:vMerge/>
          </w:tcPr>
          <w:p w:rsidR="000736FD" w:rsidRPr="000B161E" w:rsidRDefault="000736FD" w:rsidP="000B161E">
            <w:pPr>
              <w:jc w:val="center"/>
              <w:rPr>
                <w:b/>
                <w:bCs/>
              </w:rPr>
            </w:pPr>
          </w:p>
        </w:tc>
        <w:tc>
          <w:tcPr>
            <w:tcW w:w="450" w:type="dxa"/>
            <w:gridSpan w:val="4"/>
          </w:tcPr>
          <w:p w:rsidR="000736FD" w:rsidRPr="000B161E" w:rsidRDefault="000736FD" w:rsidP="000B161E">
            <w:pPr>
              <w:rPr>
                <w:bCs/>
              </w:rPr>
            </w:pPr>
            <w:r w:rsidRPr="000B161E">
              <w:rPr>
                <w:bCs/>
              </w:rPr>
              <w:t>1.</w:t>
            </w:r>
          </w:p>
        </w:tc>
        <w:tc>
          <w:tcPr>
            <w:tcW w:w="8064" w:type="dxa"/>
            <w:gridSpan w:val="3"/>
          </w:tcPr>
          <w:p w:rsidR="000736FD" w:rsidRPr="000B161E" w:rsidRDefault="000736FD" w:rsidP="002F5E43">
            <w:pPr>
              <w:pStyle w:val="Style30"/>
              <w:widowControl/>
              <w:spacing w:line="240" w:lineRule="auto"/>
              <w:ind w:firstLine="0"/>
              <w:rPr>
                <w:rStyle w:val="FontStyle13"/>
                <w:sz w:val="24"/>
                <w:szCs w:val="24"/>
              </w:rPr>
            </w:pPr>
            <w:r w:rsidRPr="000B161E">
              <w:rPr>
                <w:rStyle w:val="FontStyle13"/>
                <w:sz w:val="24"/>
                <w:szCs w:val="24"/>
              </w:rPr>
              <w:t>Экономические реформы в России. Экономический рост. Россия и мировая экономика.</w:t>
            </w:r>
          </w:p>
        </w:tc>
        <w:tc>
          <w:tcPr>
            <w:tcW w:w="1375" w:type="dxa"/>
            <w:vMerge/>
          </w:tcPr>
          <w:p w:rsidR="000736FD" w:rsidRDefault="000736FD" w:rsidP="008F4786">
            <w:pPr>
              <w:jc w:val="center"/>
            </w:pPr>
          </w:p>
        </w:tc>
        <w:tc>
          <w:tcPr>
            <w:tcW w:w="1390" w:type="dxa"/>
            <w:vMerge/>
            <w:shd w:val="clear" w:color="auto" w:fill="C0C0C0"/>
          </w:tcPr>
          <w:p w:rsidR="000736FD" w:rsidRDefault="000736FD" w:rsidP="000A172F">
            <w:pPr>
              <w:jc w:val="center"/>
            </w:pPr>
          </w:p>
        </w:tc>
      </w:tr>
      <w:tr w:rsidR="000736FD" w:rsidTr="005B7799">
        <w:trPr>
          <w:trHeight w:val="255"/>
        </w:trPr>
        <w:tc>
          <w:tcPr>
            <w:tcW w:w="4457" w:type="dxa"/>
            <w:gridSpan w:val="2"/>
            <w:vMerge/>
            <w:tcBorders>
              <w:bottom w:val="nil"/>
            </w:tcBorders>
          </w:tcPr>
          <w:p w:rsidR="000736FD" w:rsidRDefault="000736FD" w:rsidP="000A172F">
            <w:pPr>
              <w:jc w:val="center"/>
              <w:rPr>
                <w:b/>
                <w:bCs/>
              </w:rPr>
            </w:pPr>
          </w:p>
        </w:tc>
        <w:tc>
          <w:tcPr>
            <w:tcW w:w="8514" w:type="dxa"/>
            <w:gridSpan w:val="7"/>
          </w:tcPr>
          <w:p w:rsidR="000736FD" w:rsidRDefault="000736FD" w:rsidP="000A172F">
            <w:pPr>
              <w:rPr>
                <w:b/>
                <w:bCs/>
              </w:rPr>
            </w:pPr>
            <w:r>
              <w:rPr>
                <w:b/>
                <w:bCs/>
              </w:rPr>
              <w:t xml:space="preserve">Самостоятельная работа </w:t>
            </w:r>
            <w:proofErr w:type="gramStart"/>
            <w:r>
              <w:rPr>
                <w:b/>
                <w:bCs/>
              </w:rPr>
              <w:t>обучающихся</w:t>
            </w:r>
            <w:proofErr w:type="gramEnd"/>
          </w:p>
        </w:tc>
        <w:tc>
          <w:tcPr>
            <w:tcW w:w="1375" w:type="dxa"/>
            <w:tcBorders>
              <w:bottom w:val="nil"/>
            </w:tcBorders>
          </w:tcPr>
          <w:p w:rsidR="000736FD" w:rsidRDefault="000736FD" w:rsidP="008F4786">
            <w:pPr>
              <w:jc w:val="center"/>
            </w:pPr>
          </w:p>
        </w:tc>
        <w:tc>
          <w:tcPr>
            <w:tcW w:w="1390" w:type="dxa"/>
            <w:vMerge/>
            <w:tcBorders>
              <w:bottom w:val="nil"/>
            </w:tcBorders>
            <w:shd w:val="clear" w:color="auto" w:fill="C0C0C0"/>
          </w:tcPr>
          <w:p w:rsidR="000736FD" w:rsidRDefault="000736FD" w:rsidP="000A172F">
            <w:pPr>
              <w:jc w:val="center"/>
            </w:pPr>
          </w:p>
        </w:tc>
      </w:tr>
      <w:tr w:rsidR="000736FD" w:rsidTr="00CE1E5A">
        <w:tc>
          <w:tcPr>
            <w:tcW w:w="4457" w:type="dxa"/>
            <w:gridSpan w:val="2"/>
            <w:tcBorders>
              <w:top w:val="nil"/>
              <w:bottom w:val="nil"/>
            </w:tcBorders>
          </w:tcPr>
          <w:p w:rsidR="000736FD" w:rsidRDefault="000736FD" w:rsidP="000A172F">
            <w:pPr>
              <w:jc w:val="center"/>
              <w:rPr>
                <w:b/>
                <w:bCs/>
              </w:rPr>
            </w:pPr>
          </w:p>
        </w:tc>
        <w:tc>
          <w:tcPr>
            <w:tcW w:w="459" w:type="dxa"/>
            <w:gridSpan w:val="5"/>
          </w:tcPr>
          <w:p w:rsidR="000736FD" w:rsidRDefault="000736FD" w:rsidP="000A172F">
            <w:pPr>
              <w:jc w:val="center"/>
              <w:rPr>
                <w:bCs/>
              </w:rPr>
            </w:pPr>
            <w:r>
              <w:rPr>
                <w:bCs/>
              </w:rPr>
              <w:t>1.</w:t>
            </w:r>
          </w:p>
        </w:tc>
        <w:tc>
          <w:tcPr>
            <w:tcW w:w="8055" w:type="dxa"/>
            <w:gridSpan w:val="2"/>
          </w:tcPr>
          <w:p w:rsidR="000736FD" w:rsidRDefault="000736FD" w:rsidP="000A172F">
            <w:pPr>
              <w:autoSpaceDE w:val="0"/>
              <w:autoSpaceDN w:val="0"/>
              <w:adjustRightInd w:val="0"/>
              <w:jc w:val="both"/>
            </w:pPr>
            <w:r w:rsidRPr="000B161E">
              <w:rPr>
                <w:rStyle w:val="FontStyle13"/>
                <w:sz w:val="24"/>
                <w:szCs w:val="24"/>
              </w:rPr>
              <w:t>Инвестиционный климат в современной России</w:t>
            </w:r>
            <w:r>
              <w:rPr>
                <w:rStyle w:val="FontStyle13"/>
                <w:sz w:val="24"/>
                <w:szCs w:val="24"/>
              </w:rPr>
              <w:t xml:space="preserve"> - реферат</w:t>
            </w:r>
          </w:p>
        </w:tc>
        <w:tc>
          <w:tcPr>
            <w:tcW w:w="1375" w:type="dxa"/>
            <w:tcBorders>
              <w:top w:val="nil"/>
              <w:bottom w:val="nil"/>
            </w:tcBorders>
          </w:tcPr>
          <w:p w:rsidR="000736FD" w:rsidRDefault="000736FD" w:rsidP="000A172F">
            <w:pPr>
              <w:jc w:val="center"/>
            </w:pPr>
          </w:p>
        </w:tc>
        <w:tc>
          <w:tcPr>
            <w:tcW w:w="1390" w:type="dxa"/>
            <w:tcBorders>
              <w:top w:val="nil"/>
              <w:bottom w:val="nil"/>
            </w:tcBorders>
            <w:shd w:val="clear" w:color="auto" w:fill="C0C0C0"/>
          </w:tcPr>
          <w:p w:rsidR="000736FD" w:rsidRDefault="000736FD" w:rsidP="000A172F">
            <w:pPr>
              <w:jc w:val="center"/>
            </w:pPr>
          </w:p>
        </w:tc>
      </w:tr>
      <w:tr w:rsidR="000736FD" w:rsidTr="006030A1">
        <w:trPr>
          <w:trHeight w:val="20"/>
        </w:trPr>
        <w:tc>
          <w:tcPr>
            <w:tcW w:w="12971" w:type="dxa"/>
            <w:gridSpan w:val="9"/>
          </w:tcPr>
          <w:p w:rsidR="000736FD" w:rsidRDefault="000736FD" w:rsidP="00C2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Всего:</w:t>
            </w:r>
          </w:p>
          <w:p w:rsidR="00C2138D" w:rsidRDefault="00C2138D" w:rsidP="00C21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Экзамен</w:t>
            </w:r>
          </w:p>
        </w:tc>
        <w:tc>
          <w:tcPr>
            <w:tcW w:w="1375" w:type="dxa"/>
          </w:tcPr>
          <w:p w:rsidR="000736FD" w:rsidRDefault="00BF55BC" w:rsidP="00197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94</w:t>
            </w:r>
          </w:p>
        </w:tc>
        <w:tc>
          <w:tcPr>
            <w:tcW w:w="1390" w:type="dxa"/>
            <w:shd w:val="clear" w:color="auto" w:fill="C0C0C0"/>
          </w:tcPr>
          <w:p w:rsidR="000736FD" w:rsidRDefault="000736FD" w:rsidP="000A1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Cs/>
                <w:i/>
              </w:rPr>
            </w:pPr>
          </w:p>
        </w:tc>
      </w:tr>
    </w:tbl>
    <w:p w:rsidR="000736FD"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Pr="005E2865" w:rsidRDefault="000736FD">
      <w:pPr>
        <w:pStyle w:val="1"/>
        <w:tabs>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ind w:left="284" w:firstLine="0"/>
        <w:rPr>
          <w:bCs/>
          <w:i/>
          <w:sz w:val="20"/>
          <w:szCs w:val="20"/>
        </w:rPr>
      </w:pPr>
    </w:p>
    <w:p w:rsidR="000736FD" w:rsidRPr="006D78ED" w:rsidRDefault="000736FD" w:rsidP="00C2138D">
      <w:pPr>
        <w:pStyle w:val="1"/>
        <w:tabs>
          <w:tab w:val="clear" w:pos="432"/>
          <w:tab w:val="left" w:pos="1200"/>
          <w:tab w:val="left" w:pos="2116"/>
          <w:tab w:val="left" w:pos="3032"/>
          <w:tab w:val="left" w:pos="3948"/>
          <w:tab w:val="left" w:pos="4864"/>
          <w:tab w:val="left" w:pos="5780"/>
          <w:tab w:val="left" w:pos="6696"/>
          <w:tab w:val="left" w:pos="7612"/>
          <w:tab w:val="left" w:pos="8528"/>
          <w:tab w:val="left" w:pos="9444"/>
          <w:tab w:val="left" w:pos="10360"/>
          <w:tab w:val="left" w:pos="11276"/>
          <w:tab w:val="left" w:pos="12192"/>
          <w:tab w:val="left" w:pos="13108"/>
          <w:tab w:val="left" w:pos="14024"/>
          <w:tab w:val="left" w:pos="14940"/>
        </w:tabs>
        <w:rPr>
          <w:bCs/>
          <w:i/>
          <w:color w:val="FF0000"/>
          <w:sz w:val="52"/>
          <w:szCs w:val="52"/>
        </w:rPr>
        <w:sectPr w:rsidR="000736FD" w:rsidRPr="006D78ED">
          <w:footerReference w:type="even" r:id="rId9"/>
          <w:footerReference w:type="default" r:id="rId10"/>
          <w:footerReference w:type="first" r:id="rId11"/>
          <w:footnotePr>
            <w:pos w:val="beneathText"/>
          </w:footnotePr>
          <w:pgSz w:w="16837" w:h="11905" w:orient="landscape"/>
          <w:pgMar w:top="851" w:right="1134" w:bottom="851" w:left="992" w:header="720" w:footer="709" w:gutter="0"/>
          <w:cols w:space="720"/>
          <w:docGrid w:linePitch="360"/>
        </w:sectPr>
      </w:pPr>
    </w:p>
    <w:p w:rsidR="000736FD"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b/>
        </w:rPr>
      </w:pPr>
      <w:r>
        <w:rPr>
          <w:b/>
        </w:rPr>
        <w:lastRenderedPageBreak/>
        <w:t xml:space="preserve">3. УСЛОВИЯ РЕАЛИЗАЦИИ УЧЕБНОЙ ДИСЦИПЛИНЫ </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3.1. Требования к минимальному материально-техническому обеспечению</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 xml:space="preserve">Реализация учебной дисциплины требует наличия учебного кабинета экономики. </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Cs/>
        </w:rPr>
        <w:t>Оборудование учебного кабинета и лаборатории:</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посадочные места по количеству </w:t>
      </w:r>
      <w:proofErr w:type="gramStart"/>
      <w:r>
        <w:rPr>
          <w:bCs/>
        </w:rPr>
        <w:t>обучающихся</w:t>
      </w:r>
      <w:proofErr w:type="gramEnd"/>
      <w:r>
        <w:rPr>
          <w:bCs/>
        </w:rPr>
        <w:t>;</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рабочее место преподавателя;</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методические материалы по курсу дисциплины (включая электронные): комплект учебно-наглядных, контрольно-тренировочных учебных пособий, методические указания для студентов по подготовке к практическим занятиям и др.</w:t>
      </w:r>
    </w:p>
    <w:p w:rsidR="000736FD" w:rsidRDefault="000736FD" w:rsidP="00BD3D0E">
      <w:pPr>
        <w:tabs>
          <w:tab w:val="left" w:pos="4361"/>
        </w:tabs>
        <w:ind w:firstLine="540"/>
        <w:rPr>
          <w:bCs/>
        </w:rPr>
      </w:pPr>
    </w:p>
    <w:p w:rsidR="000736FD" w:rsidRDefault="000736FD" w:rsidP="00BD3D0E">
      <w:pPr>
        <w:tabs>
          <w:tab w:val="left" w:pos="4361"/>
        </w:tabs>
        <w:ind w:firstLine="540"/>
        <w:rPr>
          <w:bCs/>
        </w:rPr>
      </w:pPr>
      <w:r>
        <w:rPr>
          <w:bCs/>
        </w:rPr>
        <w:t>Технические средства обучения:</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компьютер;</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 xml:space="preserve">стандартное программное обеспечение: </w:t>
      </w:r>
      <w:r>
        <w:rPr>
          <w:bCs/>
          <w:lang w:val="en-US"/>
        </w:rPr>
        <w:t>MS</w:t>
      </w:r>
      <w:r w:rsidRPr="00862F31">
        <w:rPr>
          <w:bCs/>
        </w:rPr>
        <w:t xml:space="preserve"> </w:t>
      </w:r>
      <w:r>
        <w:rPr>
          <w:bCs/>
          <w:lang w:val="en-US"/>
        </w:rPr>
        <w:t>Windows</w:t>
      </w:r>
      <w:r w:rsidRPr="00862F31">
        <w:rPr>
          <w:bCs/>
        </w:rPr>
        <w:t xml:space="preserve"> </w:t>
      </w:r>
      <w:r>
        <w:rPr>
          <w:bCs/>
          <w:lang w:val="en-US"/>
        </w:rPr>
        <w:t>XP</w:t>
      </w:r>
      <w:r>
        <w:rPr>
          <w:bCs/>
        </w:rPr>
        <w:t xml:space="preserve">, текстовый редактор </w:t>
      </w:r>
      <w:r>
        <w:rPr>
          <w:bCs/>
          <w:lang w:val="en-US"/>
        </w:rPr>
        <w:t>MS</w:t>
      </w:r>
      <w:r w:rsidRPr="00862F31">
        <w:rPr>
          <w:bCs/>
        </w:rPr>
        <w:t xml:space="preserve"> </w:t>
      </w:r>
      <w:r>
        <w:rPr>
          <w:bCs/>
          <w:lang w:val="en-US"/>
        </w:rPr>
        <w:t>Word</w:t>
      </w:r>
      <w:r>
        <w:rPr>
          <w:bCs/>
        </w:rPr>
        <w:t xml:space="preserve">, редактор электронных таблиц </w:t>
      </w:r>
      <w:r>
        <w:rPr>
          <w:bCs/>
          <w:lang w:val="en-US"/>
        </w:rPr>
        <w:t>MS</w:t>
      </w:r>
      <w:r w:rsidRPr="00862F31">
        <w:rPr>
          <w:bCs/>
        </w:rPr>
        <w:t xml:space="preserve"> </w:t>
      </w:r>
      <w:r>
        <w:rPr>
          <w:bCs/>
          <w:lang w:val="en-US"/>
        </w:rPr>
        <w:t>Excel</w:t>
      </w:r>
      <w:r>
        <w:rPr>
          <w:bCs/>
        </w:rPr>
        <w:t xml:space="preserve">, СУБД </w:t>
      </w:r>
      <w:r>
        <w:rPr>
          <w:bCs/>
          <w:lang w:val="en-US"/>
        </w:rPr>
        <w:t>MS</w:t>
      </w:r>
      <w:r w:rsidRPr="00862F31">
        <w:rPr>
          <w:bCs/>
        </w:rPr>
        <w:t xml:space="preserve"> </w:t>
      </w:r>
      <w:r>
        <w:rPr>
          <w:bCs/>
          <w:lang w:val="en-US"/>
        </w:rPr>
        <w:t>Access</w:t>
      </w:r>
      <w:r>
        <w:rPr>
          <w:bCs/>
        </w:rPr>
        <w:t xml:space="preserve">, </w:t>
      </w:r>
      <w:r>
        <w:rPr>
          <w:bCs/>
          <w:lang w:val="en-US"/>
        </w:rPr>
        <w:t>Internet</w:t>
      </w:r>
      <w:r w:rsidRPr="00862F31">
        <w:rPr>
          <w:bCs/>
        </w:rPr>
        <w:t xml:space="preserve"> </w:t>
      </w:r>
      <w:r>
        <w:rPr>
          <w:bCs/>
          <w:lang w:val="en-US"/>
        </w:rPr>
        <w:t>Explorer</w:t>
      </w:r>
      <w:r>
        <w:rPr>
          <w:bCs/>
        </w:rPr>
        <w:t xml:space="preserve">; </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интерактивная доска;</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proofErr w:type="spellStart"/>
      <w:r>
        <w:rPr>
          <w:bCs/>
        </w:rPr>
        <w:t>мульмедиапроектор</w:t>
      </w:r>
      <w:proofErr w:type="spellEnd"/>
      <w:r>
        <w:rPr>
          <w:bCs/>
        </w:rPr>
        <w:t>;</w:t>
      </w:r>
    </w:p>
    <w:p w:rsidR="000736FD" w:rsidRDefault="000736FD" w:rsidP="00BD3D0E">
      <w:pPr>
        <w:pStyle w:val="afd"/>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rPr>
          <w:bCs/>
        </w:rPr>
      </w:pPr>
      <w:r>
        <w:rPr>
          <w:bCs/>
        </w:rPr>
        <w:t>калькулятор.</w:t>
      </w:r>
    </w:p>
    <w:p w:rsidR="000736FD" w:rsidRDefault="000736FD" w:rsidP="00BD3D0E">
      <w:pPr>
        <w:pStyle w:val="af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40"/>
        <w:jc w:val="both"/>
      </w:pPr>
    </w:p>
    <w:p w:rsidR="000736FD"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t>3.2. Информационное обеспечение обучения</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rPr>
      </w:pPr>
      <w:r>
        <w:rPr>
          <w:b/>
          <w:bCs/>
        </w:rPr>
        <w:t xml:space="preserve">Перечень рекомендуемых учебных изданий, дополнительной литературы, Интернет-ресурсов </w:t>
      </w: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p>
    <w:p w:rsidR="000736FD" w:rsidRDefault="000736FD" w:rsidP="00BD3D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bCs/>
        </w:rPr>
      </w:pPr>
      <w:r>
        <w:rPr>
          <w:b/>
          <w:bCs/>
        </w:rPr>
        <w:t xml:space="preserve">   Основные источники: </w:t>
      </w:r>
    </w:p>
    <w:p w:rsidR="000736FD" w:rsidRDefault="000736FD" w:rsidP="00E80A34">
      <w:pPr>
        <w:ind w:firstLine="709"/>
        <w:jc w:val="both"/>
      </w:pPr>
      <w:r>
        <w:t>1. Борисов Е.Ф. Экономическая т</w:t>
      </w:r>
      <w:r w:rsidR="00F53223">
        <w:t>еория: Учебник. – М.: Юристъ,201</w:t>
      </w:r>
      <w:r w:rsidR="00157E8C">
        <w:t>5</w:t>
      </w:r>
      <w:r>
        <w:t>. – 568с.</w:t>
      </w:r>
    </w:p>
    <w:p w:rsidR="000736FD" w:rsidRDefault="000736FD" w:rsidP="00E80A34">
      <w:pPr>
        <w:ind w:firstLine="709"/>
        <w:jc w:val="both"/>
      </w:pPr>
      <w:r>
        <w:t xml:space="preserve">2. Бартенев С. А. Экономическая теория: Элементарный курс.- М.: </w:t>
      </w:r>
      <w:proofErr w:type="spellStart"/>
      <w:r>
        <w:t>Юристъ</w:t>
      </w:r>
      <w:proofErr w:type="spellEnd"/>
      <w:r>
        <w:t>,</w:t>
      </w:r>
      <w:r w:rsidR="00F53223">
        <w:t xml:space="preserve"> 201</w:t>
      </w:r>
      <w:r w:rsidR="00157E8C">
        <w:t>7</w:t>
      </w:r>
      <w:r>
        <w:t>.- 303с.</w:t>
      </w:r>
    </w:p>
    <w:p w:rsidR="000736FD" w:rsidRDefault="000736FD" w:rsidP="00E80A34">
      <w:pPr>
        <w:ind w:firstLine="709"/>
        <w:jc w:val="both"/>
      </w:pPr>
      <w:r>
        <w:t>3. Грязнова А.Г. Макроэкономика: теория и российская пра</w:t>
      </w:r>
      <w:r w:rsidR="00157E8C">
        <w:t>ктика: учебник - М.: КНОРУС,2017</w:t>
      </w:r>
      <w:r>
        <w:t>.</w:t>
      </w:r>
    </w:p>
    <w:p w:rsidR="000736FD" w:rsidRDefault="000736FD" w:rsidP="00E80A34">
      <w:pPr>
        <w:ind w:firstLine="709"/>
        <w:jc w:val="both"/>
      </w:pPr>
      <w:r>
        <w:t>4.  Грязнова А.Г. Экономика: учебное пособие</w:t>
      </w:r>
      <w:r w:rsidR="00F53223">
        <w:t xml:space="preserve"> для вузов - М.: ЮНИТИ-ДАНА,2</w:t>
      </w:r>
      <w:r w:rsidR="00157E8C">
        <w:t>016</w:t>
      </w:r>
      <w:r>
        <w:t>.</w:t>
      </w:r>
    </w:p>
    <w:p w:rsidR="000736FD" w:rsidRDefault="000736FD" w:rsidP="00E80A34">
      <w:pPr>
        <w:ind w:firstLine="709"/>
        <w:jc w:val="both"/>
      </w:pPr>
      <w:r>
        <w:t xml:space="preserve">5. </w:t>
      </w:r>
      <w:proofErr w:type="spellStart"/>
      <w:r>
        <w:t>Камаев</w:t>
      </w:r>
      <w:proofErr w:type="spellEnd"/>
      <w:r>
        <w:t xml:space="preserve"> В.Д. Экономическая теория: Учебник для студ. </w:t>
      </w:r>
      <w:proofErr w:type="spellStart"/>
      <w:r>
        <w:t>высш</w:t>
      </w:r>
      <w:proofErr w:type="spellEnd"/>
      <w:r>
        <w:t>. учеб. Заведен</w:t>
      </w:r>
      <w:r w:rsidR="00157E8C">
        <w:t>ий - М.: ВЛАДОС, 2016</w:t>
      </w:r>
      <w:r>
        <w:t>. – 640с.</w:t>
      </w:r>
    </w:p>
    <w:p w:rsidR="000736FD" w:rsidRDefault="000736FD" w:rsidP="00E80A34">
      <w:pPr>
        <w:ind w:firstLine="709"/>
        <w:jc w:val="both"/>
      </w:pPr>
      <w:r>
        <w:t xml:space="preserve">6. Кочеткова А.А. Экономическая теория: </w:t>
      </w:r>
      <w:r w:rsidR="00157E8C">
        <w:t>Учебник. - М.: Дашков и К°, 2017</w:t>
      </w:r>
      <w:r>
        <w:t>.</w:t>
      </w:r>
    </w:p>
    <w:p w:rsidR="000736FD" w:rsidRDefault="000736FD" w:rsidP="00E80A34">
      <w:pPr>
        <w:ind w:firstLine="709"/>
        <w:jc w:val="both"/>
      </w:pPr>
      <w:r>
        <w:t>7. Куликов  Л. М. Основы экономических знаний</w:t>
      </w:r>
      <w:r w:rsidR="00F53223">
        <w:t xml:space="preserve">: Учебное пособие - М.: </w:t>
      </w:r>
      <w:proofErr w:type="spellStart"/>
      <w:r w:rsidR="00F53223">
        <w:t>ФиС</w:t>
      </w:r>
      <w:proofErr w:type="spellEnd"/>
      <w:r w:rsidR="00F53223">
        <w:t>, 201</w:t>
      </w:r>
      <w:r w:rsidR="00157E8C">
        <w:t>8</w:t>
      </w:r>
      <w:r>
        <w:t xml:space="preserve"> – 272с.</w:t>
      </w:r>
    </w:p>
    <w:p w:rsidR="000736FD" w:rsidRDefault="000736FD" w:rsidP="00E80A34">
      <w:pPr>
        <w:ind w:firstLine="709"/>
        <w:jc w:val="both"/>
      </w:pPr>
      <w:r>
        <w:t>8. Куликов  Л. М. Основы экономических знаний: Учебное пособие -</w:t>
      </w:r>
      <w:r w:rsidR="00157E8C">
        <w:t xml:space="preserve"> М.: </w:t>
      </w:r>
      <w:proofErr w:type="spellStart"/>
      <w:r w:rsidR="00157E8C">
        <w:t>ФиС</w:t>
      </w:r>
      <w:proofErr w:type="spellEnd"/>
      <w:r w:rsidR="00157E8C">
        <w:t>, 2016</w:t>
      </w:r>
    </w:p>
    <w:p w:rsidR="000736FD" w:rsidRDefault="000736FD" w:rsidP="00E80A34">
      <w:pPr>
        <w:ind w:firstLine="709"/>
        <w:jc w:val="both"/>
      </w:pPr>
      <w:r>
        <w:t>9. Козырев В.М. Основы современной  э</w:t>
      </w:r>
      <w:r w:rsidR="00F53223">
        <w:t xml:space="preserve">кономики: учебник - М.: </w:t>
      </w:r>
      <w:proofErr w:type="spellStart"/>
      <w:r w:rsidR="00F53223">
        <w:t>ФиС</w:t>
      </w:r>
      <w:proofErr w:type="spellEnd"/>
      <w:r w:rsidR="00F53223">
        <w:t>, 201</w:t>
      </w:r>
      <w:r w:rsidR="00157E8C">
        <w:t>6</w:t>
      </w:r>
      <w:r>
        <w:t>.</w:t>
      </w:r>
    </w:p>
    <w:p w:rsidR="000736FD" w:rsidRDefault="000736FD" w:rsidP="00E80A34">
      <w:pPr>
        <w:ind w:firstLine="709"/>
        <w:jc w:val="both"/>
      </w:pPr>
      <w:r>
        <w:t xml:space="preserve">10. </w:t>
      </w:r>
      <w:proofErr w:type="spellStart"/>
      <w:r>
        <w:t>Камаев</w:t>
      </w:r>
      <w:proofErr w:type="spellEnd"/>
      <w:r>
        <w:t xml:space="preserve"> В.Д. Эконом</w:t>
      </w:r>
      <w:r w:rsidR="00F53223">
        <w:t>ическая теория – М.: ВЛАДОС, 201</w:t>
      </w:r>
      <w:r w:rsidR="00157E8C">
        <w:t>7</w:t>
      </w:r>
    </w:p>
    <w:p w:rsidR="000736FD" w:rsidRDefault="000736FD" w:rsidP="00E80A34">
      <w:pPr>
        <w:ind w:firstLine="709"/>
        <w:jc w:val="both"/>
      </w:pPr>
      <w:r>
        <w:t xml:space="preserve">11. </w:t>
      </w:r>
      <w:proofErr w:type="spellStart"/>
      <w:r>
        <w:t>Слагода</w:t>
      </w:r>
      <w:proofErr w:type="spellEnd"/>
      <w:r>
        <w:t xml:space="preserve"> В. Г. Основы экономики: Уч</w:t>
      </w:r>
      <w:r w:rsidR="00F53223">
        <w:t>ебное пособие.- М.: ИНФРА-М, 201</w:t>
      </w:r>
      <w:r w:rsidR="00157E8C">
        <w:t>6</w:t>
      </w:r>
      <w:r>
        <w:t>.- 216с.</w:t>
      </w:r>
    </w:p>
    <w:p w:rsidR="000736FD" w:rsidRDefault="000736FD" w:rsidP="00E80A34">
      <w:pPr>
        <w:ind w:firstLine="709"/>
        <w:jc w:val="both"/>
      </w:pPr>
      <w:r>
        <w:t>12. Терещенко О.Н. Основы экономики: Пр</w:t>
      </w:r>
      <w:r w:rsidR="00157E8C">
        <w:t>актикум. – М.: Дашков и К°, 2017</w:t>
      </w:r>
      <w:r>
        <w:t>.</w:t>
      </w:r>
    </w:p>
    <w:p w:rsidR="000736FD" w:rsidRDefault="000736FD" w:rsidP="00E80A34">
      <w:pPr>
        <w:ind w:firstLine="709"/>
        <w:jc w:val="both"/>
      </w:pPr>
      <w:r>
        <w:t xml:space="preserve">13. </w:t>
      </w:r>
      <w:proofErr w:type="spellStart"/>
      <w:r>
        <w:t>Чепурин</w:t>
      </w:r>
      <w:proofErr w:type="spellEnd"/>
      <w:r>
        <w:t xml:space="preserve"> М.Н. Курс экономической т</w:t>
      </w:r>
      <w:r w:rsidR="00F53223">
        <w:t>еории: учебник – Киров: АСА, 201</w:t>
      </w:r>
      <w:r w:rsidR="00157E8C">
        <w:t>7</w:t>
      </w:r>
      <w:r>
        <w:t>.-752с.</w:t>
      </w:r>
    </w:p>
    <w:p w:rsidR="000736FD" w:rsidRDefault="000736FD" w:rsidP="00BD3D0E">
      <w:pPr>
        <w:pStyle w:val="afd"/>
        <w:widowControl w:val="0"/>
        <w:shd w:val="clear" w:color="auto" w:fill="FFFFFF"/>
        <w:tabs>
          <w:tab w:val="left" w:pos="494"/>
          <w:tab w:val="left" w:pos="709"/>
        </w:tabs>
        <w:autoSpaceDE w:val="0"/>
        <w:autoSpaceDN w:val="0"/>
        <w:adjustRightInd w:val="0"/>
        <w:ind w:left="0" w:firstLine="540"/>
        <w:jc w:val="both"/>
      </w:pPr>
    </w:p>
    <w:p w:rsidR="000736FD" w:rsidRDefault="000736FD" w:rsidP="00A901FD">
      <w:pPr>
        <w:pStyle w:val="ac"/>
        <w:keepNext/>
        <w:widowControl w:val="0"/>
        <w:tabs>
          <w:tab w:val="left" w:pos="0"/>
        </w:tabs>
        <w:ind w:firstLine="709"/>
        <w:jc w:val="both"/>
        <w:rPr>
          <w:b/>
          <w:sz w:val="24"/>
          <w:szCs w:val="24"/>
        </w:rPr>
      </w:pPr>
      <w:r>
        <w:rPr>
          <w:b/>
          <w:sz w:val="24"/>
          <w:szCs w:val="24"/>
        </w:rPr>
        <w:t>Дополнительные  источники:</w:t>
      </w:r>
    </w:p>
    <w:p w:rsidR="000736FD"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pPr>
      <w:r>
        <w:t>Сергеев И.В., Веретенникова И.И. Экономика организаций (предприяти</w:t>
      </w:r>
      <w:r w:rsidR="00157E8C">
        <w:t>й): учебник. – М.: ИНФРА-М, 2016</w:t>
      </w:r>
      <w:r>
        <w:t>.</w:t>
      </w:r>
    </w:p>
    <w:p w:rsidR="000736FD"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pPr>
      <w:r>
        <w:t>Черемных Ю.Н. Микроэкономика. Продвинутый уров</w:t>
      </w:r>
      <w:r w:rsidR="00157E8C">
        <w:t>ень: Учебник. – М.: КНОРУС, 2017</w:t>
      </w:r>
      <w:r>
        <w:t>.</w:t>
      </w:r>
    </w:p>
    <w:p w:rsidR="000736FD" w:rsidRDefault="000736FD" w:rsidP="00A901FD">
      <w:pPr>
        <w:pStyle w:val="afd"/>
        <w:widowControl w:val="0"/>
        <w:numPr>
          <w:ilvl w:val="0"/>
          <w:numId w:val="23"/>
        </w:numPr>
        <w:shd w:val="clear" w:color="auto" w:fill="FFFFFF"/>
        <w:tabs>
          <w:tab w:val="left" w:pos="-993"/>
          <w:tab w:val="left" w:pos="-851"/>
        </w:tabs>
        <w:autoSpaceDE w:val="0"/>
        <w:autoSpaceDN w:val="0"/>
        <w:adjustRightInd w:val="0"/>
        <w:ind w:left="0" w:firstLine="709"/>
        <w:jc w:val="both"/>
      </w:pPr>
      <w:r>
        <w:t>Экономическая теория / под р</w:t>
      </w:r>
      <w:r w:rsidR="00157E8C">
        <w:t>ед. А.И. Добрынина. – СПб</w:t>
      </w:r>
      <w:proofErr w:type="gramStart"/>
      <w:r w:rsidR="00157E8C">
        <w:t xml:space="preserve">., </w:t>
      </w:r>
      <w:proofErr w:type="gramEnd"/>
      <w:r w:rsidR="00157E8C">
        <w:t>2017</w:t>
      </w:r>
      <w:r>
        <w:t>.</w:t>
      </w:r>
    </w:p>
    <w:p w:rsidR="000736FD" w:rsidRDefault="000736FD" w:rsidP="00BD3D0E">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
        </w:rPr>
      </w:pPr>
      <w:r>
        <w:rPr>
          <w:b/>
        </w:rPr>
        <w:lastRenderedPageBreak/>
        <w:t xml:space="preserve">4. КОНТРОЛЬ И ОЦЕНКА РЕЗУЛЬТАТОВ ОСВОЕНИЯ ДИСЦИПЛИНЫ </w:t>
      </w:r>
    </w:p>
    <w:p w:rsidR="000736FD" w:rsidRDefault="000736FD" w:rsidP="00BD3D0E">
      <w:pPr>
        <w:widowControl w:val="0"/>
        <w:ind w:firstLine="540"/>
        <w:jc w:val="both"/>
        <w:rPr>
          <w:spacing w:val="-3"/>
        </w:rPr>
      </w:pPr>
      <w:r>
        <w:t>Образовательное учреждение, реализующее подготовку по учебной дисциплине, обеспечивает организацию и проведение промежуточной аттестации и</w:t>
      </w:r>
      <w:r>
        <w:rPr>
          <w:spacing w:val="-3"/>
        </w:rPr>
        <w:t xml:space="preserve"> т</w:t>
      </w:r>
      <w:r>
        <w:t xml:space="preserve">екущего контроля индивидуальных образовательных достижений – демонстрируемых </w:t>
      </w:r>
      <w:proofErr w:type="gramStart"/>
      <w:r>
        <w:t>обучающимися</w:t>
      </w:r>
      <w:proofErr w:type="gramEnd"/>
      <w:r>
        <w:t xml:space="preserve"> знаний, умений и навыков.</w:t>
      </w:r>
      <w:r>
        <w:rPr>
          <w:spacing w:val="-3"/>
        </w:rPr>
        <w:t xml:space="preserve"> </w:t>
      </w:r>
    </w:p>
    <w:p w:rsidR="000736FD" w:rsidRDefault="000736FD" w:rsidP="00C772BB">
      <w:pPr>
        <w:pStyle w:val="1"/>
        <w:keepLines/>
        <w:widowControl w:val="0"/>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pacing w:val="-3"/>
        </w:rPr>
      </w:pPr>
      <w:r>
        <w:rPr>
          <w:spacing w:val="-3"/>
        </w:rPr>
        <w:t xml:space="preserve">Контроль и оценка результатов освоения учебной дисциплины осуществляется преподавателем в процессе освоения материала: опросы в устной и письменной форме, промежуточное тестирование, самостоятельная работа студентов. </w:t>
      </w:r>
    </w:p>
    <w:p w:rsidR="000736FD" w:rsidRDefault="000736FD" w:rsidP="00C772BB">
      <w:pPr>
        <w:pStyle w:val="1"/>
        <w:keepLines/>
        <w:widowControl w:val="0"/>
        <w:tabs>
          <w:tab w:val="clear" w:pos="43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rPr>
          <w:spacing w:val="-3"/>
        </w:rPr>
        <w:t xml:space="preserve">В качестве форм и методов текущего контроля могут быть использованы домашние контрольные работы, </w:t>
      </w:r>
      <w:r>
        <w:t xml:space="preserve">практические занятия, тестирование, оценка методик проведения статистических исследований на основе использования средств организационной и вычислительной техники, защита отчетов по результатам исследований, презентация работ и отчетов и др.  </w:t>
      </w:r>
    </w:p>
    <w:p w:rsidR="000736FD" w:rsidRDefault="000736FD" w:rsidP="00BD3D0E">
      <w:pPr>
        <w:widowControl w:val="0"/>
        <w:ind w:firstLine="540"/>
        <w:jc w:val="both"/>
      </w:pPr>
      <w:r>
        <w:t>Формы и методы промежуточной аттестации и</w:t>
      </w:r>
      <w:r>
        <w:rPr>
          <w:spacing w:val="-3"/>
        </w:rPr>
        <w:t xml:space="preserve"> т</w:t>
      </w:r>
      <w:r>
        <w:t xml:space="preserve">екущего контроля по учебной дисциплине доводятся до сведения обучающихся не позднее двух месяцев от начала </w:t>
      </w:r>
      <w:proofErr w:type="gramStart"/>
      <w:r>
        <w:t>обучения</w:t>
      </w:r>
      <w:proofErr w:type="gramEnd"/>
      <w:r>
        <w:t xml:space="preserve"> по основной профессиональной образовательной программе. </w:t>
      </w:r>
    </w:p>
    <w:p w:rsidR="000736FD" w:rsidRDefault="000736FD" w:rsidP="00BD3D0E">
      <w:pPr>
        <w:ind w:firstLine="540"/>
        <w:jc w:val="both"/>
      </w:pPr>
      <w:r>
        <w:t xml:space="preserve">Итоговый контроль – экзамен.  </w:t>
      </w:r>
    </w:p>
    <w:p w:rsidR="000736FD" w:rsidRDefault="000736FD" w:rsidP="00BD3D0E">
      <w:pPr>
        <w:ind w:firstLine="540"/>
        <w:jc w:val="both"/>
      </w:pPr>
      <w:r>
        <w:t>Для промежуточной аттестации и</w:t>
      </w:r>
      <w:r>
        <w:rPr>
          <w:spacing w:val="-3"/>
        </w:rPr>
        <w:t xml:space="preserve"> т</w:t>
      </w:r>
      <w:r>
        <w:t xml:space="preserve">екущего контроля образовательным учреждением  созданы фонды оценочных средств (ФОС): контрольные задания и методические указания для студентов по подготовке к практическим занятиям, сборники тестовых заданий, задачники, практикумы, учебно-методические пособия и др. </w:t>
      </w:r>
    </w:p>
    <w:p w:rsidR="000736FD" w:rsidRDefault="000736FD" w:rsidP="00BD3D0E">
      <w:pPr>
        <w:ind w:firstLine="540"/>
        <w:jc w:val="both"/>
      </w:pPr>
      <w:r>
        <w:t>ФОС включают в себя педагогические контрольно-измерительные материалы,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 (таблицы).</w:t>
      </w:r>
    </w:p>
    <w:p w:rsidR="000736FD" w:rsidRDefault="000736FD" w:rsidP="00BD3D0E">
      <w:pPr>
        <w:ind w:firstLine="540"/>
        <w:jc w:val="both"/>
      </w:pPr>
    </w:p>
    <w:tbl>
      <w:tblPr>
        <w:tblW w:w="532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2694"/>
        <w:gridCol w:w="141"/>
        <w:gridCol w:w="3817"/>
      </w:tblGrid>
      <w:tr w:rsidR="00875C9B" w:rsidTr="00875C9B">
        <w:tc>
          <w:tcPr>
            <w:tcW w:w="1738" w:type="pct"/>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jc w:val="center"/>
              <w:rPr>
                <w:b/>
                <w:bCs/>
                <w:lang w:eastAsia="en-US"/>
              </w:rPr>
            </w:pPr>
            <w:r>
              <w:rPr>
                <w:b/>
                <w:bCs/>
              </w:rPr>
              <w:t>Результаты обучения</w:t>
            </w:r>
          </w:p>
          <w:p w:rsidR="00875C9B" w:rsidRDefault="00875C9B">
            <w:pPr>
              <w:widowControl w:val="0"/>
              <w:spacing w:after="200" w:line="276" w:lineRule="auto"/>
              <w:jc w:val="center"/>
              <w:rPr>
                <w:b/>
                <w:bCs/>
                <w:lang w:eastAsia="en-US"/>
              </w:rPr>
            </w:pPr>
            <w:r>
              <w:rPr>
                <w:b/>
                <w:bCs/>
              </w:rPr>
              <w:t>(освоенные умения, усвоенные знания)</w:t>
            </w:r>
          </w:p>
        </w:tc>
        <w:tc>
          <w:tcPr>
            <w:tcW w:w="1321" w:type="pct"/>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spacing w:after="200" w:line="276" w:lineRule="auto"/>
              <w:jc w:val="center"/>
              <w:rPr>
                <w:b/>
                <w:bCs/>
                <w:lang w:eastAsia="en-US"/>
              </w:rPr>
            </w:pPr>
            <w:r>
              <w:rPr>
                <w:b/>
                <w:bCs/>
              </w:rPr>
              <w:t>Основные показатели оценки результата</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spacing w:after="200" w:line="276" w:lineRule="auto"/>
              <w:jc w:val="center"/>
              <w:rPr>
                <w:b/>
                <w:bCs/>
                <w:lang w:eastAsia="en-US"/>
              </w:rPr>
            </w:pPr>
            <w:r>
              <w:rPr>
                <w:b/>
              </w:rPr>
              <w:t xml:space="preserve">Формы и методы контроля и оценки результатов обучения </w:t>
            </w:r>
          </w:p>
        </w:tc>
      </w:tr>
      <w:tr w:rsidR="00875C9B" w:rsidTr="00875C9B">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spacing w:after="200" w:line="276" w:lineRule="auto"/>
              <w:jc w:val="center"/>
              <w:rPr>
                <w:b/>
                <w:lang w:eastAsia="en-US"/>
              </w:rPr>
            </w:pPr>
            <w:r>
              <w:t xml:space="preserve">В результате освоения дисциплины обучающийся </w:t>
            </w:r>
            <w:r>
              <w:rPr>
                <w:b/>
              </w:rPr>
              <w:t>должен уметь:</w:t>
            </w:r>
          </w:p>
        </w:tc>
      </w:tr>
      <w:tr w:rsidR="00875C9B" w:rsidTr="00875C9B">
        <w:tc>
          <w:tcPr>
            <w:tcW w:w="1738" w:type="pct"/>
            <w:tcBorders>
              <w:top w:val="single" w:sz="4" w:space="0" w:color="auto"/>
              <w:left w:val="single" w:sz="4" w:space="0" w:color="auto"/>
              <w:bottom w:val="single" w:sz="4" w:space="0" w:color="auto"/>
              <w:right w:val="single" w:sz="4" w:space="0" w:color="auto"/>
            </w:tcBorders>
          </w:tcPr>
          <w:p w:rsidR="00875C9B" w:rsidRPr="00091A3A" w:rsidRDefault="00875C9B" w:rsidP="00875C9B">
            <w:pPr>
              <w:pStyle w:val="ConsPlusNormal"/>
              <w:ind w:firstLine="540"/>
              <w:jc w:val="both"/>
              <w:rPr>
                <w:rFonts w:ascii="Times New Roman" w:hAnsi="Times New Roman" w:cs="Times New Roman"/>
                <w:sz w:val="24"/>
                <w:szCs w:val="24"/>
              </w:rPr>
            </w:pPr>
            <w:r w:rsidRPr="00091A3A">
              <w:rPr>
                <w:rFonts w:ascii="Times New Roman" w:hAnsi="Times New Roman" w:cs="Times New Roman"/>
                <w:sz w:val="24"/>
                <w:szCs w:val="24"/>
              </w:rPr>
              <w:t>- приводить примеры: взаимодействия рынков, прямых и косвенных налогов, взаимовыгодной международной торговли;</w:t>
            </w:r>
          </w:p>
          <w:p w:rsidR="00875C9B" w:rsidRPr="00091A3A" w:rsidRDefault="00875C9B" w:rsidP="00875C9B">
            <w:pPr>
              <w:pStyle w:val="ConsPlusNormal"/>
              <w:ind w:firstLine="540"/>
              <w:jc w:val="both"/>
              <w:rPr>
                <w:rFonts w:ascii="Times New Roman" w:hAnsi="Times New Roman" w:cs="Times New Roman"/>
                <w:sz w:val="24"/>
                <w:szCs w:val="24"/>
              </w:rPr>
            </w:pPr>
            <w:r w:rsidRPr="00091A3A">
              <w:rPr>
                <w:rFonts w:ascii="Times New Roman" w:hAnsi="Times New Roman" w:cs="Times New Roman"/>
                <w:sz w:val="24"/>
                <w:szCs w:val="24"/>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875C9B" w:rsidRPr="00091A3A" w:rsidRDefault="00875C9B">
            <w:pPr>
              <w:pStyle w:val="afe"/>
              <w:tabs>
                <w:tab w:val="left" w:pos="770"/>
              </w:tabs>
              <w:rPr>
                <w:rFonts w:ascii="Times New Roman" w:hAnsi="Times New Roman" w:cs="Times New Roman"/>
              </w:rPr>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Pr="00091A3A" w:rsidRDefault="00875C9B">
            <w:pPr>
              <w:widowControl w:val="0"/>
              <w:ind w:left="-57" w:right="-57"/>
              <w:jc w:val="both"/>
              <w:rPr>
                <w:lang w:eastAsia="en-US"/>
              </w:rPr>
            </w:pPr>
            <w:r w:rsidRPr="00091A3A">
              <w:t xml:space="preserve">Умение </w:t>
            </w:r>
            <w:r w:rsidR="00451582" w:rsidRPr="00091A3A">
              <w:t>приводить примеры видов налогов, факторов производства, глобальных экономических проблем</w:t>
            </w:r>
          </w:p>
          <w:p w:rsidR="00875C9B" w:rsidRPr="00091A3A" w:rsidRDefault="00875C9B">
            <w:pPr>
              <w:widowControl w:val="0"/>
              <w:ind w:left="-57" w:right="-57"/>
              <w:jc w:val="right"/>
              <w:rPr>
                <w:rFonts w:eastAsia="Calibri"/>
                <w:lang w:eastAsia="ru-RU"/>
              </w:rPr>
            </w:pPr>
          </w:p>
          <w:p w:rsidR="00875C9B" w:rsidRPr="00091A3A" w:rsidRDefault="00875C9B">
            <w:pPr>
              <w:widowControl w:val="0"/>
              <w:ind w:left="-57" w:right="-57"/>
              <w:jc w:val="right"/>
            </w:pPr>
          </w:p>
          <w:p w:rsidR="00875C9B" w:rsidRPr="00091A3A" w:rsidRDefault="00875C9B">
            <w:pPr>
              <w:widowControl w:val="0"/>
              <w:spacing w:after="200" w:line="276" w:lineRule="auto"/>
              <w:ind w:right="-57"/>
              <w:jc w:val="right"/>
              <w:rPr>
                <w:b/>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Pr="00091A3A" w:rsidRDefault="00875C9B">
            <w:pPr>
              <w:rPr>
                <w:bCs/>
              </w:rPr>
            </w:pPr>
            <w:r w:rsidRPr="00091A3A">
              <w:rPr>
                <w:bCs/>
              </w:rPr>
              <w:t xml:space="preserve">Экспертная оценка результатов самостоятельной работы </w:t>
            </w:r>
          </w:p>
          <w:p w:rsidR="00875C9B" w:rsidRPr="00091A3A" w:rsidRDefault="00875C9B">
            <w:pPr>
              <w:rPr>
                <w:bCs/>
              </w:rPr>
            </w:pPr>
            <w:r w:rsidRPr="00091A3A">
              <w:rPr>
                <w:bCs/>
              </w:rPr>
              <w:t xml:space="preserve">Наблюдение и экспертная оценка решения профессиональных задач на практических занятиях </w:t>
            </w:r>
          </w:p>
          <w:p w:rsidR="00875C9B" w:rsidRPr="00091A3A" w:rsidRDefault="00875C9B">
            <w:pPr>
              <w:rPr>
                <w:bCs/>
              </w:rPr>
            </w:pPr>
            <w:r w:rsidRPr="00091A3A">
              <w:rPr>
                <w:bCs/>
              </w:rPr>
              <w:t>Оценка навыков самостоятельного анализа и техники расчета социально-экономических явлений</w:t>
            </w:r>
          </w:p>
          <w:p w:rsidR="00875C9B" w:rsidRPr="00091A3A" w:rsidRDefault="00875C9B">
            <w:pPr>
              <w:rPr>
                <w:bCs/>
              </w:rPr>
            </w:pPr>
            <w:r w:rsidRPr="00091A3A">
              <w:rPr>
                <w:bCs/>
              </w:rPr>
              <w:t>Аудиторные проверочные работы</w:t>
            </w:r>
          </w:p>
        </w:tc>
      </w:tr>
      <w:tr w:rsidR="00875C9B" w:rsidTr="00875C9B">
        <w:tc>
          <w:tcPr>
            <w:tcW w:w="1738" w:type="pct"/>
            <w:tcBorders>
              <w:top w:val="single" w:sz="4" w:space="0" w:color="auto"/>
              <w:left w:val="single" w:sz="4" w:space="0" w:color="auto"/>
              <w:bottom w:val="single" w:sz="4" w:space="0" w:color="auto"/>
              <w:right w:val="single" w:sz="4" w:space="0" w:color="auto"/>
            </w:tcBorders>
            <w:hideMark/>
          </w:tcPr>
          <w:p w:rsidR="00875C9B" w:rsidRPr="00091A3A" w:rsidRDefault="00875C9B" w:rsidP="000274BE">
            <w:pPr>
              <w:pStyle w:val="ConsPlusNormal"/>
              <w:jc w:val="both"/>
              <w:rPr>
                <w:rFonts w:ascii="Times New Roman" w:hAnsi="Times New Roman" w:cs="Times New Roman"/>
                <w:sz w:val="24"/>
                <w:szCs w:val="24"/>
              </w:rPr>
            </w:pPr>
            <w:r w:rsidRPr="00091A3A">
              <w:rPr>
                <w:rFonts w:ascii="Times New Roman" w:hAnsi="Times New Roman" w:cs="Times New Roman"/>
                <w:sz w:val="24"/>
                <w:szCs w:val="24"/>
              </w:rPr>
              <w:t xml:space="preserve">- объяснять: экономические явления с помощью альтернативной стоимости; выгоды обмена; закон спроса; причины неравенства доходов; роль минимальной оплаты </w:t>
            </w:r>
            <w:r w:rsidRPr="00091A3A">
              <w:rPr>
                <w:rFonts w:ascii="Times New Roman" w:hAnsi="Times New Roman" w:cs="Times New Roman"/>
                <w:sz w:val="24"/>
                <w:szCs w:val="24"/>
              </w:rPr>
              <w:lastRenderedPageBreak/>
              <w:t>труда; последствия инфляции;</w:t>
            </w:r>
          </w:p>
          <w:p w:rsidR="00875C9B" w:rsidRPr="00091A3A" w:rsidRDefault="00875C9B" w:rsidP="00875C9B">
            <w:pPr>
              <w:pStyle w:val="ConsPlusNormal"/>
              <w:ind w:firstLine="540"/>
              <w:jc w:val="both"/>
              <w:rPr>
                <w:rFonts w:ascii="Times New Roman" w:hAnsi="Times New Roman" w:cs="Times New Roman"/>
                <w:sz w:val="24"/>
                <w:szCs w:val="24"/>
              </w:rPr>
            </w:pPr>
            <w:r w:rsidRPr="00091A3A">
              <w:rPr>
                <w:rFonts w:ascii="Times New Roman" w:hAnsi="Times New Roman" w:cs="Times New Roman"/>
                <w:sz w:val="24"/>
                <w:szCs w:val="24"/>
              </w:rPr>
              <w:t>-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акции и облигации;</w:t>
            </w:r>
          </w:p>
          <w:p w:rsidR="00875C9B" w:rsidRPr="00091A3A" w:rsidRDefault="00875C9B">
            <w:pPr>
              <w:tabs>
                <w:tab w:val="left" w:pos="770"/>
              </w:tabs>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Pr="00091A3A" w:rsidRDefault="00875C9B">
            <w:pPr>
              <w:widowControl w:val="0"/>
              <w:ind w:left="-57" w:right="-57"/>
              <w:jc w:val="right"/>
              <w:rPr>
                <w:lang w:eastAsia="en-US"/>
              </w:rPr>
            </w:pPr>
          </w:p>
          <w:p w:rsidR="00875C9B" w:rsidRPr="00091A3A" w:rsidRDefault="00875C9B">
            <w:pPr>
              <w:widowControl w:val="0"/>
              <w:ind w:left="-57" w:right="-57"/>
              <w:jc w:val="both"/>
            </w:pPr>
            <w:r w:rsidRPr="00091A3A">
              <w:t xml:space="preserve">Умение </w:t>
            </w:r>
            <w:r w:rsidR="00451582" w:rsidRPr="00091A3A">
              <w:t>объяснять экономические явления, закон спроса, предложения, последствия инфляции,</w:t>
            </w:r>
          </w:p>
          <w:p w:rsidR="00451582" w:rsidRPr="00091A3A" w:rsidRDefault="00451582">
            <w:pPr>
              <w:widowControl w:val="0"/>
              <w:ind w:left="-57" w:right="-57"/>
              <w:jc w:val="both"/>
              <w:rPr>
                <w:rFonts w:eastAsia="Calibri"/>
                <w:lang w:eastAsia="ru-RU"/>
              </w:rPr>
            </w:pPr>
            <w:r w:rsidRPr="00091A3A">
              <w:lastRenderedPageBreak/>
              <w:t>организационно-правовые формы предприятий.</w:t>
            </w:r>
          </w:p>
          <w:p w:rsidR="00875C9B" w:rsidRPr="00091A3A" w:rsidRDefault="00875C9B">
            <w:pPr>
              <w:widowControl w:val="0"/>
              <w:ind w:left="-57" w:right="-57"/>
              <w:jc w:val="right"/>
            </w:pPr>
          </w:p>
          <w:p w:rsidR="00875C9B" w:rsidRPr="00091A3A" w:rsidRDefault="00875C9B">
            <w:pPr>
              <w:widowControl w:val="0"/>
              <w:spacing w:after="200" w:line="276" w:lineRule="auto"/>
              <w:ind w:right="-57"/>
              <w:jc w:val="right"/>
              <w:rPr>
                <w:b/>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Pr="00091A3A" w:rsidRDefault="00875C9B">
            <w:pPr>
              <w:rPr>
                <w:bCs/>
              </w:rPr>
            </w:pPr>
            <w:r w:rsidRPr="00091A3A">
              <w:rPr>
                <w:bCs/>
              </w:rPr>
              <w:lastRenderedPageBreak/>
              <w:t xml:space="preserve">Экспертная оценка результатов самостоятельной работы </w:t>
            </w:r>
          </w:p>
          <w:p w:rsidR="00875C9B" w:rsidRPr="00091A3A" w:rsidRDefault="00875C9B">
            <w:pPr>
              <w:rPr>
                <w:bCs/>
              </w:rPr>
            </w:pPr>
            <w:r w:rsidRPr="00091A3A">
              <w:rPr>
                <w:bCs/>
              </w:rPr>
              <w:t xml:space="preserve">Наблюдение и экспертная оценка решения профессиональных задач на практических занятиях </w:t>
            </w:r>
          </w:p>
          <w:p w:rsidR="00875C9B" w:rsidRPr="00091A3A" w:rsidRDefault="00875C9B">
            <w:pPr>
              <w:rPr>
                <w:bCs/>
              </w:rPr>
            </w:pPr>
            <w:r w:rsidRPr="00091A3A">
              <w:rPr>
                <w:bCs/>
              </w:rPr>
              <w:t xml:space="preserve">Оценка навыков самостоятельного </w:t>
            </w:r>
            <w:r w:rsidRPr="00091A3A">
              <w:rPr>
                <w:bCs/>
              </w:rPr>
              <w:lastRenderedPageBreak/>
              <w:t>анализа и техники расчета социально-экономических явлений</w:t>
            </w:r>
          </w:p>
          <w:p w:rsidR="00875C9B" w:rsidRPr="00091A3A" w:rsidRDefault="00875C9B">
            <w:pPr>
              <w:rPr>
                <w:bCs/>
              </w:rPr>
            </w:pPr>
            <w:r w:rsidRPr="00091A3A">
              <w:rPr>
                <w:bCs/>
              </w:rPr>
              <w:t>Аудиторные проверочные работы</w:t>
            </w:r>
          </w:p>
        </w:tc>
      </w:tr>
      <w:tr w:rsidR="00875C9B" w:rsidTr="00875C9B">
        <w:trPr>
          <w:trHeight w:val="617"/>
        </w:trPr>
        <w:tc>
          <w:tcPr>
            <w:tcW w:w="1738" w:type="pct"/>
            <w:tcBorders>
              <w:top w:val="single" w:sz="4" w:space="0" w:color="auto"/>
              <w:left w:val="single" w:sz="4" w:space="0" w:color="auto"/>
              <w:bottom w:val="single" w:sz="4" w:space="0" w:color="auto"/>
              <w:right w:val="single" w:sz="4" w:space="0" w:color="auto"/>
            </w:tcBorders>
            <w:hideMark/>
          </w:tcPr>
          <w:p w:rsidR="00875C9B" w:rsidRPr="00091A3A" w:rsidRDefault="00875C9B" w:rsidP="00875C9B">
            <w:pPr>
              <w:pStyle w:val="ConsPlusNormal"/>
              <w:ind w:firstLine="540"/>
              <w:jc w:val="both"/>
              <w:rPr>
                <w:rFonts w:ascii="Times New Roman" w:hAnsi="Times New Roman" w:cs="Times New Roman"/>
                <w:sz w:val="24"/>
                <w:szCs w:val="24"/>
              </w:rPr>
            </w:pPr>
            <w:r w:rsidRPr="00091A3A">
              <w:rPr>
                <w:rFonts w:ascii="Times New Roman" w:hAnsi="Times New Roman" w:cs="Times New Roman"/>
                <w:sz w:val="24"/>
                <w:szCs w:val="24"/>
              </w:rPr>
              <w:lastRenderedPageBreak/>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875C9B" w:rsidRPr="00091A3A" w:rsidRDefault="00875C9B">
            <w:pPr>
              <w:tabs>
                <w:tab w:val="left" w:pos="770"/>
              </w:tabs>
            </w:pPr>
          </w:p>
        </w:tc>
        <w:tc>
          <w:tcPr>
            <w:tcW w:w="1321" w:type="pct"/>
            <w:tcBorders>
              <w:top w:val="single" w:sz="4" w:space="0" w:color="auto"/>
              <w:left w:val="single" w:sz="4" w:space="0" w:color="auto"/>
              <w:bottom w:val="single" w:sz="4" w:space="0" w:color="auto"/>
              <w:right w:val="single" w:sz="4" w:space="0" w:color="auto"/>
            </w:tcBorders>
            <w:vAlign w:val="center"/>
          </w:tcPr>
          <w:p w:rsidR="00875C9B" w:rsidRPr="00091A3A" w:rsidRDefault="00875C9B">
            <w:pPr>
              <w:widowControl w:val="0"/>
              <w:ind w:left="-57" w:right="-57"/>
              <w:jc w:val="both"/>
              <w:rPr>
                <w:lang w:eastAsia="en-US"/>
              </w:rPr>
            </w:pPr>
            <w:r w:rsidRPr="00091A3A">
              <w:t xml:space="preserve">Умение рассчитывать </w:t>
            </w:r>
            <w:r w:rsidR="00451582" w:rsidRPr="00091A3A">
              <w:t>величину рыночного спроса, предложения, равновесную цену</w:t>
            </w:r>
          </w:p>
          <w:p w:rsidR="00875C9B" w:rsidRPr="00091A3A" w:rsidRDefault="00875C9B">
            <w:pPr>
              <w:widowControl w:val="0"/>
              <w:ind w:left="-57" w:right="-57"/>
              <w:jc w:val="right"/>
              <w:rPr>
                <w:rFonts w:eastAsia="Calibri"/>
                <w:lang w:eastAsia="ru-RU"/>
              </w:rPr>
            </w:pPr>
          </w:p>
          <w:p w:rsidR="00875C9B" w:rsidRPr="00091A3A" w:rsidRDefault="00875C9B">
            <w:pPr>
              <w:widowControl w:val="0"/>
              <w:ind w:left="-57" w:right="-57"/>
              <w:jc w:val="right"/>
            </w:pPr>
          </w:p>
          <w:p w:rsidR="00875C9B" w:rsidRPr="00091A3A" w:rsidRDefault="00875C9B">
            <w:pPr>
              <w:widowControl w:val="0"/>
              <w:spacing w:after="200" w:line="276" w:lineRule="auto"/>
              <w:ind w:right="-57"/>
              <w:jc w:val="right"/>
              <w:rPr>
                <w:lang w:eastAsia="en-US"/>
              </w:rPr>
            </w:pPr>
          </w:p>
        </w:tc>
        <w:tc>
          <w:tcPr>
            <w:tcW w:w="1941" w:type="pct"/>
            <w:gridSpan w:val="2"/>
            <w:tcBorders>
              <w:top w:val="single" w:sz="4" w:space="0" w:color="auto"/>
              <w:left w:val="single" w:sz="4" w:space="0" w:color="auto"/>
              <w:bottom w:val="single" w:sz="4" w:space="0" w:color="auto"/>
              <w:right w:val="single" w:sz="4" w:space="0" w:color="auto"/>
            </w:tcBorders>
            <w:hideMark/>
          </w:tcPr>
          <w:p w:rsidR="00875C9B" w:rsidRPr="00091A3A" w:rsidRDefault="00875C9B">
            <w:pPr>
              <w:rPr>
                <w:bCs/>
              </w:rPr>
            </w:pPr>
            <w:r w:rsidRPr="00091A3A">
              <w:rPr>
                <w:bCs/>
              </w:rPr>
              <w:t xml:space="preserve">Экспертная оценка результатов самостоятельной работы </w:t>
            </w:r>
          </w:p>
          <w:p w:rsidR="00875C9B" w:rsidRPr="00091A3A" w:rsidRDefault="00875C9B">
            <w:pPr>
              <w:rPr>
                <w:bCs/>
              </w:rPr>
            </w:pPr>
            <w:r w:rsidRPr="00091A3A">
              <w:rPr>
                <w:bCs/>
              </w:rPr>
              <w:t xml:space="preserve">Наблюдение и экспертная оценка решения профессиональных задач на практических занятиях </w:t>
            </w:r>
          </w:p>
          <w:p w:rsidR="00875C9B" w:rsidRPr="00091A3A" w:rsidRDefault="00875C9B">
            <w:pPr>
              <w:rPr>
                <w:bCs/>
              </w:rPr>
            </w:pPr>
            <w:r w:rsidRPr="00091A3A">
              <w:rPr>
                <w:bCs/>
              </w:rPr>
              <w:t>Оценка навыков самостоятельного анализа и техники расчета социально-экономических явлений</w:t>
            </w:r>
          </w:p>
          <w:p w:rsidR="00875C9B" w:rsidRPr="00091A3A" w:rsidRDefault="00875C9B">
            <w:pPr>
              <w:rPr>
                <w:bCs/>
              </w:rPr>
            </w:pPr>
            <w:r w:rsidRPr="00091A3A">
              <w:rPr>
                <w:bCs/>
              </w:rPr>
              <w:t>Аудиторные проверочные работы</w:t>
            </w:r>
          </w:p>
        </w:tc>
      </w:tr>
      <w:tr w:rsidR="00875C9B" w:rsidTr="00875C9B">
        <w:trPr>
          <w:trHeight w:val="532"/>
        </w:trPr>
        <w:tc>
          <w:tcPr>
            <w:tcW w:w="1738" w:type="pct"/>
            <w:tcBorders>
              <w:top w:val="single" w:sz="4" w:space="0" w:color="auto"/>
              <w:left w:val="single" w:sz="4" w:space="0" w:color="auto"/>
              <w:bottom w:val="single" w:sz="4" w:space="0" w:color="auto"/>
              <w:right w:val="single" w:sz="4" w:space="0" w:color="auto"/>
            </w:tcBorders>
            <w:hideMark/>
          </w:tcPr>
          <w:p w:rsidR="00875C9B" w:rsidRPr="00091A3A" w:rsidRDefault="00875C9B" w:rsidP="00875C9B">
            <w:pPr>
              <w:pStyle w:val="ConsPlusNormal"/>
              <w:ind w:firstLine="540"/>
              <w:jc w:val="both"/>
              <w:rPr>
                <w:rFonts w:ascii="Times New Roman" w:hAnsi="Times New Roman" w:cs="Times New Roman"/>
                <w:sz w:val="24"/>
                <w:szCs w:val="24"/>
              </w:rPr>
            </w:pPr>
            <w:r w:rsidRPr="00091A3A">
              <w:rPr>
                <w:rFonts w:ascii="Times New Roman" w:hAnsi="Times New Roman" w:cs="Times New Roman"/>
                <w:sz w:val="24"/>
                <w:szCs w:val="24"/>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875C9B" w:rsidRPr="00091A3A" w:rsidRDefault="00875C9B">
            <w:pPr>
              <w:tabs>
                <w:tab w:val="left" w:pos="770"/>
              </w:tabs>
              <w:jc w:val="both"/>
            </w:pPr>
          </w:p>
        </w:tc>
        <w:tc>
          <w:tcPr>
            <w:tcW w:w="1321" w:type="pct"/>
            <w:tcBorders>
              <w:top w:val="single" w:sz="4" w:space="0" w:color="auto"/>
              <w:left w:val="single" w:sz="4" w:space="0" w:color="auto"/>
              <w:bottom w:val="single" w:sz="4" w:space="0" w:color="auto"/>
              <w:right w:val="single" w:sz="4" w:space="0" w:color="auto"/>
            </w:tcBorders>
            <w:vAlign w:val="center"/>
            <w:hideMark/>
          </w:tcPr>
          <w:p w:rsidR="00875C9B" w:rsidRPr="00091A3A" w:rsidRDefault="00875C9B">
            <w:pPr>
              <w:widowControl w:val="0"/>
              <w:spacing w:after="200" w:line="276" w:lineRule="auto"/>
              <w:ind w:right="-57"/>
              <w:jc w:val="both"/>
              <w:rPr>
                <w:lang w:eastAsia="en-US"/>
              </w:rPr>
            </w:pPr>
            <w:r w:rsidRPr="00091A3A">
              <w:rPr>
                <w:lang w:eastAsia="en-US"/>
              </w:rPr>
              <w:t>Умение проводить комплексный анализ социально-экономических явлений</w:t>
            </w:r>
          </w:p>
        </w:tc>
        <w:tc>
          <w:tcPr>
            <w:tcW w:w="1941" w:type="pct"/>
            <w:gridSpan w:val="2"/>
            <w:tcBorders>
              <w:top w:val="single" w:sz="4" w:space="0" w:color="auto"/>
              <w:left w:val="single" w:sz="4" w:space="0" w:color="auto"/>
              <w:bottom w:val="single" w:sz="4" w:space="0" w:color="auto"/>
              <w:right w:val="single" w:sz="4" w:space="0" w:color="auto"/>
            </w:tcBorders>
            <w:vAlign w:val="center"/>
            <w:hideMark/>
          </w:tcPr>
          <w:p w:rsidR="0055785D" w:rsidRPr="00091A3A" w:rsidRDefault="0055785D" w:rsidP="0055785D">
            <w:pPr>
              <w:rPr>
                <w:bCs/>
              </w:rPr>
            </w:pPr>
            <w:r w:rsidRPr="00091A3A">
              <w:rPr>
                <w:bCs/>
              </w:rPr>
              <w:t xml:space="preserve">Экспертная оценка результатов самостоятельной работы </w:t>
            </w:r>
          </w:p>
          <w:p w:rsidR="0055785D" w:rsidRPr="00091A3A" w:rsidRDefault="0055785D" w:rsidP="0055785D">
            <w:pPr>
              <w:rPr>
                <w:bCs/>
              </w:rPr>
            </w:pPr>
            <w:r w:rsidRPr="00091A3A">
              <w:rPr>
                <w:bCs/>
              </w:rPr>
              <w:t xml:space="preserve">Наблюдение и экспертная оценка решения задач на практических занятиях </w:t>
            </w:r>
          </w:p>
          <w:p w:rsidR="0055785D" w:rsidRPr="00091A3A" w:rsidRDefault="0055785D" w:rsidP="0055785D">
            <w:pPr>
              <w:rPr>
                <w:bCs/>
              </w:rPr>
            </w:pPr>
            <w:r w:rsidRPr="00091A3A">
              <w:rPr>
                <w:bCs/>
              </w:rPr>
              <w:t>Оценка навыков самостоятельного анализа социально-экономических явлений</w:t>
            </w:r>
          </w:p>
          <w:p w:rsidR="00875C9B" w:rsidRPr="00091A3A" w:rsidRDefault="0055785D" w:rsidP="0055785D">
            <w:pPr>
              <w:rPr>
                <w:bCs/>
              </w:rPr>
            </w:pPr>
            <w:r w:rsidRPr="00091A3A">
              <w:rPr>
                <w:bCs/>
              </w:rPr>
              <w:t>Аудиторные проверочные работы</w:t>
            </w:r>
          </w:p>
        </w:tc>
      </w:tr>
      <w:tr w:rsidR="00875C9B" w:rsidTr="00875C9B">
        <w:tc>
          <w:tcPr>
            <w:tcW w:w="5000" w:type="pct"/>
            <w:gridSpan w:val="4"/>
            <w:tcBorders>
              <w:top w:val="single" w:sz="4" w:space="0" w:color="auto"/>
              <w:left w:val="single" w:sz="4" w:space="0" w:color="auto"/>
              <w:bottom w:val="single" w:sz="4" w:space="0" w:color="auto"/>
              <w:right w:val="single" w:sz="4" w:space="0" w:color="auto"/>
            </w:tcBorders>
            <w:hideMark/>
          </w:tcPr>
          <w:p w:rsidR="00875C9B" w:rsidRDefault="00875C9B">
            <w:r>
              <w:t xml:space="preserve"> В результате освоения дисциплины обучающийся </w:t>
            </w:r>
            <w:r>
              <w:rPr>
                <w:b/>
              </w:rPr>
              <w:t>должен знать:</w:t>
            </w:r>
          </w:p>
        </w:tc>
      </w:tr>
      <w:tr w:rsidR="00875C9B" w:rsidTr="00875C9B">
        <w:tc>
          <w:tcPr>
            <w:tcW w:w="1738" w:type="pct"/>
            <w:tcBorders>
              <w:top w:val="single" w:sz="4" w:space="0" w:color="auto"/>
              <w:left w:val="single" w:sz="4" w:space="0" w:color="auto"/>
              <w:bottom w:val="single" w:sz="4" w:space="0" w:color="auto"/>
              <w:right w:val="single" w:sz="4" w:space="0" w:color="auto"/>
            </w:tcBorders>
          </w:tcPr>
          <w:p w:rsidR="00875C9B" w:rsidRPr="00875C9B" w:rsidRDefault="00875C9B"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смысл основных теоретических положений экономической науки;</w:t>
            </w:r>
          </w:p>
          <w:p w:rsidR="00875C9B" w:rsidRDefault="00875C9B">
            <w:pPr>
              <w:jc w:val="both"/>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875C9B" w:rsidRDefault="00875C9B" w:rsidP="00875C9B">
            <w:pPr>
              <w:widowControl w:val="0"/>
              <w:ind w:left="-57" w:right="-57"/>
              <w:jc w:val="both"/>
              <w:rPr>
                <w:b/>
                <w:i/>
                <w:lang w:eastAsia="en-US"/>
              </w:rPr>
            </w:pPr>
            <w:r>
              <w:t>Знает цели, принципы, задачи экономической науки</w:t>
            </w:r>
          </w:p>
        </w:tc>
        <w:tc>
          <w:tcPr>
            <w:tcW w:w="1872" w:type="pct"/>
            <w:tcBorders>
              <w:top w:val="single" w:sz="4" w:space="0" w:color="auto"/>
              <w:left w:val="single" w:sz="4" w:space="0" w:color="auto"/>
              <w:bottom w:val="single" w:sz="4" w:space="0" w:color="auto"/>
              <w:right w:val="single" w:sz="4" w:space="0" w:color="auto"/>
            </w:tcBorders>
            <w:vAlign w:val="center"/>
            <w:hideMark/>
          </w:tcPr>
          <w:p w:rsidR="00875C9B" w:rsidRDefault="00875C9B">
            <w:pPr>
              <w:widowControl w:val="0"/>
              <w:ind w:left="-57" w:right="-57"/>
              <w:jc w:val="both"/>
              <w:rPr>
                <w:lang w:eastAsia="en-US"/>
              </w:rPr>
            </w:pPr>
            <w:r>
              <w:t>Устный опрос.</w:t>
            </w:r>
          </w:p>
          <w:p w:rsidR="00875C9B" w:rsidRDefault="00875C9B">
            <w:pPr>
              <w:widowControl w:val="0"/>
              <w:ind w:left="-57" w:right="-57"/>
              <w:jc w:val="both"/>
              <w:rPr>
                <w:rFonts w:eastAsia="Calibri"/>
                <w:lang w:eastAsia="ru-RU"/>
              </w:rPr>
            </w:pPr>
            <w:r>
              <w:t>Тестирование.</w:t>
            </w:r>
          </w:p>
          <w:p w:rsidR="00875C9B" w:rsidRDefault="00875C9B">
            <w:pPr>
              <w:widowControl w:val="0"/>
              <w:spacing w:line="276" w:lineRule="auto"/>
              <w:ind w:left="-57" w:right="-57"/>
              <w:jc w:val="both"/>
              <w:rPr>
                <w:b/>
                <w:lang w:eastAsia="en-US"/>
              </w:rPr>
            </w:pPr>
            <w:r>
              <w:t>Оценка результатов самостоятельной работы.</w:t>
            </w:r>
          </w:p>
        </w:tc>
      </w:tr>
      <w:tr w:rsidR="0055785D" w:rsidTr="00906C3C">
        <w:tc>
          <w:tcPr>
            <w:tcW w:w="1738" w:type="pct"/>
            <w:tcBorders>
              <w:top w:val="single" w:sz="4" w:space="0" w:color="auto"/>
              <w:left w:val="single" w:sz="4" w:space="0" w:color="auto"/>
              <w:right w:val="single" w:sz="4" w:space="0" w:color="auto"/>
            </w:tcBorders>
            <w:hideMark/>
          </w:tcPr>
          <w:p w:rsidR="0055785D" w:rsidRPr="00875C9B" w:rsidRDefault="0055785D" w:rsidP="00875C9B">
            <w:pPr>
              <w:pStyle w:val="ConsPlusNormal"/>
              <w:ind w:firstLine="540"/>
              <w:jc w:val="both"/>
              <w:rPr>
                <w:rFonts w:ascii="Times New Roman" w:hAnsi="Times New Roman" w:cs="Times New Roman"/>
                <w:sz w:val="24"/>
                <w:szCs w:val="24"/>
              </w:rPr>
            </w:pPr>
            <w:r w:rsidRPr="00875C9B">
              <w:rPr>
                <w:rFonts w:ascii="Times New Roman" w:hAnsi="Times New Roman" w:cs="Times New Roman"/>
                <w:sz w:val="24"/>
                <w:szCs w:val="24"/>
              </w:rPr>
              <w:t>- основные экономические принципы функционирования семьи, фирмы, рынка и государства, а также международных экономических отношений;</w:t>
            </w:r>
          </w:p>
          <w:p w:rsidR="0055785D" w:rsidRDefault="0055785D">
            <w:pPr>
              <w:jc w:val="both"/>
            </w:pPr>
          </w:p>
        </w:tc>
        <w:tc>
          <w:tcPr>
            <w:tcW w:w="1390" w:type="pct"/>
            <w:gridSpan w:val="2"/>
            <w:tcBorders>
              <w:top w:val="single" w:sz="4" w:space="0" w:color="auto"/>
              <w:left w:val="single" w:sz="4" w:space="0" w:color="auto"/>
              <w:bottom w:val="single" w:sz="4" w:space="0" w:color="auto"/>
              <w:right w:val="single" w:sz="4" w:space="0" w:color="auto"/>
            </w:tcBorders>
            <w:vAlign w:val="center"/>
          </w:tcPr>
          <w:p w:rsidR="0055785D" w:rsidRDefault="0055785D">
            <w:pPr>
              <w:widowControl w:val="0"/>
              <w:ind w:left="-57" w:right="-57"/>
              <w:jc w:val="both"/>
              <w:rPr>
                <w:lang w:eastAsia="en-US"/>
              </w:rPr>
            </w:pPr>
            <w:r>
              <w:t>Знает особенности  и принципы функционирования фирмы, рынка, государства</w:t>
            </w:r>
          </w:p>
          <w:p w:rsidR="0055785D" w:rsidRDefault="0055785D">
            <w:pPr>
              <w:widowControl w:val="0"/>
              <w:ind w:left="-57" w:right="-57"/>
              <w:jc w:val="both"/>
              <w:rPr>
                <w:rFonts w:eastAsia="Calibri"/>
                <w:i/>
                <w:lang w:eastAsia="ru-RU"/>
              </w:rPr>
            </w:pPr>
          </w:p>
          <w:p w:rsidR="0055785D" w:rsidRDefault="0055785D">
            <w:pPr>
              <w:widowControl w:val="0"/>
              <w:spacing w:after="200" w:line="276" w:lineRule="auto"/>
              <w:ind w:left="-57" w:right="-57"/>
              <w:jc w:val="both"/>
              <w:rPr>
                <w:i/>
                <w:lang w:eastAsia="en-US"/>
              </w:rPr>
            </w:pPr>
          </w:p>
        </w:tc>
        <w:tc>
          <w:tcPr>
            <w:tcW w:w="1872" w:type="pct"/>
            <w:tcBorders>
              <w:top w:val="single" w:sz="4" w:space="0" w:color="auto"/>
              <w:left w:val="single" w:sz="4" w:space="0" w:color="auto"/>
              <w:bottom w:val="single" w:sz="4" w:space="0" w:color="auto"/>
              <w:right w:val="single" w:sz="4" w:space="0" w:color="auto"/>
            </w:tcBorders>
            <w:vAlign w:val="center"/>
            <w:hideMark/>
          </w:tcPr>
          <w:p w:rsidR="0055785D" w:rsidRDefault="0055785D">
            <w:pPr>
              <w:widowControl w:val="0"/>
              <w:ind w:left="-57" w:right="-57"/>
              <w:jc w:val="both"/>
              <w:rPr>
                <w:lang w:eastAsia="en-US"/>
              </w:rPr>
            </w:pPr>
            <w:r>
              <w:t>Устный опрос.</w:t>
            </w:r>
          </w:p>
          <w:p w:rsidR="0055785D" w:rsidRDefault="0055785D">
            <w:pPr>
              <w:widowControl w:val="0"/>
              <w:ind w:left="20" w:right="-57"/>
              <w:jc w:val="both"/>
              <w:rPr>
                <w:rFonts w:eastAsia="Calibri"/>
                <w:lang w:eastAsia="ru-RU"/>
              </w:rPr>
            </w:pPr>
            <w:r>
              <w:t>Тестирование.</w:t>
            </w:r>
          </w:p>
          <w:p w:rsidR="0055785D" w:rsidRDefault="0055785D">
            <w:pPr>
              <w:widowControl w:val="0"/>
              <w:spacing w:line="276" w:lineRule="auto"/>
              <w:ind w:left="20" w:right="-57"/>
              <w:jc w:val="both"/>
              <w:rPr>
                <w:lang w:eastAsia="en-US"/>
              </w:rPr>
            </w:pPr>
            <w:r>
              <w:t>Оценка результатов самостоятельной работы.</w:t>
            </w:r>
          </w:p>
        </w:tc>
      </w:tr>
    </w:tbl>
    <w:p w:rsidR="00875C9B" w:rsidRDefault="00875C9B" w:rsidP="00091A3A">
      <w:pPr>
        <w:jc w:val="both"/>
      </w:pPr>
    </w:p>
    <w:sectPr w:rsidR="00875C9B" w:rsidSect="00D176AF">
      <w:footerReference w:type="even" r:id="rId12"/>
      <w:footerReference w:type="default" r:id="rId13"/>
      <w:footerReference w:type="first" r:id="rId14"/>
      <w:footnotePr>
        <w:pos w:val="beneathText"/>
      </w:footnotePr>
      <w:pgSz w:w="11905" w:h="16837"/>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4BE" w:rsidRDefault="000274BE">
      <w:r>
        <w:separator/>
      </w:r>
    </w:p>
  </w:endnote>
  <w:endnote w:type="continuationSeparator" w:id="0">
    <w:p w:rsidR="000274BE" w:rsidRDefault="000274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360215">
    <w:pPr>
      <w:pStyle w:val="af5"/>
      <w:ind w:right="360"/>
    </w:pPr>
    <w:r>
      <w:rPr>
        <w:noProof/>
        <w:lang w:eastAsia="ru-RU"/>
      </w:rPr>
      <w:pict>
        <v:shapetype id="_x0000_t202" coordsize="21600,21600" o:spt="202" path="m,l,21600r21600,l21600,xe">
          <v:stroke joinstyle="miter"/>
          <v:path gradientshapeok="t" o:connecttype="rect"/>
        </v:shapetype>
        <v:shape id="_x0000_s2049" type="#_x0000_t202" style="position:absolute;margin-left:546.7pt;margin-top:.05pt;width:6pt;height:13.75pt;z-index:251656704;mso-wrap-distance-left:0;mso-wrap-distance-right:0;mso-position-horizontal-relative:page" stroked="f">
          <v:fill opacity="0" color2="black"/>
          <v:textbox style="mso-next-textbox:#_x0000_s2049" inset="0,0,0,0">
            <w:txbxContent>
              <w:p w:rsidR="000274BE" w:rsidRPr="002C5C8C" w:rsidRDefault="000274BE" w:rsidP="002C5C8C"/>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0274B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360215">
    <w:pPr>
      <w:pStyle w:val="af5"/>
      <w:ind w:right="360"/>
    </w:pPr>
    <w:r>
      <w:rPr>
        <w:noProof/>
        <w:lang w:eastAsia="ru-RU"/>
      </w:rPr>
      <w:pict>
        <v:shapetype id="_x0000_t202" coordsize="21600,21600" o:spt="202" path="m,l,21600r21600,l21600,xe">
          <v:stroke joinstyle="miter"/>
          <v:path gradientshapeok="t" o:connecttype="rect"/>
        </v:shapetype>
        <v:shape id="_x0000_s2050" type="#_x0000_t202" style="position:absolute;margin-left:779.1pt;margin-top:.05pt;width:6pt;height:13.75pt;z-index:251657728;mso-wrap-distance-left:0;mso-wrap-distance-right:0;mso-position-horizontal-relative:page" stroked="f">
          <v:fill opacity="0" color2="black"/>
          <v:textbox style="mso-next-textbox:#_x0000_s2050" inset="0,0,0,0">
            <w:txbxContent>
              <w:p w:rsidR="000274BE" w:rsidRDefault="000274BE">
                <w:pPr>
                  <w:pStyle w:val="af5"/>
                </w:pPr>
              </w:p>
            </w:txbxContent>
          </v:textbox>
          <w10:wrap type="square" side="largest" anchorx="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0274BE"/>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0274BE"/>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360215">
    <w:pPr>
      <w:pStyle w:val="af5"/>
      <w:ind w:right="360"/>
    </w:pPr>
    <w:r>
      <w:rPr>
        <w:noProof/>
        <w:lang w:eastAsia="ru-RU"/>
      </w:rPr>
      <w:pict>
        <v:shapetype id="_x0000_t202" coordsize="21600,21600" o:spt="202" path="m,l,21600r21600,l21600,xe">
          <v:stroke joinstyle="miter"/>
          <v:path gradientshapeok="t" o:connecttype="rect"/>
        </v:shapetype>
        <v:shape id="_x0000_s2051" type="#_x0000_t202" style="position:absolute;margin-left:546.7pt;margin-top:.05pt;width:6pt;height:13.75pt;z-index:251658752;mso-wrap-distance-left:0;mso-wrap-distance-right:0;mso-position-horizontal-relative:page" stroked="f">
          <v:fill opacity="0" color2="black"/>
          <v:textbox inset="0,0,0,0">
            <w:txbxContent>
              <w:p w:rsidR="000274BE" w:rsidRDefault="000274BE">
                <w:pPr>
                  <w:pStyle w:val="af5"/>
                </w:pPr>
              </w:p>
            </w:txbxContent>
          </v:textbox>
          <w10:wrap type="square" side="largest" anchorx="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4BE" w:rsidRDefault="000274B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4BE" w:rsidRDefault="000274BE">
      <w:r>
        <w:separator/>
      </w:r>
    </w:p>
  </w:footnote>
  <w:footnote w:type="continuationSeparator" w:id="0">
    <w:p w:rsidR="000274BE" w:rsidRDefault="000274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644"/>
        </w:tabs>
        <w:ind w:left="644" w:hanging="360"/>
      </w:pPr>
      <w:rPr>
        <w:rFonts w:cs="Times New Roman"/>
        <w:b/>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6E40308"/>
    <w:multiLevelType w:val="singleLevel"/>
    <w:tmpl w:val="E14469C0"/>
    <w:lvl w:ilvl="0">
      <w:start w:val="1"/>
      <w:numFmt w:val="decimal"/>
      <w:lvlText w:val="1.%1."/>
      <w:legacy w:legacy="1" w:legacySpace="0" w:legacyIndent="509"/>
      <w:lvlJc w:val="left"/>
      <w:rPr>
        <w:rFonts w:ascii="Times New Roman" w:hAnsi="Times New Roman" w:cs="Times New Roman" w:hint="default"/>
      </w:rPr>
    </w:lvl>
  </w:abstractNum>
  <w:abstractNum w:abstractNumId="5">
    <w:nsid w:val="08F97C54"/>
    <w:multiLevelType w:val="singleLevel"/>
    <w:tmpl w:val="0C069164"/>
    <w:lvl w:ilvl="0">
      <w:start w:val="4"/>
      <w:numFmt w:val="decimal"/>
      <w:lvlText w:val="3.%1."/>
      <w:legacy w:legacy="1" w:legacySpace="0" w:legacyIndent="495"/>
      <w:lvlJc w:val="left"/>
      <w:rPr>
        <w:rFonts w:ascii="Times New Roman" w:hAnsi="Times New Roman" w:cs="Times New Roman" w:hint="default"/>
      </w:rPr>
    </w:lvl>
  </w:abstractNum>
  <w:abstractNum w:abstractNumId="6">
    <w:nsid w:val="113D7772"/>
    <w:multiLevelType w:val="hybridMultilevel"/>
    <w:tmpl w:val="F25A29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4B3113"/>
    <w:multiLevelType w:val="hybridMultilevel"/>
    <w:tmpl w:val="B8BECE46"/>
    <w:lvl w:ilvl="0" w:tplc="AEB4B162">
      <w:numFmt w:val="bullet"/>
      <w:lvlText w:val="–"/>
      <w:lvlJc w:val="left"/>
      <w:pPr>
        <w:tabs>
          <w:tab w:val="num" w:pos="567"/>
        </w:tabs>
        <w:ind w:left="567" w:hanging="283"/>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96E4CF8"/>
    <w:multiLevelType w:val="singleLevel"/>
    <w:tmpl w:val="10F62642"/>
    <w:lvl w:ilvl="0">
      <w:start w:val="5"/>
      <w:numFmt w:val="decimal"/>
      <w:lvlText w:val="1.%1."/>
      <w:legacy w:legacy="1" w:legacySpace="0" w:legacyIndent="489"/>
      <w:lvlJc w:val="left"/>
      <w:rPr>
        <w:rFonts w:ascii="Times New Roman" w:hAnsi="Times New Roman" w:cs="Times New Roman" w:hint="default"/>
      </w:rPr>
    </w:lvl>
  </w:abstractNum>
  <w:abstractNum w:abstractNumId="9">
    <w:nsid w:val="1D963EFB"/>
    <w:multiLevelType w:val="singleLevel"/>
    <w:tmpl w:val="C9E618C2"/>
    <w:lvl w:ilvl="0">
      <w:start w:val="2"/>
      <w:numFmt w:val="decimal"/>
      <w:lvlText w:val="2.%1."/>
      <w:legacy w:legacy="1" w:legacySpace="0" w:legacyIndent="504"/>
      <w:lvlJc w:val="left"/>
      <w:rPr>
        <w:rFonts w:ascii="Times New Roman" w:hAnsi="Times New Roman" w:cs="Times New Roman" w:hint="default"/>
      </w:rPr>
    </w:lvl>
  </w:abstractNum>
  <w:abstractNum w:abstractNumId="10">
    <w:nsid w:val="227A54F2"/>
    <w:multiLevelType w:val="singleLevel"/>
    <w:tmpl w:val="304C1A14"/>
    <w:lvl w:ilvl="0">
      <w:start w:val="2"/>
      <w:numFmt w:val="decimal"/>
      <w:lvlText w:val="5.%1."/>
      <w:legacy w:legacy="1" w:legacySpace="0" w:legacyIndent="494"/>
      <w:lvlJc w:val="left"/>
      <w:rPr>
        <w:rFonts w:ascii="Times New Roman" w:hAnsi="Times New Roman" w:cs="Times New Roman" w:hint="default"/>
      </w:rPr>
    </w:lvl>
  </w:abstractNum>
  <w:abstractNum w:abstractNumId="11">
    <w:nsid w:val="271633BA"/>
    <w:multiLevelType w:val="singleLevel"/>
    <w:tmpl w:val="672464C4"/>
    <w:lvl w:ilvl="0">
      <w:start w:val="5"/>
      <w:numFmt w:val="decimal"/>
      <w:lvlText w:val="6.%1."/>
      <w:legacy w:legacy="1" w:legacySpace="0" w:legacyIndent="494"/>
      <w:lvlJc w:val="left"/>
      <w:rPr>
        <w:rFonts w:ascii="Times New Roman" w:hAnsi="Times New Roman" w:cs="Times New Roman" w:hint="default"/>
      </w:rPr>
    </w:lvl>
  </w:abstractNum>
  <w:abstractNum w:abstractNumId="12">
    <w:nsid w:val="28D532A4"/>
    <w:multiLevelType w:val="singleLevel"/>
    <w:tmpl w:val="1938C646"/>
    <w:lvl w:ilvl="0">
      <w:start w:val="5"/>
      <w:numFmt w:val="decimal"/>
      <w:lvlText w:val="3.%1."/>
      <w:legacy w:legacy="1" w:legacySpace="0" w:legacyIndent="495"/>
      <w:lvlJc w:val="left"/>
      <w:rPr>
        <w:rFonts w:ascii="Times New Roman" w:hAnsi="Times New Roman" w:cs="Times New Roman" w:hint="default"/>
      </w:rPr>
    </w:lvl>
  </w:abstractNum>
  <w:abstractNum w:abstractNumId="13">
    <w:nsid w:val="29E85F87"/>
    <w:multiLevelType w:val="hybridMultilevel"/>
    <w:tmpl w:val="85A47636"/>
    <w:lvl w:ilvl="0" w:tplc="68F625A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33F04118"/>
    <w:multiLevelType w:val="singleLevel"/>
    <w:tmpl w:val="EB1047E8"/>
    <w:lvl w:ilvl="0">
      <w:start w:val="3"/>
      <w:numFmt w:val="decimal"/>
      <w:lvlText w:val="6.%1."/>
      <w:legacy w:legacy="1" w:legacySpace="0" w:legacyIndent="494"/>
      <w:lvlJc w:val="left"/>
      <w:rPr>
        <w:rFonts w:ascii="Times New Roman" w:hAnsi="Times New Roman" w:cs="Times New Roman" w:hint="default"/>
      </w:rPr>
    </w:lvl>
  </w:abstractNum>
  <w:abstractNum w:abstractNumId="15">
    <w:nsid w:val="3D6229A8"/>
    <w:multiLevelType w:val="singleLevel"/>
    <w:tmpl w:val="9BA82588"/>
    <w:lvl w:ilvl="0">
      <w:start w:val="3"/>
      <w:numFmt w:val="decimal"/>
      <w:lvlText w:val="1.%1."/>
      <w:legacy w:legacy="1" w:legacySpace="0" w:legacyIndent="509"/>
      <w:lvlJc w:val="left"/>
      <w:rPr>
        <w:rFonts w:ascii="Times New Roman" w:hAnsi="Times New Roman" w:cs="Times New Roman" w:hint="default"/>
      </w:rPr>
    </w:lvl>
  </w:abstractNum>
  <w:abstractNum w:abstractNumId="16">
    <w:nsid w:val="42296B67"/>
    <w:multiLevelType w:val="singleLevel"/>
    <w:tmpl w:val="34028B74"/>
    <w:lvl w:ilvl="0">
      <w:start w:val="2"/>
      <w:numFmt w:val="decimal"/>
      <w:lvlText w:val="1.%1."/>
      <w:legacy w:legacy="1" w:legacySpace="0" w:legacyIndent="509"/>
      <w:lvlJc w:val="left"/>
      <w:rPr>
        <w:rFonts w:ascii="Times New Roman" w:hAnsi="Times New Roman" w:cs="Times New Roman" w:hint="default"/>
      </w:rPr>
    </w:lvl>
  </w:abstractNum>
  <w:abstractNum w:abstractNumId="17">
    <w:nsid w:val="4740284A"/>
    <w:multiLevelType w:val="hybridMultilevel"/>
    <w:tmpl w:val="800A7DEA"/>
    <w:lvl w:ilvl="0" w:tplc="21AC3512">
      <w:start w:val="1"/>
      <w:numFmt w:val="decimal"/>
      <w:lvlText w:val="%1."/>
      <w:lvlJc w:val="left"/>
      <w:pPr>
        <w:tabs>
          <w:tab w:val="num" w:pos="910"/>
        </w:tabs>
        <w:ind w:left="91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62C61C52"/>
    <w:multiLevelType w:val="singleLevel"/>
    <w:tmpl w:val="6ABE7DCA"/>
    <w:lvl w:ilvl="0">
      <w:start w:val="1"/>
      <w:numFmt w:val="decimal"/>
      <w:lvlText w:val="2.%1."/>
      <w:legacy w:legacy="1" w:legacySpace="0" w:legacyIndent="504"/>
      <w:lvlJc w:val="left"/>
      <w:rPr>
        <w:rFonts w:ascii="Times New Roman" w:hAnsi="Times New Roman" w:cs="Times New Roman" w:hint="default"/>
      </w:rPr>
    </w:lvl>
  </w:abstractNum>
  <w:abstractNum w:abstractNumId="19">
    <w:nsid w:val="73764849"/>
    <w:multiLevelType w:val="singleLevel"/>
    <w:tmpl w:val="C3B0A862"/>
    <w:lvl w:ilvl="0">
      <w:start w:val="1"/>
      <w:numFmt w:val="decimal"/>
      <w:lvlText w:val="5.%1."/>
      <w:legacy w:legacy="1" w:legacySpace="0" w:legacyIndent="494"/>
      <w:lvlJc w:val="left"/>
      <w:rPr>
        <w:rFonts w:ascii="Times New Roman" w:hAnsi="Times New Roman" w:cs="Times New Roman" w:hint="default"/>
      </w:rPr>
    </w:lvl>
  </w:abstractNum>
  <w:abstractNum w:abstractNumId="20">
    <w:nsid w:val="76F90DE7"/>
    <w:multiLevelType w:val="singleLevel"/>
    <w:tmpl w:val="2C9CB18A"/>
    <w:lvl w:ilvl="0">
      <w:start w:val="2"/>
      <w:numFmt w:val="decimal"/>
      <w:lvlText w:val="6.%1."/>
      <w:legacy w:legacy="1" w:legacySpace="0" w:legacyIndent="494"/>
      <w:lvlJc w:val="left"/>
      <w:rPr>
        <w:rFonts w:ascii="Times New Roman" w:hAnsi="Times New Roman" w:cs="Times New Roman" w:hint="default"/>
      </w:rPr>
    </w:lvl>
  </w:abstractNum>
  <w:abstractNum w:abstractNumId="21">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1069"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0"/>
  </w:num>
  <w:num w:numId="2">
    <w:abstractNumId w:val="1"/>
  </w:num>
  <w:num w:numId="3">
    <w:abstractNumId w:val="2"/>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7"/>
  </w:num>
  <w:num w:numId="10">
    <w:abstractNumId w:val="16"/>
  </w:num>
  <w:num w:numId="11">
    <w:abstractNumId w:val="15"/>
  </w:num>
  <w:num w:numId="12">
    <w:abstractNumId w:val="8"/>
  </w:num>
  <w:num w:numId="13">
    <w:abstractNumId w:val="18"/>
  </w:num>
  <w:num w:numId="14">
    <w:abstractNumId w:val="9"/>
  </w:num>
  <w:num w:numId="15">
    <w:abstractNumId w:val="5"/>
  </w:num>
  <w:num w:numId="16">
    <w:abstractNumId w:val="12"/>
  </w:num>
  <w:num w:numId="17">
    <w:abstractNumId w:val="6"/>
  </w:num>
  <w:num w:numId="18">
    <w:abstractNumId w:val="19"/>
  </w:num>
  <w:num w:numId="19">
    <w:abstractNumId w:val="10"/>
  </w:num>
  <w:num w:numId="20">
    <w:abstractNumId w:val="20"/>
  </w:num>
  <w:num w:numId="21">
    <w:abstractNumId w:val="14"/>
  </w:num>
  <w:num w:numId="22">
    <w:abstractNumId w:val="11"/>
  </w:num>
  <w:num w:numId="23">
    <w:abstractNumId w:val="13"/>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rsids>
    <w:rsidRoot w:val="006D12DD"/>
    <w:rsid w:val="000059AA"/>
    <w:rsid w:val="00005F98"/>
    <w:rsid w:val="000274BE"/>
    <w:rsid w:val="00036C92"/>
    <w:rsid w:val="00037584"/>
    <w:rsid w:val="00050A76"/>
    <w:rsid w:val="000629A8"/>
    <w:rsid w:val="000736FD"/>
    <w:rsid w:val="000832C0"/>
    <w:rsid w:val="0008778A"/>
    <w:rsid w:val="00090E1B"/>
    <w:rsid w:val="00091A3A"/>
    <w:rsid w:val="000A172F"/>
    <w:rsid w:val="000A58B9"/>
    <w:rsid w:val="000B161E"/>
    <w:rsid w:val="000B74EA"/>
    <w:rsid w:val="000D0A35"/>
    <w:rsid w:val="000D5048"/>
    <w:rsid w:val="000F6477"/>
    <w:rsid w:val="00117AD5"/>
    <w:rsid w:val="00122936"/>
    <w:rsid w:val="00124E04"/>
    <w:rsid w:val="00133FA9"/>
    <w:rsid w:val="001410F6"/>
    <w:rsid w:val="00150F7D"/>
    <w:rsid w:val="00157E8C"/>
    <w:rsid w:val="0016163B"/>
    <w:rsid w:val="00197041"/>
    <w:rsid w:val="001A07A2"/>
    <w:rsid w:val="001A4FE5"/>
    <w:rsid w:val="001B45F8"/>
    <w:rsid w:val="001D5235"/>
    <w:rsid w:val="001E779F"/>
    <w:rsid w:val="00230593"/>
    <w:rsid w:val="0023203B"/>
    <w:rsid w:val="00244761"/>
    <w:rsid w:val="00245005"/>
    <w:rsid w:val="00247478"/>
    <w:rsid w:val="00264936"/>
    <w:rsid w:val="00293B49"/>
    <w:rsid w:val="002B50E4"/>
    <w:rsid w:val="002C32E9"/>
    <w:rsid w:val="002C5C8C"/>
    <w:rsid w:val="002D69F1"/>
    <w:rsid w:val="002E5769"/>
    <w:rsid w:val="002F5E43"/>
    <w:rsid w:val="002F71C2"/>
    <w:rsid w:val="00306D8F"/>
    <w:rsid w:val="003143D5"/>
    <w:rsid w:val="003244A9"/>
    <w:rsid w:val="00345EE5"/>
    <w:rsid w:val="00360215"/>
    <w:rsid w:val="0036448F"/>
    <w:rsid w:val="00364CA0"/>
    <w:rsid w:val="00370075"/>
    <w:rsid w:val="00377455"/>
    <w:rsid w:val="00394CFE"/>
    <w:rsid w:val="00397B03"/>
    <w:rsid w:val="003A431D"/>
    <w:rsid w:val="003B544B"/>
    <w:rsid w:val="003D33F8"/>
    <w:rsid w:val="003D50EB"/>
    <w:rsid w:val="003F3BDE"/>
    <w:rsid w:val="003F6AD9"/>
    <w:rsid w:val="00410D8E"/>
    <w:rsid w:val="00415E37"/>
    <w:rsid w:val="00420B57"/>
    <w:rsid w:val="0043172C"/>
    <w:rsid w:val="00432B47"/>
    <w:rsid w:val="00451582"/>
    <w:rsid w:val="00473310"/>
    <w:rsid w:val="00481389"/>
    <w:rsid w:val="0048633E"/>
    <w:rsid w:val="004927FA"/>
    <w:rsid w:val="004A3A88"/>
    <w:rsid w:val="004C4249"/>
    <w:rsid w:val="004C5A9E"/>
    <w:rsid w:val="00516624"/>
    <w:rsid w:val="0055131F"/>
    <w:rsid w:val="0055785D"/>
    <w:rsid w:val="00573D44"/>
    <w:rsid w:val="005A3B41"/>
    <w:rsid w:val="005A58F2"/>
    <w:rsid w:val="005A76BC"/>
    <w:rsid w:val="005B7799"/>
    <w:rsid w:val="005C5FEC"/>
    <w:rsid w:val="005D276C"/>
    <w:rsid w:val="005D3E6D"/>
    <w:rsid w:val="005E2865"/>
    <w:rsid w:val="006030A1"/>
    <w:rsid w:val="00631254"/>
    <w:rsid w:val="006701B7"/>
    <w:rsid w:val="00680E13"/>
    <w:rsid w:val="00683D80"/>
    <w:rsid w:val="006B3F24"/>
    <w:rsid w:val="006C6533"/>
    <w:rsid w:val="006D12DD"/>
    <w:rsid w:val="006D4D9F"/>
    <w:rsid w:val="006D53CB"/>
    <w:rsid w:val="006D78ED"/>
    <w:rsid w:val="006E212D"/>
    <w:rsid w:val="006E2C14"/>
    <w:rsid w:val="00715C1B"/>
    <w:rsid w:val="00715E44"/>
    <w:rsid w:val="00741045"/>
    <w:rsid w:val="0075335F"/>
    <w:rsid w:val="00757FF1"/>
    <w:rsid w:val="007642D4"/>
    <w:rsid w:val="007F22CD"/>
    <w:rsid w:val="007F5FA4"/>
    <w:rsid w:val="0080162F"/>
    <w:rsid w:val="008063B7"/>
    <w:rsid w:val="00830F06"/>
    <w:rsid w:val="00831CA6"/>
    <w:rsid w:val="00837918"/>
    <w:rsid w:val="00850876"/>
    <w:rsid w:val="008572A5"/>
    <w:rsid w:val="008573FB"/>
    <w:rsid w:val="00862F31"/>
    <w:rsid w:val="00866827"/>
    <w:rsid w:val="00873116"/>
    <w:rsid w:val="00874BDA"/>
    <w:rsid w:val="00875C9B"/>
    <w:rsid w:val="00876081"/>
    <w:rsid w:val="00876946"/>
    <w:rsid w:val="00880B1C"/>
    <w:rsid w:val="00880D60"/>
    <w:rsid w:val="00896F53"/>
    <w:rsid w:val="008A3EF8"/>
    <w:rsid w:val="008B1551"/>
    <w:rsid w:val="008D55A4"/>
    <w:rsid w:val="008D673F"/>
    <w:rsid w:val="008F0367"/>
    <w:rsid w:val="008F4786"/>
    <w:rsid w:val="00906C3C"/>
    <w:rsid w:val="00916CE6"/>
    <w:rsid w:val="00935CD3"/>
    <w:rsid w:val="0093645E"/>
    <w:rsid w:val="00941BD6"/>
    <w:rsid w:val="00950654"/>
    <w:rsid w:val="00962CC4"/>
    <w:rsid w:val="00967405"/>
    <w:rsid w:val="009843E4"/>
    <w:rsid w:val="00997940"/>
    <w:rsid w:val="009A5D62"/>
    <w:rsid w:val="009C7AD4"/>
    <w:rsid w:val="009D1B94"/>
    <w:rsid w:val="009F58A2"/>
    <w:rsid w:val="00A04AB4"/>
    <w:rsid w:val="00A52C6E"/>
    <w:rsid w:val="00A550E6"/>
    <w:rsid w:val="00A677A7"/>
    <w:rsid w:val="00A82C1D"/>
    <w:rsid w:val="00A84F7B"/>
    <w:rsid w:val="00A901FD"/>
    <w:rsid w:val="00A97FDC"/>
    <w:rsid w:val="00AA0D02"/>
    <w:rsid w:val="00AA36B4"/>
    <w:rsid w:val="00AB336E"/>
    <w:rsid w:val="00AC1C19"/>
    <w:rsid w:val="00AE1412"/>
    <w:rsid w:val="00AE1DB0"/>
    <w:rsid w:val="00AE206C"/>
    <w:rsid w:val="00B26843"/>
    <w:rsid w:val="00BA6A6C"/>
    <w:rsid w:val="00BC2CB9"/>
    <w:rsid w:val="00BC56E1"/>
    <w:rsid w:val="00BD3D0E"/>
    <w:rsid w:val="00BD5FC4"/>
    <w:rsid w:val="00BE72C2"/>
    <w:rsid w:val="00BE78E3"/>
    <w:rsid w:val="00BF55BC"/>
    <w:rsid w:val="00C13004"/>
    <w:rsid w:val="00C2138D"/>
    <w:rsid w:val="00C35157"/>
    <w:rsid w:val="00C35EA0"/>
    <w:rsid w:val="00C53B60"/>
    <w:rsid w:val="00C57640"/>
    <w:rsid w:val="00C772BB"/>
    <w:rsid w:val="00C964B7"/>
    <w:rsid w:val="00CA3D23"/>
    <w:rsid w:val="00CA5D3D"/>
    <w:rsid w:val="00CE1E5A"/>
    <w:rsid w:val="00D176AF"/>
    <w:rsid w:val="00D40AE6"/>
    <w:rsid w:val="00D6493E"/>
    <w:rsid w:val="00D66CF8"/>
    <w:rsid w:val="00DA7F40"/>
    <w:rsid w:val="00DD6F0E"/>
    <w:rsid w:val="00DE2300"/>
    <w:rsid w:val="00DE620E"/>
    <w:rsid w:val="00E27CAA"/>
    <w:rsid w:val="00E4683B"/>
    <w:rsid w:val="00E50BD8"/>
    <w:rsid w:val="00E65357"/>
    <w:rsid w:val="00E768B9"/>
    <w:rsid w:val="00E80A34"/>
    <w:rsid w:val="00E84D3C"/>
    <w:rsid w:val="00E9607E"/>
    <w:rsid w:val="00EE4CA1"/>
    <w:rsid w:val="00EF368D"/>
    <w:rsid w:val="00F51796"/>
    <w:rsid w:val="00F53223"/>
    <w:rsid w:val="00F67B74"/>
    <w:rsid w:val="00F76FEB"/>
    <w:rsid w:val="00F87EA2"/>
    <w:rsid w:val="00FA5BE0"/>
    <w:rsid w:val="00FA6CC7"/>
    <w:rsid w:val="00FB2F10"/>
    <w:rsid w:val="00FC1224"/>
    <w:rsid w:val="00FD29D5"/>
    <w:rsid w:val="00FD3D6E"/>
    <w:rsid w:val="00FE21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6AF"/>
    <w:pPr>
      <w:suppressAutoHyphens/>
    </w:pPr>
    <w:rPr>
      <w:sz w:val="24"/>
      <w:szCs w:val="24"/>
      <w:lang w:eastAsia="ar-SA"/>
    </w:rPr>
  </w:style>
  <w:style w:type="paragraph" w:styleId="1">
    <w:name w:val="heading 1"/>
    <w:basedOn w:val="a"/>
    <w:next w:val="a"/>
    <w:link w:val="10"/>
    <w:uiPriority w:val="99"/>
    <w:qFormat/>
    <w:rsid w:val="00D176AF"/>
    <w:pPr>
      <w:keepNext/>
      <w:tabs>
        <w:tab w:val="num" w:pos="432"/>
      </w:tabs>
      <w:autoSpaceDE w:val="0"/>
      <w:ind w:firstLine="284"/>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F48"/>
    <w:rPr>
      <w:rFonts w:ascii="Cambria" w:eastAsia="Times New Roman" w:hAnsi="Cambria" w:cs="Times New Roman"/>
      <w:b/>
      <w:bCs/>
      <w:kern w:val="32"/>
      <w:sz w:val="32"/>
      <w:szCs w:val="32"/>
      <w:lang w:eastAsia="ar-SA"/>
    </w:rPr>
  </w:style>
  <w:style w:type="character" w:customStyle="1" w:styleId="WW8Num1z0">
    <w:name w:val="WW8Num1z0"/>
    <w:uiPriority w:val="99"/>
    <w:rsid w:val="00D176AF"/>
    <w:rPr>
      <w:rFonts w:ascii="Symbol" w:hAnsi="Symbol"/>
      <w:b/>
    </w:rPr>
  </w:style>
  <w:style w:type="character" w:customStyle="1" w:styleId="WW8Num2z0">
    <w:name w:val="WW8Num2z0"/>
    <w:uiPriority w:val="99"/>
    <w:rsid w:val="00D176AF"/>
    <w:rPr>
      <w:b/>
    </w:rPr>
  </w:style>
  <w:style w:type="character" w:customStyle="1" w:styleId="WW8Num4z0">
    <w:name w:val="WW8Num4z0"/>
    <w:uiPriority w:val="99"/>
    <w:rsid w:val="00D176AF"/>
    <w:rPr>
      <w:b/>
    </w:rPr>
  </w:style>
  <w:style w:type="character" w:customStyle="1" w:styleId="11">
    <w:name w:val="Основной шрифт абзаца1"/>
    <w:uiPriority w:val="99"/>
    <w:rsid w:val="00D176AF"/>
  </w:style>
  <w:style w:type="character" w:styleId="a3">
    <w:name w:val="Strong"/>
    <w:basedOn w:val="a0"/>
    <w:uiPriority w:val="99"/>
    <w:qFormat/>
    <w:rsid w:val="00D176AF"/>
    <w:rPr>
      <w:rFonts w:cs="Times New Roman"/>
      <w:b/>
    </w:rPr>
  </w:style>
  <w:style w:type="character" w:customStyle="1" w:styleId="a4">
    <w:name w:val="Символ сноски"/>
    <w:uiPriority w:val="99"/>
    <w:rsid w:val="00D176AF"/>
    <w:rPr>
      <w:vertAlign w:val="superscript"/>
    </w:rPr>
  </w:style>
  <w:style w:type="character" w:customStyle="1" w:styleId="a5">
    <w:name w:val="Основной текст Знак"/>
    <w:uiPriority w:val="99"/>
    <w:rsid w:val="00D176AF"/>
    <w:rPr>
      <w:sz w:val="24"/>
      <w:lang w:val="ru-RU" w:eastAsia="ar-SA" w:bidi="ar-SA"/>
    </w:rPr>
  </w:style>
  <w:style w:type="character" w:customStyle="1" w:styleId="12">
    <w:name w:val="Знак примечания1"/>
    <w:uiPriority w:val="99"/>
    <w:rsid w:val="00D176AF"/>
    <w:rPr>
      <w:sz w:val="16"/>
    </w:rPr>
  </w:style>
  <w:style w:type="character" w:styleId="a6">
    <w:name w:val="page number"/>
    <w:basedOn w:val="11"/>
    <w:uiPriority w:val="99"/>
    <w:semiHidden/>
    <w:rsid w:val="00D176AF"/>
    <w:rPr>
      <w:rFonts w:cs="Times New Roman"/>
    </w:rPr>
  </w:style>
  <w:style w:type="character" w:customStyle="1" w:styleId="a7">
    <w:name w:val="Маркеры списка"/>
    <w:uiPriority w:val="99"/>
    <w:rsid w:val="00D176AF"/>
    <w:rPr>
      <w:rFonts w:ascii="OpenSymbol" w:eastAsia="Times New Roman" w:hAnsi="OpenSymbol"/>
    </w:rPr>
  </w:style>
  <w:style w:type="paragraph" w:customStyle="1" w:styleId="a8">
    <w:name w:val="Заголовок"/>
    <w:basedOn w:val="a"/>
    <w:next w:val="a9"/>
    <w:uiPriority w:val="99"/>
    <w:rsid w:val="00D176AF"/>
    <w:pPr>
      <w:keepNext/>
      <w:spacing w:before="240" w:after="120"/>
    </w:pPr>
    <w:rPr>
      <w:rFonts w:ascii="Arial" w:hAnsi="Arial" w:cs="Tahoma"/>
      <w:sz w:val="28"/>
      <w:szCs w:val="28"/>
    </w:rPr>
  </w:style>
  <w:style w:type="paragraph" w:styleId="a9">
    <w:name w:val="Body Text"/>
    <w:basedOn w:val="a"/>
    <w:link w:val="13"/>
    <w:uiPriority w:val="99"/>
    <w:semiHidden/>
    <w:rsid w:val="00D176AF"/>
    <w:pPr>
      <w:spacing w:after="120"/>
    </w:pPr>
  </w:style>
  <w:style w:type="character" w:customStyle="1" w:styleId="13">
    <w:name w:val="Основной текст Знак1"/>
    <w:basedOn w:val="a0"/>
    <w:link w:val="a9"/>
    <w:uiPriority w:val="99"/>
    <w:semiHidden/>
    <w:rsid w:val="00A25F48"/>
    <w:rPr>
      <w:sz w:val="24"/>
      <w:szCs w:val="24"/>
      <w:lang w:eastAsia="ar-SA"/>
    </w:rPr>
  </w:style>
  <w:style w:type="paragraph" w:styleId="aa">
    <w:name w:val="List"/>
    <w:basedOn w:val="a9"/>
    <w:uiPriority w:val="99"/>
    <w:semiHidden/>
    <w:rsid w:val="00D176AF"/>
    <w:rPr>
      <w:rFonts w:cs="Tahoma"/>
    </w:rPr>
  </w:style>
  <w:style w:type="paragraph" w:customStyle="1" w:styleId="14">
    <w:name w:val="Название1"/>
    <w:basedOn w:val="a"/>
    <w:uiPriority w:val="99"/>
    <w:rsid w:val="00D176AF"/>
    <w:pPr>
      <w:suppressLineNumbers/>
      <w:spacing w:before="120" w:after="120"/>
    </w:pPr>
    <w:rPr>
      <w:rFonts w:cs="Tahoma"/>
      <w:i/>
      <w:iCs/>
    </w:rPr>
  </w:style>
  <w:style w:type="paragraph" w:customStyle="1" w:styleId="15">
    <w:name w:val="Указатель1"/>
    <w:basedOn w:val="a"/>
    <w:uiPriority w:val="99"/>
    <w:rsid w:val="00D176AF"/>
    <w:pPr>
      <w:suppressLineNumbers/>
    </w:pPr>
    <w:rPr>
      <w:rFonts w:cs="Tahoma"/>
    </w:rPr>
  </w:style>
  <w:style w:type="paragraph" w:styleId="ab">
    <w:name w:val="Normal (Web)"/>
    <w:basedOn w:val="a"/>
    <w:rsid w:val="00D176AF"/>
    <w:pPr>
      <w:spacing w:before="280" w:after="280"/>
    </w:pPr>
  </w:style>
  <w:style w:type="paragraph" w:customStyle="1" w:styleId="21">
    <w:name w:val="Список 21"/>
    <w:basedOn w:val="a"/>
    <w:uiPriority w:val="99"/>
    <w:rsid w:val="00D176AF"/>
    <w:pPr>
      <w:ind w:left="566" w:hanging="283"/>
    </w:pPr>
  </w:style>
  <w:style w:type="paragraph" w:customStyle="1" w:styleId="210">
    <w:name w:val="Основной текст с отступом 21"/>
    <w:basedOn w:val="a"/>
    <w:rsid w:val="00D176AF"/>
    <w:pPr>
      <w:spacing w:after="120" w:line="480" w:lineRule="auto"/>
      <w:ind w:left="283"/>
    </w:pPr>
  </w:style>
  <w:style w:type="paragraph" w:styleId="ac">
    <w:name w:val="footnote text"/>
    <w:basedOn w:val="a"/>
    <w:link w:val="ad"/>
    <w:uiPriority w:val="99"/>
    <w:semiHidden/>
    <w:rsid w:val="00D176AF"/>
    <w:rPr>
      <w:sz w:val="20"/>
      <w:szCs w:val="20"/>
    </w:rPr>
  </w:style>
  <w:style w:type="character" w:customStyle="1" w:styleId="ad">
    <w:name w:val="Текст сноски Знак"/>
    <w:basedOn w:val="a0"/>
    <w:link w:val="ac"/>
    <w:uiPriority w:val="99"/>
    <w:semiHidden/>
    <w:locked/>
    <w:rsid w:val="00BD3D0E"/>
    <w:rPr>
      <w:rFonts w:cs="Times New Roman"/>
      <w:lang w:eastAsia="ar-SA" w:bidi="ar-SA"/>
    </w:rPr>
  </w:style>
  <w:style w:type="paragraph" w:styleId="ae">
    <w:name w:val="Balloon Text"/>
    <w:basedOn w:val="a"/>
    <w:link w:val="af"/>
    <w:uiPriority w:val="99"/>
    <w:rsid w:val="00D176AF"/>
    <w:rPr>
      <w:rFonts w:ascii="Tahoma" w:hAnsi="Tahoma" w:cs="Tahoma"/>
      <w:sz w:val="16"/>
      <w:szCs w:val="16"/>
    </w:rPr>
  </w:style>
  <w:style w:type="character" w:customStyle="1" w:styleId="af">
    <w:name w:val="Текст выноски Знак"/>
    <w:basedOn w:val="a0"/>
    <w:link w:val="ae"/>
    <w:uiPriority w:val="99"/>
    <w:semiHidden/>
    <w:rsid w:val="00A25F48"/>
    <w:rPr>
      <w:sz w:val="0"/>
      <w:szCs w:val="0"/>
      <w:lang w:eastAsia="ar-SA"/>
    </w:rPr>
  </w:style>
  <w:style w:type="paragraph" w:customStyle="1" w:styleId="211">
    <w:name w:val="Основной текст 21"/>
    <w:basedOn w:val="a"/>
    <w:uiPriority w:val="99"/>
    <w:rsid w:val="00D176AF"/>
    <w:pPr>
      <w:spacing w:after="120" w:line="480" w:lineRule="auto"/>
    </w:pPr>
  </w:style>
  <w:style w:type="paragraph" w:customStyle="1" w:styleId="16">
    <w:name w:val="Текст примечания1"/>
    <w:basedOn w:val="a"/>
    <w:uiPriority w:val="99"/>
    <w:rsid w:val="00D176AF"/>
    <w:rPr>
      <w:sz w:val="20"/>
      <w:szCs w:val="20"/>
    </w:rPr>
  </w:style>
  <w:style w:type="paragraph" w:styleId="af0">
    <w:name w:val="annotation text"/>
    <w:basedOn w:val="a"/>
    <w:link w:val="af1"/>
    <w:uiPriority w:val="99"/>
    <w:semiHidden/>
    <w:rsid w:val="005A76BC"/>
    <w:rPr>
      <w:sz w:val="20"/>
      <w:szCs w:val="20"/>
    </w:rPr>
  </w:style>
  <w:style w:type="character" w:customStyle="1" w:styleId="af1">
    <w:name w:val="Текст примечания Знак"/>
    <w:basedOn w:val="a0"/>
    <w:link w:val="af0"/>
    <w:uiPriority w:val="99"/>
    <w:semiHidden/>
    <w:rsid w:val="00A25F48"/>
    <w:rPr>
      <w:sz w:val="20"/>
      <w:szCs w:val="20"/>
      <w:lang w:eastAsia="ar-SA"/>
    </w:rPr>
  </w:style>
  <w:style w:type="paragraph" w:styleId="af2">
    <w:name w:val="annotation subject"/>
    <w:basedOn w:val="16"/>
    <w:next w:val="16"/>
    <w:link w:val="af3"/>
    <w:uiPriority w:val="99"/>
    <w:rsid w:val="00D176AF"/>
    <w:rPr>
      <w:b/>
      <w:bCs/>
    </w:rPr>
  </w:style>
  <w:style w:type="character" w:customStyle="1" w:styleId="af3">
    <w:name w:val="Тема примечания Знак"/>
    <w:basedOn w:val="af1"/>
    <w:link w:val="af2"/>
    <w:uiPriority w:val="99"/>
    <w:semiHidden/>
    <w:rsid w:val="00A25F48"/>
    <w:rPr>
      <w:b/>
      <w:bCs/>
    </w:rPr>
  </w:style>
  <w:style w:type="paragraph" w:customStyle="1" w:styleId="af4">
    <w:name w:val="Знак"/>
    <w:basedOn w:val="a"/>
    <w:uiPriority w:val="99"/>
    <w:rsid w:val="00D176AF"/>
    <w:pPr>
      <w:spacing w:after="160" w:line="240" w:lineRule="exact"/>
    </w:pPr>
    <w:rPr>
      <w:rFonts w:ascii="Verdana" w:hAnsi="Verdana"/>
      <w:sz w:val="20"/>
      <w:szCs w:val="20"/>
    </w:rPr>
  </w:style>
  <w:style w:type="paragraph" w:styleId="af5">
    <w:name w:val="footer"/>
    <w:basedOn w:val="a"/>
    <w:link w:val="af6"/>
    <w:uiPriority w:val="99"/>
    <w:semiHidden/>
    <w:rsid w:val="00D176AF"/>
    <w:pPr>
      <w:tabs>
        <w:tab w:val="center" w:pos="4677"/>
        <w:tab w:val="right" w:pos="9355"/>
      </w:tabs>
    </w:pPr>
  </w:style>
  <w:style w:type="character" w:customStyle="1" w:styleId="af6">
    <w:name w:val="Нижний колонтитул Знак"/>
    <w:basedOn w:val="a0"/>
    <w:link w:val="af5"/>
    <w:uiPriority w:val="99"/>
    <w:semiHidden/>
    <w:rsid w:val="00A25F48"/>
    <w:rPr>
      <w:sz w:val="24"/>
      <w:szCs w:val="24"/>
      <w:lang w:eastAsia="ar-SA"/>
    </w:rPr>
  </w:style>
  <w:style w:type="paragraph" w:customStyle="1" w:styleId="2">
    <w:name w:val="Знак2"/>
    <w:basedOn w:val="a"/>
    <w:uiPriority w:val="99"/>
    <w:rsid w:val="00D176AF"/>
    <w:pPr>
      <w:tabs>
        <w:tab w:val="left" w:pos="708"/>
      </w:tabs>
      <w:spacing w:after="160" w:line="240" w:lineRule="exact"/>
    </w:pPr>
    <w:rPr>
      <w:rFonts w:ascii="Verdana" w:hAnsi="Verdana" w:cs="Verdana"/>
      <w:sz w:val="20"/>
      <w:szCs w:val="20"/>
      <w:lang w:val="en-US"/>
    </w:rPr>
  </w:style>
  <w:style w:type="paragraph" w:styleId="af7">
    <w:name w:val="header"/>
    <w:basedOn w:val="a"/>
    <w:link w:val="af8"/>
    <w:uiPriority w:val="99"/>
    <w:semiHidden/>
    <w:rsid w:val="00D176AF"/>
    <w:pPr>
      <w:tabs>
        <w:tab w:val="center" w:pos="4677"/>
        <w:tab w:val="right" w:pos="9355"/>
      </w:tabs>
    </w:pPr>
  </w:style>
  <w:style w:type="character" w:customStyle="1" w:styleId="af8">
    <w:name w:val="Верхний колонтитул Знак"/>
    <w:basedOn w:val="a0"/>
    <w:link w:val="af7"/>
    <w:uiPriority w:val="99"/>
    <w:semiHidden/>
    <w:rsid w:val="00A25F48"/>
    <w:rPr>
      <w:sz w:val="24"/>
      <w:szCs w:val="24"/>
      <w:lang w:eastAsia="ar-SA"/>
    </w:rPr>
  </w:style>
  <w:style w:type="paragraph" w:customStyle="1" w:styleId="af9">
    <w:name w:val="Содержимое таблицы"/>
    <w:basedOn w:val="a"/>
    <w:uiPriority w:val="99"/>
    <w:rsid w:val="00D176AF"/>
    <w:pPr>
      <w:suppressLineNumbers/>
    </w:pPr>
  </w:style>
  <w:style w:type="paragraph" w:customStyle="1" w:styleId="afa">
    <w:name w:val="Заголовок таблицы"/>
    <w:basedOn w:val="af9"/>
    <w:uiPriority w:val="99"/>
    <w:rsid w:val="00D176AF"/>
    <w:pPr>
      <w:jc w:val="center"/>
    </w:pPr>
    <w:rPr>
      <w:b/>
      <w:bCs/>
    </w:rPr>
  </w:style>
  <w:style w:type="paragraph" w:customStyle="1" w:styleId="afb">
    <w:name w:val="Содержимое врезки"/>
    <w:basedOn w:val="a9"/>
    <w:uiPriority w:val="99"/>
    <w:rsid w:val="00D176AF"/>
  </w:style>
  <w:style w:type="character" w:styleId="afc">
    <w:name w:val="Hyperlink"/>
    <w:basedOn w:val="a0"/>
    <w:uiPriority w:val="99"/>
    <w:semiHidden/>
    <w:rsid w:val="00BD3D0E"/>
    <w:rPr>
      <w:rFonts w:cs="Times New Roman"/>
      <w:color w:val="0000FF"/>
      <w:u w:val="single"/>
    </w:rPr>
  </w:style>
  <w:style w:type="paragraph" w:styleId="afd">
    <w:name w:val="List Paragraph"/>
    <w:basedOn w:val="a"/>
    <w:uiPriority w:val="99"/>
    <w:qFormat/>
    <w:rsid w:val="00BD3D0E"/>
    <w:pPr>
      <w:suppressAutoHyphens w:val="0"/>
      <w:ind w:left="720"/>
      <w:contextualSpacing/>
    </w:pPr>
    <w:rPr>
      <w:lang w:eastAsia="ru-RU"/>
    </w:rPr>
  </w:style>
  <w:style w:type="paragraph" w:customStyle="1" w:styleId="afe">
    <w:name w:val="Прижатый влево"/>
    <w:basedOn w:val="a"/>
    <w:next w:val="a"/>
    <w:rsid w:val="00BD3D0E"/>
    <w:pPr>
      <w:widowControl w:val="0"/>
      <w:suppressAutoHyphens w:val="0"/>
      <w:autoSpaceDE w:val="0"/>
      <w:autoSpaceDN w:val="0"/>
      <w:adjustRightInd w:val="0"/>
    </w:pPr>
    <w:rPr>
      <w:rFonts w:ascii="Arial" w:hAnsi="Arial" w:cs="Arial"/>
      <w:lang w:eastAsia="ru-RU"/>
    </w:rPr>
  </w:style>
  <w:style w:type="paragraph" w:customStyle="1" w:styleId="style3">
    <w:name w:val="style3"/>
    <w:basedOn w:val="a"/>
    <w:uiPriority w:val="99"/>
    <w:rsid w:val="00BD3D0E"/>
    <w:pPr>
      <w:suppressAutoHyphens w:val="0"/>
      <w:spacing w:before="100" w:beforeAutospacing="1" w:after="100" w:afterAutospacing="1"/>
    </w:pPr>
    <w:rPr>
      <w:sz w:val="29"/>
      <w:szCs w:val="29"/>
      <w:lang w:eastAsia="ru-RU"/>
    </w:rPr>
  </w:style>
  <w:style w:type="character" w:styleId="aff">
    <w:name w:val="footnote reference"/>
    <w:basedOn w:val="a0"/>
    <w:uiPriority w:val="99"/>
    <w:semiHidden/>
    <w:rsid w:val="00E84D3C"/>
    <w:rPr>
      <w:rFonts w:cs="Times New Roman"/>
      <w:vertAlign w:val="superscript"/>
    </w:rPr>
  </w:style>
  <w:style w:type="paragraph" w:customStyle="1" w:styleId="Style30">
    <w:name w:val="Style3"/>
    <w:basedOn w:val="a"/>
    <w:uiPriority w:val="99"/>
    <w:rsid w:val="00866827"/>
    <w:pPr>
      <w:widowControl w:val="0"/>
      <w:suppressAutoHyphens w:val="0"/>
      <w:autoSpaceDE w:val="0"/>
      <w:autoSpaceDN w:val="0"/>
      <w:adjustRightInd w:val="0"/>
      <w:spacing w:line="323" w:lineRule="exact"/>
      <w:ind w:firstLine="730"/>
      <w:jc w:val="both"/>
    </w:pPr>
    <w:rPr>
      <w:lang w:eastAsia="ru-RU"/>
    </w:rPr>
  </w:style>
  <w:style w:type="character" w:customStyle="1" w:styleId="FontStyle13">
    <w:name w:val="Font Style13"/>
    <w:basedOn w:val="a0"/>
    <w:uiPriority w:val="99"/>
    <w:rsid w:val="00866827"/>
    <w:rPr>
      <w:rFonts w:ascii="Times New Roman" w:hAnsi="Times New Roman" w:cs="Times New Roman"/>
      <w:sz w:val="26"/>
      <w:szCs w:val="26"/>
    </w:rPr>
  </w:style>
  <w:style w:type="character" w:customStyle="1" w:styleId="FontStyle14">
    <w:name w:val="Font Style14"/>
    <w:basedOn w:val="a0"/>
    <w:uiPriority w:val="99"/>
    <w:rsid w:val="00866827"/>
    <w:rPr>
      <w:rFonts w:ascii="Times New Roman" w:hAnsi="Times New Roman" w:cs="Times New Roman"/>
      <w:b/>
      <w:bCs/>
      <w:sz w:val="26"/>
      <w:szCs w:val="26"/>
    </w:rPr>
  </w:style>
  <w:style w:type="paragraph" w:customStyle="1" w:styleId="Style5">
    <w:name w:val="Style5"/>
    <w:basedOn w:val="a"/>
    <w:uiPriority w:val="99"/>
    <w:rsid w:val="00866827"/>
    <w:pPr>
      <w:widowControl w:val="0"/>
      <w:suppressAutoHyphens w:val="0"/>
      <w:autoSpaceDE w:val="0"/>
      <w:autoSpaceDN w:val="0"/>
      <w:adjustRightInd w:val="0"/>
      <w:spacing w:line="322" w:lineRule="exact"/>
      <w:ind w:firstLine="725"/>
    </w:pPr>
    <w:rPr>
      <w:lang w:eastAsia="ru-RU"/>
    </w:rPr>
  </w:style>
  <w:style w:type="paragraph" w:customStyle="1" w:styleId="Style7">
    <w:name w:val="Style7"/>
    <w:basedOn w:val="a"/>
    <w:uiPriority w:val="99"/>
    <w:rsid w:val="006030A1"/>
    <w:pPr>
      <w:widowControl w:val="0"/>
      <w:suppressAutoHyphens w:val="0"/>
      <w:autoSpaceDE w:val="0"/>
      <w:autoSpaceDN w:val="0"/>
      <w:adjustRightInd w:val="0"/>
      <w:spacing w:line="307" w:lineRule="exact"/>
      <w:ind w:firstLine="706"/>
    </w:pPr>
    <w:rPr>
      <w:lang w:eastAsia="ru-RU"/>
    </w:rPr>
  </w:style>
  <w:style w:type="paragraph" w:customStyle="1" w:styleId="Style4">
    <w:name w:val="Style4"/>
    <w:basedOn w:val="a"/>
    <w:uiPriority w:val="99"/>
    <w:rsid w:val="00757FF1"/>
    <w:pPr>
      <w:widowControl w:val="0"/>
      <w:suppressAutoHyphens w:val="0"/>
      <w:autoSpaceDE w:val="0"/>
      <w:autoSpaceDN w:val="0"/>
      <w:adjustRightInd w:val="0"/>
    </w:pPr>
    <w:rPr>
      <w:lang w:eastAsia="ru-RU"/>
    </w:rPr>
  </w:style>
  <w:style w:type="paragraph" w:customStyle="1" w:styleId="Style9">
    <w:name w:val="Style9"/>
    <w:basedOn w:val="a"/>
    <w:uiPriority w:val="99"/>
    <w:rsid w:val="003D33F8"/>
    <w:pPr>
      <w:widowControl w:val="0"/>
      <w:suppressAutoHyphens w:val="0"/>
      <w:autoSpaceDE w:val="0"/>
      <w:autoSpaceDN w:val="0"/>
      <w:adjustRightInd w:val="0"/>
      <w:spacing w:line="307" w:lineRule="exact"/>
      <w:ind w:firstLine="706"/>
    </w:pPr>
    <w:rPr>
      <w:lang w:eastAsia="ru-RU"/>
    </w:rPr>
  </w:style>
  <w:style w:type="paragraph" w:customStyle="1" w:styleId="Style10">
    <w:name w:val="Style10"/>
    <w:basedOn w:val="a"/>
    <w:uiPriority w:val="99"/>
    <w:rsid w:val="006E2C14"/>
    <w:pPr>
      <w:widowControl w:val="0"/>
      <w:suppressAutoHyphens w:val="0"/>
      <w:autoSpaceDE w:val="0"/>
      <w:autoSpaceDN w:val="0"/>
      <w:adjustRightInd w:val="0"/>
    </w:pPr>
    <w:rPr>
      <w:lang w:eastAsia="ru-RU"/>
    </w:rPr>
  </w:style>
  <w:style w:type="paragraph" w:customStyle="1" w:styleId="Style11">
    <w:name w:val="Style11"/>
    <w:basedOn w:val="a"/>
    <w:uiPriority w:val="99"/>
    <w:rsid w:val="002F71C2"/>
    <w:pPr>
      <w:widowControl w:val="0"/>
      <w:suppressAutoHyphens w:val="0"/>
      <w:autoSpaceDE w:val="0"/>
      <w:autoSpaceDN w:val="0"/>
      <w:adjustRightInd w:val="0"/>
      <w:spacing w:line="307" w:lineRule="exact"/>
      <w:ind w:firstLine="710"/>
    </w:pPr>
    <w:rPr>
      <w:lang w:eastAsia="ru-RU"/>
    </w:rPr>
  </w:style>
  <w:style w:type="paragraph" w:styleId="aff0">
    <w:name w:val="No Spacing"/>
    <w:uiPriority w:val="1"/>
    <w:qFormat/>
    <w:rsid w:val="0016163B"/>
    <w:rPr>
      <w:rFonts w:asciiTheme="minorHAnsi" w:eastAsiaTheme="minorEastAsia" w:hAnsiTheme="minorHAnsi" w:cstheme="minorBidi"/>
      <w:sz w:val="22"/>
      <w:szCs w:val="22"/>
    </w:rPr>
  </w:style>
  <w:style w:type="paragraph" w:customStyle="1" w:styleId="ConsPlusNormal">
    <w:name w:val="ConsPlusNormal"/>
    <w:rsid w:val="00876946"/>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90578897">
      <w:bodyDiv w:val="1"/>
      <w:marLeft w:val="0"/>
      <w:marRight w:val="0"/>
      <w:marTop w:val="0"/>
      <w:marBottom w:val="0"/>
      <w:divBdr>
        <w:top w:val="none" w:sz="0" w:space="0" w:color="auto"/>
        <w:left w:val="none" w:sz="0" w:space="0" w:color="auto"/>
        <w:bottom w:val="none" w:sz="0" w:space="0" w:color="auto"/>
        <w:right w:val="none" w:sz="0" w:space="0" w:color="auto"/>
      </w:divBdr>
    </w:div>
    <w:div w:id="590743226">
      <w:bodyDiv w:val="1"/>
      <w:marLeft w:val="0"/>
      <w:marRight w:val="0"/>
      <w:marTop w:val="0"/>
      <w:marBottom w:val="0"/>
      <w:divBdr>
        <w:top w:val="none" w:sz="0" w:space="0" w:color="auto"/>
        <w:left w:val="none" w:sz="0" w:space="0" w:color="auto"/>
        <w:bottom w:val="none" w:sz="0" w:space="0" w:color="auto"/>
        <w:right w:val="none" w:sz="0" w:space="0" w:color="auto"/>
      </w:divBdr>
    </w:div>
    <w:div w:id="652831358">
      <w:marLeft w:val="0"/>
      <w:marRight w:val="0"/>
      <w:marTop w:val="0"/>
      <w:marBottom w:val="0"/>
      <w:divBdr>
        <w:top w:val="none" w:sz="0" w:space="0" w:color="auto"/>
        <w:left w:val="none" w:sz="0" w:space="0" w:color="auto"/>
        <w:bottom w:val="none" w:sz="0" w:space="0" w:color="auto"/>
        <w:right w:val="none" w:sz="0" w:space="0" w:color="auto"/>
      </w:divBdr>
    </w:div>
    <w:div w:id="840924674">
      <w:bodyDiv w:val="1"/>
      <w:marLeft w:val="0"/>
      <w:marRight w:val="0"/>
      <w:marTop w:val="0"/>
      <w:marBottom w:val="0"/>
      <w:divBdr>
        <w:top w:val="none" w:sz="0" w:space="0" w:color="auto"/>
        <w:left w:val="none" w:sz="0" w:space="0" w:color="auto"/>
        <w:bottom w:val="none" w:sz="0" w:space="0" w:color="auto"/>
        <w:right w:val="none" w:sz="0" w:space="0" w:color="auto"/>
      </w:divBdr>
    </w:div>
    <w:div w:id="1016880312">
      <w:bodyDiv w:val="1"/>
      <w:marLeft w:val="0"/>
      <w:marRight w:val="0"/>
      <w:marTop w:val="0"/>
      <w:marBottom w:val="0"/>
      <w:divBdr>
        <w:top w:val="none" w:sz="0" w:space="0" w:color="auto"/>
        <w:left w:val="none" w:sz="0" w:space="0" w:color="auto"/>
        <w:bottom w:val="none" w:sz="0" w:space="0" w:color="auto"/>
        <w:right w:val="none" w:sz="0" w:space="0" w:color="auto"/>
      </w:divBdr>
    </w:div>
    <w:div w:id="1039738713">
      <w:bodyDiv w:val="1"/>
      <w:marLeft w:val="0"/>
      <w:marRight w:val="0"/>
      <w:marTop w:val="0"/>
      <w:marBottom w:val="0"/>
      <w:divBdr>
        <w:top w:val="none" w:sz="0" w:space="0" w:color="auto"/>
        <w:left w:val="none" w:sz="0" w:space="0" w:color="auto"/>
        <w:bottom w:val="none" w:sz="0" w:space="0" w:color="auto"/>
        <w:right w:val="none" w:sz="0" w:space="0" w:color="auto"/>
      </w:divBdr>
    </w:div>
    <w:div w:id="1219248763">
      <w:bodyDiv w:val="1"/>
      <w:marLeft w:val="0"/>
      <w:marRight w:val="0"/>
      <w:marTop w:val="0"/>
      <w:marBottom w:val="0"/>
      <w:divBdr>
        <w:top w:val="none" w:sz="0" w:space="0" w:color="auto"/>
        <w:left w:val="none" w:sz="0" w:space="0" w:color="auto"/>
        <w:bottom w:val="none" w:sz="0" w:space="0" w:color="auto"/>
        <w:right w:val="none" w:sz="0" w:space="0" w:color="auto"/>
      </w:divBdr>
    </w:div>
    <w:div w:id="1290360508">
      <w:bodyDiv w:val="1"/>
      <w:marLeft w:val="0"/>
      <w:marRight w:val="0"/>
      <w:marTop w:val="0"/>
      <w:marBottom w:val="0"/>
      <w:divBdr>
        <w:top w:val="none" w:sz="0" w:space="0" w:color="auto"/>
        <w:left w:val="none" w:sz="0" w:space="0" w:color="auto"/>
        <w:bottom w:val="none" w:sz="0" w:space="0" w:color="auto"/>
        <w:right w:val="none" w:sz="0" w:space="0" w:color="auto"/>
      </w:divBdr>
    </w:div>
    <w:div w:id="1467889197">
      <w:bodyDiv w:val="1"/>
      <w:marLeft w:val="0"/>
      <w:marRight w:val="0"/>
      <w:marTop w:val="0"/>
      <w:marBottom w:val="0"/>
      <w:divBdr>
        <w:top w:val="none" w:sz="0" w:space="0" w:color="auto"/>
        <w:left w:val="none" w:sz="0" w:space="0" w:color="auto"/>
        <w:bottom w:val="none" w:sz="0" w:space="0" w:color="auto"/>
        <w:right w:val="none" w:sz="0" w:space="0" w:color="auto"/>
      </w:divBdr>
    </w:div>
    <w:div w:id="1496216502">
      <w:bodyDiv w:val="1"/>
      <w:marLeft w:val="0"/>
      <w:marRight w:val="0"/>
      <w:marTop w:val="0"/>
      <w:marBottom w:val="0"/>
      <w:divBdr>
        <w:top w:val="none" w:sz="0" w:space="0" w:color="auto"/>
        <w:left w:val="none" w:sz="0" w:space="0" w:color="auto"/>
        <w:bottom w:val="none" w:sz="0" w:space="0" w:color="auto"/>
        <w:right w:val="none" w:sz="0" w:space="0" w:color="auto"/>
      </w:divBdr>
    </w:div>
    <w:div w:id="18898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8ECC1F-7533-4A8B-87A7-30D46738A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18</Pages>
  <Words>3273</Words>
  <Characters>25728</Characters>
  <Application>Microsoft Office Word</Application>
  <DocSecurity>0</DocSecurity>
  <Lines>214</Lines>
  <Paragraphs>57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28944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BLINOV</dc:creator>
  <cp:keywords/>
  <dc:description/>
  <cp:lastModifiedBy>библ1</cp:lastModifiedBy>
  <cp:revision>62</cp:revision>
  <cp:lastPrinted>2019-01-22T08:58:00Z</cp:lastPrinted>
  <dcterms:created xsi:type="dcterms:W3CDTF">2012-01-15T17:12:00Z</dcterms:created>
  <dcterms:modified xsi:type="dcterms:W3CDTF">2020-06-30T10:40:00Z</dcterms:modified>
</cp:coreProperties>
</file>