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58" w:rsidRPr="00A12F02" w:rsidRDefault="00D21F58" w:rsidP="00727611">
      <w:pPr>
        <w:widowControl w:val="0"/>
        <w:tabs>
          <w:tab w:val="left" w:pos="675"/>
          <w:tab w:val="center" w:pos="5244"/>
        </w:tabs>
        <w:jc w:val="center"/>
        <w:rPr>
          <w:b/>
        </w:rPr>
      </w:pPr>
      <w:r w:rsidRPr="00A12F02">
        <w:rPr>
          <w:b/>
        </w:rPr>
        <w:t>МИНИСТЕРСТВО ОБРАЗОВАНИЯ ОРЕНБУРГСКОЙ ОБЛАСТИ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ГОСУДАРСТВЕННОЕ АВТОНОМНОЕ ПРОФЕССИОНАЛЬНОЕ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ОБРАЗОВАТЕЛЬНОЕ УЧРЕЖДЕНИЕ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«МЕДНОГОРСКИЙ ИНДУСТРИАЛЬНЫЙ КОЛЛЕДЖ»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Г. МЕДНОГОРСКА ОРЕНБУРГСКОЙ ОБЛАСТИ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(ГАПОУ МИК)</w:t>
      </w:r>
    </w:p>
    <w:p w:rsidR="00D21F58" w:rsidRPr="00A12F02" w:rsidRDefault="00D21F58" w:rsidP="00727611">
      <w:pPr>
        <w:widowControl w:val="0"/>
        <w:jc w:val="center"/>
        <w:rPr>
          <w:b/>
        </w:rPr>
      </w:pPr>
    </w:p>
    <w:p w:rsidR="00D21F58" w:rsidRPr="00A12F02" w:rsidRDefault="00D21F58" w:rsidP="00727611">
      <w:pPr>
        <w:widowControl w:val="0"/>
        <w:jc w:val="center"/>
        <w:rPr>
          <w:b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b/>
          <w:bCs/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44"/>
        </w:rPr>
      </w:pPr>
    </w:p>
    <w:p w:rsidR="00D21F58" w:rsidRDefault="00D21F58" w:rsidP="00727611">
      <w:pPr>
        <w:widowControl w:val="0"/>
        <w:jc w:val="center"/>
        <w:rPr>
          <w:sz w:val="44"/>
        </w:rPr>
      </w:pPr>
    </w:p>
    <w:p w:rsidR="004217AE" w:rsidRDefault="004217AE" w:rsidP="00727611">
      <w:pPr>
        <w:widowControl w:val="0"/>
        <w:jc w:val="center"/>
        <w:rPr>
          <w:sz w:val="44"/>
        </w:rPr>
      </w:pPr>
    </w:p>
    <w:p w:rsidR="004217AE" w:rsidRDefault="004217AE" w:rsidP="00727611">
      <w:pPr>
        <w:widowControl w:val="0"/>
        <w:jc w:val="center"/>
        <w:rPr>
          <w:sz w:val="44"/>
        </w:rPr>
      </w:pPr>
    </w:p>
    <w:p w:rsidR="004217AE" w:rsidRDefault="004217AE" w:rsidP="00727611">
      <w:pPr>
        <w:widowControl w:val="0"/>
        <w:jc w:val="center"/>
        <w:rPr>
          <w:sz w:val="44"/>
        </w:rPr>
      </w:pPr>
    </w:p>
    <w:p w:rsidR="004217AE" w:rsidRPr="00A12F02" w:rsidRDefault="004217AE" w:rsidP="00727611">
      <w:pPr>
        <w:widowControl w:val="0"/>
        <w:jc w:val="center"/>
        <w:rPr>
          <w:sz w:val="44"/>
        </w:rPr>
      </w:pPr>
    </w:p>
    <w:p w:rsidR="00D21F58" w:rsidRPr="00A12F02" w:rsidRDefault="00D21F58" w:rsidP="00727611">
      <w:pPr>
        <w:widowControl w:val="0"/>
        <w:jc w:val="center"/>
        <w:rPr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Cs w:val="28"/>
        </w:rPr>
      </w:pPr>
    </w:p>
    <w:p w:rsidR="00D21F58" w:rsidRPr="00A12F02" w:rsidRDefault="00D21F58" w:rsidP="00727611">
      <w:pPr>
        <w:widowControl w:val="0"/>
        <w:tabs>
          <w:tab w:val="left" w:pos="1900"/>
        </w:tabs>
        <w:jc w:val="center"/>
        <w:rPr>
          <w:b/>
          <w:sz w:val="28"/>
          <w:szCs w:val="28"/>
        </w:rPr>
      </w:pPr>
      <w:r w:rsidRPr="00A12F02">
        <w:rPr>
          <w:b/>
          <w:sz w:val="28"/>
          <w:szCs w:val="28"/>
        </w:rPr>
        <w:t>РАБОЧАЯ ПРОГРАММА УЧЕБНОЙ ДИСЦИПЛИНЫ</w:t>
      </w:r>
    </w:p>
    <w:p w:rsidR="00D21F58" w:rsidRPr="00A12F02" w:rsidRDefault="00D21F58" w:rsidP="00727611">
      <w:pPr>
        <w:widowControl w:val="0"/>
        <w:jc w:val="center"/>
        <w:rPr>
          <w:b/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  <w:r w:rsidRPr="00A12F02">
        <w:rPr>
          <w:b/>
          <w:sz w:val="28"/>
          <w:szCs w:val="28"/>
        </w:rPr>
        <w:t>ОДБ</w:t>
      </w:r>
      <w:r w:rsidR="004217AE">
        <w:rPr>
          <w:b/>
          <w:sz w:val="28"/>
          <w:szCs w:val="28"/>
        </w:rPr>
        <w:t>.</w:t>
      </w:r>
      <w:r w:rsidRPr="00A12F02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5</w:t>
      </w:r>
      <w:r w:rsidRPr="00A12F02">
        <w:rPr>
          <w:b/>
          <w:sz w:val="28"/>
          <w:szCs w:val="28"/>
        </w:rPr>
        <w:t xml:space="preserve"> Обществознание</w:t>
      </w: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0965E0">
      <w:pPr>
        <w:widowControl w:val="0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3360"/>
          <w:tab w:val="center" w:pos="5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422C4">
        <w:rPr>
          <w:b/>
          <w:sz w:val="28"/>
          <w:szCs w:val="28"/>
        </w:rPr>
        <w:t>9</w:t>
      </w:r>
    </w:p>
    <w:p w:rsidR="00D21F58" w:rsidRPr="00A12F02" w:rsidRDefault="00D21F58" w:rsidP="00727611">
      <w:pPr>
        <w:widowControl w:val="0"/>
        <w:tabs>
          <w:tab w:val="left" w:pos="3360"/>
          <w:tab w:val="center" w:pos="5237"/>
        </w:tabs>
        <w:jc w:val="both"/>
        <w:rPr>
          <w:b/>
          <w:sz w:val="28"/>
          <w:szCs w:val="28"/>
        </w:rPr>
      </w:pPr>
    </w:p>
    <w:p w:rsidR="00727611" w:rsidRPr="00BE44D3" w:rsidRDefault="00D21F58" w:rsidP="00727611">
      <w:pPr>
        <w:widowControl w:val="0"/>
        <w:jc w:val="both"/>
        <w:rPr>
          <w:rFonts w:eastAsia="Calibri"/>
          <w:sz w:val="28"/>
          <w:szCs w:val="28"/>
        </w:rPr>
      </w:pPr>
      <w:proofErr w:type="gramStart"/>
      <w:r w:rsidRPr="00A12F02">
        <w:rPr>
          <w:sz w:val="28"/>
          <w:szCs w:val="28"/>
        </w:rPr>
        <w:t>Рабочая программа учебной дисциплины ОДБ.0</w:t>
      </w:r>
      <w:r>
        <w:rPr>
          <w:sz w:val="28"/>
          <w:szCs w:val="28"/>
        </w:rPr>
        <w:t>5</w:t>
      </w:r>
      <w:r w:rsidRPr="00A12F02">
        <w:rPr>
          <w:sz w:val="28"/>
          <w:szCs w:val="28"/>
        </w:rPr>
        <w:t xml:space="preserve"> Обществознание </w:t>
      </w:r>
      <w:r w:rsidR="00727611" w:rsidRPr="00BE44D3">
        <w:rPr>
          <w:rFonts w:eastAsia="Calibri"/>
          <w:sz w:val="28"/>
          <w:szCs w:val="28"/>
        </w:rPr>
        <w:t>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07 июня 2017 года</w:t>
      </w:r>
      <w:r w:rsidR="00727611">
        <w:rPr>
          <w:rFonts w:eastAsia="Calibri"/>
          <w:sz w:val="28"/>
          <w:szCs w:val="28"/>
        </w:rPr>
        <w:t xml:space="preserve"> №506</w:t>
      </w:r>
      <w:r w:rsidR="00727611" w:rsidRPr="00BE44D3">
        <w:rPr>
          <w:rFonts w:eastAsia="Calibri"/>
          <w:sz w:val="28"/>
          <w:szCs w:val="28"/>
        </w:rPr>
        <w:t xml:space="preserve">) с учетом примерной программы по дисциплине </w:t>
      </w:r>
      <w:r w:rsidR="00061EEE" w:rsidRPr="00A12F02">
        <w:rPr>
          <w:sz w:val="28"/>
          <w:szCs w:val="28"/>
        </w:rPr>
        <w:t>Обществознание</w:t>
      </w:r>
      <w:r w:rsidR="00727611" w:rsidRPr="00BE44D3">
        <w:rPr>
          <w:rFonts w:eastAsia="Calibri"/>
          <w:sz w:val="28"/>
          <w:szCs w:val="28"/>
        </w:rPr>
        <w:t xml:space="preserve"> для профессий начального профессионального образования и  специальностей среднего профессионального образования   </w:t>
      </w:r>
      <w:proofErr w:type="gramEnd"/>
    </w:p>
    <w:p w:rsidR="00061EEE" w:rsidRDefault="00061EEE" w:rsidP="00727611">
      <w:pPr>
        <w:widowControl w:val="0"/>
        <w:jc w:val="both"/>
        <w:rPr>
          <w:rFonts w:eastAsia="Calibri"/>
          <w:sz w:val="28"/>
          <w:szCs w:val="28"/>
        </w:rPr>
      </w:pPr>
    </w:p>
    <w:p w:rsidR="00727611" w:rsidRPr="00BE44D3" w:rsidRDefault="00061EEE" w:rsidP="00727611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Год начала подготовки: 2019</w:t>
      </w:r>
    </w:p>
    <w:p w:rsidR="00061EEE" w:rsidRDefault="00061EEE" w:rsidP="00727611">
      <w:pPr>
        <w:widowControl w:val="0"/>
        <w:jc w:val="both"/>
        <w:rPr>
          <w:rFonts w:eastAsia="Calibri"/>
          <w:sz w:val="28"/>
          <w:szCs w:val="28"/>
        </w:rPr>
      </w:pPr>
    </w:p>
    <w:p w:rsidR="00727611" w:rsidRPr="00BE44D3" w:rsidRDefault="00727611" w:rsidP="00727611">
      <w:pPr>
        <w:widowControl w:val="0"/>
        <w:jc w:val="both"/>
        <w:rPr>
          <w:rFonts w:eastAsia="Calibri"/>
          <w:sz w:val="28"/>
          <w:szCs w:val="28"/>
        </w:rPr>
      </w:pPr>
      <w:r w:rsidRPr="00BE44D3">
        <w:rPr>
          <w:rFonts w:eastAsia="Calibri"/>
          <w:sz w:val="28"/>
          <w:szCs w:val="28"/>
        </w:rPr>
        <w:t>Организация-разработчик:  ГАПОУ  МИК</w:t>
      </w:r>
    </w:p>
    <w:p w:rsidR="00727611" w:rsidRPr="00BE44D3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</w:p>
    <w:p w:rsidR="00727611" w:rsidRPr="00BE44D3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BE44D3">
        <w:rPr>
          <w:rFonts w:eastAsia="Calibri"/>
          <w:sz w:val="28"/>
          <w:szCs w:val="28"/>
        </w:rPr>
        <w:t xml:space="preserve"> Составители:  </w:t>
      </w:r>
      <w:proofErr w:type="spellStart"/>
      <w:r w:rsidRPr="00BE44D3">
        <w:rPr>
          <w:rFonts w:eastAsia="Calibri"/>
          <w:sz w:val="28"/>
          <w:szCs w:val="28"/>
        </w:rPr>
        <w:t>Лашкова</w:t>
      </w:r>
      <w:proofErr w:type="spellEnd"/>
      <w:r w:rsidRPr="00BE44D3">
        <w:rPr>
          <w:rFonts w:eastAsia="Calibri"/>
          <w:sz w:val="28"/>
          <w:szCs w:val="28"/>
        </w:rPr>
        <w:t xml:space="preserve">  И.В., преподаватель ГАПОУ МИК</w:t>
      </w:r>
    </w:p>
    <w:p w:rsidR="00D21F58" w:rsidRPr="00A12F02" w:rsidRDefault="00D21F58" w:rsidP="00727611">
      <w:pPr>
        <w:widowControl w:val="0"/>
        <w:jc w:val="both"/>
        <w:rPr>
          <w:sz w:val="28"/>
          <w:szCs w:val="28"/>
        </w:rPr>
      </w:pPr>
      <w:r w:rsidRPr="00A12F02">
        <w:rPr>
          <w:sz w:val="28"/>
          <w:szCs w:val="28"/>
        </w:rPr>
        <w:t xml:space="preserve">                                                                                  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2F02">
        <w:rPr>
          <w:sz w:val="28"/>
          <w:szCs w:val="28"/>
        </w:rPr>
        <w:t xml:space="preserve">                                               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Default="00D21F58" w:rsidP="00727611">
      <w:pPr>
        <w:widowControl w:val="0"/>
        <w:jc w:val="both"/>
        <w:rPr>
          <w:b/>
          <w:bCs/>
          <w:iCs/>
        </w:rPr>
      </w:pPr>
    </w:p>
    <w:p w:rsidR="00727611" w:rsidRDefault="00727611" w:rsidP="00727611">
      <w:pPr>
        <w:widowControl w:val="0"/>
        <w:jc w:val="both"/>
        <w:rPr>
          <w:b/>
          <w:bCs/>
          <w:iCs/>
        </w:rPr>
      </w:pPr>
    </w:p>
    <w:p w:rsidR="00727611" w:rsidRDefault="00727611" w:rsidP="00727611">
      <w:pPr>
        <w:widowControl w:val="0"/>
        <w:jc w:val="both"/>
        <w:rPr>
          <w:b/>
          <w:bCs/>
          <w:iCs/>
        </w:rPr>
      </w:pPr>
    </w:p>
    <w:p w:rsidR="00727611" w:rsidRDefault="00727611" w:rsidP="00727611">
      <w:pPr>
        <w:widowControl w:val="0"/>
        <w:jc w:val="both"/>
        <w:rPr>
          <w:b/>
          <w:bCs/>
          <w:iCs/>
        </w:rPr>
      </w:pPr>
    </w:p>
    <w:p w:rsidR="00727611" w:rsidRPr="00A12F02" w:rsidRDefault="00727611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Default="00D21F58" w:rsidP="00727611">
      <w:pPr>
        <w:widowControl w:val="0"/>
        <w:jc w:val="both"/>
        <w:rPr>
          <w:b/>
          <w:bCs/>
          <w:iCs/>
        </w:rPr>
      </w:pPr>
    </w:p>
    <w:p w:rsidR="00525FB2" w:rsidRDefault="00525FB2" w:rsidP="00727611">
      <w:pPr>
        <w:widowControl w:val="0"/>
        <w:jc w:val="both"/>
        <w:rPr>
          <w:b/>
          <w:bCs/>
          <w:iCs/>
        </w:rPr>
      </w:pPr>
    </w:p>
    <w:p w:rsidR="00525FB2" w:rsidRDefault="00525FB2" w:rsidP="00727611">
      <w:pPr>
        <w:widowControl w:val="0"/>
        <w:jc w:val="both"/>
        <w:rPr>
          <w:b/>
          <w:bCs/>
          <w:iCs/>
        </w:rPr>
      </w:pPr>
    </w:p>
    <w:p w:rsidR="00525FB2" w:rsidRDefault="00525FB2" w:rsidP="00727611">
      <w:pPr>
        <w:widowControl w:val="0"/>
        <w:jc w:val="both"/>
        <w:rPr>
          <w:b/>
          <w:bCs/>
          <w:iCs/>
        </w:rPr>
      </w:pPr>
    </w:p>
    <w:p w:rsidR="00525FB2" w:rsidRPr="00A12F02" w:rsidRDefault="00525FB2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tbl>
      <w:tblPr>
        <w:tblW w:w="10421" w:type="dxa"/>
        <w:tblLook w:val="01E0"/>
      </w:tblPr>
      <w:tblGrid>
        <w:gridCol w:w="9039"/>
        <w:gridCol w:w="1382"/>
      </w:tblGrid>
      <w:tr w:rsidR="00727611" w:rsidRPr="00B054DD" w:rsidTr="00727611">
        <w:tc>
          <w:tcPr>
            <w:tcW w:w="9039" w:type="dxa"/>
          </w:tcPr>
          <w:p w:rsidR="00727611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                                     СОДЕРЖАНИЕ</w:t>
            </w:r>
          </w:p>
          <w:p w:rsidR="00727611" w:rsidRDefault="00727611" w:rsidP="00727611">
            <w:pPr>
              <w:widowControl w:val="0"/>
              <w:jc w:val="both"/>
            </w:pPr>
          </w:p>
          <w:p w:rsidR="00727611" w:rsidRPr="00B054DD" w:rsidRDefault="00727611" w:rsidP="00727611">
            <w:pPr>
              <w:widowControl w:val="0"/>
              <w:jc w:val="both"/>
            </w:pPr>
          </w:p>
        </w:tc>
        <w:tc>
          <w:tcPr>
            <w:tcW w:w="1382" w:type="dxa"/>
          </w:tcPr>
          <w:p w:rsidR="00727611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</w:p>
        </w:tc>
      </w:tr>
      <w:tr w:rsidR="00727611" w:rsidRPr="00A12F02" w:rsidTr="00727611"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ПАСПОРТ РАБОЧЕЙ ПРОГРАММЫ УЧЕБНОЙ ДИСЦИПЛИНЫ</w:t>
            </w:r>
          </w:p>
          <w:p w:rsidR="00727611" w:rsidRPr="00A12F02" w:rsidRDefault="00727611" w:rsidP="00727611">
            <w:pPr>
              <w:widowControl w:val="0"/>
              <w:jc w:val="both"/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4</w:t>
            </w:r>
          </w:p>
        </w:tc>
      </w:tr>
      <w:tr w:rsidR="00727611" w:rsidRPr="00A12F02" w:rsidTr="00727611"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СТРУКТУРА и содержание УЧЕБНОЙ ДИСЦИПЛИНЫ</w:t>
            </w:r>
          </w:p>
          <w:p w:rsidR="00727611" w:rsidRPr="00A12F02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5</w:t>
            </w:r>
          </w:p>
        </w:tc>
      </w:tr>
      <w:tr w:rsidR="00727611" w:rsidRPr="00A12F02" w:rsidTr="00727611">
        <w:trPr>
          <w:trHeight w:val="670"/>
        </w:trPr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727611" w:rsidRPr="00A12F02" w:rsidRDefault="00727611" w:rsidP="00727611">
            <w:pPr>
              <w:pStyle w:val="1"/>
              <w:keepNext w:val="0"/>
              <w:widowControl w:val="0"/>
              <w:tabs>
                <w:tab w:val="num" w:pos="0"/>
              </w:tabs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20</w:t>
            </w:r>
          </w:p>
        </w:tc>
      </w:tr>
      <w:tr w:rsidR="00727611" w:rsidRPr="00A12F02" w:rsidTr="00727611"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27611" w:rsidRPr="00A12F02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24</w:t>
            </w:r>
          </w:p>
        </w:tc>
      </w:tr>
    </w:tbl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21F58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21F58" w:rsidRPr="004217AE" w:rsidRDefault="00D21F58" w:rsidP="0042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</w:rPr>
      </w:pPr>
      <w:r w:rsidRPr="00A12F02">
        <w:rPr>
          <w:b/>
          <w:caps/>
          <w:sz w:val="28"/>
          <w:szCs w:val="28"/>
          <w:u w:val="single"/>
        </w:rPr>
        <w:br w:type="page"/>
      </w:r>
      <w:r w:rsidRPr="00A12F02">
        <w:rPr>
          <w:b/>
          <w:caps/>
        </w:rPr>
        <w:lastRenderedPageBreak/>
        <w:t>1. паспорт РАБОЧЕЙ ПРОГРАММЫ УЧЕБНОЙ ДИСЦИПЛИНЫ</w:t>
      </w:r>
    </w:p>
    <w:p w:rsidR="00D21F58" w:rsidRPr="004217AE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2F02">
        <w:rPr>
          <w:b/>
        </w:rPr>
        <w:t>1.1. Область применения программы</w:t>
      </w:r>
    </w:p>
    <w:p w:rsidR="004217AE" w:rsidRDefault="00D21F58" w:rsidP="00727611">
      <w:pPr>
        <w:widowControl w:val="0"/>
        <w:contextualSpacing/>
        <w:jc w:val="both"/>
      </w:pPr>
      <w:r w:rsidRPr="00A12F02">
        <w:t xml:space="preserve">Рабочая программа учебной дисциплины </w:t>
      </w:r>
      <w:r w:rsidR="00727611">
        <w:t xml:space="preserve">ОДБ.05 </w:t>
      </w:r>
      <w:r w:rsidRPr="00A12F02">
        <w:t xml:space="preserve">«Обществознание» </w:t>
      </w:r>
      <w:r w:rsidR="00727611" w:rsidRPr="008C56C6">
        <w:t xml:space="preserve">является частью программы подготовки специалистов среднего звена (квалифицированных рабочих, служащих) по  </w:t>
      </w:r>
      <w:r w:rsidR="00727611" w:rsidRPr="004217AE">
        <w:t xml:space="preserve">специальности </w:t>
      </w:r>
      <w:r w:rsidR="00BE0B76">
        <w:t>38.02.01 Экономика и бухгалтерский учет (по отраслям)</w:t>
      </w:r>
    </w:p>
    <w:p w:rsidR="004217AE" w:rsidRDefault="004217AE" w:rsidP="00727611">
      <w:pPr>
        <w:widowControl w:val="0"/>
        <w:jc w:val="both"/>
        <w:rPr>
          <w:b/>
        </w:rPr>
      </w:pPr>
    </w:p>
    <w:p w:rsidR="00727611" w:rsidRPr="004217AE" w:rsidRDefault="004217AE" w:rsidP="00727611">
      <w:pPr>
        <w:widowControl w:val="0"/>
        <w:jc w:val="both"/>
        <w:rPr>
          <w:b/>
        </w:rPr>
      </w:pPr>
      <w:r w:rsidRPr="004217AE">
        <w:rPr>
          <w:b/>
        </w:rPr>
        <w:t xml:space="preserve">1.2 </w:t>
      </w:r>
      <w:r w:rsidR="00727611" w:rsidRPr="004217AE">
        <w:rPr>
          <w:b/>
        </w:rPr>
        <w:t>Место учебной дисциплины в структуре</w:t>
      </w:r>
      <w:r>
        <w:rPr>
          <w:b/>
        </w:rPr>
        <w:t xml:space="preserve"> </w:t>
      </w:r>
      <w:r w:rsidR="00727611" w:rsidRPr="004217AE">
        <w:rPr>
          <w:b/>
        </w:rPr>
        <w:t>ППССЗ</w:t>
      </w:r>
    </w:p>
    <w:p w:rsidR="00727611" w:rsidRPr="008C56C6" w:rsidRDefault="00727611" w:rsidP="00727611">
      <w:pPr>
        <w:widowControl w:val="0"/>
        <w:jc w:val="both"/>
      </w:pPr>
      <w:r w:rsidRPr="008C56C6">
        <w:t xml:space="preserve">Дисциплина </w:t>
      </w:r>
      <w:r>
        <w:t xml:space="preserve">ОДБ.05 </w:t>
      </w:r>
      <w:r w:rsidRPr="00A12F02">
        <w:t xml:space="preserve">«Обществознание» </w:t>
      </w:r>
      <w:r w:rsidRPr="008C56C6">
        <w:t>относится к базовым (профильным) дисциплинам общеобразовательного учебного цикла.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2"/>
          <w:szCs w:val="16"/>
        </w:rPr>
      </w:pPr>
    </w:p>
    <w:p w:rsidR="00727611" w:rsidRPr="00637148" w:rsidRDefault="00727611" w:rsidP="00727611">
      <w:pPr>
        <w:widowControl w:val="0"/>
        <w:jc w:val="both"/>
        <w:rPr>
          <w:b/>
        </w:rPr>
      </w:pPr>
      <w:r w:rsidRPr="00637148">
        <w:rPr>
          <w:b/>
        </w:rPr>
        <w:t>1.</w:t>
      </w:r>
      <w:r w:rsidR="004217AE">
        <w:rPr>
          <w:b/>
        </w:rPr>
        <w:t>3</w:t>
      </w:r>
      <w:r w:rsidRPr="00637148">
        <w:rPr>
          <w:b/>
        </w:rPr>
        <w:t xml:space="preserve"> Цели и задачи учебной дисциплин</w:t>
      </w:r>
      <w:proofErr w:type="gramStart"/>
      <w:r w:rsidRPr="00637148">
        <w:rPr>
          <w:b/>
        </w:rPr>
        <w:t>ы-</w:t>
      </w:r>
      <w:proofErr w:type="gramEnd"/>
      <w:r w:rsidRPr="00637148">
        <w:rPr>
          <w:b/>
        </w:rPr>
        <w:t xml:space="preserve"> требования к результатам освоения учебной дисциплины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Изучение обществознания на базовом уровне среднего (полного) общего образования направлено на достижение следующих целей: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 xml:space="preserve"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 </w:t>
      </w:r>
      <w:proofErr w:type="gramEnd"/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гуманитарных дисциплин в учреждениях системы среднего и высшего профессионального образования или самообразования;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21F58" w:rsidRPr="00A12F02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изучения обществознания (включая экономику и право) на базовом уровне ученик должен: знать/понимать: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proofErr w:type="spellStart"/>
      <w:r>
        <w:t>биосоциальную</w:t>
      </w:r>
      <w:proofErr w:type="spellEnd"/>
      <w:r>
        <w:t xml:space="preserve"> сущность человека, основные этапы и факторы социализации личности, место и роль человека в системе общественных отношений; 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тенденции развития общества в целом как сложной динамичной системы, а также важнейших социальных институтов;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необходимость регулирования общественных отношений, сущность социальных норм, механизмы правового регулирования; - особенности социально-гуманитарного познания;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уметь: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раскрывать на примерах изученные теоретические положения и понятия социально- экономических и гуманитарных наук;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</w:t>
      </w:r>
      <w:proofErr w:type="spellStart"/>
      <w:r>
        <w:t>научнопопулярных</w:t>
      </w:r>
      <w:proofErr w:type="spellEnd"/>
      <w:r>
        <w:t xml:space="preserve">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оценивать 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подготавливать устное выступление, творческую работу по социальной проблематике;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 xml:space="preserve">: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успешного выполнения типичных социальных ролей; сознательного взаимодействия с различными социальными институтами;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совершенствования собственной познавательной деятельности;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решения практических жизненных проблем, возникающих в социальной деятельности;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ориентировки в актуальных общественных событиях, определения личной гражданской позиции; - предвидения возможных последствий определенных социальных действий;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оценки происходящих событий и поведения людей с точки зрения морали и права;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реализации и защиты прав человека и гражданина, осознанного выполнения гражданских обязанностей;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7611" w:rsidRPr="00247946" w:rsidRDefault="00727611" w:rsidP="00727611">
      <w:pPr>
        <w:widowControl w:val="0"/>
        <w:jc w:val="both"/>
        <w:rPr>
          <w:b/>
        </w:rPr>
      </w:pPr>
      <w:r w:rsidRPr="00247946">
        <w:rPr>
          <w:b/>
        </w:rPr>
        <w:t>1.4 Количество часов на освоение программы учебной дисциплины</w:t>
      </w:r>
    </w:p>
    <w:p w:rsidR="00727611" w:rsidRDefault="00727611" w:rsidP="00727611">
      <w:pPr>
        <w:widowControl w:val="0"/>
        <w:jc w:val="both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часов, в том числе: 78</w:t>
      </w:r>
    </w:p>
    <w:p w:rsidR="00727611" w:rsidRDefault="00727611" w:rsidP="00727611">
      <w:pPr>
        <w:widowControl w:val="0"/>
        <w:jc w:val="both"/>
      </w:pPr>
      <w:r>
        <w:t xml:space="preserve">Обязательная аудиторная учебная нагрузка </w:t>
      </w:r>
      <w:proofErr w:type="gramStart"/>
      <w:r>
        <w:t>обучающегося</w:t>
      </w:r>
      <w:proofErr w:type="gramEnd"/>
      <w:r>
        <w:t xml:space="preserve"> часов;78</w:t>
      </w:r>
    </w:p>
    <w:p w:rsidR="00727611" w:rsidRDefault="00727611" w:rsidP="00727611">
      <w:pPr>
        <w:widowControl w:val="0"/>
        <w:jc w:val="both"/>
      </w:pPr>
      <w:r>
        <w:t>2 Структура и содержание учебной дисциплины</w:t>
      </w:r>
    </w:p>
    <w:p w:rsidR="00727611" w:rsidRDefault="00727611" w:rsidP="00727611">
      <w:pPr>
        <w:widowControl w:val="0"/>
        <w:jc w:val="both"/>
      </w:pPr>
      <w:r>
        <w:t>2.1 Объем учебной дисциплины и виды учебной работы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21F58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/>
      </w: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Pr="00A12F02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7611" w:rsidRPr="00DA74CA" w:rsidRDefault="00727611" w:rsidP="00727611">
      <w:pPr>
        <w:widowControl w:val="0"/>
        <w:jc w:val="both"/>
        <w:rPr>
          <w:b/>
        </w:rPr>
      </w:pPr>
      <w:r w:rsidRPr="00DA74CA">
        <w:rPr>
          <w:b/>
        </w:rPr>
        <w:lastRenderedPageBreak/>
        <w:t>2 Структура и содержание учебной дисциплины</w:t>
      </w:r>
    </w:p>
    <w:p w:rsidR="00727611" w:rsidRPr="00DA74CA" w:rsidRDefault="00727611" w:rsidP="00727611">
      <w:pPr>
        <w:widowControl w:val="0"/>
        <w:jc w:val="both"/>
        <w:rPr>
          <w:b/>
        </w:rPr>
      </w:pPr>
      <w:r w:rsidRPr="00DA74CA">
        <w:rPr>
          <w:b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1"/>
        <w:gridCol w:w="1230"/>
      </w:tblGrid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Вид учебной работы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Объем часов</w:t>
            </w: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 xml:space="preserve">Максимальная учебная нагрузка 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  <w:r>
              <w:t>78</w:t>
            </w: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 xml:space="preserve">Обязательная аудиторная учебная нагрузка 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7</w:t>
            </w:r>
            <w:r>
              <w:t>8</w:t>
            </w: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в том числе: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практические и лабораторные занятия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 xml:space="preserve">Самостоятельная работа </w:t>
            </w:r>
            <w:proofErr w:type="gramStart"/>
            <w:r w:rsidRPr="00DA74CA">
              <w:t>обучающегося</w:t>
            </w:r>
            <w:proofErr w:type="gramEnd"/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</w:p>
        </w:tc>
      </w:tr>
      <w:tr w:rsidR="00727611" w:rsidRPr="00DA74CA" w:rsidTr="00727611">
        <w:tc>
          <w:tcPr>
            <w:tcW w:w="9571" w:type="dxa"/>
            <w:gridSpan w:val="2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Промежуточная аттестация в форме дифференцированного зачета</w:t>
            </w:r>
          </w:p>
        </w:tc>
      </w:tr>
    </w:tbl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D21F58" w:rsidRPr="00727611" w:rsidRDefault="00727611" w:rsidP="00727611">
      <w:pPr>
        <w:ind w:left="708" w:firstLine="708"/>
        <w:jc w:val="center"/>
        <w:rPr>
          <w:b/>
          <w:sz w:val="28"/>
          <w:szCs w:val="28"/>
        </w:rPr>
      </w:pPr>
      <w:r w:rsidRPr="00C46B33"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>
        <w:rPr>
          <w:b/>
          <w:sz w:val="28"/>
          <w:szCs w:val="28"/>
        </w:rPr>
        <w:t>«</w:t>
      </w:r>
      <w:r>
        <w:rPr>
          <w:rFonts w:eastAsia="Calibri"/>
          <w:b/>
        </w:rPr>
        <w:t>Обществознание»</w:t>
      </w:r>
      <w:r w:rsidR="00D21F58" w:rsidRPr="00A12F02">
        <w:rPr>
          <w:bCs/>
          <w:i/>
          <w:sz w:val="20"/>
          <w:szCs w:val="20"/>
        </w:rPr>
        <w:t xml:space="preserve">                                                                 </w:t>
      </w:r>
      <w:r w:rsidR="00D21F58" w:rsidRPr="00A12F02">
        <w:rPr>
          <w:bCs/>
          <w:i/>
          <w:sz w:val="20"/>
          <w:szCs w:val="20"/>
        </w:rPr>
        <w:tab/>
      </w:r>
      <w:r w:rsidR="00D21F58" w:rsidRPr="00A12F02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9463"/>
        <w:gridCol w:w="1749"/>
        <w:gridCol w:w="1536"/>
      </w:tblGrid>
      <w:tr w:rsidR="00D21F58" w:rsidRPr="00525FB2" w:rsidTr="00B054DD">
        <w:trPr>
          <w:trHeight w:val="20"/>
        </w:trPr>
        <w:tc>
          <w:tcPr>
            <w:tcW w:w="269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63" w:type="dxa"/>
          </w:tcPr>
          <w:p w:rsidR="00D21F58" w:rsidRPr="00525FB2" w:rsidRDefault="00D21F58" w:rsidP="004217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  <w:r w:rsidRPr="00525FB2">
              <w:rPr>
                <w:b/>
                <w:bCs/>
              </w:rPr>
              <w:t>, курсовая работа (проект)</w:t>
            </w:r>
            <w:r w:rsidRPr="00525FB2">
              <w:rPr>
                <w:bCs/>
                <w:i/>
              </w:rPr>
              <w:t xml:space="preserve">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Объем часов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Уровень освоения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3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Введение 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Социальные науки. Специфика объекта их изучения. Методы исследования. Значимость социального знания.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  <w:rPr>
                <w:b/>
              </w:rPr>
            </w:pPr>
            <w:r w:rsidRPr="00525FB2">
              <w:rPr>
                <w:b/>
              </w:rPr>
              <w:t>РАЗДЕЛ 1. НАЧАЛА ФИЛОСОФСКИХ И ПСИХОЛОГИЧЕСКИХ ЗНАНИЙ О ЧЕЛОВЕКЕ И ОБЩЕСТВЕ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1.1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Природа человека, врожденные и приобретенные качества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664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1.</w:t>
            </w:r>
            <w:r w:rsidRPr="00525FB2">
              <w:t xml:space="preserve"> Философские представления о социальных качествах человека. Человек, индивид, личность. Деятельность и мышление. Виды деятельности. Творчество.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i/>
              </w:rPr>
            </w:pPr>
            <w:r w:rsidRPr="00525FB2">
              <w:rPr>
                <w:b/>
              </w:rPr>
              <w:t xml:space="preserve"> </w:t>
            </w:r>
            <w:r w:rsidRPr="00525FB2">
              <w:t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Ценности и нормы. Мотивы и предпочтения.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2.</w:t>
            </w:r>
            <w:r w:rsidRPr="00525FB2">
              <w:rPr>
                <w:i/>
              </w:rPr>
              <w:t xml:space="preserve"> </w:t>
            </w:r>
            <w:r w:rsidRPr="00525FB2">
              <w:t>Понятие истины, ее критерии. Виды человеческих знаний. Основные особенности научного мышления.</w:t>
            </w:r>
            <w:r w:rsidRPr="00525FB2">
              <w:rPr>
                <w:i/>
              </w:rPr>
              <w:t xml:space="preserve"> </w:t>
            </w:r>
            <w:r w:rsidRPr="00525FB2">
      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             </w:t>
            </w:r>
            <w:r w:rsidRPr="00525FB2">
              <w:rPr>
                <w:b/>
              </w:rPr>
              <w:t>3.</w:t>
            </w:r>
            <w:r w:rsidRPr="00525FB2">
              <w:t xml:space="preserve"> 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 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             </w:t>
            </w:r>
            <w:r w:rsidRPr="00525FB2">
              <w:rPr>
                <w:b/>
              </w:rPr>
              <w:t>4.</w:t>
            </w:r>
            <w:r w:rsidRPr="00525FB2">
              <w:t xml:space="preserve">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187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21F58" w:rsidRPr="00525FB2" w:rsidTr="00B054DD">
        <w:trPr>
          <w:trHeight w:val="55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rPr>
                <w:spacing w:val="-3"/>
              </w:rPr>
              <w:t>Роль личности в истории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t>Сферы общественной жизни.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t>Формы человеческой  деятельности.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rPr>
                <w:spacing w:val="-3"/>
              </w:rPr>
              <w:t>«</w:t>
            </w:r>
            <w:r w:rsidRPr="00525FB2">
              <w:t>Межличностные конфликты</w:t>
            </w:r>
            <w:proofErr w:type="gramStart"/>
            <w:r w:rsidRPr="00525FB2">
              <w:t>.»</w:t>
            </w:r>
            <w:proofErr w:type="gramEnd"/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25FB2">
              <w:rPr>
                <w:b/>
                <w:bCs/>
              </w:rPr>
              <w:t>Тема 1.2</w:t>
            </w:r>
            <w:r w:rsidRPr="00525FB2">
              <w:t>.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Общество как сложная система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pStyle w:val="af5"/>
              <w:widowControl w:val="0"/>
              <w:numPr>
                <w:ilvl w:val="0"/>
                <w:numId w:val="11"/>
              </w:numPr>
              <w:spacing w:after="0"/>
              <w:ind w:left="0" w:firstLine="0"/>
              <w:jc w:val="both"/>
            </w:pPr>
            <w:r w:rsidRPr="00525FB2"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  <w:p w:rsidR="00D21F58" w:rsidRPr="00525FB2" w:rsidRDefault="00D21F58" w:rsidP="00727611">
            <w:pPr>
              <w:pStyle w:val="af5"/>
              <w:widowControl w:val="0"/>
              <w:numPr>
                <w:ilvl w:val="0"/>
                <w:numId w:val="11"/>
              </w:numPr>
              <w:spacing w:after="0"/>
              <w:ind w:left="0" w:firstLine="0"/>
              <w:jc w:val="both"/>
            </w:pPr>
            <w:proofErr w:type="spellStart"/>
            <w:r w:rsidRPr="00525FB2">
              <w:t>Многовариантность</w:t>
            </w:r>
            <w:proofErr w:type="spellEnd"/>
            <w:r w:rsidRPr="00525FB2">
              <w:t xml:space="preserve"> общественного  </w:t>
            </w:r>
            <w:proofErr w:type="spellStart"/>
            <w:r w:rsidRPr="00525FB2">
              <w:t>развития</w:t>
            </w:r>
            <w:proofErr w:type="gramStart"/>
            <w:r w:rsidRPr="00525FB2">
              <w:t>.Э</w:t>
            </w:r>
            <w:proofErr w:type="gramEnd"/>
            <w:r w:rsidRPr="00525FB2">
              <w:t>волюция</w:t>
            </w:r>
            <w:proofErr w:type="spellEnd"/>
            <w:r w:rsidRPr="00525FB2">
              <w:t xml:space="preserve"> и революция как формы социального изменения. Понятие общественного прогресса. Цивилизация и формация. Общество: традиционное, индустриальное, постиндустриальное (информационное).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t xml:space="preserve">Особенности современного мира. Процессы глобализации. Общество и человек перед  лицом  угроз и вызовов </w:t>
            </w:r>
            <w:r w:rsidRPr="00525FB2">
              <w:rPr>
                <w:lang w:val="en-US"/>
              </w:rPr>
              <w:t>XXI</w:t>
            </w:r>
            <w:r w:rsidRPr="00525FB2">
              <w:t xml:space="preserve"> века.  Современные войны, их опасность для человечества. Терроризм как важнейшая угроза современной цивилизации.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63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 xml:space="preserve">Чем познание общества отличается от познания природы?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Чем объясняются трудности социального познания?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Какие возможности в социальном познании открывает конкретно-исторический подход?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Что такое социальный факт?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Как происходит интерпретация социального факта?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Как осуществляется оценка социального факта?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 xml:space="preserve">Чем социальное и гуманитарное знание отличается от </w:t>
            </w:r>
            <w:proofErr w:type="spellStart"/>
            <w:proofErr w:type="gramStart"/>
            <w:r w:rsidRPr="00525FB2">
              <w:t>естественно-научного</w:t>
            </w:r>
            <w:proofErr w:type="spellEnd"/>
            <w:proofErr w:type="gramEnd"/>
            <w:r w:rsidRPr="00525FB2">
              <w:t>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«Общество и его регуляторы»</w:t>
            </w:r>
            <w:proofErr w:type="gramStart"/>
            <w:r w:rsidRPr="00525FB2">
              <w:t>,»</w:t>
            </w:r>
            <w:proofErr w:type="gramEnd"/>
            <w:r w:rsidRPr="00525FB2">
              <w:t>Общество и человек перед лицом мировых угроз и вызовов»,»Экологическая  этика»,</w:t>
            </w:r>
            <w:r w:rsidRPr="00525FB2">
              <w:rPr>
                <w:spacing w:val="-4"/>
              </w:rPr>
              <w:t>«Мыслители прошлого об обществе»,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spacing w:val="-3"/>
              </w:rPr>
              <w:t xml:space="preserve">«Договорные отношения в </w:t>
            </w:r>
            <w:r w:rsidRPr="00525FB2">
              <w:rPr>
                <w:spacing w:val="-1"/>
              </w:rPr>
              <w:t>современном обществе»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РАЗДЕЛ 2. ОСНОВЫ ЗНАНИЙ О ДУХОВНОЙ КУЛЬТУРЕ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525FB2">
              <w:rPr>
                <w:b/>
              </w:rPr>
              <w:t>ЧЕЛОВЕКА И ОБЩЕСТВА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Тема 2.1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>Духовная культура личности и общества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bCs/>
              </w:rPr>
              <w:t>1</w:t>
            </w:r>
            <w:r w:rsidRPr="00525FB2">
              <w:rPr>
                <w:bCs/>
              </w:rPr>
              <w:t xml:space="preserve"> </w:t>
            </w:r>
            <w:r w:rsidRPr="00525FB2">
              <w:t>Понятие о культуре.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Учреждения культуры. Государственные гарантии свободы доступа к культурным ценностям.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1"/>
              </w:numPr>
              <w:ind w:left="0" w:firstLine="0"/>
              <w:jc w:val="both"/>
            </w:pPr>
            <w:r w:rsidRPr="00525FB2">
              <w:t>Как связаны между собой общечеловеческая, национальная культуры и духовное богатство личности?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1"/>
              </w:numPr>
              <w:ind w:left="0" w:firstLine="0"/>
              <w:jc w:val="both"/>
            </w:pPr>
            <w:r w:rsidRPr="00525FB2">
              <w:t>Охарактеризуйте влияние духовности и интеллигентности на деятельность человека.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  <w:r w:rsidRPr="00525FB2">
              <w:t>Есть ли общие черты в таких формах культуры, как образование, наука, искусство? Если есть, то в чем они заключаются?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2. </w:t>
            </w:r>
            <w:proofErr w:type="spellStart"/>
            <w:r w:rsidRPr="00525FB2">
              <w:t>Эссэ</w:t>
            </w:r>
            <w:proofErr w:type="spellEnd"/>
            <w:r w:rsidRPr="00525FB2">
              <w:t xml:space="preserve">  на тему: «Причины духовного  обнищания  российского  общества»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525FB2">
              <w:rPr>
                <w:b/>
                <w:bCs/>
                <w:i/>
              </w:rPr>
              <w:t xml:space="preserve">Тема 2.2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525FB2">
              <w:rPr>
                <w:b/>
              </w:rPr>
              <w:t>Наука и образование в современном мире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bCs/>
              </w:rPr>
              <w:t>1.</w:t>
            </w:r>
            <w:r w:rsidRPr="00525FB2">
              <w:rPr>
                <w:bCs/>
              </w:rPr>
              <w:t xml:space="preserve"> Мировоззрение. Философия. Проблема познаваемости  мира. Понятие истины и её критерии. </w:t>
            </w:r>
            <w:r w:rsidRPr="00525FB2">
              <w:t>Наука. Естественные и социально-гуманитарные науки. Значимость труда ученого, его особенности. Ответственность ученого перед обществом.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spacing w:val="-2"/>
              </w:rPr>
              <w:lastRenderedPageBreak/>
              <w:t>2.</w:t>
            </w:r>
            <w:r w:rsidRPr="00525FB2">
              <w:rPr>
                <w:spacing w:val="-2"/>
              </w:rPr>
              <w:t xml:space="preserve"> Образование как способ передачи знаний и опыта. Общественная  значимость и личностный  смысл  образования. Система образования в Российской Федерации. Государственные гарантии в получении образования. Профессиональное образование.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1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</w:pPr>
            <w:r w:rsidRPr="00525FB2">
              <w:t>Какова роль образования в жизни современного общества?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</w:pPr>
            <w:r w:rsidRPr="00525FB2">
              <w:t>«У научного изучения предметов две основные или конечные цели: предвиденье и польза», - утверждал Д.И.Менделеев. Как вы понимаете смысл этих слов?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</w:pPr>
            <w:r w:rsidRPr="00525FB2">
              <w:t xml:space="preserve">Что следует понимать под </w:t>
            </w:r>
            <w:proofErr w:type="spellStart"/>
            <w:r w:rsidRPr="00525FB2">
              <w:t>гуманизацией</w:t>
            </w:r>
            <w:proofErr w:type="spellEnd"/>
            <w:r w:rsidRPr="00525FB2">
              <w:t xml:space="preserve"> и интернационализацией образования?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Рефераты: «Роль  науки в современном  мире», «Роль  образования в жизни современного  человека», «Нравственность и долг  ученого»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525FB2">
              <w:rPr>
                <w:b/>
                <w:bCs/>
                <w:i/>
              </w:rPr>
              <w:t xml:space="preserve">Тема 2.3 </w:t>
            </w:r>
          </w:p>
          <w:p w:rsidR="00D21F58" w:rsidRPr="00525FB2" w:rsidRDefault="00D21F58" w:rsidP="00727611">
            <w:pPr>
              <w:pStyle w:val="af5"/>
              <w:widowControl w:val="0"/>
              <w:tabs>
                <w:tab w:val="left" w:pos="10080"/>
              </w:tabs>
              <w:spacing w:after="0"/>
              <w:ind w:left="0"/>
              <w:jc w:val="both"/>
              <w:rPr>
                <w:b/>
              </w:rPr>
            </w:pPr>
            <w:r w:rsidRPr="00525FB2">
              <w:rPr>
                <w:b/>
              </w:rPr>
              <w:t>Мораль, искусство и религия как элементы духовной     культуры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bCs/>
              </w:rPr>
              <w:t>1.</w:t>
            </w:r>
            <w:r w:rsidRPr="00525FB2">
              <w:rPr>
                <w:bCs/>
              </w:rPr>
              <w:t xml:space="preserve"> </w:t>
            </w:r>
            <w:r w:rsidRPr="00525FB2">
              <w:t xml:space="preserve">Мораль. Основные принципы и нормы морали. Мировые религии. Религия и церковь в современном мире. Свобода совести. </w:t>
            </w:r>
          </w:p>
          <w:p w:rsidR="00D21F58" w:rsidRPr="00525FB2" w:rsidRDefault="00D21F58" w:rsidP="00727611">
            <w:pPr>
              <w:pStyle w:val="31"/>
              <w:widowControl w:val="0"/>
              <w:ind w:right="0" w:firstLine="0"/>
              <w:rPr>
                <w:bCs/>
              </w:rPr>
            </w:pPr>
            <w:r w:rsidRPr="00525FB2">
              <w:t>Искусство и его роль в жизни людей. Виды искусств.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 Семинар: «Общество и духовная жизнь»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2"/>
              </w:numPr>
              <w:ind w:left="0" w:firstLine="0"/>
              <w:jc w:val="both"/>
            </w:pPr>
            <w:r w:rsidRPr="00525FB2">
              <w:t>Что такое моральный выбор и моральная оценка? Приведите примеры.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2"/>
              </w:numPr>
              <w:ind w:left="0" w:firstLine="0"/>
              <w:jc w:val="both"/>
            </w:pPr>
            <w:r w:rsidRPr="00525FB2">
              <w:t xml:space="preserve">Охарактеризуйте общечеловеческие моральные ценности.  В чем их особое значение для граждан нашей страны в переломный момент исторического развития?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РАЗДЕЛ 3 . СОЦИАЛЬНЫЕ ОТНОШЕНИЯ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3.1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Социальная роль и стратификация.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4"/>
              </w:numPr>
              <w:tabs>
                <w:tab w:val="clear" w:pos="1815"/>
                <w:tab w:val="num" w:pos="1027"/>
              </w:tabs>
              <w:ind w:left="0" w:firstLine="0"/>
              <w:jc w:val="both"/>
              <w:rPr>
                <w:i/>
              </w:rPr>
            </w:pPr>
            <w:r w:rsidRPr="00525FB2">
              <w:t>Социальные отношения. Понятие о социальных общностях и группах. Социальная стратификация</w:t>
            </w:r>
            <w:r w:rsidRPr="00525FB2">
              <w:rPr>
                <w:i/>
              </w:rPr>
              <w:t>.</w:t>
            </w:r>
            <w:r w:rsidRPr="00525FB2">
              <w:t xml:space="preserve"> Социальная мобильность.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4"/>
              </w:numPr>
              <w:tabs>
                <w:tab w:val="clear" w:pos="1815"/>
                <w:tab w:val="num" w:pos="1027"/>
              </w:tabs>
              <w:ind w:left="0" w:firstLine="0"/>
              <w:jc w:val="both"/>
              <w:rPr>
                <w:i/>
              </w:rPr>
            </w:pPr>
            <w:r w:rsidRPr="00525FB2">
              <w:rPr>
                <w:spacing w:val="-2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525FB2">
              <w:t>. Социализация  индивида.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4"/>
              </w:numPr>
              <w:tabs>
                <w:tab w:val="clear" w:pos="1815"/>
                <w:tab w:val="num" w:pos="1027"/>
              </w:tabs>
              <w:ind w:left="0" w:firstLine="0"/>
              <w:jc w:val="both"/>
              <w:rPr>
                <w:i/>
              </w:rPr>
            </w:pPr>
            <w:r w:rsidRPr="00525FB2">
              <w:t>Социальный статус и престиж. Престижность профессиональной деятельности.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Что такое социальный статус личности и чем он определяется?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Какие позиции включает прирожденный статус; достигаемый статус?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Что такое социальная роль?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lastRenderedPageBreak/>
              <w:t xml:space="preserve">Как </w:t>
            </w:r>
            <w:proofErr w:type="gramStart"/>
            <w:r w:rsidRPr="00525FB2">
              <w:t>связаны</w:t>
            </w:r>
            <w:proofErr w:type="gramEnd"/>
            <w:r w:rsidRPr="00525FB2">
              <w:t xml:space="preserve"> роль и статус?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 соотносятся реальное поведение человека и его статусная роль?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Какую роль играют престиж и авторитет в стремлении людей изменить свой статус?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В чем сущность процесса социализации?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Какова роль семьи в социализации личности?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Какое влияние на социальное становление личности оказывает школа?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Покажите противоречивое воздействие на взгляды человека средств массовой информации.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2.Анализ  типичных  социальных  ситуаций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 Рассуждение и аргументация  по  поводу социальных  реалий  современной  жизни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4.Эссэ «Проблемы  молодежной  субкультуры  в  современной  России»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lastRenderedPageBreak/>
              <w:t>Тема 3.2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Социальные нормы и конфликты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rPr>
                <w:b/>
                <w:bCs/>
              </w:rPr>
              <w:t>1.</w:t>
            </w:r>
            <w:r w:rsidRPr="00525FB2">
              <w:rPr>
                <w:bCs/>
              </w:rPr>
              <w:t xml:space="preserve"> </w:t>
            </w:r>
            <w:r w:rsidRPr="00525FB2">
              <w:t>Социальный контроль. Виды социальных норм и санкций. Самоконтроль.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proofErr w:type="spellStart"/>
            <w:r w:rsidRPr="00525FB2">
              <w:t>Девиантное</w:t>
            </w:r>
            <w:proofErr w:type="spellEnd"/>
            <w:r w:rsidRPr="00525FB2">
              <w:t xml:space="preserve"> поведение, его формы, проявления. Опасность наркомании, алкоголизма.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Социальная и личностная значимость здорового образа жизни.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4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46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b/>
                <w:bCs/>
              </w:rPr>
            </w:pPr>
            <w:r w:rsidRPr="00525FB2">
              <w:t>«Социализация индивида»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b/>
                <w:bCs/>
              </w:rPr>
            </w:pPr>
            <w:r w:rsidRPr="00525FB2">
              <w:t>«Социальный контроль и самоконтроль»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2.Суждения: «Проблема  «отцов» и «детей»», «Причины отклоняющегося поведения  личности»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 xml:space="preserve">            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 xml:space="preserve">             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3.3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  <w:rPr>
                <w:b/>
              </w:rPr>
            </w:pPr>
            <w:r w:rsidRPr="00525FB2">
              <w:rPr>
                <w:b/>
              </w:rPr>
              <w:t>Важнейшие социальные общности и группы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ind w:left="0" w:firstLine="0"/>
              <w:jc w:val="both"/>
            </w:pPr>
            <w:r w:rsidRPr="00525FB2">
              <w:t xml:space="preserve">Особенности социальной стратификации в современной России. Демографические, профессиональные, поселенческие и иные группы. Молодежь как социальная </w:t>
            </w:r>
            <w:proofErr w:type="spellStart"/>
            <w:r w:rsidRPr="00525FB2">
              <w:t>группа</w:t>
            </w:r>
            <w:proofErr w:type="gramStart"/>
            <w:r w:rsidRPr="00525FB2">
              <w:t>,о</w:t>
            </w:r>
            <w:proofErr w:type="gramEnd"/>
            <w:r w:rsidRPr="00525FB2">
              <w:t>собенности</w:t>
            </w:r>
            <w:proofErr w:type="spellEnd"/>
            <w:r w:rsidRPr="00525FB2">
              <w:t xml:space="preserve"> молодёжной субкультуры.  Особенности молодежной политики в Российской Федерации.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ind w:left="0" w:firstLine="0"/>
              <w:jc w:val="both"/>
            </w:pPr>
            <w:r w:rsidRPr="00525FB2">
              <w:t>Этнические общности. Межнациональные отношения,</w:t>
            </w:r>
            <w:r w:rsidRPr="00525FB2">
              <w:rPr>
                <w:b/>
              </w:rPr>
              <w:t xml:space="preserve"> </w:t>
            </w:r>
            <w:proofErr w:type="spellStart"/>
            <w:r w:rsidRPr="00525FB2">
              <w:t>этносоциальные</w:t>
            </w:r>
            <w:proofErr w:type="spellEnd"/>
            <w:r w:rsidRPr="00525FB2"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ind w:left="0" w:firstLine="0"/>
              <w:jc w:val="both"/>
            </w:pPr>
            <w:r w:rsidRPr="00525FB2">
              <w:t>Семья как малая социальная группа. Семья и брак. Проблема неполных семей. Современная демографическая ситуация в Российской Федерации.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Что характерно для нации как наиболее развитой формы общности людей?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Раскройте функции исторической памяти и национального самосознания в формировании и сплочении нации.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Каковы наиболее типичные причины межнациональных конфликтов?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lastRenderedPageBreak/>
              <w:t>Почему национализм оценивается в науке неоднозначно? В чем опасность национализма?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Что такое геноцид? Приведите известные вам примеры геноцида.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В чем суть гуманистического подхода к этническим проблемам в современном мире?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 xml:space="preserve">Сравните цели и сущность антигуманной и </w:t>
            </w:r>
            <w:proofErr w:type="gramStart"/>
            <w:r w:rsidRPr="00525FB2">
              <w:t>демократической  национальной политики</w:t>
            </w:r>
            <w:proofErr w:type="gramEnd"/>
            <w:r w:rsidRPr="00525FB2">
              <w:t xml:space="preserve">. 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«Молодежь и ее роль в современной политике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«Современная  демографическая  ситуация в России»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Культура межнациональных  отношений  в  России  на  примере  Оренбургской  области»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3.Суждения и  аргументации на  тему «Семейные  роли  мужчины и женщины»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lastRenderedPageBreak/>
              <w:t>РАЗДЕЛ 4.  ПОЛИТИКА КАК ОБЩЕСТВЕННОЕ ЯВЛЕНИЕ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25FB2">
              <w:rPr>
                <w:b/>
                <w:bCs/>
              </w:rPr>
              <w:t>Тема 4.1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spacing w:val="-4"/>
              </w:rPr>
            </w:pPr>
            <w:r w:rsidRPr="00525FB2">
              <w:rPr>
                <w:b/>
                <w:spacing w:val="-4"/>
              </w:rPr>
              <w:t>Политика и власть. Государство в политической     системе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pStyle w:val="31"/>
              <w:widowControl w:val="0"/>
              <w:ind w:right="0" w:firstLine="0"/>
            </w:pPr>
            <w:r w:rsidRPr="00525FB2">
              <w:rPr>
                <w:b/>
              </w:rPr>
              <w:t>1.</w:t>
            </w:r>
            <w:r w:rsidRPr="00525FB2">
              <w:t xml:space="preserve"> Политика как общественное  явление. Понятие власти. Типы общественной власти.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D21F58" w:rsidRPr="00525FB2" w:rsidRDefault="00D21F58" w:rsidP="00727611">
            <w:pPr>
              <w:pStyle w:val="31"/>
              <w:widowControl w:val="0"/>
              <w:ind w:right="0" w:firstLine="0"/>
              <w:rPr>
                <w:i/>
              </w:rPr>
            </w:pPr>
            <w:r w:rsidRPr="00525FB2">
              <w:rPr>
                <w:b/>
              </w:rPr>
              <w:t>2.</w:t>
            </w:r>
            <w:r w:rsidRPr="00525FB2">
              <w:t xml:space="preserve"> 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3.</w:t>
            </w:r>
            <w:r w:rsidRPr="00525FB2">
              <w:t xml:space="preserve"> 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 Правовое государство, понятие и признаки.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4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Какие демократические принципы вам известны? Как они взаимосвязаны?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Раскройте сущность политического плюрализма. Объясните, что такое многопартийность. Какие партийные системы вам известны?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 xml:space="preserve">Каковы принципы парламентаризма? Как вы понимаете принцип защиты прав меньшинства? Согласны ли вы с тем, что парламентарии – «слуги народа»? Свой ответ поясните.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В чем состоит содержание демократических преобразований в Российской Федерации?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Каковы особенности современной политической жизни России?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Каково ваше отношение к демократии? На чем основана ваша точка зрения?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8"/>
              </w:numPr>
              <w:ind w:left="0" w:firstLine="0"/>
              <w:jc w:val="both"/>
            </w:pPr>
            <w:r w:rsidRPr="00525FB2">
              <w:t>«Политика – наука, искусство и профессия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numPr>
                <w:ilvl w:val="0"/>
                <w:numId w:val="38"/>
              </w:numPr>
              <w:tabs>
                <w:tab w:val="clear" w:pos="1429"/>
                <w:tab w:val="left" w:pos="1440"/>
              </w:tabs>
              <w:ind w:left="0" w:firstLine="0"/>
              <w:jc w:val="both"/>
            </w:pPr>
            <w:r w:rsidRPr="00525FB2">
              <w:t>«Демократия – за и против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numPr>
                <w:ilvl w:val="0"/>
                <w:numId w:val="38"/>
              </w:numPr>
              <w:tabs>
                <w:tab w:val="clear" w:pos="1429"/>
                <w:tab w:val="left" w:pos="1440"/>
              </w:tabs>
              <w:ind w:left="0" w:firstLine="0"/>
              <w:jc w:val="both"/>
            </w:pPr>
            <w:r w:rsidRPr="00525FB2">
              <w:t>«Гражданин  или  человек  мира»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3.Работа  со  СМИ, отслеживание  политических  событий.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4.2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 xml:space="preserve">Участники </w:t>
            </w:r>
            <w:r w:rsidRPr="00525FB2">
              <w:rPr>
                <w:b/>
              </w:rPr>
              <w:lastRenderedPageBreak/>
              <w:t>политического процесса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10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lastRenderedPageBreak/>
              <w:t>1.</w:t>
            </w:r>
            <w:r w:rsidRPr="00525FB2">
              <w:t xml:space="preserve"> 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Гражданское общество и государство. Гражданские инициативы. Становление институтов гражданского общества и их деятельность в Российской Федерации.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3.</w:t>
            </w:r>
            <w:r w:rsidRPr="00525FB2">
              <w:t xml:space="preserve">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4.</w:t>
            </w:r>
            <w:r w:rsidRPr="00525FB2">
              <w:t xml:space="preserve">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i/>
              </w:rPr>
            </w:pPr>
            <w:r w:rsidRPr="00525FB2">
              <w:rPr>
                <w:b/>
              </w:rPr>
              <w:t>5.</w:t>
            </w:r>
            <w:r w:rsidRPr="00525FB2">
              <w:t xml:space="preserve"> 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 xml:space="preserve">В чем, по-вашему, сходство и различие между </w:t>
            </w:r>
            <w:proofErr w:type="gramStart"/>
            <w:r w:rsidRPr="00525FB2">
              <w:t>политико-правовыми</w:t>
            </w:r>
            <w:proofErr w:type="gramEnd"/>
            <w:r w:rsidRPr="00525FB2">
              <w:t xml:space="preserve"> и социальным статусом личности?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В чем трудность выбора, который должен сделать избиратель?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Что может служить ориентирами  сознательного выбора?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 xml:space="preserve">Что вы знаете о деятельности Президента РФ, губернатора в своем регионе?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Чем должен руководствоваться избиратель, чтобы сделать максимально правильный выбор?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 вы полагаете, максимально правильный выбор определяется личным желанием гражданина или потребностями его страны?</w:t>
            </w:r>
            <w:r w:rsidRPr="00525FB2">
              <w:rPr>
                <w:spacing w:val="-3"/>
              </w:rPr>
              <w:t xml:space="preserve">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rPr>
                <w:spacing w:val="-3"/>
              </w:rPr>
              <w:t xml:space="preserve">«Политическая элита, политика и </w:t>
            </w:r>
            <w:r w:rsidRPr="00525FB2">
              <w:rPr>
                <w:spacing w:val="-2"/>
              </w:rPr>
              <w:t>человек» (Анализ периодической печати)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«Политические партии и лидеры современной России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«Лидер – кто он?»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«Свободные выборы – утопия или реальность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«Четвертая власть и ее роль в политической жизни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3.Суждения  на  тему «Политический  плюрализм. Многопартийность в России»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                       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РАЗДЕЛ 5. ПРАВО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5.1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>Правовое регулирование общественных отношений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6"/>
              </w:numPr>
              <w:tabs>
                <w:tab w:val="clear" w:pos="1699"/>
                <w:tab w:val="num" w:pos="1027"/>
                <w:tab w:val="left" w:pos="5400"/>
              </w:tabs>
              <w:ind w:left="0" w:firstLine="0"/>
              <w:jc w:val="both"/>
              <w:rPr>
                <w:i/>
              </w:rPr>
            </w:pPr>
            <w:r w:rsidRPr="00525FB2">
              <w:t xml:space="preserve">Юриспруденция как общественная наука. Право в системе социальных норм. Правовые и моральные нормы. Система права: основные институты, отрасли права.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6"/>
              </w:numPr>
              <w:tabs>
                <w:tab w:val="clear" w:pos="1699"/>
                <w:tab w:val="num" w:pos="1027"/>
                <w:tab w:val="left" w:pos="5400"/>
              </w:tabs>
              <w:ind w:left="0" w:firstLine="0"/>
              <w:jc w:val="both"/>
              <w:rPr>
                <w:i/>
              </w:rPr>
            </w:pPr>
            <w:r w:rsidRPr="00525FB2"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6"/>
              </w:numPr>
              <w:tabs>
                <w:tab w:val="clear" w:pos="1699"/>
                <w:tab w:val="num" w:pos="1027"/>
                <w:tab w:val="left" w:pos="5400"/>
              </w:tabs>
              <w:ind w:left="0" w:firstLine="0"/>
              <w:jc w:val="both"/>
              <w:rPr>
                <w:i/>
              </w:rPr>
            </w:pPr>
            <w:r w:rsidRPr="00525FB2"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Каковы общие черты и в чем специфика отраслей российского права?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Чем отличается трудовой  договор от гражданско-правовых договоров? Поясните свой ответ конкретными примерами.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В чем сходство и основное отличие административного проступка от преступления?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В каких законодательных актах закрепляется правовое положение несовершеннолетних? Как вы оцениваете эти документы и почему именно так?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Как вы понимаете положение о том, что российское право призвано стать мерой свободы и справедливости?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Подберите из периодической печати примеры – ситуации, иллюстрирующие правонарушения в России. Определите виды этих правонарушений.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2.Реферат: «Обычное  и  кодифицированное  право»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5.2</w:t>
            </w:r>
          </w:p>
          <w:p w:rsidR="00D21F58" w:rsidRPr="00525FB2" w:rsidRDefault="00D21F58" w:rsidP="00727611">
            <w:pPr>
              <w:pStyle w:val="3"/>
              <w:keepNext w:val="0"/>
              <w:widowControl w:val="0"/>
              <w:tabs>
                <w:tab w:val="left" w:pos="5400"/>
              </w:tabs>
              <w:spacing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5FB2">
              <w:rPr>
                <w:rFonts w:ascii="Times New Roman" w:hAnsi="Times New Roman"/>
                <w:spacing w:val="-2"/>
                <w:sz w:val="24"/>
                <w:szCs w:val="24"/>
              </w:rPr>
              <w:t>Основы конституционного права Российской  Федерации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1.</w:t>
            </w:r>
            <w:r w:rsidRPr="00525FB2">
              <w:t xml:space="preserve"> 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Правоохранительные органы Российской Федерации. Судебная система Российской Федерации. Адвокатура. Нотариат.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3.</w:t>
            </w:r>
            <w:r w:rsidRPr="00525FB2">
              <w:t xml:space="preserve"> Понятие гражданства. Порядок приобретения и прекращения гражданства в РФ.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Основные конституционные права и обязанности граждан в России.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Право граждан РФ участвовать в управлении делами государства. Формы и процедуры избирательного процесса.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4.</w:t>
            </w:r>
            <w:r w:rsidRPr="00525FB2">
              <w:t xml:space="preserve"> Право на благоприятную окружающую среду. 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  <w:rPr>
                <w:i/>
              </w:rPr>
            </w:pPr>
            <w:r w:rsidRPr="00525FB2">
              <w:t xml:space="preserve">Обязанность защиты Отечества. Основания отсрочки от военной службы. 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Права и обязанности налогоплательщика.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pStyle w:val="af7"/>
              <w:widowControl w:val="0"/>
              <w:numPr>
                <w:ilvl w:val="0"/>
                <w:numId w:val="44"/>
              </w:numPr>
              <w:ind w:left="0" w:firstLine="0"/>
              <w:jc w:val="both"/>
            </w:pPr>
            <w:r w:rsidRPr="00525FB2">
              <w:t>Работа  с  Конституцией  РФ.</w:t>
            </w:r>
          </w:p>
          <w:p w:rsidR="00D21F58" w:rsidRPr="00525FB2" w:rsidRDefault="00D21F58" w:rsidP="00727611">
            <w:pPr>
              <w:pStyle w:val="af7"/>
              <w:widowControl w:val="0"/>
              <w:numPr>
                <w:ilvl w:val="0"/>
                <w:numId w:val="44"/>
              </w:numPr>
              <w:ind w:left="0" w:firstLine="0"/>
              <w:jc w:val="both"/>
            </w:pPr>
            <w:r w:rsidRPr="00525FB2">
              <w:t>Суждение и аргументация  на  тему «Права  и  обязанности  гражданина  Российской Федерации»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0"/>
              </w:numPr>
              <w:ind w:left="0" w:firstLine="0"/>
              <w:jc w:val="both"/>
            </w:pPr>
            <w:r w:rsidRPr="00525FB2">
              <w:t>«Конституционализм и конституционные идеи в России и мире»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0"/>
              </w:numPr>
              <w:ind w:left="0" w:firstLine="0"/>
              <w:jc w:val="both"/>
            </w:pPr>
            <w:r w:rsidRPr="00525FB2">
              <w:t>«Конституция РФ – основной закон жизни государства»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0"/>
              </w:numPr>
              <w:tabs>
                <w:tab w:val="clear" w:pos="1429"/>
                <w:tab w:val="left" w:pos="1440"/>
              </w:tabs>
              <w:ind w:left="0" w:firstLine="0"/>
              <w:jc w:val="both"/>
              <w:rPr>
                <w:spacing w:val="-4"/>
              </w:rPr>
            </w:pPr>
            <w:r w:rsidRPr="00525FB2">
              <w:rPr>
                <w:spacing w:val="-4"/>
              </w:rPr>
              <w:t>«Местное самоуправление в России: прошлое, настоящее, перспективы»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 xml:space="preserve">             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t xml:space="preserve"> </w:t>
            </w:r>
            <w:r w:rsidRPr="00525FB2">
              <w:rPr>
                <w:b/>
              </w:rPr>
              <w:t>Отрасли российского права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 xml:space="preserve"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</w:t>
            </w:r>
            <w:r w:rsidRPr="00525FB2">
              <w:lastRenderedPageBreak/>
              <w:t>права граждан: честь, достоинство, имя. Способы защиты имущественных и неимущественных прав. Защита прав потребителей.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Правовое регулирование образования. Порядок приема в образовательные учреждения профессионального образования. 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>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r w:rsidRPr="00525FB2">
              <w:rPr>
                <w:bCs/>
              </w:rPr>
              <w:t>Право и его роль в жизни общества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proofErr w:type="spellStart"/>
            <w:r w:rsidRPr="00525FB2">
              <w:rPr>
                <w:bCs/>
              </w:rPr>
              <w:t>Гражданский</w:t>
            </w:r>
            <w:proofErr w:type="gramStart"/>
            <w:r w:rsidRPr="00525FB2">
              <w:rPr>
                <w:bCs/>
              </w:rPr>
              <w:t>,с</w:t>
            </w:r>
            <w:proofErr w:type="gramEnd"/>
            <w:r w:rsidRPr="00525FB2">
              <w:rPr>
                <w:bCs/>
              </w:rPr>
              <w:t>емейный,трудовой,уголовный</w:t>
            </w:r>
            <w:proofErr w:type="spellEnd"/>
            <w:r w:rsidRPr="00525FB2">
              <w:rPr>
                <w:bCs/>
              </w:rPr>
              <w:t xml:space="preserve"> кодексы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r w:rsidRPr="00525FB2">
              <w:rPr>
                <w:bCs/>
              </w:rPr>
              <w:t>Выбор  способов защиты  прав  и  интересов  личности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r w:rsidRPr="00525FB2">
              <w:rPr>
                <w:bCs/>
              </w:rPr>
              <w:t>Уголовное  право и несовершеннолетние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ind w:left="0" w:firstLine="0"/>
              <w:jc w:val="both"/>
            </w:pPr>
            <w:r w:rsidRPr="00525FB2">
              <w:t>«Право – воплощение справедливости и добра»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ind w:left="0" w:firstLine="0"/>
              <w:jc w:val="both"/>
            </w:pPr>
            <w:r w:rsidRPr="00525FB2">
              <w:t>«Права человека – эволюция развития»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ind w:left="0" w:firstLine="0"/>
              <w:jc w:val="both"/>
            </w:pPr>
            <w:r w:rsidRPr="00525FB2">
              <w:t>«Правовое регулирование хозяйственной деятельности»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5.4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>Международное право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1. Международное право. Международное гуманитарное право</w:t>
            </w:r>
            <w:r w:rsidRPr="00525FB2">
              <w:rPr>
                <w:i/>
              </w:rPr>
              <w:t>.</w:t>
            </w:r>
            <w:r w:rsidRPr="00525FB2">
              <w:t xml:space="preserve"> Международная защита прав человека в условиях мирного и военного времени.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AC32B9">
        <w:trPr>
          <w:trHeight w:val="765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чтение закона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3"/>
              </w:numPr>
              <w:ind w:left="0" w:firstLine="0"/>
              <w:jc w:val="both"/>
            </w:pPr>
            <w:r w:rsidRPr="00525FB2">
              <w:t xml:space="preserve">«Конвенция о защите прав человека и основных свобод» 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2"/>
              </w:numPr>
              <w:ind w:left="0" w:firstLine="0"/>
              <w:jc w:val="both"/>
              <w:rPr>
                <w:b/>
              </w:rPr>
            </w:pPr>
            <w:r w:rsidRPr="00525FB2">
              <w:t>«Международные документы о правах человека»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AC32B9">
        <w:trPr>
          <w:trHeight w:val="12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Дифференцированный  зачет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bookmarkStart w:id="0" w:name="_GoBack"/>
            <w:r w:rsidRPr="00525FB2">
              <w:rPr>
                <w:b/>
                <w:bCs/>
              </w:rPr>
              <w:t>2</w:t>
            </w:r>
            <w:bookmarkEnd w:id="0"/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D21F58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F02">
        <w:t>Для характеристики уровня освоения учебного материала используются следующие обозначения: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F02">
        <w:t xml:space="preserve">1. – </w:t>
      </w:r>
      <w:proofErr w:type="gramStart"/>
      <w:r w:rsidRPr="00A12F02">
        <w:t>ознакомительный</w:t>
      </w:r>
      <w:proofErr w:type="gramEnd"/>
      <w:r w:rsidRPr="00A12F02">
        <w:t xml:space="preserve"> (узнавание ранее изученных объектов, свойств); 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F02">
        <w:t>2. – </w:t>
      </w:r>
      <w:proofErr w:type="gramStart"/>
      <w:r w:rsidRPr="00A12F02">
        <w:t>репродуктивный</w:t>
      </w:r>
      <w:proofErr w:type="gramEnd"/>
      <w:r w:rsidRPr="00A12F02">
        <w:t xml:space="preserve"> (выполнение деятельности по образцу, инструкции или под руководством)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2F02">
        <w:lastRenderedPageBreak/>
        <w:t xml:space="preserve">3. – </w:t>
      </w:r>
      <w:proofErr w:type="gramStart"/>
      <w:r w:rsidRPr="00A12F02">
        <w:t>продуктивный</w:t>
      </w:r>
      <w:proofErr w:type="gramEnd"/>
      <w:r w:rsidRPr="00A12F02">
        <w:t xml:space="preserve"> (планирование и самостоятельное выполнение деятельности, решение проблемных задач)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  <w:sectPr w:rsidR="00D21F58" w:rsidRPr="00A12F02" w:rsidSect="000965E0">
          <w:footerReference w:type="even" r:id="rId7"/>
          <w:footerReference w:type="default" r:id="rId8"/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401644" w:rsidRPr="00C46B33" w:rsidRDefault="00401644" w:rsidP="004016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 w:rsidRPr="00C46B33">
        <w:rPr>
          <w:b/>
          <w:sz w:val="28"/>
          <w:szCs w:val="28"/>
        </w:rPr>
        <w:lastRenderedPageBreak/>
        <w:t>3</w:t>
      </w:r>
      <w:r w:rsidRPr="00C46B33">
        <w:rPr>
          <w:b/>
          <w:caps/>
          <w:sz w:val="28"/>
          <w:szCs w:val="28"/>
        </w:rPr>
        <w:t xml:space="preserve"> у</w:t>
      </w:r>
      <w:r w:rsidRPr="00C46B33">
        <w:rPr>
          <w:b/>
          <w:bCs/>
          <w:sz w:val="28"/>
          <w:szCs w:val="28"/>
        </w:rPr>
        <w:t>словия реализации рабочей программы учебной дисциплины</w:t>
      </w:r>
    </w:p>
    <w:p w:rsidR="00401644" w:rsidRPr="00C46B33" w:rsidRDefault="00401644" w:rsidP="0040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46B3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2F02">
        <w:rPr>
          <w:bCs/>
        </w:rPr>
        <w:t>Реализация программы дисциплины требует наличия учебного кабинета социально-экономических дисциплин.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2F02">
        <w:rPr>
          <w:bCs/>
        </w:rPr>
        <w:t xml:space="preserve">Оборудование учебного кабинета: </w:t>
      </w:r>
    </w:p>
    <w:p w:rsidR="00D21F58" w:rsidRPr="00A12F02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12F02">
        <w:rPr>
          <w:bCs/>
        </w:rPr>
        <w:t>рабочие места для студентов и преподавателя, аудиторная доска;</w:t>
      </w:r>
    </w:p>
    <w:p w:rsidR="00D21F58" w:rsidRPr="00A12F02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A12F02">
        <w:rPr>
          <w:bCs/>
        </w:rPr>
        <w:t>комплект учебно-методической документации (</w:t>
      </w:r>
      <w:r w:rsidRPr="00A12F02">
        <w:t xml:space="preserve">учебники и учебные пособия, справочные пособия (энциклопедии, словари по экономике, праву, социологии, философии, политологии, демографии, социальной психологии); </w:t>
      </w:r>
      <w:proofErr w:type="gramEnd"/>
    </w:p>
    <w:p w:rsidR="00D21F58" w:rsidRPr="00A12F02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12F02">
        <w:rPr>
          <w:bCs/>
        </w:rPr>
        <w:t>наглядные пособия (</w:t>
      </w:r>
      <w:r w:rsidRPr="00A12F02">
        <w:t>Схемы по обществоведению (отражающие причинн</w:t>
      </w:r>
      <w:proofErr w:type="gramStart"/>
      <w:r w:rsidRPr="00A12F02">
        <w:t>о-</w:t>
      </w:r>
      <w:proofErr w:type="gramEnd"/>
      <w:r w:rsidRPr="00A12F02">
        <w:t xml:space="preserve">    следственные связи, системность социальных объектов, явлений и процессов), диаграммы и графики, отражающие статистические данные различных социальных процессов, комплект «Государственные символы Российской Федерации»</w:t>
      </w:r>
      <w:r w:rsidRPr="00A12F02">
        <w:rPr>
          <w:bCs/>
        </w:rPr>
        <w:t>);</w:t>
      </w:r>
    </w:p>
    <w:p w:rsidR="00D21F58" w:rsidRPr="00401644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12F02">
        <w:rPr>
          <w:bCs/>
        </w:rPr>
        <w:t>авторский комплект компьютерных презентаций.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2F02">
        <w:rPr>
          <w:bCs/>
        </w:rPr>
        <w:t xml:space="preserve">Технические средства обучения: ПЭВМ, проектор. </w:t>
      </w:r>
    </w:p>
    <w:p w:rsidR="00525FB2" w:rsidRDefault="00525FB2" w:rsidP="00525FB2">
      <w:pPr>
        <w:pStyle w:val="af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</w:p>
    <w:p w:rsidR="00401644" w:rsidRPr="00401644" w:rsidRDefault="00401644" w:rsidP="0040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1644">
        <w:rPr>
          <w:b/>
          <w:sz w:val="28"/>
          <w:szCs w:val="28"/>
        </w:rPr>
        <w:t>3.2 Информационное обеспечение обучения</w:t>
      </w:r>
    </w:p>
    <w:p w:rsidR="00401644" w:rsidRPr="00401644" w:rsidRDefault="00401644" w:rsidP="0040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01644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21F58" w:rsidRPr="00525FB2" w:rsidRDefault="00D21F58" w:rsidP="00525FB2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  <w:outlineLvl w:val="0"/>
        <w:rPr>
          <w:rFonts w:ascii="OpenSans" w:hAnsi="OpenSans"/>
          <w:sz w:val="21"/>
          <w:szCs w:val="21"/>
        </w:rPr>
      </w:pPr>
      <w:r w:rsidRPr="00525FB2">
        <w:rPr>
          <w:rFonts w:ascii="OpenSans" w:hAnsi="OpenSans"/>
          <w:iCs/>
          <w:sz w:val="21"/>
          <w:szCs w:val="21"/>
        </w:rPr>
        <w:t>Баранов П</w:t>
      </w:r>
      <w:r w:rsidRPr="00525FB2">
        <w:rPr>
          <w:rFonts w:ascii="OpenSans" w:hAnsi="OpenSans"/>
          <w:sz w:val="21"/>
          <w:szCs w:val="21"/>
        </w:rPr>
        <w:t>.</w:t>
      </w:r>
      <w:r w:rsidRPr="00525FB2">
        <w:rPr>
          <w:rFonts w:ascii="OpenSans" w:hAnsi="OpenSans"/>
          <w:iCs/>
          <w:sz w:val="21"/>
          <w:szCs w:val="21"/>
        </w:rPr>
        <w:t>А</w:t>
      </w:r>
      <w:r w:rsidRPr="00525FB2">
        <w:rPr>
          <w:rFonts w:ascii="OpenSans" w:hAnsi="OpenSans"/>
          <w:sz w:val="21"/>
          <w:szCs w:val="21"/>
        </w:rPr>
        <w:t>.</w:t>
      </w:r>
      <w:r w:rsidRPr="00525FB2">
        <w:rPr>
          <w:rFonts w:ascii="OpenSans" w:hAnsi="OpenSans"/>
          <w:iCs/>
          <w:sz w:val="21"/>
          <w:szCs w:val="21"/>
        </w:rPr>
        <w:t> </w:t>
      </w:r>
      <w:r w:rsidRPr="00525FB2">
        <w:rPr>
          <w:rFonts w:ascii="OpenSans" w:hAnsi="OpenSans"/>
          <w:sz w:val="21"/>
          <w:szCs w:val="21"/>
        </w:rPr>
        <w:t>Обществознание в таблицах. 10—11</w:t>
      </w:r>
      <w:r w:rsidRPr="00525FB2">
        <w:rPr>
          <w:rFonts w:ascii="OpenSans" w:hAnsi="OpenSans"/>
          <w:iCs/>
          <w:sz w:val="21"/>
          <w:szCs w:val="21"/>
        </w:rPr>
        <w:t> </w:t>
      </w:r>
      <w:r w:rsidRPr="00525FB2">
        <w:rPr>
          <w:rFonts w:ascii="OpenSans" w:hAnsi="OpenSans"/>
          <w:sz w:val="21"/>
          <w:szCs w:val="21"/>
        </w:rPr>
        <w:t>класс. —</w:t>
      </w:r>
      <w:r w:rsidRPr="00525FB2">
        <w:rPr>
          <w:rFonts w:ascii="OpenSans" w:hAnsi="OpenSans"/>
          <w:iCs/>
          <w:sz w:val="21"/>
          <w:szCs w:val="21"/>
        </w:rPr>
        <w:t> </w:t>
      </w:r>
      <w:r w:rsidRPr="00525FB2">
        <w:rPr>
          <w:rFonts w:ascii="OpenSans" w:hAnsi="OpenSans"/>
          <w:sz w:val="21"/>
          <w:szCs w:val="21"/>
        </w:rPr>
        <w:t>М., 2012.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Баранов П</w:t>
      </w:r>
      <w:r w:rsidRPr="00401644">
        <w:t>.</w:t>
      </w:r>
      <w:r w:rsidRPr="00401644">
        <w:rPr>
          <w:iCs/>
        </w:rPr>
        <w:t>А</w:t>
      </w:r>
      <w:r w:rsidRPr="00401644">
        <w:t>.,</w:t>
      </w:r>
      <w:r w:rsidRPr="00401644">
        <w:rPr>
          <w:iCs/>
        </w:rPr>
        <w:t> Шевченко С</w:t>
      </w:r>
      <w:r w:rsidRPr="00401644">
        <w:t>.</w:t>
      </w:r>
      <w:r w:rsidRPr="00401644">
        <w:rPr>
          <w:iCs/>
        </w:rPr>
        <w:t>В</w:t>
      </w:r>
      <w:r w:rsidRPr="00401644">
        <w:t>.</w:t>
      </w:r>
      <w:r w:rsidRPr="00401644">
        <w:rPr>
          <w:iCs/>
        </w:rPr>
        <w:t> </w:t>
      </w:r>
      <w:r w:rsidRPr="00401644">
        <w:t>ЕГЭ</w:t>
      </w:r>
      <w:r w:rsidRPr="00401644">
        <w:rPr>
          <w:iCs/>
        </w:rPr>
        <w:t> </w:t>
      </w:r>
      <w:r w:rsidRPr="00401644">
        <w:t>2015.</w:t>
      </w:r>
      <w:r w:rsidRPr="00401644">
        <w:rPr>
          <w:iCs/>
        </w:rPr>
        <w:t> </w:t>
      </w:r>
      <w:r w:rsidRPr="00401644">
        <w:t>Обществознание.</w:t>
      </w:r>
      <w:r w:rsidRPr="00401644">
        <w:rPr>
          <w:iCs/>
        </w:rPr>
        <w:t> </w:t>
      </w:r>
      <w:r w:rsidRPr="00401644">
        <w:t>Тренировочные задания. —</w:t>
      </w:r>
      <w:r w:rsidRPr="00401644">
        <w:rPr>
          <w:iCs/>
        </w:rPr>
        <w:t> </w:t>
      </w:r>
      <w:r w:rsidRPr="00401644">
        <w:t>М.,</w:t>
      </w:r>
      <w:r w:rsidRPr="00401644">
        <w:rPr>
          <w:iCs/>
        </w:rPr>
        <w:t> </w:t>
      </w:r>
      <w:r w:rsidRPr="00401644">
        <w:t>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Боголюбов Л</w:t>
      </w:r>
      <w:r w:rsidRPr="00401644">
        <w:t>.</w:t>
      </w:r>
      <w:r w:rsidRPr="00401644">
        <w:rPr>
          <w:iCs/>
        </w:rPr>
        <w:t>Н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10</w:t>
      </w:r>
      <w:r w:rsidRPr="00401644">
        <w:rPr>
          <w:iCs/>
        </w:rPr>
        <w:t> </w:t>
      </w:r>
      <w:r w:rsidRPr="00401644">
        <w:t>класс.</w:t>
      </w:r>
      <w:r w:rsidRPr="00401644">
        <w:rPr>
          <w:iCs/>
        </w:rPr>
        <w:t> </w:t>
      </w:r>
      <w:r w:rsidRPr="00401644">
        <w:t>Базовый уровень.—</w:t>
      </w:r>
      <w:r w:rsidRPr="00401644">
        <w:rPr>
          <w:iCs/>
        </w:rPr>
        <w:t> </w:t>
      </w:r>
      <w:r w:rsidRPr="00401644">
        <w:t>М., 2014.</w:t>
      </w:r>
      <w:r w:rsidRPr="00401644">
        <w:rPr>
          <w:iCs/>
        </w:rPr>
        <w:t>Боголюбов Л</w:t>
      </w:r>
      <w:r w:rsidRPr="00401644">
        <w:t>.</w:t>
      </w:r>
      <w:r w:rsidRPr="00401644">
        <w:rPr>
          <w:iCs/>
        </w:rPr>
        <w:t>Н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11</w:t>
      </w:r>
      <w:r w:rsidRPr="00401644">
        <w:rPr>
          <w:iCs/>
        </w:rPr>
        <w:t> </w:t>
      </w:r>
      <w:r w:rsidRPr="00401644">
        <w:t>класс.</w:t>
      </w:r>
      <w:r w:rsidRPr="00401644">
        <w:rPr>
          <w:iCs/>
        </w:rPr>
        <w:t> </w:t>
      </w:r>
      <w:r w:rsidRPr="00401644">
        <w:t>Базовый уровень.—</w:t>
      </w:r>
      <w:r w:rsidRPr="00401644">
        <w:rPr>
          <w:iCs/>
        </w:rPr>
        <w:t> </w:t>
      </w:r>
      <w:r w:rsidRPr="00401644">
        <w:t>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Важенин А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</w:t>
      </w:r>
      <w:r w:rsidRPr="00401644">
        <w:t xml:space="preserve">Обществознание для профессий и специальностей </w:t>
      </w:r>
      <w:r w:rsidR="00525FB2" w:rsidRPr="00401644">
        <w:t xml:space="preserve">технического, </w:t>
      </w:r>
      <w:proofErr w:type="spellStart"/>
      <w:proofErr w:type="gramStart"/>
      <w:r w:rsidR="00525FB2" w:rsidRPr="00401644">
        <w:t>естественно-научного</w:t>
      </w:r>
      <w:proofErr w:type="spellEnd"/>
      <w:proofErr w:type="gramEnd"/>
      <w:r w:rsidRPr="00401644">
        <w:t>, гуманитарного профилей: учебник. — М., 2015.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Важенин А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</w:t>
      </w:r>
      <w:r w:rsidRPr="00401644">
        <w:t xml:space="preserve">Обществознание для профессий и специальностей </w:t>
      </w:r>
      <w:r w:rsidR="00525FB2" w:rsidRPr="00401644">
        <w:t xml:space="preserve">технического, </w:t>
      </w:r>
      <w:proofErr w:type="spellStart"/>
      <w:proofErr w:type="gramStart"/>
      <w:r w:rsidR="00525FB2" w:rsidRPr="00401644">
        <w:t>естественно-научного</w:t>
      </w:r>
      <w:proofErr w:type="spellEnd"/>
      <w:proofErr w:type="gramEnd"/>
      <w:r w:rsidRPr="00401644">
        <w:t>, гуманитарного профилей. Практикум. — 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Важенин А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</w:t>
      </w:r>
      <w:r w:rsidRPr="00401644">
        <w:t xml:space="preserve">Обществознание для профессий и специальностей </w:t>
      </w:r>
      <w:r w:rsidR="00525FB2" w:rsidRPr="00401644">
        <w:t xml:space="preserve">технического, </w:t>
      </w:r>
      <w:proofErr w:type="spellStart"/>
      <w:proofErr w:type="gramStart"/>
      <w:r w:rsidR="00525FB2" w:rsidRPr="00401644">
        <w:t>естественно-научного</w:t>
      </w:r>
      <w:proofErr w:type="spellEnd"/>
      <w:proofErr w:type="gramEnd"/>
      <w:r w:rsidRPr="00401644">
        <w:t>, гуманитарного профилей. Контрольные задания. — 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Воронцов А</w:t>
      </w:r>
      <w:r w:rsidRPr="00401644">
        <w:t>.</w:t>
      </w:r>
      <w:r w:rsidRPr="00401644">
        <w:rPr>
          <w:iCs/>
        </w:rPr>
        <w:t>В</w:t>
      </w:r>
      <w:r w:rsidRPr="00401644">
        <w:t>.,</w:t>
      </w:r>
      <w:r w:rsidRPr="00401644">
        <w:rPr>
          <w:iCs/>
        </w:rPr>
        <w:t> Королева Г</w:t>
      </w:r>
      <w:r w:rsidRPr="00401644">
        <w:t>.</w:t>
      </w:r>
      <w:r w:rsidRPr="00401644">
        <w:rPr>
          <w:iCs/>
        </w:rPr>
        <w:t>Э</w:t>
      </w:r>
      <w:r w:rsidRPr="00401644">
        <w:t>.,</w:t>
      </w:r>
      <w:r w:rsidRPr="00401644">
        <w:rPr>
          <w:iCs/>
        </w:rPr>
        <w:t> Наумов С</w:t>
      </w:r>
      <w:r w:rsidRPr="00401644">
        <w:t>.</w:t>
      </w:r>
      <w:r w:rsidRPr="00401644">
        <w:rPr>
          <w:iCs/>
        </w:rPr>
        <w:t>А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11</w:t>
      </w:r>
      <w:r w:rsidRPr="00401644">
        <w:rPr>
          <w:iCs/>
        </w:rPr>
        <w:t> </w:t>
      </w:r>
      <w:r w:rsidRPr="00401644">
        <w:t>класс.</w:t>
      </w:r>
      <w:r w:rsidR="00525FB2" w:rsidRPr="00401644">
        <w:t xml:space="preserve"> </w:t>
      </w:r>
      <w:r w:rsidRPr="00401644">
        <w:t>Базовый</w:t>
      </w:r>
      <w:r w:rsidRPr="00401644">
        <w:rPr>
          <w:iCs/>
        </w:rPr>
        <w:t> </w:t>
      </w:r>
      <w:r w:rsidRPr="00401644">
        <w:t>уровень. — М., 2013.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Горелов А</w:t>
      </w:r>
      <w:r w:rsidRPr="00401644">
        <w:t>.</w:t>
      </w:r>
      <w:r w:rsidRPr="00401644">
        <w:rPr>
          <w:iCs/>
        </w:rPr>
        <w:t>А</w:t>
      </w:r>
      <w:r w:rsidRPr="00401644">
        <w:t>.,</w:t>
      </w:r>
      <w:r w:rsidRPr="00401644">
        <w:rPr>
          <w:iCs/>
        </w:rPr>
        <w:t> Горелова Т</w:t>
      </w:r>
      <w:r w:rsidRPr="00401644">
        <w:t>.</w:t>
      </w:r>
      <w:r w:rsidRPr="00401644">
        <w:rPr>
          <w:iCs/>
        </w:rPr>
        <w:t>А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 для профессий и специальностей социально-экономического профиля. Практикум. — 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proofErr w:type="spellStart"/>
      <w:r w:rsidRPr="00401644">
        <w:rPr>
          <w:iCs/>
        </w:rPr>
        <w:t>Лазебникова</w:t>
      </w:r>
      <w:proofErr w:type="spellEnd"/>
      <w:r w:rsidRPr="00401644">
        <w:rPr>
          <w:iCs/>
        </w:rPr>
        <w:t xml:space="preserve"> А</w:t>
      </w:r>
      <w:r w:rsidRPr="00401644">
        <w:t>.</w:t>
      </w:r>
      <w:r w:rsidRPr="00401644">
        <w:rPr>
          <w:iCs/>
        </w:rPr>
        <w:t>Ю</w:t>
      </w:r>
      <w:r w:rsidRPr="00401644">
        <w:t>.,</w:t>
      </w:r>
      <w:r w:rsidRPr="00401644">
        <w:rPr>
          <w:iCs/>
        </w:rPr>
        <w:t> Рутковская Е</w:t>
      </w:r>
      <w:r w:rsidRPr="00401644">
        <w:t>.</w:t>
      </w:r>
      <w:r w:rsidRPr="00401644">
        <w:rPr>
          <w:iCs/>
        </w:rPr>
        <w:t>Л</w:t>
      </w:r>
      <w:r w:rsidRPr="00401644">
        <w:t>.,</w:t>
      </w:r>
      <w:r w:rsidRPr="00401644">
        <w:rPr>
          <w:iCs/>
        </w:rPr>
        <w:t> </w:t>
      </w:r>
      <w:proofErr w:type="spellStart"/>
      <w:r w:rsidRPr="00401644">
        <w:rPr>
          <w:iCs/>
        </w:rPr>
        <w:t>Королькова</w:t>
      </w:r>
      <w:proofErr w:type="spellEnd"/>
      <w:r w:rsidRPr="00401644">
        <w:rPr>
          <w:iCs/>
        </w:rPr>
        <w:t xml:space="preserve"> Е</w:t>
      </w:r>
      <w:r w:rsidRPr="00401644">
        <w:t>.</w:t>
      </w:r>
      <w:r w:rsidRPr="00401644">
        <w:rPr>
          <w:iCs/>
        </w:rPr>
        <w:t>С</w:t>
      </w:r>
      <w:r w:rsidRPr="00401644">
        <w:t>.</w:t>
      </w:r>
      <w:r w:rsidRPr="00401644">
        <w:rPr>
          <w:iCs/>
        </w:rPr>
        <w:t> </w:t>
      </w:r>
      <w:r w:rsidRPr="00401644">
        <w:t>ЕГЭ</w:t>
      </w:r>
      <w:r w:rsidRPr="00401644">
        <w:rPr>
          <w:iCs/>
        </w:rPr>
        <w:t> </w:t>
      </w:r>
      <w:r w:rsidRPr="00401644">
        <w:t>2015.</w:t>
      </w:r>
      <w:r w:rsidRPr="00401644">
        <w:rPr>
          <w:iCs/>
        </w:rPr>
        <w:t> </w:t>
      </w:r>
      <w:r w:rsidRPr="00401644">
        <w:t>Обществознание.</w:t>
      </w:r>
      <w:r w:rsidR="00525FB2" w:rsidRPr="00401644">
        <w:t xml:space="preserve"> </w:t>
      </w:r>
      <w:r w:rsidRPr="00401644">
        <w:t>Типовые тестовые задания. — М., 2015.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10.</w:t>
      </w:r>
      <w:r w:rsidRPr="00401644">
        <w:rPr>
          <w:iCs/>
        </w:rPr>
        <w:t>Соболева О</w:t>
      </w:r>
      <w:r w:rsidRPr="00401644">
        <w:t>.</w:t>
      </w:r>
      <w:r w:rsidRPr="00401644">
        <w:rPr>
          <w:iCs/>
        </w:rPr>
        <w:t>Б</w:t>
      </w:r>
      <w:r w:rsidRPr="00401644">
        <w:t>.,</w:t>
      </w:r>
      <w:r w:rsidRPr="00401644">
        <w:rPr>
          <w:iCs/>
        </w:rPr>
        <w:t> Барабанов В</w:t>
      </w:r>
      <w:r w:rsidRPr="00401644">
        <w:t>.</w:t>
      </w:r>
      <w:r w:rsidRPr="00401644">
        <w:rPr>
          <w:iCs/>
        </w:rPr>
        <w:t>В</w:t>
      </w:r>
      <w:r w:rsidRPr="00401644">
        <w:t>.,</w:t>
      </w:r>
      <w:r w:rsidRPr="00401644">
        <w:rPr>
          <w:iCs/>
        </w:rPr>
        <w:t> Кошкина С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10</w:t>
      </w:r>
      <w:r w:rsidRPr="00401644">
        <w:rPr>
          <w:iCs/>
        </w:rPr>
        <w:t> </w:t>
      </w:r>
      <w:r w:rsidRPr="00401644">
        <w:t>класс.</w:t>
      </w:r>
      <w:r w:rsidR="00525FB2" w:rsidRPr="00401644">
        <w:t xml:space="preserve"> </w:t>
      </w:r>
      <w:r w:rsidRPr="00401644">
        <w:t>Базовый</w:t>
      </w:r>
      <w:r w:rsidRPr="00401644">
        <w:rPr>
          <w:iCs/>
        </w:rPr>
        <w:t> </w:t>
      </w:r>
      <w:r w:rsidRPr="00401644">
        <w:t>уровень. — М., 2013.</w:t>
      </w:r>
    </w:p>
    <w:p w:rsidR="00D21F58" w:rsidRPr="00401644" w:rsidRDefault="00D21F58" w:rsidP="00401644">
      <w:pPr>
        <w:widowControl w:val="0"/>
        <w:shd w:val="clear" w:color="auto" w:fill="FFFFFF"/>
        <w:jc w:val="both"/>
      </w:pPr>
    </w:p>
    <w:p w:rsidR="00D21F58" w:rsidRPr="00401644" w:rsidRDefault="00D21F58" w:rsidP="00401644">
      <w:pPr>
        <w:widowControl w:val="0"/>
        <w:shd w:val="clear" w:color="auto" w:fill="FFFFFF"/>
        <w:jc w:val="both"/>
      </w:pPr>
      <w:r w:rsidRPr="00401644">
        <w:rPr>
          <w:bCs/>
        </w:rPr>
        <w:t>Дополнительная литература</w:t>
      </w:r>
    </w:p>
    <w:p w:rsidR="00D21F58" w:rsidRPr="00401644" w:rsidRDefault="00D21F58" w:rsidP="00401644">
      <w:pPr>
        <w:widowControl w:val="0"/>
        <w:shd w:val="clear" w:color="auto" w:fill="FFFFFF"/>
        <w:jc w:val="both"/>
      </w:pP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Конституция Российской Федерации 1993 г. (последняя редакция).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1 (</w:t>
      </w:r>
      <w:proofErr w:type="gramStart"/>
      <w:r w:rsidRPr="00401644">
        <w:t>введен</w:t>
      </w:r>
      <w:proofErr w:type="gramEnd"/>
      <w:r w:rsidRPr="00401644">
        <w:t xml:space="preserve"> в действие Федеральным законом от 30.11.1994 51-ФЗ) // СЗ РФ. — 1994. — № 32. — Ст. 3301.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2 (</w:t>
      </w:r>
      <w:proofErr w:type="gramStart"/>
      <w:r w:rsidRPr="00401644">
        <w:t>введен</w:t>
      </w:r>
      <w:proofErr w:type="gramEnd"/>
      <w:r w:rsidRPr="00401644">
        <w:t xml:space="preserve"> в действие Федеральным законом от 26.01.1996 14-ФЗ) // СЗ РФ. — 1996. — № 5. — Ст. 410.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3 (</w:t>
      </w:r>
      <w:proofErr w:type="gramStart"/>
      <w:r w:rsidRPr="00401644">
        <w:t>введен</w:t>
      </w:r>
      <w:proofErr w:type="gramEnd"/>
      <w:r w:rsidRPr="00401644">
        <w:t xml:space="preserve"> в действие Федеральным законом от 26.11.2001 46-ФЗ) // СЗ РФ. — 2001. — № 49. — Ст. 4552.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4 (введен в действие Федеральным законом от 18.12.2006 230-ФЗ) // СЗ РФ. — 2006. — № 52 (ч. I). — Ст. 5496.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lastRenderedPageBreak/>
        <w:t>Земельный кодекс РФ (введен в действие Федеральным законом от 25.10.2001 № 136-ФЗ) // СЗ РФ. — 2001. — № 44. — Ст. 4147.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Трудовой кодекс РФ (введен в действие Федеральным законом от 30.12.2001 № 197-ФЗ) //СЗ РФ. — 2002. — № 1 (Ч. I). — Ст. 3.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Уголовный кодекс РФ (введен в действие Федеральным законом от 13.06.1996 № 63-ФЗ) //СЗ РФ. — 1996. — № 25. — Ст. 2954.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10.Федеральный закон от 29.12.2012 № 273-ФЗ «Об образовании в Российской Федерации» //СЗ РФ. — 2012.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11.Федеральный закон от 10.01.2002 № 7-ФЗ «Об охране окружающей среды» // СЗ РФ. — 2002. — № 2. — Ст. 133.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12.Федеральный закон от 24.04.1995 № 52-ФЗ «О животном мире» // Российская газета. — 1995. — 4 мая.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13.Федеральный закон от 04.05.1999 № 96-ФЗ «Об охране атмосферного воздуха» // СЗ РФ. — 1999. — № 18. — Ст. 2222.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14.Указ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15.Указ Президента РФ от 07.05.2012 № 596 «О долгосрочной государственной экономической политике» // Российская газета. — 2012. — 9 мая.</w:t>
      </w:r>
    </w:p>
    <w:p w:rsidR="00D21F58" w:rsidRPr="00401644" w:rsidRDefault="00D21F58" w:rsidP="00401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21F58" w:rsidRPr="00401644" w:rsidRDefault="00D21F58" w:rsidP="00401644">
      <w:pPr>
        <w:widowControl w:val="0"/>
        <w:jc w:val="both"/>
      </w:pPr>
      <w:r w:rsidRPr="00401644">
        <w:t>Электронные учебники и пособия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 xml:space="preserve">Брокгауз и </w:t>
      </w:r>
      <w:proofErr w:type="spellStart"/>
      <w:r w:rsidRPr="00401644">
        <w:t>Ефрон</w:t>
      </w:r>
      <w:proofErr w:type="spellEnd"/>
      <w:r w:rsidRPr="00401644">
        <w:t>. Энциклопедия в 86 томах на 6 CD. Москва, ООО «ИДДК ГРУПП», 2004 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Элективные курсы. История. Обществознание. Право. – М.: Изд-во «Учитель», 2008 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Собрание рефератов. Гуманитарные науки.20.000 работ. – М.: компания «Бука», 2007г.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Собрание рефератов. Человек и мир. 20.000 работ. - М.: компания «Бука», 2007г.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Рефераты и сочинения. Золотая коллекция. Государство и право. – М.: ООО «ИДДК», 2007 г.</w:t>
      </w:r>
    </w:p>
    <w:p w:rsidR="00D21F58" w:rsidRPr="00401644" w:rsidRDefault="00D21F58" w:rsidP="00401644">
      <w:pPr>
        <w:pStyle w:val="211"/>
        <w:widowControl w:val="0"/>
        <w:spacing w:after="0" w:line="240" w:lineRule="auto"/>
        <w:jc w:val="both"/>
        <w:rPr>
          <w:b/>
        </w:rPr>
      </w:pPr>
    </w:p>
    <w:p w:rsidR="00D21F58" w:rsidRPr="00401644" w:rsidRDefault="00401644" w:rsidP="00401644">
      <w:pPr>
        <w:pStyle w:val="211"/>
        <w:widowControl w:val="0"/>
        <w:spacing w:after="0" w:line="240" w:lineRule="auto"/>
        <w:jc w:val="both"/>
        <w:rPr>
          <w:b/>
        </w:rPr>
      </w:pPr>
      <w:r w:rsidRPr="00401644">
        <w:t>Интернет ресурсы</w:t>
      </w:r>
    </w:p>
    <w:p w:rsidR="00D21F58" w:rsidRPr="00401644" w:rsidRDefault="00D21F58" w:rsidP="00401644">
      <w:pPr>
        <w:pStyle w:val="211"/>
        <w:widowControl w:val="0"/>
        <w:spacing w:after="0" w:line="240" w:lineRule="auto"/>
        <w:jc w:val="both"/>
        <w:rPr>
          <w:b/>
        </w:rPr>
      </w:pP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  <w:rPr>
          <w:u w:val="single"/>
        </w:rPr>
      </w:pPr>
      <w:hyperlink r:id="rId9" w:history="1">
        <w:r w:rsidR="00D21F58" w:rsidRPr="00401644">
          <w:rPr>
            <w:rStyle w:val="af8"/>
            <w:color w:val="auto"/>
          </w:rPr>
          <w:t>http://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</w:rPr>
          <w:t>window.edu.ru</w:t>
        </w:r>
        <w:proofErr w:type="spellEnd"/>
      </w:hyperlink>
      <w:r w:rsidR="00D21F58" w:rsidRPr="00401644">
        <w:rPr>
          <w:u w:val="single"/>
        </w:rPr>
        <w:t xml:space="preserve"> - </w:t>
      </w:r>
      <w:r w:rsidR="00D21F58" w:rsidRPr="00401644">
        <w:t>Единое окно доступа к образовательным ресурсам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0" w:history="1">
        <w:r w:rsidR="00D21F58" w:rsidRPr="00401644">
          <w:rPr>
            <w:rStyle w:val="af8"/>
            <w:color w:val="auto"/>
          </w:rPr>
          <w:t>http://www.bashedu.ru/konkurs/bagautdinov/</w:t>
        </w:r>
      </w:hyperlink>
      <w:r w:rsidR="00D21F58" w:rsidRPr="00401644">
        <w:rPr>
          <w:u w:val="single"/>
        </w:rPr>
        <w:t xml:space="preserve"> </w:t>
      </w:r>
      <w:r w:rsidR="00D21F58" w:rsidRPr="00401644">
        <w:rPr>
          <w:b/>
          <w:u w:val="single"/>
        </w:rPr>
        <w:t xml:space="preserve">- </w:t>
      </w:r>
      <w:r w:rsidR="00D21F58" w:rsidRPr="00401644">
        <w:t>Философские ресурсы в Интернете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1" w:history="1">
        <w:r w:rsidR="00D21F58" w:rsidRPr="00401644">
          <w:rPr>
            <w:rStyle w:val="af8"/>
            <w:color w:val="auto"/>
          </w:rPr>
          <w:t>http://www.religare.ru/.-</w:t>
        </w:r>
      </w:hyperlink>
      <w:r w:rsidR="00D21F58" w:rsidRPr="00401644">
        <w:rPr>
          <w:u w:val="single"/>
        </w:rPr>
        <w:t xml:space="preserve"> </w:t>
      </w:r>
      <w:r w:rsidR="00D21F58" w:rsidRPr="00401644">
        <w:t>Религия и СМИ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2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countries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ru</w:t>
        </w:r>
        <w:proofErr w:type="spellEnd"/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library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htm</w:t>
        </w:r>
        <w:proofErr w:type="spellEnd"/>
      </w:hyperlink>
      <w:r w:rsidR="00D21F58" w:rsidRPr="00401644">
        <w:t xml:space="preserve">. </w:t>
      </w:r>
      <w:r w:rsidR="00D21F58" w:rsidRPr="00401644">
        <w:rPr>
          <w:b/>
        </w:rPr>
        <w:t xml:space="preserve">- </w:t>
      </w:r>
      <w:r w:rsidR="00D21F58" w:rsidRPr="00401644">
        <w:t xml:space="preserve">Библиотека по </w:t>
      </w:r>
      <w:proofErr w:type="spellStart"/>
      <w:r w:rsidR="00D21F58" w:rsidRPr="00401644">
        <w:t>культурологии</w:t>
      </w:r>
      <w:proofErr w:type="spellEnd"/>
      <w:r w:rsidR="00D21F58" w:rsidRPr="00401644">
        <w:t xml:space="preserve">» 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rPr>
          <w:u w:val="single"/>
        </w:rPr>
        <w:t xml:space="preserve"> </w:t>
      </w:r>
      <w:hyperlink r:id="rId13" w:history="1">
        <w:r w:rsidRPr="00401644">
          <w:rPr>
            <w:rStyle w:val="af8"/>
            <w:color w:val="auto"/>
          </w:rPr>
          <w:t>http://www.mtu-net.ru/shadows/project/</w:t>
        </w:r>
      </w:hyperlink>
      <w:r w:rsidRPr="00401644">
        <w:t xml:space="preserve"> </w:t>
      </w:r>
      <w:r w:rsidRPr="00401644">
        <w:rPr>
          <w:b/>
        </w:rPr>
        <w:t xml:space="preserve">- </w:t>
      </w:r>
      <w:r w:rsidRPr="00401644">
        <w:t>История государства Российского в памятниках архитектуры и градостроительства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4" w:history="1">
        <w:r w:rsidR="00D21F58" w:rsidRPr="00401644">
          <w:rPr>
            <w:rStyle w:val="af8"/>
            <w:color w:val="auto"/>
          </w:rPr>
          <w:t>http://filosofia.ru/</w:t>
        </w:r>
      </w:hyperlink>
      <w:r w:rsidR="00D21F58" w:rsidRPr="00401644">
        <w:rPr>
          <w:u w:val="single"/>
        </w:rPr>
        <w:t xml:space="preserve"> - </w:t>
      </w:r>
      <w:r w:rsidR="00D21F58" w:rsidRPr="00401644">
        <w:t xml:space="preserve">Библиотека философии и религии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  <w:rPr>
          <w:b/>
        </w:rPr>
      </w:pPr>
      <w:hyperlink r:id="rId15" w:history="1">
        <w:r w:rsidR="00D21F58" w:rsidRPr="00401644">
          <w:rPr>
            <w:rStyle w:val="af8"/>
            <w:color w:val="auto"/>
          </w:rPr>
          <w:t>http://www.fw.ru:8101/</w:t>
        </w:r>
      </w:hyperlink>
      <w:r w:rsidR="00D21F58" w:rsidRPr="00401644">
        <w:t xml:space="preserve"> - Мир семьи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6" w:history="1">
        <w:r w:rsidR="00D21F58" w:rsidRPr="00401644">
          <w:rPr>
            <w:rStyle w:val="af8"/>
            <w:color w:val="auto"/>
          </w:rPr>
          <w:t>http://www.obhis.ru/lekc</w:t>
        </w:r>
      </w:hyperlink>
      <w:r w:rsidR="00D21F58" w:rsidRPr="00401644">
        <w:t xml:space="preserve"> - лекции по социологии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7" w:history="1">
        <w:r w:rsidR="00D21F58" w:rsidRPr="00401644">
          <w:rPr>
            <w:rStyle w:val="af8"/>
            <w:color w:val="auto"/>
          </w:rPr>
          <w:t>http://www.mercator.ru/</w:t>
        </w:r>
      </w:hyperlink>
      <w:r w:rsidR="00D21F58" w:rsidRPr="00401644">
        <w:rPr>
          <w:u w:val="single"/>
        </w:rPr>
        <w:t xml:space="preserve"> </w:t>
      </w:r>
      <w:r w:rsidR="00D21F58" w:rsidRPr="00401644">
        <w:t>-  социальная и политическая жизнь России в региональном аспекте.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18" w:history="1">
        <w:r w:rsidR="00D21F58" w:rsidRPr="00401644">
          <w:rPr>
            <w:rStyle w:val="af8"/>
            <w:color w:val="auto"/>
          </w:rPr>
          <w:t>http://www.cityline.ru/politika/</w:t>
        </w:r>
      </w:hyperlink>
      <w:r w:rsidR="00D21F58" w:rsidRPr="00401644">
        <w:t xml:space="preserve"> - Политика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tabs>
          <w:tab w:val="left" w:pos="1560"/>
        </w:tabs>
        <w:ind w:left="0" w:firstLine="0"/>
        <w:jc w:val="both"/>
      </w:pPr>
      <w:hyperlink r:id="rId19" w:history="1">
        <w:r w:rsidR="00D21F58" w:rsidRPr="00401644">
          <w:rPr>
            <w:rStyle w:val="af8"/>
            <w:color w:val="auto"/>
          </w:rPr>
          <w:t>http://www.ifes.ru/</w:t>
        </w:r>
      </w:hyperlink>
      <w:r w:rsidR="00D21F58" w:rsidRPr="00401644">
        <w:t xml:space="preserve">-Международный фонд избирательных систем 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rPr>
          <w:u w:val="single"/>
          <w:lang w:val="en-US"/>
        </w:rPr>
        <w:t>http</w:t>
      </w:r>
      <w:r w:rsidRPr="00401644">
        <w:rPr>
          <w:u w:val="single"/>
        </w:rPr>
        <w:t>://</w:t>
      </w:r>
      <w:r w:rsidRPr="00401644">
        <w:rPr>
          <w:u w:val="single"/>
          <w:lang w:val="en-US"/>
        </w:rPr>
        <w:t>www</w:t>
      </w:r>
      <w:r w:rsidRPr="00401644">
        <w:rPr>
          <w:u w:val="single"/>
        </w:rPr>
        <w:t>.</w:t>
      </w:r>
      <w:proofErr w:type="spellStart"/>
      <w:r w:rsidRPr="00401644">
        <w:rPr>
          <w:u w:val="single"/>
          <w:lang w:val="en-US"/>
        </w:rPr>
        <w:t>ovsem</w:t>
      </w:r>
      <w:proofErr w:type="spellEnd"/>
      <w:r w:rsidRPr="00401644">
        <w:rPr>
          <w:u w:val="single"/>
        </w:rPr>
        <w:t>.</w:t>
      </w:r>
      <w:r w:rsidRPr="00401644">
        <w:rPr>
          <w:u w:val="single"/>
          <w:lang w:val="en-US"/>
        </w:rPr>
        <w:t>com</w:t>
      </w:r>
      <w:r w:rsidRPr="00401644">
        <w:rPr>
          <w:u w:val="single"/>
        </w:rPr>
        <w:t xml:space="preserve">/ </w:t>
      </w:r>
      <w:r w:rsidRPr="00401644">
        <w:rPr>
          <w:u w:val="single"/>
          <w:lang w:val="en-US"/>
        </w:rPr>
        <w:t>user</w:t>
      </w:r>
      <w:r w:rsidRPr="00401644">
        <w:rPr>
          <w:u w:val="single"/>
        </w:rPr>
        <w:t>/</w:t>
      </w:r>
      <w:proofErr w:type="spellStart"/>
      <w:r w:rsidRPr="00401644">
        <w:rPr>
          <w:u w:val="single"/>
          <w:lang w:val="en-US"/>
        </w:rPr>
        <w:t>gosvL</w:t>
      </w:r>
      <w:proofErr w:type="spellEnd"/>
      <w:r w:rsidRPr="00401644">
        <w:rPr>
          <w:u w:val="single"/>
        </w:rPr>
        <w:t xml:space="preserve"> - </w:t>
      </w:r>
      <w:r w:rsidRPr="00401644">
        <w:t>Государственная власть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0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fnsg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com</w:t>
        </w:r>
        <w:r w:rsidR="00D21F58" w:rsidRPr="00401644">
          <w:rPr>
            <w:rStyle w:val="af8"/>
            <w:color w:val="auto"/>
          </w:rPr>
          <w:t>/-</w:t>
        </w:r>
      </w:hyperlink>
      <w:r w:rsidR="00D21F58" w:rsidRPr="00401644">
        <w:rPr>
          <w:u w:val="single"/>
        </w:rPr>
        <w:t xml:space="preserve"> </w:t>
      </w:r>
      <w:r w:rsidR="00D21F58" w:rsidRPr="00401644">
        <w:t>Федеральная служба новостей» («</w:t>
      </w:r>
      <w:proofErr w:type="spellStart"/>
      <w:r w:rsidR="00D21F58" w:rsidRPr="00401644">
        <w:rPr>
          <w:lang w:val="en-US"/>
        </w:rPr>
        <w:t>FederaL</w:t>
      </w:r>
      <w:proofErr w:type="spellEnd"/>
      <w:r w:rsidR="00D21F58" w:rsidRPr="00401644">
        <w:t xml:space="preserve"> </w:t>
      </w:r>
      <w:r w:rsidR="00D21F58" w:rsidRPr="00401644">
        <w:rPr>
          <w:lang w:val="en-US"/>
        </w:rPr>
        <w:t>news</w:t>
      </w:r>
      <w:r w:rsidR="00D21F58" w:rsidRPr="00401644">
        <w:t xml:space="preserve"> </w:t>
      </w:r>
      <w:r w:rsidR="00D21F58" w:rsidRPr="00401644">
        <w:rPr>
          <w:lang w:val="en-US"/>
        </w:rPr>
        <w:t>service</w:t>
      </w:r>
      <w:r w:rsidR="00D21F58" w:rsidRPr="00401644">
        <w:t>)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1" w:history="1">
        <w:r w:rsidR="00D21F58" w:rsidRPr="00401644">
          <w:rPr>
            <w:rStyle w:val="af8"/>
            <w:color w:val="auto"/>
          </w:rPr>
          <w:t>http://www.rusline.ru/</w:t>
        </w:r>
      </w:hyperlink>
      <w:r w:rsidR="00D21F58" w:rsidRPr="00401644">
        <w:t xml:space="preserve"> - Выборы в России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2" w:history="1">
        <w:r w:rsidR="00D21F58" w:rsidRPr="00401644">
          <w:rPr>
            <w:rStyle w:val="af8"/>
            <w:color w:val="auto"/>
          </w:rPr>
          <w:t>http://economicus.ru/</w:t>
        </w:r>
      </w:hyperlink>
      <w:r w:rsidR="00D21F58" w:rsidRPr="00401644">
        <w:t xml:space="preserve"> - Экономическая школа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3" w:history="1">
        <w:r w:rsidR="00D21F58" w:rsidRPr="00401644">
          <w:rPr>
            <w:rStyle w:val="af8"/>
            <w:color w:val="auto"/>
          </w:rPr>
          <w:t>http://basic.economicus.ru/</w:t>
        </w:r>
      </w:hyperlink>
      <w:r w:rsidR="00D21F58" w:rsidRPr="00401644">
        <w:t xml:space="preserve"> - Основы экономики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4" w:history="1">
        <w:r w:rsidR="00D21F58" w:rsidRPr="00401644">
          <w:rPr>
            <w:rStyle w:val="af8"/>
            <w:color w:val="auto"/>
          </w:rPr>
          <w:t>http://economics.edu.ru/</w:t>
        </w:r>
      </w:hyperlink>
      <w:r w:rsidR="00D21F58" w:rsidRPr="00401644">
        <w:t xml:space="preserve"> - Экономика, социология, менеджмент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  <w:rPr>
          <w:b/>
        </w:rPr>
      </w:pPr>
      <w:hyperlink r:id="rId25" w:history="1">
        <w:r w:rsidR="00D21F58" w:rsidRPr="00401644">
          <w:rPr>
            <w:rStyle w:val="af8"/>
            <w:color w:val="auto"/>
          </w:rPr>
          <w:t>http://econLine.hl.ru/</w:t>
        </w:r>
      </w:hyperlink>
      <w:r w:rsidR="00D21F58" w:rsidRPr="00401644">
        <w:rPr>
          <w:u w:val="single"/>
        </w:rPr>
        <w:t xml:space="preserve"> </w:t>
      </w:r>
      <w:r w:rsidR="00D21F58" w:rsidRPr="00401644">
        <w:rPr>
          <w:b/>
          <w:u w:val="single"/>
        </w:rPr>
        <w:t xml:space="preserve">- </w:t>
      </w:r>
      <w:r w:rsidR="00D21F58" w:rsidRPr="00401644">
        <w:t xml:space="preserve">Каталог ссылок на экономические и финансовые сайты 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6" w:history="1">
        <w:r w:rsidR="00D21F58" w:rsidRPr="00401644">
          <w:rPr>
            <w:rStyle w:val="af8"/>
            <w:color w:val="auto"/>
          </w:rPr>
          <w:t>http://www.iet.ru/</w:t>
        </w:r>
      </w:hyperlink>
      <w:r w:rsidR="00D21F58" w:rsidRPr="00401644">
        <w:rPr>
          <w:u w:val="single"/>
        </w:rPr>
        <w:t xml:space="preserve"> </w:t>
      </w:r>
      <w:r w:rsidR="00D21F58" w:rsidRPr="00401644">
        <w:rPr>
          <w:b/>
          <w:u w:val="single"/>
        </w:rPr>
        <w:t xml:space="preserve">- </w:t>
      </w:r>
      <w:r w:rsidR="00D21F58" w:rsidRPr="00401644">
        <w:t xml:space="preserve">Институт экономики переходного периода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7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tax</w:t>
        </w:r>
        <w:r w:rsidR="00D21F58" w:rsidRPr="00401644">
          <w:rPr>
            <w:rStyle w:val="af8"/>
            <w:color w:val="auto"/>
          </w:rPr>
          <w:t>-</w:t>
        </w:r>
        <w:proofErr w:type="spellStart"/>
        <w:r w:rsidR="00D21F58" w:rsidRPr="00401644">
          <w:rPr>
            <w:rStyle w:val="af8"/>
            <w:color w:val="auto"/>
            <w:lang w:val="en-US"/>
          </w:rPr>
          <w:t>nalog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km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ru</w:t>
        </w:r>
        <w:proofErr w:type="spellEnd"/>
        <w:r w:rsidR="00D21F58" w:rsidRPr="00401644">
          <w:rPr>
            <w:rStyle w:val="af8"/>
            <w:color w:val="auto"/>
          </w:rPr>
          <w:t>/</w:t>
        </w:r>
      </w:hyperlink>
      <w:r w:rsidR="00D21F58" w:rsidRPr="00401644">
        <w:t xml:space="preserve"> - Энциклопедия налогов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28" w:history="1">
        <w:r w:rsidR="00D21F58" w:rsidRPr="00401644">
          <w:rPr>
            <w:rStyle w:val="af8"/>
            <w:color w:val="auto"/>
          </w:rPr>
          <w:t>http://www.gov.ru</w:t>
        </w:r>
      </w:hyperlink>
      <w:r w:rsidR="00D21F58" w:rsidRPr="00401644">
        <w:t xml:space="preserve"> - Органы государственной власти Российской Федерации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29" w:history="1">
        <w:r w:rsidR="00D21F58" w:rsidRPr="00401644">
          <w:rPr>
            <w:rStyle w:val="af8"/>
            <w:color w:val="auto"/>
          </w:rPr>
          <w:t>http://www.duma.ru/</w:t>
        </w:r>
      </w:hyperlink>
      <w:r w:rsidR="00D21F58" w:rsidRPr="00401644">
        <w:t xml:space="preserve"> - Государственная Дума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30" w:history="1">
        <w:r w:rsidR="00D21F58" w:rsidRPr="00401644">
          <w:rPr>
            <w:rStyle w:val="af8"/>
            <w:color w:val="auto"/>
          </w:rPr>
          <w:t>http://www.akdi.ru/sf/</w:t>
        </w:r>
      </w:hyperlink>
      <w:r w:rsidR="00D21F58" w:rsidRPr="00401644">
        <w:t xml:space="preserve"> - Совет Федерации РФ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31" w:history="1">
        <w:r w:rsidR="00D21F58" w:rsidRPr="00401644">
          <w:rPr>
            <w:rStyle w:val="af8"/>
            <w:color w:val="auto"/>
          </w:rPr>
          <w:t>http://www.cityline.ru/politika/prav/pravbook.html</w:t>
        </w:r>
      </w:hyperlink>
      <w:r w:rsidR="00D21F58" w:rsidRPr="00401644">
        <w:t xml:space="preserve"> - Правительство России и федеральные органы исполнительной власти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32" w:history="1">
        <w:r w:rsidR="00D21F58" w:rsidRPr="00401644">
          <w:rPr>
            <w:rStyle w:val="af8"/>
            <w:color w:val="auto"/>
          </w:rPr>
          <w:t>http://www.scrf.gov.ru</w:t>
        </w:r>
      </w:hyperlink>
      <w:r w:rsidR="00D21F58" w:rsidRPr="00401644">
        <w:t xml:space="preserve"> - Совет Безопасности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3" w:history="1">
        <w:r w:rsidR="00D21F58" w:rsidRPr="00401644">
          <w:rPr>
            <w:rStyle w:val="af8"/>
            <w:color w:val="auto"/>
          </w:rPr>
          <w:t>http://law.edu.ru/magazine/pravoved</w:t>
        </w:r>
      </w:hyperlink>
      <w:r w:rsidR="00D21F58" w:rsidRPr="00401644">
        <w:t xml:space="preserve"> - сайт журнала «Правоведение»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4" w:history="1">
        <w:r w:rsidR="00D21F58" w:rsidRPr="00401644">
          <w:rPr>
            <w:rStyle w:val="af8"/>
            <w:color w:val="auto"/>
          </w:rPr>
          <w:t>http://lesson-history.narod.ru/pravo.htm</w:t>
        </w:r>
      </w:hyperlink>
      <w:r w:rsidR="00D21F58" w:rsidRPr="00401644">
        <w:t xml:space="preserve"> - Основы государства и права (10-11 классы) </w:t>
      </w:r>
      <w:proofErr w:type="gramStart"/>
      <w:r w:rsidR="00D21F58" w:rsidRPr="00401644">
        <w:t>–И</w:t>
      </w:r>
      <w:proofErr w:type="gramEnd"/>
      <w:r w:rsidR="00D21F58" w:rsidRPr="00401644">
        <w:t>ллюстрации, схемы, таблицы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5" w:history="1">
        <w:r w:rsidR="00D21F58" w:rsidRPr="00401644">
          <w:rPr>
            <w:rStyle w:val="af8"/>
            <w:color w:val="auto"/>
          </w:rPr>
          <w:t>http://www.echr.ru/coe/activity/index.htm</w:t>
        </w:r>
      </w:hyperlink>
      <w:r w:rsidR="00D21F58" w:rsidRPr="00401644">
        <w:t xml:space="preserve"> - Деятельность Совета Европы/Европейская Конвенция о защите прав человека: право и практика 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6" w:history="1">
        <w:r w:rsidR="00D21F58" w:rsidRPr="00401644">
          <w:rPr>
            <w:rStyle w:val="af8"/>
            <w:color w:val="auto"/>
          </w:rPr>
          <w:t>http://www.humanrights.coe.int</w:t>
        </w:r>
      </w:hyperlink>
      <w:r w:rsidR="00D21F58" w:rsidRPr="00401644">
        <w:t xml:space="preserve"> - Страница общей информации по правам человека: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7" w:history="1">
        <w:r w:rsidR="00D21F58" w:rsidRPr="00401644">
          <w:rPr>
            <w:rStyle w:val="af8"/>
            <w:color w:val="auto"/>
          </w:rPr>
          <w:t>http://www.echr.coe.int</w:t>
        </w:r>
      </w:hyperlink>
      <w:r w:rsidR="00D21F58" w:rsidRPr="00401644">
        <w:t xml:space="preserve"> - Европейский Суд по правам человека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8" w:history="1">
        <w:r w:rsidR="00D21F58" w:rsidRPr="00401644">
          <w:rPr>
            <w:rStyle w:val="af8"/>
            <w:color w:val="auto"/>
          </w:rPr>
          <w:t>http://www.rubicon.ru</w:t>
        </w:r>
      </w:hyperlink>
      <w:r w:rsidR="00D21F58" w:rsidRPr="00401644">
        <w:t xml:space="preserve"> - Электронные версии энциклопедий и словарей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9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wwlia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org</w:t>
        </w:r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diction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htm</w:t>
        </w:r>
        <w:proofErr w:type="spellEnd"/>
      </w:hyperlink>
      <w:r w:rsidR="00D21F58" w:rsidRPr="00401644">
        <w:t xml:space="preserve"> - Юридический словарь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tabs>
          <w:tab w:val="left" w:pos="1560"/>
        </w:tabs>
        <w:ind w:left="0" w:firstLine="0"/>
        <w:jc w:val="both"/>
      </w:pPr>
      <w:hyperlink r:id="rId40" w:history="1">
        <w:r w:rsidR="00D21F58" w:rsidRPr="00401644">
          <w:rPr>
            <w:rStyle w:val="af8"/>
            <w:color w:val="auto"/>
          </w:rPr>
          <w:t>http://www.Panorama.org/ks/</w:t>
        </w:r>
      </w:hyperlink>
      <w:r w:rsidR="00D21F58" w:rsidRPr="00401644">
        <w:t xml:space="preserve"> - Конституционный Суд России 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41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legaldocs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com</w:t>
        </w:r>
        <w:r w:rsidR="00D21F58" w:rsidRPr="00401644">
          <w:rPr>
            <w:rStyle w:val="af8"/>
            <w:color w:val="auto"/>
          </w:rPr>
          <w:t>/~</w:t>
        </w:r>
        <w:proofErr w:type="spellStart"/>
        <w:r w:rsidR="00D21F58" w:rsidRPr="00401644">
          <w:rPr>
            <w:rStyle w:val="af8"/>
            <w:color w:val="auto"/>
            <w:lang w:val="en-US"/>
          </w:rPr>
          <w:t>usalaw</w:t>
        </w:r>
        <w:proofErr w:type="spellEnd"/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misc</w:t>
        </w:r>
        <w:r w:rsidR="00D21F58" w:rsidRPr="00401644">
          <w:rPr>
            <w:rStyle w:val="af8"/>
            <w:color w:val="auto"/>
          </w:rPr>
          <w:t>-</w:t>
        </w:r>
        <w:r w:rsidR="00D21F58" w:rsidRPr="00401644">
          <w:rPr>
            <w:rStyle w:val="af8"/>
            <w:color w:val="auto"/>
            <w:lang w:val="en-US"/>
          </w:rPr>
          <w:t>s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htm</w:t>
        </w:r>
        <w:proofErr w:type="spellEnd"/>
      </w:hyperlink>
      <w:r w:rsidR="00D21F58" w:rsidRPr="00401644">
        <w:t xml:space="preserve"> - Юридические документы в режиме </w:t>
      </w:r>
      <w:proofErr w:type="spellStart"/>
      <w:r w:rsidR="00D21F58" w:rsidRPr="00401644">
        <w:t>online</w:t>
      </w:r>
      <w:proofErr w:type="spellEnd"/>
      <w:r w:rsidR="00D21F58" w:rsidRPr="00401644">
        <w:t>.</w:t>
      </w:r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42" w:history="1">
        <w:r w:rsidR="00D21F58" w:rsidRPr="00401644">
          <w:rPr>
            <w:rStyle w:val="af8"/>
            <w:color w:val="auto"/>
          </w:rPr>
          <w:t>http://window.edu.ru/window_catalog/files/r41175/tlg16.pdf</w:t>
        </w:r>
      </w:hyperlink>
      <w:r w:rsidR="00D21F58" w:rsidRPr="00401644">
        <w:t xml:space="preserve">- Занимательное </w:t>
      </w:r>
      <w:proofErr w:type="spellStart"/>
      <w:r w:rsidR="00D21F58" w:rsidRPr="00401644">
        <w:t>граждановедение</w:t>
      </w:r>
      <w:proofErr w:type="spellEnd"/>
    </w:p>
    <w:p w:rsidR="00D21F58" w:rsidRPr="00401644" w:rsidRDefault="00CF4FD7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43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school</w:t>
        </w:r>
        <w:r w:rsidR="00D21F58" w:rsidRPr="00401644">
          <w:rPr>
            <w:rStyle w:val="af8"/>
            <w:color w:val="auto"/>
          </w:rPr>
          <w:t>-</w:t>
        </w:r>
        <w:r w:rsidR="00D21F58" w:rsidRPr="00401644">
          <w:rPr>
            <w:rStyle w:val="af8"/>
            <w:color w:val="auto"/>
            <w:lang w:val="en-US"/>
          </w:rPr>
          <w:t>sector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relarn</w:t>
        </w:r>
        <w:proofErr w:type="spellEnd"/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ru</w:t>
        </w:r>
        <w:proofErr w:type="spellEnd"/>
        <w:r w:rsidR="00D21F58" w:rsidRPr="00401644">
          <w:rPr>
            <w:rStyle w:val="af8"/>
            <w:color w:val="auto"/>
          </w:rPr>
          <w:t>/</w:t>
        </w:r>
        <w:proofErr w:type="spellStart"/>
        <w:r w:rsidR="00D21F58" w:rsidRPr="00401644">
          <w:rPr>
            <w:rStyle w:val="af8"/>
            <w:color w:val="auto"/>
            <w:lang w:val="en-US"/>
          </w:rPr>
          <w:t>prava</w:t>
        </w:r>
        <w:proofErr w:type="spellEnd"/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index</w:t>
        </w:r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html</w:t>
        </w:r>
      </w:hyperlink>
      <w:r w:rsidR="00D21F58" w:rsidRPr="00401644">
        <w:t>- Права и дети в Интернете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proofErr w:type="spellStart"/>
      <w:r w:rsidRPr="00401644">
        <w:t>www.openclass.ru</w:t>
      </w:r>
      <w:proofErr w:type="spellEnd"/>
      <w:r w:rsidRPr="00401644">
        <w:t xml:space="preserve"> (Открытый класс: сетевые образовательные сообщества).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proofErr w:type="spellStart"/>
      <w:r w:rsidRPr="00401644">
        <w:t>www.school-collection.edu.ru</w:t>
      </w:r>
      <w:proofErr w:type="spellEnd"/>
      <w:r w:rsidRPr="00401644">
        <w:t xml:space="preserve"> (Единая коллекция цифровых образовательных ресурсов). www.festival.1september.ru (Фестиваль педагогических идей «Открытый урок»). 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proofErr w:type="spellStart"/>
      <w:r w:rsidRPr="00401644">
        <w:t>www.base.garant.ru</w:t>
      </w:r>
      <w:proofErr w:type="spellEnd"/>
      <w:r w:rsidRPr="00401644">
        <w:t xml:space="preserve"> («ГАРАНТ» — информационно-правовой портал). www.istrodina.com (Российский исторический иллюстрированный журнал «Родина»).</w:t>
      </w:r>
    </w:p>
    <w:p w:rsidR="00D21F58" w:rsidRPr="00A12F02" w:rsidRDefault="00D21F58" w:rsidP="00727611">
      <w:pPr>
        <w:pStyle w:val="211"/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D21F58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B62C78" w:rsidRDefault="00B62C78" w:rsidP="00525FB2"/>
    <w:p w:rsidR="00525FB2" w:rsidRDefault="00525FB2" w:rsidP="00525FB2"/>
    <w:p w:rsidR="00525FB2" w:rsidRDefault="00525FB2" w:rsidP="00525FB2"/>
    <w:p w:rsidR="00401644" w:rsidRDefault="00401644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A12F02">
        <w:rPr>
          <w:b/>
          <w:caps/>
        </w:rPr>
        <w:lastRenderedPageBreak/>
        <w:t>4. Контроль и оценка результатов освоения Дисциплины</w:t>
      </w: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25FB2">
        <w:t>Контроль и оценка результатов</w:t>
      </w:r>
      <w:r w:rsidRPr="00A12F02">
        <w:t xml:space="preserve"> освоения дисциплины осуществляется преподавателем в процессе проведения семинарских занятий, тестирования, а также выполнения </w:t>
      </w:r>
      <w:proofErr w:type="gramStart"/>
      <w:r w:rsidRPr="00A12F02">
        <w:t>обучающимися</w:t>
      </w:r>
      <w:proofErr w:type="gramEnd"/>
      <w:r w:rsidRPr="00A12F02">
        <w:t xml:space="preserve"> различных видов самостоятельной работы. </w:t>
      </w: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12F02">
        <w:t>Формой итоговог</w:t>
      </w:r>
      <w:r w:rsidR="00525FB2">
        <w:t xml:space="preserve">о контроля является экзамен. К дифференцированному зачету </w:t>
      </w:r>
      <w:r w:rsidRPr="00A12F02">
        <w:t>допускаются студент</w:t>
      </w:r>
      <w:r w:rsidR="00525FB2">
        <w:t xml:space="preserve">ы, </w:t>
      </w:r>
      <w:proofErr w:type="gramStart"/>
      <w:r w:rsidR="00525FB2">
        <w:t>имеющим</w:t>
      </w:r>
      <w:proofErr w:type="gramEnd"/>
      <w:r w:rsidR="00525FB2">
        <w:t xml:space="preserve"> положительные оценки</w:t>
      </w:r>
      <w:r w:rsidRPr="00A12F02">
        <w:t xml:space="preserve"> и выполнив</w:t>
      </w:r>
      <w:r w:rsidR="00525FB2">
        <w:t>шие схемы, сочинения.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4"/>
      </w:tblGrid>
      <w:tr w:rsidR="00D21F58" w:rsidRPr="00401644" w:rsidTr="00B054DD">
        <w:tc>
          <w:tcPr>
            <w:tcW w:w="5920" w:type="dxa"/>
            <w:vAlign w:val="center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  <w:r w:rsidRPr="00401644">
              <w:rPr>
                <w:bCs/>
              </w:rPr>
              <w:t>Результаты обучения</w:t>
            </w:r>
          </w:p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  <w:r w:rsidRPr="00401644">
              <w:rPr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vAlign w:val="center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  <w:r w:rsidRPr="00401644">
              <w:t xml:space="preserve">Формы и методы контроля и оценки результатов обучения </w:t>
            </w: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widowControl w:val="0"/>
              <w:shd w:val="clear" w:color="auto" w:fill="FFFFFF"/>
              <w:jc w:val="both"/>
            </w:pPr>
            <w:r w:rsidRPr="00401644">
              <w:t>Уметь:</w:t>
            </w: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spacing w:val="-6"/>
              </w:rPr>
            </w:pPr>
            <w:r w:rsidRPr="00401644">
              <w:rPr>
                <w:spacing w:val="-6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proofErr w:type="gramStart"/>
            <w:r w:rsidRPr="00401644"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подготавливать устное выступление, творческую работу по социальной проблематике;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 xml:space="preserve">применять социально-экономические и гуманитарные знания в процессе решения познавательных задач по актуальным социальным </w:t>
            </w:r>
            <w:r w:rsidRPr="00401644">
              <w:lastRenderedPageBreak/>
              <w:t>проблемам;</w:t>
            </w: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rPr>
                <w:bCs/>
              </w:rPr>
              <w:lastRenderedPageBreak/>
              <w:t>Экспертная оценка р</w:t>
            </w:r>
            <w:r w:rsidRPr="00401644">
              <w:t>аботы студента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Анализ сочинений-рассуждений, схем;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Контроль знаний на семинарских занятиях (индивидуальный и групповой);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Тестирование;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Экзамен</w:t>
            </w:r>
          </w:p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widowControl w:val="0"/>
              <w:shd w:val="clear" w:color="auto" w:fill="FFFFFF"/>
              <w:tabs>
                <w:tab w:val="left" w:pos="426"/>
              </w:tabs>
              <w:jc w:val="both"/>
            </w:pPr>
            <w:r w:rsidRPr="00401644">
              <w:lastRenderedPageBreak/>
              <w:t>Знать:</w:t>
            </w: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pStyle w:val="210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  <w:tab w:val="left" w:pos="1497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01644">
              <w:rPr>
                <w:b w:val="0"/>
                <w:sz w:val="24"/>
                <w:szCs w:val="24"/>
              </w:rPr>
              <w:t>биосоциальную</w:t>
            </w:r>
            <w:proofErr w:type="spellEnd"/>
            <w:r w:rsidRPr="00401644">
              <w:rPr>
                <w:b w:val="0"/>
                <w:sz w:val="24"/>
                <w:szCs w:val="24"/>
              </w:rPr>
              <w:t xml:space="preserve">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D21F58" w:rsidRPr="00401644" w:rsidRDefault="00D21F58" w:rsidP="00727611">
            <w:pPr>
              <w:pStyle w:val="210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  <w:tab w:val="left" w:pos="1497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401644">
              <w:rPr>
                <w:b w:val="0"/>
                <w:sz w:val="24"/>
                <w:szCs w:val="24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D21F58" w:rsidRPr="00401644" w:rsidRDefault="00D21F58" w:rsidP="00727611">
            <w:pPr>
              <w:pStyle w:val="210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  <w:tab w:val="left" w:pos="1497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401644">
              <w:rPr>
                <w:b w:val="0"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D21F58" w:rsidRPr="00401644" w:rsidRDefault="00D21F58" w:rsidP="00727611">
            <w:pPr>
              <w:pStyle w:val="12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44">
              <w:rPr>
                <w:rFonts w:ascii="Times New Roman" w:hAnsi="Times New Roman"/>
                <w:sz w:val="24"/>
                <w:szCs w:val="24"/>
              </w:rPr>
              <w:t>особенности социально-гуманитарного познания;</w:t>
            </w:r>
          </w:p>
          <w:p w:rsidR="00D21F58" w:rsidRPr="00401644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rPr>
                <w:bCs/>
              </w:rPr>
              <w:t>Экспертная оценка р</w:t>
            </w:r>
            <w:r w:rsidRPr="00401644">
              <w:t>аботы студента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Анализ сочинений-рассуждений, схем;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Контроль знаний на семинарских занятиях (индивидуальный и групповой);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Тестирование;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Экзамен</w:t>
            </w:r>
          </w:p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</w:p>
        </w:tc>
      </w:tr>
    </w:tbl>
    <w:p w:rsidR="00D21F58" w:rsidRPr="00A12F02" w:rsidRDefault="00D21F58" w:rsidP="00727611">
      <w:pPr>
        <w:widowControl w:val="0"/>
        <w:autoSpaceDE w:val="0"/>
        <w:autoSpaceDN w:val="0"/>
        <w:adjustRightInd w:val="0"/>
        <w:jc w:val="both"/>
      </w:pPr>
    </w:p>
    <w:p w:rsidR="00D21F58" w:rsidRPr="00A12F02" w:rsidRDefault="00D21F58" w:rsidP="00727611">
      <w:pPr>
        <w:widowControl w:val="0"/>
        <w:jc w:val="both"/>
      </w:pPr>
    </w:p>
    <w:p w:rsidR="00D21F58" w:rsidRPr="00A12F02" w:rsidRDefault="00D21F58" w:rsidP="00727611">
      <w:pPr>
        <w:widowControl w:val="0"/>
        <w:jc w:val="both"/>
      </w:pPr>
    </w:p>
    <w:p w:rsidR="00D21F58" w:rsidRPr="00A12F02" w:rsidRDefault="00D21F58" w:rsidP="00727611">
      <w:pPr>
        <w:widowControl w:val="0"/>
        <w:jc w:val="both"/>
      </w:pPr>
    </w:p>
    <w:p w:rsidR="00D21F58" w:rsidRDefault="00D21F58" w:rsidP="00727611">
      <w:pPr>
        <w:widowControl w:val="0"/>
        <w:jc w:val="both"/>
      </w:pPr>
    </w:p>
    <w:sectPr w:rsidR="00D21F58" w:rsidSect="00B054D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AE" w:rsidRDefault="004217AE">
      <w:r>
        <w:separator/>
      </w:r>
    </w:p>
  </w:endnote>
  <w:endnote w:type="continuationSeparator" w:id="0">
    <w:p w:rsidR="004217AE" w:rsidRDefault="00421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AE" w:rsidRDefault="00CF4FD7" w:rsidP="00B054D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217A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17AE" w:rsidRDefault="004217AE" w:rsidP="00B054D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AE" w:rsidRDefault="00CF4FD7">
    <w:pPr>
      <w:pStyle w:val="af0"/>
      <w:jc w:val="right"/>
    </w:pPr>
    <w:fldSimple w:instr=" PAGE   \* MERGEFORMAT ">
      <w:r w:rsidR="00E422C4">
        <w:rPr>
          <w:noProof/>
        </w:rPr>
        <w:t>1</w:t>
      </w:r>
    </w:fldSimple>
  </w:p>
  <w:p w:rsidR="004217AE" w:rsidRDefault="004217AE" w:rsidP="00B054D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AE" w:rsidRDefault="004217AE">
      <w:r>
        <w:separator/>
      </w:r>
    </w:p>
  </w:footnote>
  <w:footnote w:type="continuationSeparator" w:id="0">
    <w:p w:rsidR="004217AE" w:rsidRDefault="00421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E01F11"/>
    <w:multiLevelType w:val="hybridMultilevel"/>
    <w:tmpl w:val="5460606A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3">
    <w:nsid w:val="0AE95029"/>
    <w:multiLevelType w:val="hybridMultilevel"/>
    <w:tmpl w:val="DDE08428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3792B64"/>
    <w:multiLevelType w:val="hybridMultilevel"/>
    <w:tmpl w:val="B0AE9F3E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6">
    <w:nsid w:val="17320F34"/>
    <w:multiLevelType w:val="hybridMultilevel"/>
    <w:tmpl w:val="D7488DEE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63779"/>
    <w:multiLevelType w:val="hybridMultilevel"/>
    <w:tmpl w:val="B8E2364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A4A0A"/>
    <w:multiLevelType w:val="hybridMultilevel"/>
    <w:tmpl w:val="4F26CD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43122"/>
    <w:multiLevelType w:val="hybridMultilevel"/>
    <w:tmpl w:val="4036A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14B0"/>
    <w:multiLevelType w:val="hybridMultilevel"/>
    <w:tmpl w:val="CCA2F7E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E7B7C79"/>
    <w:multiLevelType w:val="hybridMultilevel"/>
    <w:tmpl w:val="0C7E87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303B2"/>
    <w:multiLevelType w:val="hybridMultilevel"/>
    <w:tmpl w:val="9DDC71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06CF7"/>
    <w:multiLevelType w:val="hybridMultilevel"/>
    <w:tmpl w:val="11428B7C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14">
    <w:nsid w:val="242A2B31"/>
    <w:multiLevelType w:val="hybridMultilevel"/>
    <w:tmpl w:val="4D0408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D4D2C"/>
    <w:multiLevelType w:val="hybridMultilevel"/>
    <w:tmpl w:val="2D8E05FE"/>
    <w:lvl w:ilvl="0" w:tplc="39F2504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6">
    <w:nsid w:val="31F12480"/>
    <w:multiLevelType w:val="hybridMultilevel"/>
    <w:tmpl w:val="D35AB2F6"/>
    <w:lvl w:ilvl="0" w:tplc="3710EAC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7">
    <w:nsid w:val="320D6A42"/>
    <w:multiLevelType w:val="hybridMultilevel"/>
    <w:tmpl w:val="79AA142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22575F1"/>
    <w:multiLevelType w:val="hybridMultilevel"/>
    <w:tmpl w:val="3E72EB2A"/>
    <w:lvl w:ilvl="0" w:tplc="452AD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34479DC"/>
    <w:multiLevelType w:val="hybridMultilevel"/>
    <w:tmpl w:val="6CA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06796"/>
    <w:multiLevelType w:val="hybridMultilevel"/>
    <w:tmpl w:val="751AEC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117EE"/>
    <w:multiLevelType w:val="hybridMultilevel"/>
    <w:tmpl w:val="8D1618E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F468F3"/>
    <w:multiLevelType w:val="hybridMultilevel"/>
    <w:tmpl w:val="EDF2DA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4D36EB"/>
    <w:multiLevelType w:val="hybridMultilevel"/>
    <w:tmpl w:val="B0088F1C"/>
    <w:lvl w:ilvl="0" w:tplc="BBE24058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446C16BD"/>
    <w:multiLevelType w:val="hybridMultilevel"/>
    <w:tmpl w:val="EC88BF76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25">
    <w:nsid w:val="46155A71"/>
    <w:multiLevelType w:val="hybridMultilevel"/>
    <w:tmpl w:val="AB7073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E4546"/>
    <w:multiLevelType w:val="hybridMultilevel"/>
    <w:tmpl w:val="BD3E8DC4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27">
    <w:nsid w:val="4B1937E8"/>
    <w:multiLevelType w:val="hybridMultilevel"/>
    <w:tmpl w:val="12C2F76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1F1D0D"/>
    <w:multiLevelType w:val="hybridMultilevel"/>
    <w:tmpl w:val="97DC678A"/>
    <w:lvl w:ilvl="0" w:tplc="889EA9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77E3A"/>
    <w:multiLevelType w:val="multilevel"/>
    <w:tmpl w:val="E3A01D4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0">
    <w:nsid w:val="4D770231"/>
    <w:multiLevelType w:val="hybridMultilevel"/>
    <w:tmpl w:val="FB98A99E"/>
    <w:lvl w:ilvl="0" w:tplc="86AE5D1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FB3390D"/>
    <w:multiLevelType w:val="hybridMultilevel"/>
    <w:tmpl w:val="951CC2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C5E13"/>
    <w:multiLevelType w:val="hybridMultilevel"/>
    <w:tmpl w:val="7E4A39C2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33">
    <w:nsid w:val="51364EC3"/>
    <w:multiLevelType w:val="hybridMultilevel"/>
    <w:tmpl w:val="E01086DC"/>
    <w:lvl w:ilvl="0" w:tplc="18142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E42D89"/>
    <w:multiLevelType w:val="hybridMultilevel"/>
    <w:tmpl w:val="30D84C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581343"/>
    <w:multiLevelType w:val="hybridMultilevel"/>
    <w:tmpl w:val="615EB9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8F3FD5"/>
    <w:multiLevelType w:val="hybridMultilevel"/>
    <w:tmpl w:val="FA2E74F8"/>
    <w:lvl w:ilvl="0" w:tplc="C9E4AAE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7">
    <w:nsid w:val="69C02D14"/>
    <w:multiLevelType w:val="hybridMultilevel"/>
    <w:tmpl w:val="19623B0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AC148F7"/>
    <w:multiLevelType w:val="hybridMultilevel"/>
    <w:tmpl w:val="6876E1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B5997"/>
    <w:multiLevelType w:val="hybridMultilevel"/>
    <w:tmpl w:val="9590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CA734A"/>
    <w:multiLevelType w:val="hybridMultilevel"/>
    <w:tmpl w:val="3D4E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10673"/>
    <w:multiLevelType w:val="hybridMultilevel"/>
    <w:tmpl w:val="24B484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2E3893"/>
    <w:multiLevelType w:val="hybridMultilevel"/>
    <w:tmpl w:val="2D6E37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1E4290"/>
    <w:multiLevelType w:val="hybridMultilevel"/>
    <w:tmpl w:val="E42055EE"/>
    <w:lvl w:ilvl="0" w:tplc="CA56D2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>
    <w:nsid w:val="75EF1C38"/>
    <w:multiLevelType w:val="hybridMultilevel"/>
    <w:tmpl w:val="A18643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C4BFE"/>
    <w:multiLevelType w:val="hybridMultilevel"/>
    <w:tmpl w:val="096818C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C5C2513"/>
    <w:multiLevelType w:val="singleLevel"/>
    <w:tmpl w:val="EA229D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7">
    <w:nsid w:val="7F2F7196"/>
    <w:multiLevelType w:val="hybridMultilevel"/>
    <w:tmpl w:val="CFE2B1C8"/>
    <w:lvl w:ilvl="0" w:tplc="9C968C5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24"/>
  </w:num>
  <w:num w:numId="6">
    <w:abstractNumId w:val="32"/>
  </w:num>
  <w:num w:numId="7">
    <w:abstractNumId w:val="5"/>
  </w:num>
  <w:num w:numId="8">
    <w:abstractNumId w:val="26"/>
  </w:num>
  <w:num w:numId="9">
    <w:abstractNumId w:val="1"/>
  </w:num>
  <w:num w:numId="10">
    <w:abstractNumId w:val="0"/>
  </w:num>
  <w:num w:numId="11">
    <w:abstractNumId w:val="16"/>
  </w:num>
  <w:num w:numId="12">
    <w:abstractNumId w:val="36"/>
  </w:num>
  <w:num w:numId="13">
    <w:abstractNumId w:val="15"/>
  </w:num>
  <w:num w:numId="14">
    <w:abstractNumId w:val="30"/>
  </w:num>
  <w:num w:numId="15">
    <w:abstractNumId w:val="47"/>
  </w:num>
  <w:num w:numId="16">
    <w:abstractNumId w:val="29"/>
  </w:num>
  <w:num w:numId="17">
    <w:abstractNumId w:val="23"/>
  </w:num>
  <w:num w:numId="18">
    <w:abstractNumId w:val="43"/>
  </w:num>
  <w:num w:numId="19">
    <w:abstractNumId w:val="46"/>
  </w:num>
  <w:num w:numId="20">
    <w:abstractNumId w:val="41"/>
  </w:num>
  <w:num w:numId="21">
    <w:abstractNumId w:val="35"/>
  </w:num>
  <w:num w:numId="22">
    <w:abstractNumId w:val="34"/>
  </w:num>
  <w:num w:numId="23">
    <w:abstractNumId w:val="14"/>
  </w:num>
  <w:num w:numId="24">
    <w:abstractNumId w:val="8"/>
  </w:num>
  <w:num w:numId="25">
    <w:abstractNumId w:val="17"/>
  </w:num>
  <w:num w:numId="26">
    <w:abstractNumId w:val="18"/>
  </w:num>
  <w:num w:numId="27">
    <w:abstractNumId w:val="2"/>
  </w:num>
  <w:num w:numId="28">
    <w:abstractNumId w:val="21"/>
  </w:num>
  <w:num w:numId="29">
    <w:abstractNumId w:val="38"/>
  </w:num>
  <w:num w:numId="30">
    <w:abstractNumId w:val="20"/>
  </w:num>
  <w:num w:numId="31">
    <w:abstractNumId w:val="22"/>
  </w:num>
  <w:num w:numId="32">
    <w:abstractNumId w:val="44"/>
  </w:num>
  <w:num w:numId="33">
    <w:abstractNumId w:val="27"/>
  </w:num>
  <w:num w:numId="34">
    <w:abstractNumId w:val="31"/>
  </w:num>
  <w:num w:numId="35">
    <w:abstractNumId w:val="12"/>
  </w:num>
  <w:num w:numId="36">
    <w:abstractNumId w:val="42"/>
  </w:num>
  <w:num w:numId="37">
    <w:abstractNumId w:val="11"/>
  </w:num>
  <w:num w:numId="38">
    <w:abstractNumId w:val="37"/>
  </w:num>
  <w:num w:numId="39">
    <w:abstractNumId w:val="10"/>
  </w:num>
  <w:num w:numId="40">
    <w:abstractNumId w:val="45"/>
  </w:num>
  <w:num w:numId="41">
    <w:abstractNumId w:val="25"/>
  </w:num>
  <w:num w:numId="42">
    <w:abstractNumId w:val="7"/>
  </w:num>
  <w:num w:numId="43">
    <w:abstractNumId w:val="9"/>
  </w:num>
  <w:num w:numId="44">
    <w:abstractNumId w:val="39"/>
  </w:num>
  <w:num w:numId="4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8"/>
  </w:num>
  <w:num w:numId="47">
    <w:abstractNumId w:val="40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DD"/>
    <w:rsid w:val="00050BC0"/>
    <w:rsid w:val="00061EEE"/>
    <w:rsid w:val="000965E0"/>
    <w:rsid w:val="000A7971"/>
    <w:rsid w:val="001117BA"/>
    <w:rsid w:val="001150A0"/>
    <w:rsid w:val="001A282E"/>
    <w:rsid w:val="001A5B82"/>
    <w:rsid w:val="001B2FD5"/>
    <w:rsid w:val="001C2F86"/>
    <w:rsid w:val="002178F1"/>
    <w:rsid w:val="00284F86"/>
    <w:rsid w:val="002C2FA8"/>
    <w:rsid w:val="00401644"/>
    <w:rsid w:val="004217AE"/>
    <w:rsid w:val="00525FB2"/>
    <w:rsid w:val="005657DB"/>
    <w:rsid w:val="00677A1F"/>
    <w:rsid w:val="0071014E"/>
    <w:rsid w:val="00727611"/>
    <w:rsid w:val="009E45D1"/>
    <w:rsid w:val="00A12F02"/>
    <w:rsid w:val="00AC32B9"/>
    <w:rsid w:val="00B054DD"/>
    <w:rsid w:val="00B62C78"/>
    <w:rsid w:val="00BE0B76"/>
    <w:rsid w:val="00C110D3"/>
    <w:rsid w:val="00C33301"/>
    <w:rsid w:val="00CA229A"/>
    <w:rsid w:val="00CF4FD7"/>
    <w:rsid w:val="00D032E5"/>
    <w:rsid w:val="00D21F58"/>
    <w:rsid w:val="00D54DA8"/>
    <w:rsid w:val="00DE1A64"/>
    <w:rsid w:val="00E422C4"/>
    <w:rsid w:val="00F8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4D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B054D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054DD"/>
    <w:pPr>
      <w:widowControl w:val="0"/>
      <w:autoSpaceDE w:val="0"/>
      <w:autoSpaceDN w:val="0"/>
      <w:adjustRightInd w:val="0"/>
      <w:spacing w:before="240" w:after="60" w:line="280" w:lineRule="auto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054DD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54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054D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B054DD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B054DD"/>
    <w:pPr>
      <w:ind w:left="566" w:hanging="283"/>
    </w:pPr>
  </w:style>
  <w:style w:type="paragraph" w:styleId="20">
    <w:name w:val="Body Text Indent 2"/>
    <w:basedOn w:val="a"/>
    <w:link w:val="21"/>
    <w:uiPriority w:val="99"/>
    <w:rsid w:val="00B05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054DD"/>
    <w:rPr>
      <w:rFonts w:cs="Times New Roman"/>
      <w:b/>
      <w:bCs/>
    </w:rPr>
  </w:style>
  <w:style w:type="character" w:customStyle="1" w:styleId="a5">
    <w:name w:val="Текст сноски Знак"/>
    <w:basedOn w:val="a0"/>
    <w:link w:val="a6"/>
    <w:uiPriority w:val="99"/>
    <w:semiHidden/>
    <w:locked/>
    <w:rsid w:val="00B054D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rsid w:val="00B054DD"/>
    <w:rPr>
      <w:sz w:val="20"/>
      <w:szCs w:val="20"/>
    </w:rPr>
  </w:style>
  <w:style w:type="character" w:customStyle="1" w:styleId="FootnoteTextChar1">
    <w:name w:val="Footnote Text Char1"/>
    <w:basedOn w:val="a0"/>
    <w:link w:val="a6"/>
    <w:uiPriority w:val="99"/>
    <w:semiHidden/>
    <w:rsid w:val="00114393"/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B054DD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B054D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rsid w:val="00114393"/>
    <w:rPr>
      <w:rFonts w:ascii="Times New Roman" w:eastAsia="Times New Roman" w:hAnsi="Times New Roman"/>
      <w:sz w:val="0"/>
      <w:szCs w:val="0"/>
    </w:rPr>
  </w:style>
  <w:style w:type="paragraph" w:styleId="22">
    <w:name w:val="Body Text 2"/>
    <w:basedOn w:val="a"/>
    <w:link w:val="23"/>
    <w:uiPriority w:val="99"/>
    <w:rsid w:val="00B054D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B05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B054D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B054DD"/>
    <w:rPr>
      <w:sz w:val="20"/>
      <w:szCs w:val="20"/>
    </w:rPr>
  </w:style>
  <w:style w:type="character" w:customStyle="1" w:styleId="CommentTextChar1">
    <w:name w:val="Comment Text Char1"/>
    <w:basedOn w:val="a0"/>
    <w:link w:val="ac"/>
    <w:uiPriority w:val="99"/>
    <w:semiHidden/>
    <w:rsid w:val="00114393"/>
    <w:rPr>
      <w:rFonts w:ascii="Times New Roman" w:eastAsia="Times New Roman" w:hAnsi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locked/>
    <w:rsid w:val="00B054DD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rsid w:val="00B054DD"/>
    <w:rPr>
      <w:b/>
      <w:bCs/>
    </w:rPr>
  </w:style>
  <w:style w:type="character" w:customStyle="1" w:styleId="CommentSubjectChar1">
    <w:name w:val="Comment Subject Char1"/>
    <w:basedOn w:val="ab"/>
    <w:link w:val="ae"/>
    <w:uiPriority w:val="99"/>
    <w:semiHidden/>
    <w:rsid w:val="00114393"/>
    <w:rPr>
      <w:rFonts w:eastAsia="Times New Roman"/>
      <w:b/>
      <w:bCs/>
    </w:rPr>
  </w:style>
  <w:style w:type="paragraph" w:customStyle="1" w:styleId="af">
    <w:name w:val="Знак"/>
    <w:basedOn w:val="a"/>
    <w:uiPriority w:val="99"/>
    <w:rsid w:val="00B054D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rsid w:val="00B054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054DD"/>
    <w:rPr>
      <w:rFonts w:cs="Times New Roman"/>
    </w:rPr>
  </w:style>
  <w:style w:type="paragraph" w:customStyle="1" w:styleId="24">
    <w:name w:val="Знак2"/>
    <w:basedOn w:val="a"/>
    <w:uiPriority w:val="99"/>
    <w:rsid w:val="00B054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B054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05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054DD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054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5">
    <w:name w:val="Body Text Indent"/>
    <w:basedOn w:val="a"/>
    <w:link w:val="af6"/>
    <w:uiPriority w:val="99"/>
    <w:rsid w:val="00B054D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054D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uiPriority w:val="99"/>
    <w:rsid w:val="00B054D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054DD"/>
    <w:pPr>
      <w:ind w:right="-185" w:firstLine="540"/>
      <w:jc w:val="both"/>
    </w:pPr>
    <w:rPr>
      <w:lang w:eastAsia="ar-SA"/>
    </w:rPr>
  </w:style>
  <w:style w:type="paragraph" w:customStyle="1" w:styleId="Default">
    <w:name w:val="Default"/>
    <w:uiPriority w:val="99"/>
    <w:rsid w:val="00B054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List Paragraph"/>
    <w:basedOn w:val="a"/>
    <w:uiPriority w:val="99"/>
    <w:qFormat/>
    <w:rsid w:val="00B054DD"/>
    <w:pPr>
      <w:ind w:left="720"/>
      <w:contextualSpacing/>
    </w:pPr>
  </w:style>
  <w:style w:type="character" w:styleId="af8">
    <w:name w:val="Hyperlink"/>
    <w:basedOn w:val="a0"/>
    <w:uiPriority w:val="99"/>
    <w:semiHidden/>
    <w:rsid w:val="00B054DD"/>
    <w:rPr>
      <w:rFonts w:cs="Times New Roman"/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B054DD"/>
    <w:pPr>
      <w:spacing w:after="120" w:line="480" w:lineRule="auto"/>
    </w:pPr>
    <w:rPr>
      <w:lang w:eastAsia="ar-SA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B054D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uiPriority w:val="99"/>
    <w:semiHidden/>
    <w:rsid w:val="00B054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link w:val="afa"/>
    <w:uiPriority w:val="99"/>
    <w:semiHidden/>
    <w:rsid w:val="0011439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tu-net.ru/shadows/project/" TargetMode="External"/><Relationship Id="rId18" Type="http://schemas.openxmlformats.org/officeDocument/2006/relationships/hyperlink" Target="http://www.cityline.ru/politika/" TargetMode="External"/><Relationship Id="rId26" Type="http://schemas.openxmlformats.org/officeDocument/2006/relationships/hyperlink" Target="http://www.iet.ru/" TargetMode="External"/><Relationship Id="rId39" Type="http://schemas.openxmlformats.org/officeDocument/2006/relationships/hyperlink" Target="http://www.wwlia.org/dicti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line.ru/" TargetMode="External"/><Relationship Id="rId34" Type="http://schemas.openxmlformats.org/officeDocument/2006/relationships/hyperlink" Target="http://lesson-history.narod.ru/pravo.htm" TargetMode="External"/><Relationship Id="rId42" Type="http://schemas.openxmlformats.org/officeDocument/2006/relationships/hyperlink" Target="http://window.edu.ru/window_catalog/files/r41175/tlg16.pdf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ountries.ru/library.htm" TargetMode="External"/><Relationship Id="rId17" Type="http://schemas.openxmlformats.org/officeDocument/2006/relationships/hyperlink" Target="http://www.mercator.ru/" TargetMode="External"/><Relationship Id="rId25" Type="http://schemas.openxmlformats.org/officeDocument/2006/relationships/hyperlink" Target="http://econLine.hl.ru/" TargetMode="External"/><Relationship Id="rId33" Type="http://schemas.openxmlformats.org/officeDocument/2006/relationships/hyperlink" Target="http://law.edu.ru/magazine/pravoved" TargetMode="External"/><Relationship Id="rId38" Type="http://schemas.openxmlformats.org/officeDocument/2006/relationships/hyperlink" Target="http://www.rubico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his.ru/lekc" TargetMode="External"/><Relationship Id="rId20" Type="http://schemas.openxmlformats.org/officeDocument/2006/relationships/hyperlink" Target="http://www.fnsg.com/-" TargetMode="External"/><Relationship Id="rId29" Type="http://schemas.openxmlformats.org/officeDocument/2006/relationships/hyperlink" Target="http://www.duma.ru/" TargetMode="External"/><Relationship Id="rId41" Type="http://schemas.openxmlformats.org/officeDocument/2006/relationships/hyperlink" Target="http://www.legaldocs.com/~usalaw/misc-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ligare.ru/.-" TargetMode="External"/><Relationship Id="rId24" Type="http://schemas.openxmlformats.org/officeDocument/2006/relationships/hyperlink" Target="http://economics.edu.ru/" TargetMode="External"/><Relationship Id="rId32" Type="http://schemas.openxmlformats.org/officeDocument/2006/relationships/hyperlink" Target="http://www.scrf.gov.ru" TargetMode="External"/><Relationship Id="rId37" Type="http://schemas.openxmlformats.org/officeDocument/2006/relationships/hyperlink" Target="http://www.echr.coe.int" TargetMode="External"/><Relationship Id="rId40" Type="http://schemas.openxmlformats.org/officeDocument/2006/relationships/hyperlink" Target="http://www.Panorama.org/ks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w.ru:8101/" TargetMode="External"/><Relationship Id="rId23" Type="http://schemas.openxmlformats.org/officeDocument/2006/relationships/hyperlink" Target="http://basic.economicus.ru/" TargetMode="External"/><Relationship Id="rId28" Type="http://schemas.openxmlformats.org/officeDocument/2006/relationships/hyperlink" Target="http://www.gov.ru" TargetMode="External"/><Relationship Id="rId36" Type="http://schemas.openxmlformats.org/officeDocument/2006/relationships/hyperlink" Target="http://www.humanrights.coe.int" TargetMode="External"/><Relationship Id="rId10" Type="http://schemas.openxmlformats.org/officeDocument/2006/relationships/hyperlink" Target="http://www.bashedu.ru/konkurs/bagautdinov/" TargetMode="External"/><Relationship Id="rId19" Type="http://schemas.openxmlformats.org/officeDocument/2006/relationships/hyperlink" Target="http://www.ifes.ru/" TargetMode="External"/><Relationship Id="rId31" Type="http://schemas.openxmlformats.org/officeDocument/2006/relationships/hyperlink" Target="http://www.cityline.ru/politika/prav/pravbook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dow.edu.ru/" TargetMode="External"/><Relationship Id="rId14" Type="http://schemas.openxmlformats.org/officeDocument/2006/relationships/hyperlink" Target="http://filosofia.ru/" TargetMode="External"/><Relationship Id="rId22" Type="http://schemas.openxmlformats.org/officeDocument/2006/relationships/hyperlink" Target="http://economicus.ru/" TargetMode="External"/><Relationship Id="rId27" Type="http://schemas.openxmlformats.org/officeDocument/2006/relationships/hyperlink" Target="http://www.tax-nalog.km.ru/" TargetMode="External"/><Relationship Id="rId30" Type="http://schemas.openxmlformats.org/officeDocument/2006/relationships/hyperlink" Target="http://www.akdi.ru/sf/" TargetMode="External"/><Relationship Id="rId35" Type="http://schemas.openxmlformats.org/officeDocument/2006/relationships/hyperlink" Target="http://www.echr.ru/coe/activity/index.htm" TargetMode="External"/><Relationship Id="rId43" Type="http://schemas.openxmlformats.org/officeDocument/2006/relationships/hyperlink" Target="http://school-sector.relarn.ru/prav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4783</Words>
  <Characters>37247</Characters>
  <Application>Microsoft Office Word</Application>
  <DocSecurity>0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библ1</cp:lastModifiedBy>
  <cp:revision>8</cp:revision>
  <cp:lastPrinted>2019-06-11T09:43:00Z</cp:lastPrinted>
  <dcterms:created xsi:type="dcterms:W3CDTF">2019-03-26T10:16:00Z</dcterms:created>
  <dcterms:modified xsi:type="dcterms:W3CDTF">2020-06-30T10:38:00Z</dcterms:modified>
</cp:coreProperties>
</file>