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45" w:rsidRPr="00D95412" w:rsidRDefault="0075375B" w:rsidP="00F575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0C45" w:rsidRPr="00D95412" w:rsidRDefault="00AD0C45" w:rsidP="00F57580">
      <w:pPr>
        <w:tabs>
          <w:tab w:val="left" w:pos="675"/>
          <w:tab w:val="center" w:pos="5244"/>
        </w:tabs>
        <w:ind w:left="-720" w:firstLine="180"/>
        <w:jc w:val="center"/>
        <w:rPr>
          <w:b/>
          <w:sz w:val="28"/>
          <w:szCs w:val="28"/>
        </w:rPr>
      </w:pPr>
      <w:r w:rsidRPr="00D95412">
        <w:rPr>
          <w:b/>
          <w:sz w:val="28"/>
          <w:szCs w:val="28"/>
        </w:rPr>
        <w:t>МИНИСТЕРСТВО ОБРАЗОВАНИЯ ОРЕНБУРГСКОЙ ОБЛАСТИ</w:t>
      </w:r>
    </w:p>
    <w:p w:rsidR="00AD0C45" w:rsidRPr="00D95412" w:rsidRDefault="00AD0C45" w:rsidP="00F57580">
      <w:pPr>
        <w:jc w:val="center"/>
        <w:rPr>
          <w:b/>
          <w:sz w:val="28"/>
          <w:szCs w:val="28"/>
        </w:rPr>
      </w:pPr>
      <w:r w:rsidRPr="00D95412">
        <w:rPr>
          <w:b/>
          <w:sz w:val="28"/>
          <w:szCs w:val="28"/>
        </w:rPr>
        <w:t>ГОСУДАРСТВЕННОЕ АВТОНОМНОЕ ПРОФЕССИОНАЛЬНОЕ</w:t>
      </w:r>
    </w:p>
    <w:p w:rsidR="00AD0C45" w:rsidRPr="00D95412" w:rsidRDefault="00AD0C45" w:rsidP="00F57580">
      <w:pPr>
        <w:jc w:val="center"/>
        <w:rPr>
          <w:b/>
          <w:sz w:val="28"/>
          <w:szCs w:val="28"/>
        </w:rPr>
      </w:pPr>
      <w:r w:rsidRPr="00D95412">
        <w:rPr>
          <w:b/>
          <w:sz w:val="28"/>
          <w:szCs w:val="28"/>
        </w:rPr>
        <w:t>ОБРАЗОВАТЕЛЬНОЕ УЧРЕЖДЕНИЕ</w:t>
      </w:r>
    </w:p>
    <w:p w:rsidR="00AD0C45" w:rsidRPr="00D95412" w:rsidRDefault="00AD0C45" w:rsidP="00F57580">
      <w:pPr>
        <w:jc w:val="center"/>
        <w:rPr>
          <w:b/>
          <w:sz w:val="28"/>
          <w:szCs w:val="28"/>
        </w:rPr>
      </w:pPr>
      <w:r w:rsidRPr="00D95412">
        <w:rPr>
          <w:b/>
          <w:sz w:val="28"/>
          <w:szCs w:val="28"/>
        </w:rPr>
        <w:t>«МЕДНОГОРСКИЙ ИНДУСТРИАЛЬНЫЙ КОЛЛЕДЖ»</w:t>
      </w:r>
    </w:p>
    <w:p w:rsidR="00AD0C45" w:rsidRPr="00D95412" w:rsidRDefault="00AD0C45" w:rsidP="00F57580">
      <w:pPr>
        <w:jc w:val="center"/>
        <w:rPr>
          <w:b/>
          <w:sz w:val="28"/>
          <w:szCs w:val="28"/>
        </w:rPr>
      </w:pPr>
      <w:r w:rsidRPr="00D95412">
        <w:rPr>
          <w:b/>
          <w:sz w:val="28"/>
          <w:szCs w:val="28"/>
        </w:rPr>
        <w:t>Г. МЕДНОГОРСКА ОРЕНБУРГСКОЙ ОБЛАСТИ</w:t>
      </w:r>
    </w:p>
    <w:p w:rsidR="00AD0C45" w:rsidRPr="00D95412" w:rsidRDefault="00AD0C45" w:rsidP="00F57580">
      <w:pPr>
        <w:jc w:val="center"/>
        <w:rPr>
          <w:b/>
          <w:sz w:val="28"/>
          <w:szCs w:val="28"/>
        </w:rPr>
      </w:pPr>
      <w:r w:rsidRPr="00D95412">
        <w:rPr>
          <w:b/>
          <w:sz w:val="28"/>
          <w:szCs w:val="28"/>
        </w:rPr>
        <w:t>(ГАПОУ МИК)</w:t>
      </w:r>
    </w:p>
    <w:p w:rsidR="00AD0C45" w:rsidRPr="00D95412" w:rsidRDefault="00AD0C45" w:rsidP="00F57580">
      <w:pPr>
        <w:jc w:val="center"/>
        <w:rPr>
          <w:b/>
          <w:sz w:val="28"/>
          <w:szCs w:val="28"/>
        </w:rPr>
      </w:pPr>
    </w:p>
    <w:p w:rsidR="00AD0C45" w:rsidRPr="00D95412" w:rsidRDefault="00AD0C45" w:rsidP="00F57580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AD0C45" w:rsidRPr="00D95412" w:rsidRDefault="00AD0C45" w:rsidP="00F57580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AD0C45" w:rsidRPr="00D95412" w:rsidRDefault="00AD0C45" w:rsidP="00F57580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AD0C45" w:rsidRPr="00D95412" w:rsidRDefault="00AD0C45" w:rsidP="00F57580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AD0C45" w:rsidRPr="00D95412" w:rsidRDefault="00AD0C45" w:rsidP="00F57580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AD0C45" w:rsidRPr="00D95412" w:rsidRDefault="00AD0C45" w:rsidP="00F57580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D95412">
        <w:rPr>
          <w:b/>
          <w:caps/>
          <w:sz w:val="28"/>
          <w:szCs w:val="28"/>
        </w:rPr>
        <w:t>РАБОЧАЯ ПРОГРАММа УЧЕБНОЙ ДИСЦИПЛИНЫ</w:t>
      </w: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D0C45" w:rsidRPr="00D95412" w:rsidRDefault="00AD0C45" w:rsidP="00F57580">
      <w:pPr>
        <w:tabs>
          <w:tab w:val="left" w:pos="1900"/>
        </w:tabs>
        <w:ind w:right="14"/>
        <w:jc w:val="center"/>
        <w:rPr>
          <w:sz w:val="28"/>
          <w:szCs w:val="28"/>
        </w:rPr>
      </w:pPr>
      <w:r w:rsidRPr="00D95412">
        <w:rPr>
          <w:b/>
          <w:sz w:val="28"/>
          <w:szCs w:val="28"/>
        </w:rPr>
        <w:t>ЕН.01 МАТЕМАТИКА</w:t>
      </w: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D95412">
        <w:rPr>
          <w:b/>
          <w:sz w:val="28"/>
          <w:szCs w:val="28"/>
        </w:rPr>
        <w:t xml:space="preserve"> </w:t>
      </w: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AD0C45" w:rsidRPr="00D95412" w:rsidRDefault="00AD0C45" w:rsidP="00F57580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AD0C45" w:rsidRPr="00D95412" w:rsidRDefault="00AD0C45" w:rsidP="00F57580">
      <w:pPr>
        <w:rPr>
          <w:sz w:val="28"/>
          <w:szCs w:val="28"/>
        </w:rPr>
      </w:pPr>
    </w:p>
    <w:p w:rsidR="00AD0C45" w:rsidRPr="00D95412" w:rsidRDefault="00AD0C45" w:rsidP="00F57580">
      <w:pPr>
        <w:rPr>
          <w:sz w:val="28"/>
          <w:szCs w:val="28"/>
        </w:rPr>
      </w:pPr>
    </w:p>
    <w:p w:rsidR="00AD0C45" w:rsidRPr="00D95412" w:rsidRDefault="00AD0C45" w:rsidP="00F57580">
      <w:pPr>
        <w:rPr>
          <w:sz w:val="28"/>
          <w:szCs w:val="28"/>
        </w:rPr>
      </w:pPr>
    </w:p>
    <w:p w:rsidR="00AD0C45" w:rsidRPr="00D95412" w:rsidRDefault="00AD0C45" w:rsidP="00F57580">
      <w:pPr>
        <w:rPr>
          <w:sz w:val="28"/>
          <w:szCs w:val="28"/>
        </w:rPr>
      </w:pPr>
    </w:p>
    <w:p w:rsidR="00AD0C45" w:rsidRPr="00D95412" w:rsidRDefault="00AD0C45" w:rsidP="00F57580">
      <w:pPr>
        <w:rPr>
          <w:sz w:val="28"/>
          <w:szCs w:val="28"/>
        </w:rPr>
      </w:pP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8"/>
          <w:szCs w:val="28"/>
        </w:rPr>
      </w:pP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 w:rsidRPr="00D95412">
        <w:rPr>
          <w:b/>
          <w:sz w:val="28"/>
          <w:szCs w:val="28"/>
        </w:rPr>
        <w:t>201</w:t>
      </w:r>
      <w:r w:rsidR="00D95412">
        <w:rPr>
          <w:b/>
          <w:sz w:val="28"/>
          <w:szCs w:val="28"/>
        </w:rPr>
        <w:t>9</w:t>
      </w:r>
      <w:r w:rsidRPr="00D95412">
        <w:rPr>
          <w:b/>
          <w:sz w:val="28"/>
          <w:szCs w:val="28"/>
        </w:rPr>
        <w:t xml:space="preserve">              </w:t>
      </w: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 w:rsidRPr="00D95412">
        <w:rPr>
          <w:sz w:val="28"/>
          <w:szCs w:val="28"/>
        </w:rPr>
        <w:t xml:space="preserve">                                                                                     </w:t>
      </w:r>
    </w:p>
    <w:p w:rsidR="00AD0C45" w:rsidRPr="00D95412" w:rsidRDefault="00AD0C45" w:rsidP="00F57580">
      <w:pPr>
        <w:jc w:val="both"/>
        <w:rPr>
          <w:sz w:val="28"/>
          <w:szCs w:val="28"/>
        </w:rPr>
      </w:pPr>
      <w:r w:rsidRPr="00D95412">
        <w:rPr>
          <w:sz w:val="28"/>
          <w:szCs w:val="28"/>
        </w:rPr>
        <w:lastRenderedPageBreak/>
        <w:t>Рабочая  программа учебной дисциплины</w:t>
      </w:r>
      <w:r w:rsidRPr="00D95412">
        <w:rPr>
          <w:caps/>
          <w:sz w:val="28"/>
          <w:szCs w:val="28"/>
        </w:rPr>
        <w:t xml:space="preserve"> </w:t>
      </w:r>
      <w:r w:rsidRPr="00D95412">
        <w:rPr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 среднего профессионального образования: 38.12.01 Экономика и бухгалтерский учёт (по отраслям)</w:t>
      </w:r>
    </w:p>
    <w:p w:rsidR="00AD0C45" w:rsidRPr="00D95412" w:rsidRDefault="00AD0C45" w:rsidP="00F57580">
      <w:pPr>
        <w:ind w:right="14"/>
        <w:rPr>
          <w:sz w:val="28"/>
          <w:szCs w:val="28"/>
        </w:rPr>
      </w:pPr>
    </w:p>
    <w:p w:rsidR="00AD0C45" w:rsidRPr="00D95412" w:rsidRDefault="00AD0C45" w:rsidP="002F15E4">
      <w:pPr>
        <w:tabs>
          <w:tab w:val="left" w:pos="0"/>
        </w:tabs>
        <w:jc w:val="both"/>
        <w:rPr>
          <w:bCs/>
          <w:sz w:val="28"/>
          <w:szCs w:val="28"/>
        </w:rPr>
      </w:pPr>
      <w:r w:rsidRPr="00D95412">
        <w:rPr>
          <w:bCs/>
          <w:sz w:val="28"/>
          <w:szCs w:val="28"/>
        </w:rPr>
        <w:t>Год начала подготовки: 201</w:t>
      </w:r>
      <w:r w:rsidR="002F15E4">
        <w:rPr>
          <w:bCs/>
          <w:sz w:val="28"/>
          <w:szCs w:val="28"/>
        </w:rPr>
        <w:t>9</w:t>
      </w: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5412">
        <w:rPr>
          <w:sz w:val="28"/>
          <w:szCs w:val="28"/>
        </w:rPr>
        <w:t>Организация-разработчик: ГАПОУ МИК</w:t>
      </w: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95412">
        <w:rPr>
          <w:sz w:val="28"/>
          <w:szCs w:val="28"/>
        </w:rPr>
        <w:t>Разработчик:   Рютина Е.Ю., преподаватель математики ГАПОУ МИК</w:t>
      </w: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vertAlign w:val="superscript"/>
        </w:rPr>
      </w:pP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0C45" w:rsidRPr="00D95412" w:rsidRDefault="00AD0C45" w:rsidP="00F57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AD0C45" w:rsidRPr="00D95412" w:rsidRDefault="00AD0C45" w:rsidP="008820CC">
      <w:pPr>
        <w:jc w:val="center"/>
        <w:rPr>
          <w:color w:val="000000"/>
          <w:spacing w:val="-2"/>
          <w:sz w:val="28"/>
          <w:szCs w:val="28"/>
        </w:rPr>
      </w:pPr>
      <w:r w:rsidRPr="00D95412">
        <w:rPr>
          <w:b/>
          <w:sz w:val="28"/>
          <w:szCs w:val="28"/>
        </w:rPr>
        <w:br w:type="page"/>
      </w:r>
    </w:p>
    <w:p w:rsidR="00AD0C45" w:rsidRPr="00D95412" w:rsidRDefault="00AD0C45" w:rsidP="00A777DB">
      <w:pPr>
        <w:shd w:val="clear" w:color="auto" w:fill="FFFFFF"/>
        <w:jc w:val="center"/>
        <w:rPr>
          <w:b/>
          <w:sz w:val="28"/>
          <w:szCs w:val="28"/>
        </w:rPr>
      </w:pPr>
      <w:r w:rsidRPr="00D95412">
        <w:rPr>
          <w:b/>
          <w:sz w:val="28"/>
          <w:szCs w:val="28"/>
        </w:rPr>
        <w:t>СОДЕРЖАНИЕ</w:t>
      </w:r>
    </w:p>
    <w:p w:rsidR="00AD0C45" w:rsidRPr="00D95412" w:rsidRDefault="00AD0C45" w:rsidP="00A77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9570" w:type="dxa"/>
        <w:tblLayout w:type="fixed"/>
        <w:tblLook w:val="00A0" w:firstRow="1" w:lastRow="0" w:firstColumn="1" w:lastColumn="0" w:noHBand="0" w:noVBand="0"/>
      </w:tblPr>
      <w:tblGrid>
        <w:gridCol w:w="8330"/>
        <w:gridCol w:w="1240"/>
      </w:tblGrid>
      <w:tr w:rsidR="003F275D" w:rsidRPr="00D95412" w:rsidTr="003F275D">
        <w:tc>
          <w:tcPr>
            <w:tcW w:w="8330" w:type="dxa"/>
          </w:tcPr>
          <w:p w:rsidR="003F275D" w:rsidRPr="00E37B3F" w:rsidRDefault="003F275D" w:rsidP="003F275D">
            <w:pPr>
              <w:pStyle w:val="1"/>
              <w:tabs>
                <w:tab w:val="clear" w:pos="432"/>
              </w:tabs>
              <w:snapToGrid w:val="0"/>
              <w:ind w:firstLine="0"/>
              <w:jc w:val="both"/>
              <w:rPr>
                <w:rFonts w:eastAsia="Times New Roman"/>
                <w:b/>
                <w:caps/>
                <w:sz w:val="28"/>
                <w:szCs w:val="28"/>
              </w:rPr>
            </w:pPr>
          </w:p>
        </w:tc>
        <w:tc>
          <w:tcPr>
            <w:tcW w:w="1240" w:type="dxa"/>
          </w:tcPr>
          <w:p w:rsidR="003F275D" w:rsidRPr="00D95412" w:rsidRDefault="003F275D" w:rsidP="003F275D">
            <w:pPr>
              <w:snapToGrid w:val="0"/>
              <w:jc w:val="center"/>
              <w:rPr>
                <w:sz w:val="28"/>
                <w:szCs w:val="28"/>
              </w:rPr>
            </w:pPr>
            <w:r w:rsidRPr="00D95412">
              <w:rPr>
                <w:sz w:val="28"/>
                <w:szCs w:val="28"/>
              </w:rPr>
              <w:t>стр.</w:t>
            </w:r>
          </w:p>
        </w:tc>
      </w:tr>
      <w:tr w:rsidR="00AD0C45" w:rsidRPr="00D95412" w:rsidTr="003F275D">
        <w:tc>
          <w:tcPr>
            <w:tcW w:w="8330" w:type="dxa"/>
          </w:tcPr>
          <w:p w:rsidR="00AD0C45" w:rsidRPr="00E37B3F" w:rsidRDefault="00AD0C45" w:rsidP="00F60BBD">
            <w:pPr>
              <w:pStyle w:val="1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rFonts w:eastAsia="Times New Roman"/>
                <w:b/>
                <w:caps/>
                <w:sz w:val="28"/>
                <w:szCs w:val="28"/>
              </w:rPr>
            </w:pPr>
            <w:r w:rsidRPr="002B3D89">
              <w:rPr>
                <w:rFonts w:eastAsia="Times New Roman"/>
                <w:b/>
                <w:caps/>
                <w:sz w:val="28"/>
                <w:szCs w:val="28"/>
              </w:rPr>
              <w:t>ПАСПОРТ  ПРОГРАММЫ УЧЕБНОЙ ДИСЦИПЛИНЫ</w:t>
            </w:r>
          </w:p>
        </w:tc>
        <w:tc>
          <w:tcPr>
            <w:tcW w:w="1240" w:type="dxa"/>
          </w:tcPr>
          <w:p w:rsidR="00AD0C45" w:rsidRPr="00D95412" w:rsidRDefault="00AD0C45" w:rsidP="003F275D">
            <w:pPr>
              <w:snapToGrid w:val="0"/>
              <w:jc w:val="center"/>
              <w:rPr>
                <w:sz w:val="28"/>
                <w:szCs w:val="28"/>
              </w:rPr>
            </w:pPr>
            <w:r w:rsidRPr="00D95412">
              <w:rPr>
                <w:sz w:val="28"/>
                <w:szCs w:val="28"/>
              </w:rPr>
              <w:t>3</w:t>
            </w:r>
          </w:p>
        </w:tc>
      </w:tr>
      <w:tr w:rsidR="00AD0C45" w:rsidRPr="00D95412" w:rsidTr="003F275D">
        <w:tc>
          <w:tcPr>
            <w:tcW w:w="8330" w:type="dxa"/>
          </w:tcPr>
          <w:p w:rsidR="00AD0C45" w:rsidRPr="00E37B3F" w:rsidRDefault="00AD0C45" w:rsidP="003F275D">
            <w:pPr>
              <w:pStyle w:val="1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rFonts w:eastAsia="Times New Roman"/>
                <w:b/>
                <w:caps/>
                <w:sz w:val="28"/>
                <w:szCs w:val="28"/>
              </w:rPr>
            </w:pPr>
            <w:r w:rsidRPr="002B3D89">
              <w:rPr>
                <w:rFonts w:eastAsia="Times New Roman"/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240" w:type="dxa"/>
          </w:tcPr>
          <w:p w:rsidR="00AD0C45" w:rsidRPr="00D95412" w:rsidRDefault="00AD0C45" w:rsidP="003F275D">
            <w:pPr>
              <w:snapToGrid w:val="0"/>
              <w:jc w:val="center"/>
              <w:rPr>
                <w:sz w:val="28"/>
                <w:szCs w:val="28"/>
              </w:rPr>
            </w:pPr>
            <w:r w:rsidRPr="00D95412">
              <w:rPr>
                <w:sz w:val="28"/>
                <w:szCs w:val="28"/>
              </w:rPr>
              <w:t>5</w:t>
            </w:r>
          </w:p>
        </w:tc>
      </w:tr>
      <w:tr w:rsidR="00AD0C45" w:rsidRPr="00D95412" w:rsidTr="003F275D">
        <w:trPr>
          <w:trHeight w:val="465"/>
        </w:trPr>
        <w:tc>
          <w:tcPr>
            <w:tcW w:w="8330" w:type="dxa"/>
          </w:tcPr>
          <w:p w:rsidR="00AD0C45" w:rsidRPr="00E37B3F" w:rsidRDefault="00AD0C45" w:rsidP="003F275D">
            <w:pPr>
              <w:pStyle w:val="1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rFonts w:eastAsia="Times New Roman"/>
                <w:b/>
                <w:caps/>
                <w:sz w:val="28"/>
                <w:szCs w:val="28"/>
              </w:rPr>
            </w:pPr>
            <w:r w:rsidRPr="002B3D89">
              <w:rPr>
                <w:rFonts w:eastAsia="Times New Roman"/>
                <w:b/>
                <w:caps/>
                <w:sz w:val="28"/>
                <w:szCs w:val="28"/>
              </w:rPr>
              <w:t>условия реализации  учебной дисциплины</w:t>
            </w:r>
          </w:p>
        </w:tc>
        <w:tc>
          <w:tcPr>
            <w:tcW w:w="1240" w:type="dxa"/>
          </w:tcPr>
          <w:p w:rsidR="00AD0C45" w:rsidRPr="00D95412" w:rsidRDefault="00AD0C45" w:rsidP="003F275D">
            <w:pPr>
              <w:snapToGrid w:val="0"/>
              <w:jc w:val="center"/>
              <w:rPr>
                <w:sz w:val="28"/>
                <w:szCs w:val="28"/>
              </w:rPr>
            </w:pPr>
            <w:r w:rsidRPr="00D95412">
              <w:rPr>
                <w:sz w:val="28"/>
                <w:szCs w:val="28"/>
              </w:rPr>
              <w:t>13</w:t>
            </w:r>
          </w:p>
        </w:tc>
      </w:tr>
      <w:tr w:rsidR="00AD0C45" w:rsidRPr="00D95412" w:rsidTr="003F275D">
        <w:tc>
          <w:tcPr>
            <w:tcW w:w="8330" w:type="dxa"/>
          </w:tcPr>
          <w:p w:rsidR="00AD0C45" w:rsidRPr="00E37B3F" w:rsidRDefault="00AD0C45" w:rsidP="003F275D">
            <w:pPr>
              <w:pStyle w:val="1"/>
              <w:numPr>
                <w:ilvl w:val="0"/>
                <w:numId w:val="3"/>
              </w:numPr>
              <w:snapToGrid w:val="0"/>
              <w:ind w:left="0" w:firstLine="0"/>
              <w:jc w:val="both"/>
              <w:rPr>
                <w:rFonts w:eastAsia="Times New Roman"/>
                <w:b/>
                <w:caps/>
                <w:sz w:val="28"/>
                <w:szCs w:val="28"/>
              </w:rPr>
            </w:pPr>
            <w:r w:rsidRPr="002B3D89">
              <w:rPr>
                <w:rFonts w:eastAsia="Times New Roman"/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240" w:type="dxa"/>
          </w:tcPr>
          <w:p w:rsidR="00AD0C45" w:rsidRPr="00D95412" w:rsidRDefault="00AD0C45" w:rsidP="003F275D">
            <w:pPr>
              <w:snapToGrid w:val="0"/>
              <w:jc w:val="center"/>
              <w:rPr>
                <w:sz w:val="28"/>
                <w:szCs w:val="28"/>
              </w:rPr>
            </w:pPr>
            <w:r w:rsidRPr="00D95412">
              <w:rPr>
                <w:sz w:val="28"/>
                <w:szCs w:val="28"/>
              </w:rPr>
              <w:t>15</w:t>
            </w:r>
          </w:p>
        </w:tc>
      </w:tr>
    </w:tbl>
    <w:p w:rsidR="00AD0C45" w:rsidRPr="00D95412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D95412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D95412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D95412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AD0C45" w:rsidRPr="00F60BBD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AD0C45" w:rsidRPr="00F60BBD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AD0C45" w:rsidRPr="00F60BBD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AD0C45" w:rsidRPr="00F60BBD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AD0C45" w:rsidRPr="00F60BBD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AD0C45" w:rsidRPr="00F60BBD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AD0C45" w:rsidRPr="00F60BBD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AD0C45" w:rsidRPr="00F60BBD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AD0C45" w:rsidRPr="00F60BBD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AD0C45" w:rsidRPr="00F60BBD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AD0C45" w:rsidRPr="00F60BBD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AD0C45" w:rsidRPr="00F60BBD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AD0C45" w:rsidRPr="00F60BBD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AD0C45" w:rsidRPr="00F60BBD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AD0C45" w:rsidRPr="00F60BBD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AD0C45" w:rsidRPr="00F60BBD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AD0C45" w:rsidRPr="00F60BBD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AD0C45" w:rsidRPr="00F60BBD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AD0C45" w:rsidRPr="00F60BBD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</w:p>
    <w:p w:rsidR="00AD0C45" w:rsidRPr="00F60BBD" w:rsidRDefault="00AD0C45" w:rsidP="00F60B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</w:rPr>
      </w:pPr>
      <w:r>
        <w:rPr>
          <w:b/>
          <w:caps/>
        </w:rPr>
        <w:br w:type="page"/>
      </w:r>
      <w:r w:rsidRPr="00F60BBD">
        <w:rPr>
          <w:b/>
          <w:caps/>
        </w:rPr>
        <w:lastRenderedPageBreak/>
        <w:t>1. паспорт  ПРОГРАММЫ УЧЕБНОЙ ДИСЦИПЛИНЫ</w:t>
      </w:r>
    </w:p>
    <w:p w:rsidR="00AD0C45" w:rsidRPr="00F60BBD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60BBD">
        <w:rPr>
          <w:b/>
        </w:rPr>
        <w:t>1.1. Область применения учебной программы</w:t>
      </w:r>
    </w:p>
    <w:p w:rsidR="00AD0C45" w:rsidRPr="00F60BBD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60BBD">
        <w:t xml:space="preserve">Программа учебной дисциплины является частью ППССЗ в соответствии с ФГОС по специальностям  СПО </w:t>
      </w:r>
    </w:p>
    <w:p w:rsidR="00AD0C45" w:rsidRPr="00F60BBD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60BBD">
        <w:t>38.02.01 Экономика и бухгалтерский учёт</w:t>
      </w:r>
      <w:r>
        <w:t xml:space="preserve"> </w:t>
      </w:r>
      <w:r w:rsidRPr="00F60BBD">
        <w:t xml:space="preserve"> </w:t>
      </w:r>
      <w:r>
        <w:t>(по отраслям)</w:t>
      </w:r>
    </w:p>
    <w:p w:rsidR="00AD0C45" w:rsidRPr="00F60BBD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F60BBD">
        <w:rPr>
          <w:b/>
        </w:rPr>
        <w:t xml:space="preserve">1.2. Место учебной дисциплины в структуре ППССЗ: </w:t>
      </w:r>
      <w:r w:rsidRPr="00F60BBD">
        <w:t>дисциплина входит в математический и общий естественнонаучный учебный цикл.</w:t>
      </w:r>
    </w:p>
    <w:p w:rsidR="00AD0C45" w:rsidRPr="00F60BBD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60BBD">
        <w:rPr>
          <w:b/>
        </w:rPr>
        <w:t>1.3. Цели и задачи учебной дисциплины – требования к результатам освоения дисциплины:</w:t>
      </w:r>
    </w:p>
    <w:p w:rsidR="00AD0C45" w:rsidRPr="00F60BBD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0BBD">
        <w:t>В результате освоения учебной дисциплины обучающийся должен уметь:</w:t>
      </w:r>
    </w:p>
    <w:p w:rsidR="00AD0C45" w:rsidRPr="00F60BBD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0BBD">
        <w:t>- решать прикладные  задачи в области профессиональной деятельности.</w:t>
      </w:r>
    </w:p>
    <w:p w:rsidR="00AD0C45" w:rsidRPr="00F60BBD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0BBD">
        <w:t>В результате освоения учебной дисциплины обучающийся должен знать:</w:t>
      </w:r>
    </w:p>
    <w:p w:rsidR="00AD0C45" w:rsidRPr="00F60BBD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0BBD">
        <w:t>- значение математики в профессиональной деятельности и при освоении ППССЗ;</w:t>
      </w:r>
    </w:p>
    <w:p w:rsidR="00AD0C45" w:rsidRPr="00F60BBD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0BBD">
        <w:t>- основные математические методы решения прикладных задач в области профессиональной деятельности;</w:t>
      </w:r>
    </w:p>
    <w:p w:rsidR="00AD0C45" w:rsidRPr="00F60BBD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0BBD">
        <w:t>- основные математические методы решения прикладных задач в области профессиональной деятельности;</w:t>
      </w:r>
    </w:p>
    <w:p w:rsidR="00AD0C45" w:rsidRPr="00F60BBD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0BBD">
        <w:t>-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:rsidR="00AD0C45" w:rsidRPr="00F60BBD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0BBD">
        <w:t>- основы интегрального и дифференциального исчисления.</w:t>
      </w:r>
    </w:p>
    <w:p w:rsidR="00AD0C45" w:rsidRPr="00F60BBD" w:rsidRDefault="00AD0C45" w:rsidP="00F60BBD">
      <w:pPr>
        <w:contextualSpacing/>
        <w:jc w:val="both"/>
      </w:pPr>
      <w:r w:rsidRPr="00F60BBD">
        <w:t>Бухгалтер, специалист по налогообложению должен обладать следующими компетенциями, включающими в себя способность:</w:t>
      </w:r>
    </w:p>
    <w:p w:rsidR="00AD0C45" w:rsidRPr="00F60BBD" w:rsidRDefault="00AD0C45" w:rsidP="00F60BBD">
      <w:pPr>
        <w:contextualSpacing/>
        <w:jc w:val="both"/>
      </w:pPr>
    </w:p>
    <w:p w:rsidR="00AD0C45" w:rsidRPr="00F60BBD" w:rsidRDefault="00AD0C45" w:rsidP="00F60BBD">
      <w:pPr>
        <w:ind w:firstLine="708"/>
        <w:contextualSpacing/>
        <w:jc w:val="both"/>
      </w:pPr>
      <w:r w:rsidRPr="00F60BBD">
        <w:t>ОК 2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D0C45" w:rsidRPr="00F60BBD" w:rsidRDefault="00AD0C45" w:rsidP="00F60BBD">
      <w:pPr>
        <w:ind w:firstLine="708"/>
        <w:contextualSpacing/>
        <w:jc w:val="both"/>
      </w:pPr>
      <w:r w:rsidRPr="00F60BBD">
        <w:t>ОК 4 Осуществлять поиск, анализ и оценку информации, необходимой для постановки и решения профессиональных, профессионального и личностного развития.</w:t>
      </w:r>
    </w:p>
    <w:p w:rsidR="00AD0C45" w:rsidRPr="00F60BBD" w:rsidRDefault="00AD0C45" w:rsidP="00F60BBD">
      <w:pPr>
        <w:ind w:firstLine="708"/>
        <w:contextualSpacing/>
        <w:jc w:val="both"/>
      </w:pPr>
      <w:r w:rsidRPr="00F60BBD">
        <w:t>ОК 5 Использовать информационно-коммуникационные технологии для совершенствования профессиональной деятельности.</w:t>
      </w:r>
    </w:p>
    <w:p w:rsidR="00AD0C45" w:rsidRPr="00F60BBD" w:rsidRDefault="00AD0C45" w:rsidP="00F60BBD">
      <w:pPr>
        <w:ind w:firstLine="708"/>
        <w:contextualSpacing/>
        <w:jc w:val="both"/>
      </w:pPr>
      <w:r w:rsidRPr="00F60BBD">
        <w:t>ОК 8 Самостоятельно определять задачи профессионального и личностного развития, заниматься самообразованием, осознанно планировать повышении квалификации.</w:t>
      </w:r>
    </w:p>
    <w:p w:rsidR="00AD0C45" w:rsidRPr="00F60BBD" w:rsidRDefault="00AD0C45" w:rsidP="00F60BBD">
      <w:pPr>
        <w:ind w:firstLine="708"/>
        <w:contextualSpacing/>
        <w:jc w:val="both"/>
      </w:pPr>
    </w:p>
    <w:p w:rsidR="00AD0C45" w:rsidRPr="00F60BBD" w:rsidRDefault="00AD0C45" w:rsidP="00F60BBD">
      <w:pPr>
        <w:ind w:firstLine="708"/>
        <w:contextualSpacing/>
        <w:jc w:val="both"/>
      </w:pPr>
      <w:r w:rsidRPr="00F60BBD">
        <w:t>Бухгалтер, специалист по налогообложению должен обладать профессиональными компетенциями, соответствующими видам деятельности:</w:t>
      </w:r>
    </w:p>
    <w:p w:rsidR="00AD0C45" w:rsidRPr="00F60BBD" w:rsidRDefault="00AD0C45" w:rsidP="00F60BBD">
      <w:pPr>
        <w:ind w:firstLine="708"/>
        <w:contextualSpacing/>
        <w:jc w:val="both"/>
      </w:pPr>
      <w:r w:rsidRPr="00F60BBD">
        <w:t>ПК 1.1 Обрабатывать первичные бухгалтерские документы.</w:t>
      </w:r>
    </w:p>
    <w:p w:rsidR="00AD0C45" w:rsidRPr="00F60BBD" w:rsidRDefault="00AD0C45" w:rsidP="00F60BBD">
      <w:pPr>
        <w:ind w:firstLine="708"/>
        <w:contextualSpacing/>
        <w:jc w:val="both"/>
      </w:pPr>
      <w:r w:rsidRPr="00F60BBD">
        <w:t>ПК 1.2 Разрабатывать и согласовывать с руководством организации рабочий план счетов бухгалтерского учета организации.</w:t>
      </w:r>
    </w:p>
    <w:p w:rsidR="00AD0C45" w:rsidRPr="00F60BBD" w:rsidRDefault="00AD0C45" w:rsidP="00F60BBD">
      <w:pPr>
        <w:ind w:firstLine="708"/>
        <w:contextualSpacing/>
        <w:jc w:val="both"/>
      </w:pPr>
      <w:r w:rsidRPr="00F60BBD">
        <w:t>ПК 1.3 Проводить учет денежных средств, оформлять денежные и кассовые документы.</w:t>
      </w:r>
    </w:p>
    <w:p w:rsidR="00AD0C45" w:rsidRPr="00F60BBD" w:rsidRDefault="00AD0C45" w:rsidP="00F60BBD">
      <w:pPr>
        <w:ind w:firstLine="708"/>
        <w:contextualSpacing/>
        <w:jc w:val="both"/>
      </w:pPr>
      <w:r w:rsidRPr="00F60BBD">
        <w:t>ПК 1.4 Формировать бухгалтерские проводки по учету имущества организации на основе рабочего плана счетов бухгалтерского учета.</w:t>
      </w:r>
    </w:p>
    <w:p w:rsidR="00AD0C45" w:rsidRPr="00F60BBD" w:rsidRDefault="00AD0C45" w:rsidP="00F60BBD">
      <w:pPr>
        <w:ind w:firstLine="708"/>
        <w:contextualSpacing/>
        <w:jc w:val="both"/>
      </w:pPr>
      <w:r w:rsidRPr="00F60BBD">
        <w:t>ПК 2.1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AD0C45" w:rsidRPr="00F60BBD" w:rsidRDefault="00AD0C45" w:rsidP="00F60BBD">
      <w:pPr>
        <w:ind w:firstLine="708"/>
        <w:contextualSpacing/>
        <w:jc w:val="both"/>
      </w:pPr>
      <w:r w:rsidRPr="00F60BBD">
        <w:t>ПК 2.2 Выполнять поручения руководства в составе комиссии по инвентаризации имущества в местах их хранения.</w:t>
      </w:r>
    </w:p>
    <w:p w:rsidR="00AD0C45" w:rsidRPr="00F60BBD" w:rsidRDefault="00AD0C45" w:rsidP="00F60BBD">
      <w:pPr>
        <w:ind w:firstLine="708"/>
        <w:contextualSpacing/>
        <w:jc w:val="both"/>
      </w:pPr>
      <w:r w:rsidRPr="00F60BBD">
        <w:t>ПК 2.2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AD0C45" w:rsidRPr="00F60BBD" w:rsidRDefault="00AD0C45" w:rsidP="00F60BBD">
      <w:pPr>
        <w:ind w:firstLine="708"/>
        <w:contextualSpacing/>
        <w:jc w:val="both"/>
      </w:pPr>
      <w:r w:rsidRPr="00F60BBD">
        <w:t>ПК 2.3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AD0C45" w:rsidRPr="00F60BBD" w:rsidRDefault="00AD0C45" w:rsidP="00F60BBD">
      <w:pPr>
        <w:ind w:firstLine="708"/>
        <w:contextualSpacing/>
        <w:jc w:val="both"/>
        <w:rPr>
          <w:noProof/>
          <w:lang w:eastAsia="ru-RU"/>
        </w:rPr>
      </w:pPr>
      <w:r w:rsidRPr="00F60BBD">
        <w:t>ПК 2.4 Проводить процедуры инвентаризации финансовых обязательств организации.</w:t>
      </w:r>
    </w:p>
    <w:p w:rsidR="00AD0C45" w:rsidRPr="00F60BBD" w:rsidRDefault="00AD0C45" w:rsidP="00F60BBD">
      <w:pPr>
        <w:ind w:firstLine="708"/>
        <w:contextualSpacing/>
        <w:jc w:val="both"/>
        <w:rPr>
          <w:noProof/>
          <w:lang w:eastAsia="ru-RU"/>
        </w:rPr>
      </w:pPr>
      <w:r w:rsidRPr="00F60BBD">
        <w:rPr>
          <w:noProof/>
          <w:lang w:eastAsia="ru-RU"/>
        </w:rPr>
        <w:t>ПК 3.1 Формировать бухгалтерские проводки по начислению и перечислению налогов и сборов в бюджеты различных уровней.</w:t>
      </w:r>
    </w:p>
    <w:p w:rsidR="00AD0C45" w:rsidRPr="00F60BBD" w:rsidRDefault="00AD0C45" w:rsidP="00F60BBD">
      <w:pPr>
        <w:ind w:firstLine="708"/>
        <w:contextualSpacing/>
        <w:jc w:val="both"/>
      </w:pPr>
      <w:r w:rsidRPr="00F60BBD">
        <w:t>ПК 3.2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AD0C45" w:rsidRPr="00F60BBD" w:rsidRDefault="00AD0C45" w:rsidP="00F60BBD">
      <w:pPr>
        <w:contextualSpacing/>
        <w:jc w:val="both"/>
      </w:pPr>
      <w:r w:rsidRPr="00F60BBD">
        <w:lastRenderedPageBreak/>
        <w:tab/>
        <w:t>ПК 3.3 Формировать бухгалтерские проводки по начислению и перечислению страховых взносов во внебюджетные фонды.</w:t>
      </w:r>
    </w:p>
    <w:p w:rsidR="00AD0C45" w:rsidRPr="00F60BBD" w:rsidRDefault="00AD0C45" w:rsidP="00F60BBD">
      <w:pPr>
        <w:contextualSpacing/>
        <w:jc w:val="both"/>
      </w:pPr>
      <w:r w:rsidRPr="00F60BBD">
        <w:tab/>
        <w:t>ПК 3.4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</w:t>
      </w:r>
    </w:p>
    <w:p w:rsidR="00AD0C45" w:rsidRPr="00F60BBD" w:rsidRDefault="00AD0C45" w:rsidP="00F60BBD">
      <w:pPr>
        <w:contextualSpacing/>
        <w:jc w:val="both"/>
      </w:pPr>
      <w:r w:rsidRPr="00F60BBD">
        <w:tab/>
        <w:t>ПК 4.1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AD0C45" w:rsidRPr="00F60BBD" w:rsidRDefault="00AD0C45" w:rsidP="00F60BBD">
      <w:pPr>
        <w:contextualSpacing/>
        <w:jc w:val="both"/>
      </w:pPr>
      <w:r w:rsidRPr="00F60BBD">
        <w:tab/>
        <w:t>ПК 4.2 Составлять формы бухгалтерской отчетности в установленные законодательством сроки.</w:t>
      </w:r>
    </w:p>
    <w:p w:rsidR="00AD0C45" w:rsidRPr="00F60BBD" w:rsidRDefault="00AD0C45" w:rsidP="00F60BBD">
      <w:pPr>
        <w:contextualSpacing/>
        <w:jc w:val="both"/>
      </w:pPr>
      <w:r w:rsidRPr="00F60BBD">
        <w:tab/>
        <w:t>ПК 4.3Составлять налоговые декларации по налогам и сборам в бюджет, налоговые декларации по Единому социальному налогу (далее ЕСН) и формы статистической отчетности в установленные законодательством сроки.</w:t>
      </w:r>
    </w:p>
    <w:p w:rsidR="00AD0C45" w:rsidRPr="00F60BBD" w:rsidRDefault="00AD0C45" w:rsidP="00F60BBD">
      <w:pPr>
        <w:contextualSpacing/>
        <w:jc w:val="both"/>
      </w:pPr>
      <w:r w:rsidRPr="00F60BBD">
        <w:tab/>
        <w:t>ПК 4.4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AD0C45" w:rsidRPr="00F60BBD" w:rsidRDefault="00AD0C45" w:rsidP="00F60BBD">
      <w:pPr>
        <w:contextualSpacing/>
        <w:jc w:val="both"/>
      </w:pPr>
      <w:r w:rsidRPr="00F60BBD">
        <w:tab/>
        <w:t>ПК 5.1 Организовывать налоговый учет.</w:t>
      </w:r>
    </w:p>
    <w:p w:rsidR="00AD0C45" w:rsidRPr="00F60BBD" w:rsidRDefault="00AD0C45" w:rsidP="00F60BBD">
      <w:pPr>
        <w:ind w:firstLine="708"/>
        <w:contextualSpacing/>
        <w:jc w:val="both"/>
      </w:pPr>
      <w:r w:rsidRPr="00F60BBD">
        <w:t>П.К 5.2 Разрабатывать и заполнять первичные учетные документы и регистры налогового учета.</w:t>
      </w:r>
    </w:p>
    <w:p w:rsidR="00AD0C45" w:rsidRPr="00F60BBD" w:rsidRDefault="00AD0C45" w:rsidP="00F60BBD">
      <w:pPr>
        <w:ind w:firstLine="708"/>
        <w:contextualSpacing/>
        <w:jc w:val="both"/>
      </w:pPr>
      <w:r w:rsidRPr="00F60BBD">
        <w:t>П.К 5.3 Проводить определение налоговой базы для расчета налогов и сборов, обязательных для уплаты.</w:t>
      </w:r>
    </w:p>
    <w:p w:rsidR="00AD0C45" w:rsidRPr="00F60BBD" w:rsidRDefault="00AD0C45" w:rsidP="00F60BBD">
      <w:pPr>
        <w:ind w:firstLine="708"/>
        <w:contextualSpacing/>
        <w:jc w:val="both"/>
      </w:pPr>
      <w:r w:rsidRPr="00F60BBD">
        <w:t>П.К 5.4 Применять налоговые льготы в используемой системе налогообложения при исчислении величины налогов и сборов, обязательных для уплаты.</w:t>
      </w:r>
    </w:p>
    <w:p w:rsidR="00AD0C45" w:rsidRPr="00F60BBD" w:rsidRDefault="00AD0C45" w:rsidP="00F60BBD"/>
    <w:p w:rsidR="00AD0C45" w:rsidRPr="00F60BBD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60BBD">
        <w:rPr>
          <w:b/>
        </w:rPr>
        <w:t>1.4. Рекомендуемое количество часов на освоение программы учебной дисциплины:</w:t>
      </w:r>
    </w:p>
    <w:p w:rsidR="00AD0C45" w:rsidRPr="00F60BBD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0BBD">
        <w:t>максимальной учебной нагрузки обучающегося, включая:</w:t>
      </w:r>
    </w:p>
    <w:p w:rsidR="00AD0C45" w:rsidRPr="00F60BBD" w:rsidRDefault="00AD0C45" w:rsidP="00F60BBD">
      <w:pPr>
        <w:tabs>
          <w:tab w:val="left" w:pos="916"/>
          <w:tab w:val="left" w:pos="1832"/>
          <w:tab w:val="left" w:pos="2748"/>
        </w:tabs>
        <w:jc w:val="both"/>
      </w:pPr>
      <w:r w:rsidRPr="00F60BBD">
        <w:t xml:space="preserve">всего –  </w:t>
      </w:r>
      <w:r w:rsidR="003F275D">
        <w:t>72</w:t>
      </w:r>
      <w:r w:rsidRPr="00F60BBD">
        <w:t xml:space="preserve"> часов, в том числе:</w:t>
      </w:r>
      <w:r w:rsidRPr="00F60BBD">
        <w:tab/>
      </w:r>
    </w:p>
    <w:p w:rsidR="00AD0C45" w:rsidRPr="00F60BBD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0BBD">
        <w:t>обязательной аудиторной учебной нагрузки обучающегося –  3</w:t>
      </w:r>
      <w:r w:rsidR="003F275D">
        <w:t>4</w:t>
      </w:r>
      <w:r w:rsidRPr="00F60BBD">
        <w:t xml:space="preserve"> часов;</w:t>
      </w:r>
    </w:p>
    <w:p w:rsidR="00AD0C45" w:rsidRPr="00F60BBD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0BBD">
        <w:t xml:space="preserve">обязательных аудиторных практических занятий – </w:t>
      </w:r>
      <w:r w:rsidR="003F275D">
        <w:t>34</w:t>
      </w:r>
      <w:r w:rsidRPr="00F60BBD">
        <w:t xml:space="preserve"> часов;</w:t>
      </w:r>
    </w:p>
    <w:p w:rsidR="00D95412" w:rsidRDefault="00363244" w:rsidP="00F60BBD">
      <w:pPr>
        <w:ind w:right="14"/>
        <w:rPr>
          <w:u w:val="single"/>
        </w:rPr>
      </w:pPr>
      <w:r w:rsidRPr="00D95412">
        <w:t>самостоятельная работа</w:t>
      </w:r>
      <w:r>
        <w:t xml:space="preserve">                                                 4 часа</w:t>
      </w:r>
    </w:p>
    <w:p w:rsidR="00D95412" w:rsidRDefault="00363244" w:rsidP="00F60BBD">
      <w:pPr>
        <w:ind w:right="14"/>
        <w:rPr>
          <w:u w:val="single"/>
        </w:rPr>
      </w:pPr>
      <w:r>
        <w:rPr>
          <w:u w:val="single"/>
        </w:rPr>
        <w:t xml:space="preserve">                  </w:t>
      </w:r>
    </w:p>
    <w:p w:rsidR="00D95412" w:rsidRDefault="00D95412" w:rsidP="00F60BBD">
      <w:pPr>
        <w:ind w:right="14"/>
        <w:rPr>
          <w:u w:val="single"/>
        </w:rPr>
      </w:pPr>
    </w:p>
    <w:p w:rsidR="00D95412" w:rsidRDefault="00D95412" w:rsidP="00F60BBD">
      <w:pPr>
        <w:ind w:right="14"/>
        <w:rPr>
          <w:u w:val="single"/>
        </w:rPr>
      </w:pPr>
    </w:p>
    <w:p w:rsidR="00D95412" w:rsidRDefault="00D95412" w:rsidP="00F60BBD">
      <w:pPr>
        <w:ind w:right="14"/>
        <w:rPr>
          <w:u w:val="single"/>
        </w:rPr>
      </w:pPr>
    </w:p>
    <w:p w:rsidR="00D95412" w:rsidRDefault="00D95412" w:rsidP="00F60BBD">
      <w:pPr>
        <w:ind w:right="14"/>
        <w:rPr>
          <w:u w:val="single"/>
        </w:rPr>
      </w:pPr>
    </w:p>
    <w:p w:rsidR="00D95412" w:rsidRDefault="00D95412" w:rsidP="00F60BBD">
      <w:pPr>
        <w:ind w:right="14"/>
        <w:rPr>
          <w:u w:val="single"/>
        </w:rPr>
      </w:pPr>
    </w:p>
    <w:p w:rsidR="00D95412" w:rsidRDefault="00D95412" w:rsidP="00F60BBD">
      <w:pPr>
        <w:ind w:right="14"/>
        <w:rPr>
          <w:u w:val="single"/>
        </w:rPr>
      </w:pPr>
    </w:p>
    <w:p w:rsidR="00D95412" w:rsidRDefault="00D95412" w:rsidP="00F60BBD">
      <w:pPr>
        <w:ind w:right="14"/>
        <w:rPr>
          <w:u w:val="single"/>
        </w:rPr>
      </w:pPr>
    </w:p>
    <w:p w:rsidR="00363244" w:rsidRDefault="00363244" w:rsidP="00F60BBD">
      <w:pPr>
        <w:ind w:right="14"/>
        <w:rPr>
          <w:u w:val="single"/>
        </w:rPr>
      </w:pPr>
    </w:p>
    <w:p w:rsidR="00363244" w:rsidRDefault="00363244" w:rsidP="00F60BBD">
      <w:pPr>
        <w:ind w:right="14"/>
        <w:rPr>
          <w:u w:val="single"/>
        </w:rPr>
      </w:pPr>
    </w:p>
    <w:p w:rsidR="00363244" w:rsidRDefault="00363244" w:rsidP="00F60BBD">
      <w:pPr>
        <w:ind w:right="14"/>
        <w:rPr>
          <w:u w:val="single"/>
        </w:rPr>
      </w:pPr>
    </w:p>
    <w:p w:rsidR="00363244" w:rsidRDefault="00363244" w:rsidP="00F60BBD">
      <w:pPr>
        <w:ind w:right="14"/>
        <w:rPr>
          <w:u w:val="single"/>
        </w:rPr>
      </w:pPr>
    </w:p>
    <w:p w:rsidR="00363244" w:rsidRDefault="00363244" w:rsidP="00F60BBD">
      <w:pPr>
        <w:ind w:right="14"/>
        <w:rPr>
          <w:u w:val="single"/>
        </w:rPr>
      </w:pPr>
    </w:p>
    <w:p w:rsidR="00363244" w:rsidRDefault="00363244" w:rsidP="00F60BBD">
      <w:pPr>
        <w:ind w:right="14"/>
        <w:rPr>
          <w:u w:val="single"/>
        </w:rPr>
      </w:pPr>
    </w:p>
    <w:p w:rsidR="00363244" w:rsidRDefault="00363244" w:rsidP="00F60BBD">
      <w:pPr>
        <w:ind w:right="14"/>
        <w:rPr>
          <w:u w:val="single"/>
        </w:rPr>
      </w:pPr>
    </w:p>
    <w:p w:rsidR="00363244" w:rsidRDefault="00363244" w:rsidP="00F60BBD">
      <w:pPr>
        <w:ind w:right="14"/>
        <w:rPr>
          <w:u w:val="single"/>
        </w:rPr>
      </w:pPr>
    </w:p>
    <w:p w:rsidR="00363244" w:rsidRDefault="00363244" w:rsidP="00F60BBD">
      <w:pPr>
        <w:ind w:right="14"/>
        <w:rPr>
          <w:u w:val="single"/>
        </w:rPr>
      </w:pPr>
    </w:p>
    <w:p w:rsidR="00363244" w:rsidRDefault="00363244" w:rsidP="00F60BBD">
      <w:pPr>
        <w:ind w:right="14"/>
        <w:rPr>
          <w:u w:val="single"/>
        </w:rPr>
      </w:pPr>
    </w:p>
    <w:p w:rsidR="00363244" w:rsidRDefault="00363244" w:rsidP="00F60BBD">
      <w:pPr>
        <w:ind w:right="14"/>
        <w:rPr>
          <w:u w:val="single"/>
        </w:rPr>
      </w:pPr>
    </w:p>
    <w:p w:rsidR="00363244" w:rsidRDefault="00363244" w:rsidP="00F60BBD">
      <w:pPr>
        <w:ind w:right="14"/>
        <w:rPr>
          <w:u w:val="single"/>
        </w:rPr>
      </w:pPr>
    </w:p>
    <w:p w:rsidR="00363244" w:rsidRDefault="00363244" w:rsidP="00F60BBD">
      <w:pPr>
        <w:ind w:right="14"/>
        <w:rPr>
          <w:u w:val="single"/>
        </w:rPr>
      </w:pPr>
    </w:p>
    <w:p w:rsidR="00D95412" w:rsidRDefault="00D95412" w:rsidP="00F60BBD">
      <w:pPr>
        <w:ind w:right="14"/>
        <w:rPr>
          <w:u w:val="single"/>
        </w:rPr>
      </w:pPr>
    </w:p>
    <w:p w:rsidR="00D95412" w:rsidRDefault="00D95412" w:rsidP="00F60BBD">
      <w:pPr>
        <w:ind w:right="14"/>
        <w:rPr>
          <w:u w:val="single"/>
        </w:rPr>
      </w:pPr>
    </w:p>
    <w:p w:rsidR="00D95412" w:rsidRDefault="00D95412" w:rsidP="00F60BBD">
      <w:pPr>
        <w:ind w:right="14"/>
        <w:rPr>
          <w:u w:val="single"/>
        </w:rPr>
      </w:pPr>
    </w:p>
    <w:p w:rsidR="00D95412" w:rsidRDefault="00D95412" w:rsidP="00F60BBD">
      <w:pPr>
        <w:ind w:right="14"/>
        <w:rPr>
          <w:u w:val="single"/>
        </w:rPr>
      </w:pPr>
    </w:p>
    <w:p w:rsidR="00D95412" w:rsidRPr="00F60BBD" w:rsidRDefault="00D95412" w:rsidP="00F60BBD">
      <w:pPr>
        <w:ind w:right="14"/>
        <w:rPr>
          <w:u w:val="single"/>
        </w:rPr>
      </w:pPr>
    </w:p>
    <w:p w:rsidR="00AD0C45" w:rsidRPr="00D95412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95412">
        <w:rPr>
          <w:b/>
        </w:rPr>
        <w:t>2. СТРУКТУРА И СОДЕРЖАНИЕ УЧЕБНОЙ ДИСЦИПЛИНЫ</w:t>
      </w:r>
    </w:p>
    <w:p w:rsidR="00AD0C45" w:rsidRPr="00D95412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D0C45" w:rsidRPr="00D95412" w:rsidRDefault="00AD0C45" w:rsidP="00D95412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jc w:val="both"/>
        <w:rPr>
          <w:b/>
        </w:rPr>
      </w:pPr>
      <w:r w:rsidRPr="00D95412">
        <w:rPr>
          <w:b/>
        </w:rPr>
        <w:t>2.1. Объем учебной дисциплины и виды учебной работы</w:t>
      </w:r>
    </w:p>
    <w:tbl>
      <w:tblPr>
        <w:tblW w:w="9841" w:type="dxa"/>
        <w:tblInd w:w="-7" w:type="dxa"/>
        <w:tblLayout w:type="fixed"/>
        <w:tblLook w:val="00A0" w:firstRow="1" w:lastRow="0" w:firstColumn="1" w:lastColumn="0" w:noHBand="0" w:noVBand="0"/>
      </w:tblPr>
      <w:tblGrid>
        <w:gridCol w:w="7999"/>
        <w:gridCol w:w="1842"/>
      </w:tblGrid>
      <w:tr w:rsidR="00AD0C45" w:rsidRPr="00D95412" w:rsidTr="008B74CB">
        <w:trPr>
          <w:trHeight w:val="473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C45" w:rsidRPr="00D95412" w:rsidRDefault="00AD0C45" w:rsidP="008B74CB">
            <w:pPr>
              <w:snapToGrid w:val="0"/>
              <w:jc w:val="center"/>
              <w:rPr>
                <w:b/>
              </w:rPr>
            </w:pPr>
            <w:r w:rsidRPr="00D95412">
              <w:rPr>
                <w:b/>
              </w:rPr>
              <w:t>Вид учебной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45" w:rsidRPr="00D95412" w:rsidRDefault="00AD0C45" w:rsidP="008B74CB">
            <w:pPr>
              <w:snapToGrid w:val="0"/>
              <w:jc w:val="center"/>
              <w:rPr>
                <w:b/>
                <w:i/>
                <w:iCs/>
              </w:rPr>
            </w:pPr>
            <w:r w:rsidRPr="00D95412">
              <w:rPr>
                <w:b/>
                <w:i/>
                <w:iCs/>
              </w:rPr>
              <w:t>Объем часов</w:t>
            </w:r>
          </w:p>
        </w:tc>
      </w:tr>
      <w:tr w:rsidR="00AD0C45" w:rsidRPr="00D95412" w:rsidTr="008B74CB">
        <w:trPr>
          <w:trHeight w:val="293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C45" w:rsidRPr="00D95412" w:rsidRDefault="00AD0C45" w:rsidP="008B74CB">
            <w:pPr>
              <w:snapToGrid w:val="0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45" w:rsidRPr="00D95412" w:rsidRDefault="00AD0C45" w:rsidP="008B74CB">
            <w:pPr>
              <w:snapToGrid w:val="0"/>
              <w:jc w:val="center"/>
            </w:pPr>
          </w:p>
        </w:tc>
      </w:tr>
      <w:tr w:rsidR="00AD0C45" w:rsidRPr="00D95412" w:rsidTr="008B74CB">
        <w:trPr>
          <w:trHeight w:val="339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C45" w:rsidRPr="00D95412" w:rsidRDefault="00AD0C45" w:rsidP="008B74CB">
            <w:pPr>
              <w:snapToGrid w:val="0"/>
              <w:jc w:val="both"/>
              <w:rPr>
                <w:b/>
              </w:rPr>
            </w:pPr>
            <w:r w:rsidRPr="00D9541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45" w:rsidRPr="00D95412" w:rsidRDefault="003F275D" w:rsidP="008B74CB">
            <w:pPr>
              <w:snapToGrid w:val="0"/>
              <w:jc w:val="center"/>
            </w:pPr>
            <w:r w:rsidRPr="00D95412">
              <w:t>72</w:t>
            </w:r>
          </w:p>
        </w:tc>
      </w:tr>
      <w:tr w:rsidR="00AD0C45" w:rsidRPr="00D95412" w:rsidTr="008B74CB">
        <w:trPr>
          <w:trHeight w:val="324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C45" w:rsidRPr="00D95412" w:rsidRDefault="00AD0C45" w:rsidP="008B74CB">
            <w:pPr>
              <w:snapToGrid w:val="0"/>
              <w:jc w:val="both"/>
            </w:pPr>
            <w:r w:rsidRPr="00D95412">
              <w:t>в том числе: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45" w:rsidRPr="00D95412" w:rsidRDefault="00AD0C45" w:rsidP="008B74CB">
            <w:pPr>
              <w:snapToGrid w:val="0"/>
              <w:jc w:val="center"/>
            </w:pPr>
          </w:p>
        </w:tc>
      </w:tr>
      <w:tr w:rsidR="00AD0C45" w:rsidRPr="00D95412" w:rsidTr="008B74CB">
        <w:trPr>
          <w:trHeight w:val="324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0C45" w:rsidRPr="00D95412" w:rsidRDefault="003F275D" w:rsidP="008B74CB">
            <w:pPr>
              <w:snapToGrid w:val="0"/>
              <w:jc w:val="both"/>
            </w:pPr>
            <w:r w:rsidRPr="00D95412">
              <w:t>лабораторно - практические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C45" w:rsidRPr="00D95412" w:rsidRDefault="003F275D" w:rsidP="008B74CB">
            <w:pPr>
              <w:snapToGrid w:val="0"/>
              <w:jc w:val="center"/>
            </w:pPr>
            <w:r w:rsidRPr="00D95412">
              <w:t>34</w:t>
            </w:r>
          </w:p>
        </w:tc>
      </w:tr>
      <w:tr w:rsidR="003F275D" w:rsidRPr="00D95412" w:rsidTr="008B74CB">
        <w:trPr>
          <w:trHeight w:val="324"/>
        </w:trPr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275D" w:rsidRPr="00D95412" w:rsidRDefault="00D95412" w:rsidP="008B74CB">
            <w:pPr>
              <w:snapToGrid w:val="0"/>
              <w:jc w:val="both"/>
            </w:pPr>
            <w:r w:rsidRPr="00D95412"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75D" w:rsidRPr="00D95412" w:rsidRDefault="00D95412" w:rsidP="008B74CB">
            <w:pPr>
              <w:snapToGrid w:val="0"/>
              <w:jc w:val="center"/>
            </w:pPr>
            <w:r w:rsidRPr="00D95412">
              <w:t>4</w:t>
            </w:r>
          </w:p>
        </w:tc>
      </w:tr>
    </w:tbl>
    <w:p w:rsidR="00AD0C45" w:rsidRPr="00D95412" w:rsidRDefault="00AD0C45" w:rsidP="00F60BBD">
      <w:pPr>
        <w:ind w:right="14"/>
        <w:rPr>
          <w:u w:val="single"/>
        </w:rPr>
      </w:pPr>
    </w:p>
    <w:p w:rsidR="00AD0C45" w:rsidRPr="00D95412" w:rsidRDefault="00AD0C45" w:rsidP="00F60BBD">
      <w:pPr>
        <w:ind w:right="14"/>
        <w:rPr>
          <w:u w:val="single"/>
        </w:rPr>
      </w:pPr>
    </w:p>
    <w:p w:rsidR="00AD0C45" w:rsidRPr="00D95412" w:rsidRDefault="00AD0C45" w:rsidP="00F60BBD">
      <w:pPr>
        <w:ind w:right="14"/>
        <w:rPr>
          <w:u w:val="single"/>
        </w:rPr>
      </w:pPr>
    </w:p>
    <w:p w:rsidR="00AD0C45" w:rsidRPr="00D95412" w:rsidRDefault="00AD0C45" w:rsidP="00F60BBD">
      <w:pPr>
        <w:ind w:right="14"/>
        <w:rPr>
          <w:u w:val="single"/>
        </w:rPr>
      </w:pPr>
    </w:p>
    <w:p w:rsidR="00AD0C45" w:rsidRPr="00D95412" w:rsidRDefault="00AD0C45" w:rsidP="00F60BBD">
      <w:pPr>
        <w:ind w:right="14"/>
        <w:rPr>
          <w:u w:val="single"/>
        </w:rPr>
      </w:pPr>
    </w:p>
    <w:p w:rsidR="00AD0C45" w:rsidRDefault="00AD0C45" w:rsidP="00F60BBD">
      <w:pPr>
        <w:ind w:right="14"/>
        <w:rPr>
          <w:u w:val="single"/>
        </w:rPr>
      </w:pPr>
    </w:p>
    <w:p w:rsidR="00AD0C45" w:rsidRDefault="00AD0C45" w:rsidP="00F60BBD">
      <w:pPr>
        <w:ind w:right="14"/>
        <w:rPr>
          <w:u w:val="single"/>
        </w:rPr>
      </w:pPr>
    </w:p>
    <w:p w:rsidR="00AD0C45" w:rsidRDefault="00AD0C45" w:rsidP="00F60BBD">
      <w:pPr>
        <w:ind w:right="14"/>
        <w:rPr>
          <w:u w:val="single"/>
        </w:rPr>
      </w:pPr>
    </w:p>
    <w:p w:rsidR="00AD0C45" w:rsidRPr="00F60BBD" w:rsidRDefault="00AD0C45" w:rsidP="00F60BBD">
      <w:pPr>
        <w:ind w:right="14"/>
        <w:rPr>
          <w:u w:val="single"/>
        </w:rPr>
        <w:sectPr w:rsidR="00AD0C45" w:rsidRPr="00F60BBD" w:rsidSect="00E3222E">
          <w:pgSz w:w="11906" w:h="16838"/>
          <w:pgMar w:top="851" w:right="851" w:bottom="851" w:left="1418" w:header="720" w:footer="709" w:gutter="0"/>
          <w:cols w:space="720"/>
          <w:docGrid w:linePitch="360"/>
        </w:sectPr>
      </w:pPr>
    </w:p>
    <w:p w:rsidR="00AD0C45" w:rsidRDefault="00AD0C45" w:rsidP="00F60BBD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15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0"/>
        <w:gridCol w:w="9043"/>
        <w:gridCol w:w="1823"/>
        <w:gridCol w:w="1579"/>
      </w:tblGrid>
      <w:tr w:rsidR="00AD0C45" w:rsidTr="00D82A48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04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материала, практические работы, самостоятельная работа обучающихся 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579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</w:tr>
      <w:tr w:rsidR="00AD0C45" w:rsidTr="00D82A48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4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79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Pr="00880170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  <w:r w:rsidRPr="00880170">
              <w:rPr>
                <w:b/>
              </w:rPr>
              <w:t xml:space="preserve">Раздел </w:t>
            </w:r>
            <w:r w:rsidRPr="00880170">
              <w:rPr>
                <w:b/>
                <w:lang w:val="en-US"/>
              </w:rPr>
              <w:t>I</w:t>
            </w:r>
            <w:r w:rsidRPr="00880170">
              <w:rPr>
                <w:b/>
              </w:rPr>
              <w:t>.</w:t>
            </w:r>
            <w:r w:rsidR="00F132A2">
              <w:rPr>
                <w:b/>
              </w:rPr>
              <w:t xml:space="preserve"> </w:t>
            </w:r>
            <w:r w:rsidRPr="00880170">
              <w:rPr>
                <w:b/>
              </w:rPr>
              <w:t xml:space="preserve">Линейная алгебра  </w:t>
            </w:r>
          </w:p>
        </w:tc>
        <w:tc>
          <w:tcPr>
            <w:tcW w:w="9043" w:type="dxa"/>
          </w:tcPr>
          <w:p w:rsidR="00AD0C45" w:rsidRPr="00880170" w:rsidRDefault="00F132A2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</w:rPr>
            </w:pPr>
            <w:r w:rsidRPr="0038037D">
              <w:rPr>
                <w:b/>
              </w:rPr>
              <w:t>Содержание учебного материала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Pr="00880170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</w:rPr>
            </w:pPr>
          </w:p>
        </w:tc>
        <w:tc>
          <w:tcPr>
            <w:tcW w:w="9043" w:type="dxa"/>
          </w:tcPr>
          <w:p w:rsidR="00AD0C45" w:rsidRPr="00880170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Default="007D6C24" w:rsidP="00F132A2">
            <w:pPr>
              <w:widowControl w:val="0"/>
              <w:suppressAutoHyphens w:val="0"/>
            </w:pPr>
            <w:r>
              <w:t>1.</w:t>
            </w:r>
            <w:r w:rsidR="00AD0C45">
              <w:t>Определители второго и третьего порядка, их свойства. Алгебраические дополнения и миноры.</w:t>
            </w:r>
          </w:p>
          <w:p w:rsidR="00AD0C45" w:rsidRPr="00880170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</w:rPr>
            </w:pPr>
            <w:r>
              <w:t>Вычисление определителей по теореме Лапласа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Pr="00880170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</w:rPr>
            </w:pPr>
            <w:r>
              <w:rPr>
                <w:b/>
              </w:rPr>
              <w:t>Практические занятия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Default="00D35C3E" w:rsidP="00F132A2">
            <w:pPr>
              <w:widowControl w:val="0"/>
              <w:suppressAutoHyphens w:val="0"/>
            </w:pPr>
            <w:r>
              <w:t>2.</w:t>
            </w:r>
            <w:r w:rsidR="00AD0C45">
              <w:t>Система двух и трёх линейных уравнений с двумя и тремя неизвестными.</w:t>
            </w:r>
          </w:p>
          <w:p w:rsidR="00AD0C45" w:rsidRDefault="00AD0C45" w:rsidP="00F132A2">
            <w:pPr>
              <w:widowControl w:val="0"/>
              <w:suppressAutoHyphens w:val="0"/>
            </w:pPr>
            <w:r>
              <w:t>Правило Крамера.</w:t>
            </w:r>
          </w:p>
          <w:p w:rsidR="00AD0C45" w:rsidRPr="00880170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</w:rPr>
            </w:pPr>
            <w:r>
              <w:t>Система m линейных уравнений  с n неизвестными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D0C45" w:rsidRPr="00402724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lang w:val="en-US"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Pr="00880170" w:rsidRDefault="00D35C3E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</w:rPr>
            </w:pPr>
            <w:r>
              <w:rPr>
                <w:b/>
              </w:rPr>
              <w:t>3.</w:t>
            </w:r>
            <w:r w:rsidR="00AD0C45">
              <w:rPr>
                <w:b/>
              </w:rPr>
              <w:t xml:space="preserve">Практическая работа 1 </w:t>
            </w:r>
            <w:r w:rsidR="00AD0C45">
              <w:t xml:space="preserve">«Вычисление определителей  </w:t>
            </w:r>
            <w:r w:rsidR="00AD0C45">
              <w:rPr>
                <w:lang w:val="en-US"/>
              </w:rPr>
              <w:t>n</w:t>
            </w:r>
            <w:r w:rsidR="00AD0C45">
              <w:t>-порядка.Решение систем   по правилу.Крамера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</w:pPr>
            <w:r>
              <w:rPr>
                <w:b/>
              </w:rPr>
              <w:t>Самостоятельная работа</w:t>
            </w:r>
            <w:r>
              <w:rPr>
                <w:b/>
                <w:lang w:val="en-US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</w:rPr>
            </w:pPr>
            <w:r>
              <w:t>Работа на компьютере включает вычисление определителей 3 и 4 порядка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Pr="00BB690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i/>
              </w:rPr>
            </w:pPr>
            <w:r>
              <w:rPr>
                <w:b/>
                <w:bCs/>
              </w:rPr>
              <w:t xml:space="preserve"> Раздел </w:t>
            </w:r>
            <w:r>
              <w:rPr>
                <w:b/>
                <w:bCs/>
                <w:lang w:val="en-US"/>
              </w:rPr>
              <w:t>II</w:t>
            </w:r>
            <w:r>
              <w:rPr>
                <w:b/>
                <w:bCs/>
              </w:rPr>
              <w:t xml:space="preserve">. </w:t>
            </w:r>
            <w:r w:rsidRPr="0038037D">
              <w:rPr>
                <w:b/>
              </w:rPr>
              <w:t xml:space="preserve"> Введение в анализ</w:t>
            </w:r>
          </w:p>
        </w:tc>
        <w:tc>
          <w:tcPr>
            <w:tcW w:w="904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  <w:i/>
              </w:rPr>
            </w:pP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F132A2">
        <w:trPr>
          <w:trHeight w:val="738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B962A4">
              <w:rPr>
                <w:b/>
                <w:bCs/>
              </w:rPr>
              <w:t>2</w:t>
            </w:r>
            <w:r>
              <w:rPr>
                <w:b/>
                <w:bCs/>
              </w:rPr>
              <w:t>.1. Дифференциальное и интегральное исчисление</w:t>
            </w:r>
          </w:p>
        </w:tc>
        <w:tc>
          <w:tcPr>
            <w:tcW w:w="9043" w:type="dxa"/>
          </w:tcPr>
          <w:p w:rsidR="00AD0C45" w:rsidRDefault="00AD0C45" w:rsidP="00F132A2">
            <w:pPr>
              <w:widowControl w:val="0"/>
              <w:suppressAutoHyphens w:val="0"/>
              <w:rPr>
                <w:b/>
                <w:bCs/>
              </w:rPr>
            </w:pPr>
            <w:r w:rsidRPr="0038037D">
              <w:rPr>
                <w:b/>
              </w:rPr>
              <w:t>Содержание учебного материала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F132A2">
        <w:trPr>
          <w:trHeight w:val="423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Default="00AD0C45" w:rsidP="00F132A2">
            <w:pPr>
              <w:widowControl w:val="0"/>
              <w:suppressAutoHyphens w:val="0"/>
              <w:rPr>
                <w:u w:val="single"/>
              </w:rPr>
            </w:pPr>
            <w:r>
              <w:rPr>
                <w:b/>
              </w:rPr>
              <w:t>Теоретическое занятия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1022"/>
        </w:trPr>
        <w:tc>
          <w:tcPr>
            <w:tcW w:w="3390" w:type="dxa"/>
          </w:tcPr>
          <w:p w:rsidR="00AD0C45" w:rsidRPr="002B2C38" w:rsidRDefault="00AD0C45" w:rsidP="00F132A2">
            <w:pPr>
              <w:widowControl w:val="0"/>
              <w:suppressAutoHyphens w:val="0"/>
              <w:rPr>
                <w:spacing w:val="-1"/>
              </w:rPr>
            </w:pPr>
          </w:p>
        </w:tc>
        <w:tc>
          <w:tcPr>
            <w:tcW w:w="9043" w:type="dxa"/>
          </w:tcPr>
          <w:p w:rsidR="00AD0C45" w:rsidRDefault="00D35C3E" w:rsidP="00F132A2">
            <w:pPr>
              <w:widowControl w:val="0"/>
              <w:suppressAutoHyphens w:val="0"/>
              <w:rPr>
                <w:u w:val="single"/>
              </w:rPr>
            </w:pPr>
            <w:r>
              <w:rPr>
                <w:spacing w:val="-1"/>
              </w:rPr>
              <w:t>4.</w:t>
            </w:r>
            <w:r w:rsidR="00AD0C45" w:rsidRPr="002B2C38">
              <w:rPr>
                <w:spacing w:val="-1"/>
              </w:rPr>
              <w:t xml:space="preserve"> </w:t>
            </w:r>
            <w:r w:rsidR="00AD0C45">
              <w:rPr>
                <w:bCs/>
              </w:rPr>
              <w:t xml:space="preserve">Множество вещественных чисел. </w:t>
            </w:r>
            <w:r w:rsidR="00AD0C45">
              <w:rPr>
                <w:spacing w:val="-8"/>
              </w:rPr>
              <w:t xml:space="preserve">Величина. Абсолютная </w:t>
            </w:r>
            <w:r w:rsidR="00AD0C45">
              <w:rPr>
                <w:spacing w:val="-1"/>
              </w:rPr>
              <w:t xml:space="preserve">величина. Промежуток. Функция. Область определения. Способы задания. </w:t>
            </w:r>
            <w:r w:rsidR="00AD0C45">
              <w:rPr>
                <w:spacing w:val="-4"/>
              </w:rPr>
              <w:t xml:space="preserve">Основные элементарные функции. Четные и нечетные функции, их графики. </w:t>
            </w:r>
            <w:r w:rsidR="00AD0C45">
              <w:rPr>
                <w:spacing w:val="-7"/>
              </w:rPr>
              <w:t>Класс элементарных функций</w:t>
            </w:r>
          </w:p>
          <w:p w:rsidR="00AD0C45" w:rsidRDefault="00AD0C45" w:rsidP="00F132A2">
            <w:pPr>
              <w:widowControl w:val="0"/>
              <w:suppressAutoHyphens w:val="0"/>
            </w:pPr>
            <w:r>
              <w:t>Числовые последовательности, их роль в вычислительных процессах. Бесконечно малые величины и их свойства, связь бесконечно малых и больших величин.</w:t>
            </w:r>
          </w:p>
        </w:tc>
        <w:tc>
          <w:tcPr>
            <w:tcW w:w="1823" w:type="dxa"/>
          </w:tcPr>
          <w:p w:rsidR="00AD0C45" w:rsidRPr="003C48CC" w:rsidRDefault="00AD0C45" w:rsidP="00F132A2">
            <w:pPr>
              <w:widowControl w:val="0"/>
              <w:suppressAutoHyphens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D0C45" w:rsidRPr="003C48CC" w:rsidRDefault="00AD0C45" w:rsidP="00F132A2">
            <w:pPr>
              <w:widowControl w:val="0"/>
              <w:suppressAutoHyphens w:val="0"/>
              <w:rPr>
                <w:lang w:val="en-US"/>
              </w:rPr>
            </w:pPr>
          </w:p>
        </w:tc>
      </w:tr>
      <w:tr w:rsidR="00AD0C45" w:rsidTr="00F132A2">
        <w:trPr>
          <w:trHeight w:val="714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Pr="003C48CC" w:rsidRDefault="00D35C3E" w:rsidP="00F132A2">
            <w:pPr>
              <w:widowControl w:val="0"/>
              <w:suppressAutoHyphens w:val="0"/>
              <w:snapToGrid w:val="0"/>
            </w:pPr>
            <w:r>
              <w:t>5.</w:t>
            </w:r>
            <w:r w:rsidR="00AD0C45">
              <w:t>Эквивалентность бесконечно малых величин.</w:t>
            </w:r>
          </w:p>
          <w:p w:rsidR="00AD0C45" w:rsidRDefault="00AD0C45" w:rsidP="00F132A2">
            <w:pPr>
              <w:widowControl w:val="0"/>
              <w:suppressAutoHyphens w:val="0"/>
              <w:rPr>
                <w:bCs/>
              </w:rPr>
            </w:pPr>
            <w:r w:rsidRPr="003B39E3">
              <w:t xml:space="preserve"> Предел функции. Непрерывность функции. Точки разрыва функции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Pr="003C48CC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Pr="003B39E3" w:rsidRDefault="00D35C3E" w:rsidP="00F132A2">
            <w:pPr>
              <w:widowControl w:val="0"/>
              <w:suppressAutoHyphens w:val="0"/>
              <w:snapToGrid w:val="0"/>
            </w:pPr>
            <w:r>
              <w:rPr>
                <w:b/>
              </w:rPr>
              <w:t>6.</w:t>
            </w:r>
            <w:r w:rsidR="00AD0C45">
              <w:rPr>
                <w:b/>
              </w:rPr>
              <w:t>Практическая работа 2 «</w:t>
            </w:r>
            <w:r w:rsidR="00AD0C45">
              <w:t>Предел функции»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Pr="001F3672" w:rsidRDefault="00AD0C45" w:rsidP="00F132A2">
            <w:pPr>
              <w:widowControl w:val="0"/>
              <w:suppressAutoHyphens w:val="0"/>
              <w:snapToGrid w:val="0"/>
              <w:rPr>
                <w:b/>
              </w:rPr>
            </w:pPr>
            <w:r>
              <w:rPr>
                <w:b/>
              </w:rPr>
              <w:t>Теоретические занятия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Pr="007C4998" w:rsidRDefault="00382625" w:rsidP="00382625">
            <w:pPr>
              <w:widowControl w:val="0"/>
              <w:suppressAutoHyphens w:val="0"/>
              <w:snapToGrid w:val="0"/>
              <w:rPr>
                <w:b/>
              </w:rPr>
            </w:pPr>
            <w:r>
              <w:t>7</w:t>
            </w:r>
            <w:r w:rsidR="00AD0C45">
              <w:t>. Производная  сложной функции, обратной и параметрической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382625" w:rsidTr="00D95412">
        <w:trPr>
          <w:trHeight w:val="20"/>
        </w:trPr>
        <w:tc>
          <w:tcPr>
            <w:tcW w:w="3390" w:type="dxa"/>
          </w:tcPr>
          <w:p w:rsidR="00382625" w:rsidRDefault="0038262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382625" w:rsidRDefault="00382625" w:rsidP="00382625">
            <w:pPr>
              <w:widowControl w:val="0"/>
              <w:suppressAutoHyphens w:val="0"/>
              <w:snapToGrid w:val="0"/>
            </w:pPr>
            <w:r>
              <w:t>8.Дифференциалы высших порядков .Частные производные</w:t>
            </w:r>
          </w:p>
        </w:tc>
        <w:tc>
          <w:tcPr>
            <w:tcW w:w="1823" w:type="dxa"/>
          </w:tcPr>
          <w:p w:rsidR="00382625" w:rsidRDefault="0038262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382625" w:rsidRDefault="0038262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Default="00382625" w:rsidP="00F132A2">
            <w:pPr>
              <w:widowControl w:val="0"/>
              <w:suppressAutoHyphens w:val="0"/>
              <w:snapToGrid w:val="0"/>
            </w:pPr>
            <w:r>
              <w:rPr>
                <w:b/>
              </w:rPr>
              <w:t>9.</w:t>
            </w:r>
            <w:r w:rsidR="00AD0C45" w:rsidRPr="001F3672">
              <w:rPr>
                <w:b/>
              </w:rPr>
              <w:t>Практическая работа</w:t>
            </w:r>
            <w:r w:rsidR="00AD0C45">
              <w:rPr>
                <w:b/>
              </w:rPr>
              <w:t xml:space="preserve"> 3</w:t>
            </w:r>
            <w:r w:rsidR="00AD0C45">
              <w:t xml:space="preserve"> «Дифференциалы высших порядков»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Pr="001F3672" w:rsidRDefault="00AD0C45" w:rsidP="00F132A2">
            <w:pPr>
              <w:widowControl w:val="0"/>
              <w:suppressAutoHyphens w:val="0"/>
              <w:snapToGrid w:val="0"/>
              <w:rPr>
                <w:b/>
              </w:rPr>
            </w:pPr>
            <w:r w:rsidRPr="007C4998">
              <w:rPr>
                <w:b/>
              </w:rPr>
              <w:t>Практические занятия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Pr="001F3672" w:rsidRDefault="00382625" w:rsidP="00F132A2">
            <w:pPr>
              <w:widowControl w:val="0"/>
              <w:suppressAutoHyphens w:val="0"/>
              <w:snapToGrid w:val="0"/>
              <w:rPr>
                <w:b/>
              </w:rPr>
            </w:pPr>
            <w:r>
              <w:t>10.</w:t>
            </w:r>
            <w:r w:rsidR="00AD0C45">
              <w:t>Необходимое и достаточное условие экстремума.  Условия монотонности функции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90213B" w:rsidTr="00D95412">
        <w:trPr>
          <w:trHeight w:val="20"/>
        </w:trPr>
        <w:tc>
          <w:tcPr>
            <w:tcW w:w="3390" w:type="dxa"/>
          </w:tcPr>
          <w:p w:rsidR="0090213B" w:rsidRDefault="0090213B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90213B" w:rsidRDefault="0090213B" w:rsidP="00F132A2">
            <w:pPr>
              <w:widowControl w:val="0"/>
              <w:suppressAutoHyphens w:val="0"/>
              <w:snapToGrid w:val="0"/>
            </w:pPr>
            <w:r>
              <w:t>11.Признаки выпуклости и вогнутости .Точки перегиба.</w:t>
            </w:r>
          </w:p>
        </w:tc>
        <w:tc>
          <w:tcPr>
            <w:tcW w:w="1823" w:type="dxa"/>
          </w:tcPr>
          <w:p w:rsidR="0090213B" w:rsidRDefault="00033888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90213B" w:rsidRDefault="0090213B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Default="00382625" w:rsidP="00F132A2">
            <w:pPr>
              <w:widowControl w:val="0"/>
              <w:suppressAutoHyphens w:val="0"/>
              <w:snapToGrid w:val="0"/>
            </w:pPr>
            <w:r>
              <w:rPr>
                <w:b/>
              </w:rPr>
              <w:t>12.</w:t>
            </w:r>
            <w:r w:rsidR="00AD0C45" w:rsidRPr="001F3672">
              <w:rPr>
                <w:b/>
              </w:rPr>
              <w:t>Практическая работа</w:t>
            </w:r>
            <w:r w:rsidR="00AD0C45">
              <w:t xml:space="preserve"> </w:t>
            </w:r>
            <w:r w:rsidR="00AD0C45">
              <w:rPr>
                <w:b/>
              </w:rPr>
              <w:t xml:space="preserve">4 « </w:t>
            </w:r>
            <w:r w:rsidR="00AD0C45">
              <w:t>Исследование функции  и построение графика»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F132A2">
        <w:trPr>
          <w:trHeight w:val="267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Pr="001F3672" w:rsidRDefault="00AD0C45" w:rsidP="00F132A2">
            <w:pPr>
              <w:widowControl w:val="0"/>
              <w:suppressAutoHyphens w:val="0"/>
              <w:snapToGrid w:val="0"/>
              <w:rPr>
                <w:b/>
              </w:rPr>
            </w:pPr>
            <w:r>
              <w:rPr>
                <w:b/>
              </w:rPr>
              <w:t>Теоретическое занятия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Default="00382625" w:rsidP="00F132A2">
            <w:pPr>
              <w:widowControl w:val="0"/>
              <w:suppressAutoHyphens w:val="0"/>
              <w:snapToGrid w:val="0"/>
            </w:pPr>
            <w:r>
              <w:t>13.</w:t>
            </w:r>
            <w:r w:rsidR="00AD0C45">
              <w:t>Первообразная. Основные методы интегрирования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D0C45" w:rsidRPr="003B39E3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Default="00382625" w:rsidP="00F132A2">
            <w:pPr>
              <w:widowControl w:val="0"/>
              <w:suppressAutoHyphens w:val="0"/>
              <w:snapToGrid w:val="0"/>
            </w:pPr>
            <w:r>
              <w:t>14.</w:t>
            </w:r>
            <w:r w:rsidR="00AD0C45">
              <w:t>Определенный интеграл .Задачи приводящие к понятию определённого интеграла. Методы приближённого вычисления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D0C45" w:rsidRPr="00402724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lang w:val="en-US"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Pr="006D661B" w:rsidRDefault="00382625" w:rsidP="00F132A2">
            <w:pPr>
              <w:widowControl w:val="0"/>
              <w:suppressAutoHyphens w:val="0"/>
              <w:snapToGrid w:val="0"/>
            </w:pPr>
            <w:r>
              <w:rPr>
                <w:b/>
              </w:rPr>
              <w:t>15.</w:t>
            </w:r>
            <w:r w:rsidR="00AD0C45" w:rsidRPr="00611418">
              <w:rPr>
                <w:b/>
              </w:rPr>
              <w:t>Практическая работа</w:t>
            </w:r>
            <w:r w:rsidR="00AD0C45">
              <w:rPr>
                <w:b/>
              </w:rPr>
              <w:t xml:space="preserve"> 5 </w:t>
            </w:r>
            <w:r w:rsidR="00AD0C45" w:rsidRPr="006D661B">
              <w:t>«Интегрирование методом подстановки.</w:t>
            </w:r>
          </w:p>
          <w:p w:rsidR="00AD0C45" w:rsidRDefault="00AD0C45" w:rsidP="00F132A2">
            <w:pPr>
              <w:widowControl w:val="0"/>
              <w:suppressAutoHyphens w:val="0"/>
              <w:snapToGrid w:val="0"/>
            </w:pPr>
            <w:r>
              <w:t>Метод интегрирования по частям. »</w:t>
            </w:r>
          </w:p>
        </w:tc>
        <w:tc>
          <w:tcPr>
            <w:tcW w:w="1823" w:type="dxa"/>
          </w:tcPr>
          <w:p w:rsidR="00AD0C45" w:rsidRPr="00DF4153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D0C45" w:rsidRPr="00DF4153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Pr="00A923D7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  <w:lang w:val="en-US"/>
              </w:rPr>
            </w:pPr>
            <w:r>
              <w:rPr>
                <w:b/>
              </w:rPr>
              <w:t>Самостоятельная работа</w:t>
            </w:r>
            <w:r>
              <w:rPr>
                <w:b/>
                <w:lang w:val="en-US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1823" w:type="dxa"/>
          </w:tcPr>
          <w:p w:rsidR="00AD0C45" w:rsidRPr="00DF4153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Pr="00DB0126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lang w:val="en-US"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Pr="00723C59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</w:rPr>
            </w:pPr>
            <w:r w:rsidRPr="00723C59">
              <w:rPr>
                <w:bCs/>
              </w:rPr>
              <w:t>Презентация</w:t>
            </w:r>
            <w:r>
              <w:rPr>
                <w:bCs/>
              </w:rPr>
              <w:t xml:space="preserve"> «Предел функции»</w:t>
            </w:r>
          </w:p>
        </w:tc>
        <w:tc>
          <w:tcPr>
            <w:tcW w:w="1823" w:type="dxa"/>
          </w:tcPr>
          <w:p w:rsidR="00AD0C45" w:rsidRPr="00EE33A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Pr="00DB0126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lang w:val="en-US"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Pr="00723C59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Cs/>
              </w:rPr>
            </w:pPr>
            <w:r>
              <w:t>Презентация по теме : «Производная и её приложение»</w:t>
            </w:r>
          </w:p>
        </w:tc>
        <w:tc>
          <w:tcPr>
            <w:tcW w:w="1823" w:type="dxa"/>
          </w:tcPr>
          <w:p w:rsidR="00AD0C45" w:rsidRPr="00723C59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Pr="00723C59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</w:pPr>
            <w:r>
              <w:t xml:space="preserve">Выполнить на компьютере построение графиков используя исследования производной  </w:t>
            </w:r>
          </w:p>
        </w:tc>
        <w:tc>
          <w:tcPr>
            <w:tcW w:w="1823" w:type="dxa"/>
          </w:tcPr>
          <w:p w:rsidR="00AD0C45" w:rsidRPr="00723C59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Pr="00723C59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b/>
                <w:bCs/>
              </w:rPr>
            </w:pPr>
          </w:p>
        </w:tc>
        <w:tc>
          <w:tcPr>
            <w:tcW w:w="904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</w:pPr>
            <w:r>
              <w:t>Геометрические приложения определенного интеграла</w:t>
            </w:r>
          </w:p>
        </w:tc>
        <w:tc>
          <w:tcPr>
            <w:tcW w:w="1823" w:type="dxa"/>
          </w:tcPr>
          <w:p w:rsidR="00AD0C45" w:rsidRPr="00723C59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Pr="00723C59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Pr="0038037D" w:rsidRDefault="00AD0C45" w:rsidP="00F132A2">
            <w:pPr>
              <w:widowControl w:val="0"/>
              <w:suppressAutoHyphens w:val="0"/>
              <w:snapToGrid w:val="0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AD513A">
              <w:rPr>
                <w:b/>
              </w:rPr>
              <w:t>2</w:t>
            </w:r>
            <w:r>
              <w:rPr>
                <w:b/>
              </w:rPr>
              <w:t xml:space="preserve">.2 </w:t>
            </w:r>
            <w:r w:rsidRPr="0038037D">
              <w:rPr>
                <w:b/>
              </w:rPr>
              <w:t>Дифференциальное исчисление функций нескольких переменных</w:t>
            </w:r>
          </w:p>
        </w:tc>
        <w:tc>
          <w:tcPr>
            <w:tcW w:w="9043" w:type="dxa"/>
          </w:tcPr>
          <w:p w:rsidR="00AD0C45" w:rsidRDefault="00AD0C45" w:rsidP="00F132A2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 w:rsidRPr="0038037D">
              <w:rPr>
                <w:b/>
              </w:rPr>
              <w:t>Содержание</w:t>
            </w:r>
            <w:r>
              <w:rPr>
                <w:b/>
              </w:rPr>
              <w:t xml:space="preserve"> </w:t>
            </w:r>
            <w:r w:rsidRPr="0038037D">
              <w:rPr>
                <w:b/>
              </w:rPr>
              <w:t xml:space="preserve"> учебного материала</w:t>
            </w:r>
          </w:p>
          <w:p w:rsidR="00AD0C45" w:rsidRPr="0038037D" w:rsidRDefault="00AD0C45" w:rsidP="00F132A2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AD0C45" w:rsidRPr="0038037D" w:rsidRDefault="00AD0C45" w:rsidP="00F132A2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AD0C45" w:rsidRPr="0038037D" w:rsidRDefault="00382625" w:rsidP="00F132A2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>
              <w:t>16</w:t>
            </w:r>
            <w:r w:rsidR="00AD0C45" w:rsidRPr="001860C8">
              <w:t>Частные производные. Производная по направлению. Градиент. Необходимые и достаточные условия экстремума функции нескольких переменных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382625" w:rsidTr="00D95412">
        <w:trPr>
          <w:trHeight w:val="20"/>
        </w:trPr>
        <w:tc>
          <w:tcPr>
            <w:tcW w:w="3390" w:type="dxa"/>
          </w:tcPr>
          <w:p w:rsidR="00382625" w:rsidRDefault="00382625" w:rsidP="00F132A2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382625" w:rsidRDefault="00382625" w:rsidP="00FA7420">
            <w:pPr>
              <w:widowControl w:val="0"/>
              <w:suppressAutoHyphens w:val="0"/>
              <w:snapToGrid w:val="0"/>
              <w:jc w:val="both"/>
            </w:pPr>
            <w:r>
              <w:t>17.</w:t>
            </w:r>
            <w:r w:rsidRPr="001860C8">
              <w:t xml:space="preserve"> Производная по направлению. </w:t>
            </w:r>
          </w:p>
        </w:tc>
        <w:tc>
          <w:tcPr>
            <w:tcW w:w="1823" w:type="dxa"/>
          </w:tcPr>
          <w:p w:rsidR="00382625" w:rsidRDefault="0038262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382625" w:rsidRDefault="0038262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Pr="0038037D" w:rsidRDefault="00AD0C45" w:rsidP="00F132A2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AD0C45" w:rsidRPr="0038037D" w:rsidRDefault="00AD0C45" w:rsidP="00F132A2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 w:rsidRPr="0038037D">
              <w:rPr>
                <w:b/>
              </w:rPr>
              <w:t>Самостоятельная работа</w:t>
            </w:r>
          </w:p>
        </w:tc>
        <w:tc>
          <w:tcPr>
            <w:tcW w:w="1823" w:type="dxa"/>
          </w:tcPr>
          <w:p w:rsidR="00AD0C45" w:rsidRPr="00BA6E06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Pr="0038037D" w:rsidRDefault="00AD0C45" w:rsidP="00F132A2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AD0C45" w:rsidRPr="0038037D" w:rsidRDefault="00382625" w:rsidP="00F132A2">
            <w:pPr>
              <w:widowControl w:val="0"/>
              <w:suppressAutoHyphens w:val="0"/>
              <w:snapToGrid w:val="0"/>
              <w:jc w:val="both"/>
            </w:pPr>
            <w:r>
              <w:t>18</w:t>
            </w:r>
            <w:r w:rsidR="00AD0C45">
              <w:t>Сообщение: « Условный экстремум функции нескольких переменных</w:t>
            </w:r>
          </w:p>
        </w:tc>
        <w:tc>
          <w:tcPr>
            <w:tcW w:w="1823" w:type="dxa"/>
          </w:tcPr>
          <w:p w:rsidR="00AD0C45" w:rsidRPr="00BA6E06" w:rsidRDefault="0038262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D0C45" w:rsidRPr="00BA6E06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Pr="0038037D" w:rsidRDefault="00AD0C45" w:rsidP="00F132A2">
            <w:pPr>
              <w:widowControl w:val="0"/>
              <w:suppressAutoHyphens w:val="0"/>
              <w:snapToGrid w:val="0"/>
              <w:rPr>
                <w:b/>
              </w:rPr>
            </w:pPr>
            <w:r>
              <w:rPr>
                <w:b/>
              </w:rPr>
              <w:t xml:space="preserve">Тема </w:t>
            </w:r>
            <w:r w:rsidRPr="00537632">
              <w:rPr>
                <w:b/>
              </w:rPr>
              <w:t>2</w:t>
            </w:r>
            <w:r>
              <w:rPr>
                <w:b/>
              </w:rPr>
              <w:t>.3</w:t>
            </w:r>
            <w:r w:rsidRPr="0038037D">
              <w:rPr>
                <w:b/>
              </w:rPr>
              <w:t xml:space="preserve"> Обыкновенные дифференциальные уравнения</w:t>
            </w:r>
          </w:p>
        </w:tc>
        <w:tc>
          <w:tcPr>
            <w:tcW w:w="9043" w:type="dxa"/>
          </w:tcPr>
          <w:p w:rsidR="00AD0C45" w:rsidRPr="0038037D" w:rsidRDefault="00AD0C45" w:rsidP="00F132A2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 w:rsidRPr="0038037D">
              <w:rPr>
                <w:b/>
              </w:rPr>
              <w:t>Содержание учебного материала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AD0C45" w:rsidRDefault="00AD0C45" w:rsidP="00F132A2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AD0C45" w:rsidRPr="0038037D" w:rsidRDefault="00382625" w:rsidP="00F132A2">
            <w:pPr>
              <w:widowControl w:val="0"/>
              <w:suppressAutoHyphens w:val="0"/>
              <w:snapToGrid w:val="0"/>
              <w:jc w:val="both"/>
            </w:pPr>
            <w:r>
              <w:t>19.</w:t>
            </w:r>
            <w:r w:rsidR="00AD0C45" w:rsidRPr="0038037D">
              <w:t>Определение дифференциального уравнения. Задача Коши. Обыкновенные дифференциальные уравнения первого порядка с разделяющимися переменными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D0C45" w:rsidRPr="00DB0126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lang w:val="en-US"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AD0C45" w:rsidRDefault="00382625" w:rsidP="00F132A2">
            <w:pPr>
              <w:widowControl w:val="0"/>
              <w:suppressAutoHyphens w:val="0"/>
            </w:pPr>
            <w:r>
              <w:t>20.</w:t>
            </w:r>
            <w:r w:rsidR="00AD0C45">
              <w:t>Дифференциальные уравнения с разделяющими переменными</w:t>
            </w:r>
          </w:p>
        </w:tc>
        <w:tc>
          <w:tcPr>
            <w:tcW w:w="1823" w:type="dxa"/>
          </w:tcPr>
          <w:p w:rsidR="00AD0C45" w:rsidRPr="001D2923" w:rsidRDefault="00033888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D0C45" w:rsidRPr="001D2923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lang w:val="en-US"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AD0C45" w:rsidRPr="00B07E9B" w:rsidRDefault="00AD0C45" w:rsidP="00F132A2">
            <w:pPr>
              <w:widowControl w:val="0"/>
              <w:suppressAutoHyphens w:val="0"/>
              <w:rPr>
                <w:b/>
              </w:rPr>
            </w:pPr>
            <w:r w:rsidRPr="00B07E9B">
              <w:rPr>
                <w:b/>
              </w:rPr>
              <w:t>Практические занятия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AD0C45" w:rsidRPr="0038037D" w:rsidRDefault="00382625" w:rsidP="00F132A2">
            <w:pPr>
              <w:widowControl w:val="0"/>
              <w:suppressAutoHyphens w:val="0"/>
              <w:snapToGrid w:val="0"/>
              <w:jc w:val="both"/>
            </w:pPr>
            <w:r>
              <w:t>21.</w:t>
            </w:r>
            <w:r w:rsidR="00AD0C45">
              <w:t>Дифференциальные уравнения с разделяющими переменными</w:t>
            </w:r>
          </w:p>
        </w:tc>
        <w:tc>
          <w:tcPr>
            <w:tcW w:w="1823" w:type="dxa"/>
          </w:tcPr>
          <w:p w:rsidR="00AD0C45" w:rsidRDefault="00033888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D0C45" w:rsidRPr="0094111A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Pr="0038037D" w:rsidRDefault="00AD0C45" w:rsidP="00F132A2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AD0C45" w:rsidRPr="0038037D" w:rsidRDefault="00382625" w:rsidP="00F132A2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22.</w:t>
            </w:r>
            <w:r w:rsidR="00A814B4">
              <w:rPr>
                <w:b/>
              </w:rPr>
              <w:t>Практическая работа 6</w:t>
            </w:r>
            <w:r w:rsidR="00AD0C45">
              <w:rPr>
                <w:b/>
              </w:rPr>
              <w:t xml:space="preserve"> «</w:t>
            </w:r>
            <w:r w:rsidR="00AD0C45" w:rsidRPr="00880170">
              <w:t>Дифференциальные уравнения</w:t>
            </w:r>
            <w:r w:rsidR="00AD0C45">
              <w:rPr>
                <w:b/>
              </w:rPr>
              <w:t>»</w:t>
            </w:r>
          </w:p>
        </w:tc>
        <w:tc>
          <w:tcPr>
            <w:tcW w:w="1823" w:type="dxa"/>
          </w:tcPr>
          <w:p w:rsidR="00AD0C45" w:rsidRPr="00D42B28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Pr="0038037D" w:rsidRDefault="00AD0C45" w:rsidP="00F132A2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AD0C45" w:rsidRPr="0038037D" w:rsidRDefault="00AD0C45" w:rsidP="00F132A2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 w:rsidRPr="0038037D">
              <w:rPr>
                <w:b/>
              </w:rPr>
              <w:t>Самостоятельная работа</w:t>
            </w:r>
          </w:p>
        </w:tc>
        <w:tc>
          <w:tcPr>
            <w:tcW w:w="1823" w:type="dxa"/>
          </w:tcPr>
          <w:p w:rsidR="00AD0C45" w:rsidRPr="00BA6E06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Pr="0038037D" w:rsidRDefault="00AD0C45" w:rsidP="00F132A2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AD0C45" w:rsidRDefault="00AD0C45" w:rsidP="00F132A2">
            <w:pPr>
              <w:widowControl w:val="0"/>
              <w:suppressAutoHyphens w:val="0"/>
              <w:snapToGrid w:val="0"/>
              <w:jc w:val="both"/>
            </w:pPr>
            <w:r>
              <w:t>Презентация по теме :«Дифференциальные уравнения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Pr="00BB690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F84765" w:rsidTr="009A1448">
        <w:trPr>
          <w:trHeight w:val="20"/>
        </w:trPr>
        <w:tc>
          <w:tcPr>
            <w:tcW w:w="12433" w:type="dxa"/>
            <w:gridSpan w:val="2"/>
          </w:tcPr>
          <w:p w:rsidR="00F84765" w:rsidRDefault="00F84765" w:rsidP="00F132A2">
            <w:pPr>
              <w:widowControl w:val="0"/>
              <w:suppressAutoHyphens w:val="0"/>
              <w:snapToGrid w:val="0"/>
              <w:jc w:val="both"/>
            </w:pPr>
            <w:r>
              <w:rPr>
                <w:b/>
              </w:rPr>
              <w:t xml:space="preserve">Тема 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 xml:space="preserve">4 </w:t>
            </w:r>
            <w:r>
              <w:rPr>
                <w:b/>
              </w:rPr>
              <w:t>.Ряды</w:t>
            </w:r>
          </w:p>
        </w:tc>
        <w:tc>
          <w:tcPr>
            <w:tcW w:w="1823" w:type="dxa"/>
          </w:tcPr>
          <w:p w:rsidR="00F84765" w:rsidRDefault="00F8476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F84765" w:rsidRPr="00BB6905" w:rsidRDefault="00F8476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FA7420" w:rsidTr="00D95412">
        <w:trPr>
          <w:trHeight w:val="20"/>
        </w:trPr>
        <w:tc>
          <w:tcPr>
            <w:tcW w:w="3390" w:type="dxa"/>
          </w:tcPr>
          <w:p w:rsidR="00FA7420" w:rsidRDefault="00FA7420" w:rsidP="00F132A2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FA7420" w:rsidRDefault="00FA7420" w:rsidP="00F132A2">
            <w:pPr>
              <w:widowControl w:val="0"/>
              <w:suppressAutoHyphens w:val="0"/>
              <w:snapToGrid w:val="0"/>
              <w:jc w:val="both"/>
            </w:pPr>
            <w:r>
              <w:t>23.</w:t>
            </w:r>
            <w:r w:rsidR="00E466F8">
              <w:t>Числовые ряды.</w:t>
            </w:r>
          </w:p>
        </w:tc>
        <w:tc>
          <w:tcPr>
            <w:tcW w:w="1823" w:type="dxa"/>
          </w:tcPr>
          <w:p w:rsidR="00FA7420" w:rsidRDefault="00E466F8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FA7420" w:rsidRPr="00BB6905" w:rsidRDefault="00FA7420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Tr="00D95412">
        <w:trPr>
          <w:trHeight w:val="20"/>
        </w:trPr>
        <w:tc>
          <w:tcPr>
            <w:tcW w:w="3390" w:type="dxa"/>
          </w:tcPr>
          <w:p w:rsidR="00E466F8" w:rsidRDefault="00E466F8" w:rsidP="00F132A2">
            <w:pPr>
              <w:widowControl w:val="0"/>
              <w:suppressAutoHyphens w:val="0"/>
              <w:snapToGrid w:val="0"/>
              <w:rPr>
                <w:b/>
              </w:rPr>
            </w:pPr>
            <w:bookmarkStart w:id="0" w:name="_GoBack" w:colFirst="1" w:colLast="1"/>
          </w:p>
        </w:tc>
        <w:tc>
          <w:tcPr>
            <w:tcW w:w="9043" w:type="dxa"/>
          </w:tcPr>
          <w:p w:rsidR="00E466F8" w:rsidRPr="007C68D7" w:rsidRDefault="00E466F8" w:rsidP="00F132A2">
            <w:pPr>
              <w:widowControl w:val="0"/>
              <w:suppressAutoHyphens w:val="0"/>
              <w:snapToGrid w:val="0"/>
              <w:jc w:val="both"/>
            </w:pPr>
            <w:r w:rsidRPr="007C68D7">
              <w:t>24.Признаки сходимости рядов. Степенные ряды.</w:t>
            </w:r>
          </w:p>
        </w:tc>
        <w:tc>
          <w:tcPr>
            <w:tcW w:w="1823" w:type="dxa"/>
          </w:tcPr>
          <w:p w:rsidR="00E466F8" w:rsidRDefault="00033888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E466F8" w:rsidRPr="00BB6905" w:rsidRDefault="00E466F8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Tr="00D95412">
        <w:trPr>
          <w:trHeight w:val="20"/>
        </w:trPr>
        <w:tc>
          <w:tcPr>
            <w:tcW w:w="3390" w:type="dxa"/>
          </w:tcPr>
          <w:p w:rsidR="00E466F8" w:rsidRDefault="00E466F8" w:rsidP="00F132A2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Pr="007C68D7" w:rsidRDefault="00363244" w:rsidP="00363244">
            <w:pPr>
              <w:widowControl w:val="0"/>
              <w:suppressAutoHyphens w:val="0"/>
              <w:snapToGrid w:val="0"/>
            </w:pPr>
            <w:r w:rsidRPr="007C68D7">
              <w:t xml:space="preserve">26 Самостоятельная работа.Сообщение  </w:t>
            </w:r>
            <w:r w:rsidR="00F84765" w:rsidRPr="007C68D7">
              <w:t xml:space="preserve"> </w:t>
            </w:r>
            <w:r w:rsidR="00E466F8" w:rsidRPr="007C68D7">
              <w:t>по теме : Применение степенных рядов</w:t>
            </w:r>
            <w:r w:rsidR="00F84765" w:rsidRPr="007C68D7">
              <w:t xml:space="preserve"> к приближённым вычислениям значений функции.</w:t>
            </w:r>
          </w:p>
        </w:tc>
        <w:tc>
          <w:tcPr>
            <w:tcW w:w="1823" w:type="dxa"/>
          </w:tcPr>
          <w:p w:rsidR="00E466F8" w:rsidRDefault="00033888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E466F8" w:rsidRPr="00BB6905" w:rsidRDefault="00E466F8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bookmarkEnd w:id="0"/>
      <w:tr w:rsidR="00AD0C45" w:rsidTr="00D95412">
        <w:trPr>
          <w:trHeight w:val="20"/>
        </w:trPr>
        <w:tc>
          <w:tcPr>
            <w:tcW w:w="3390" w:type="dxa"/>
          </w:tcPr>
          <w:p w:rsidR="00AD0C45" w:rsidRPr="0038037D" w:rsidRDefault="00AD0C45" w:rsidP="00F132A2">
            <w:pPr>
              <w:widowControl w:val="0"/>
              <w:suppressAutoHyphens w:val="0"/>
              <w:snapToGrid w:val="0"/>
              <w:rPr>
                <w:b/>
              </w:rPr>
            </w:pPr>
            <w:r>
              <w:rPr>
                <w:b/>
              </w:rPr>
              <w:t xml:space="preserve">Тема 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</w:t>
            </w:r>
            <w:r w:rsidR="00FA7420">
              <w:rPr>
                <w:b/>
                <w:lang w:val="en-US"/>
              </w:rPr>
              <w:t>5</w:t>
            </w:r>
            <w:r>
              <w:rPr>
                <w:b/>
              </w:rPr>
              <w:t>. Комплексные числа</w:t>
            </w:r>
          </w:p>
        </w:tc>
        <w:tc>
          <w:tcPr>
            <w:tcW w:w="9043" w:type="dxa"/>
          </w:tcPr>
          <w:p w:rsidR="00AD0C45" w:rsidRPr="0038037D" w:rsidRDefault="00AD0C45" w:rsidP="00F132A2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 w:rsidRPr="0038037D">
              <w:rPr>
                <w:b/>
              </w:rPr>
              <w:t>Содержание учебного материала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AD0C45" w:rsidRDefault="00AD0C45" w:rsidP="00F132A2">
            <w:pPr>
              <w:widowControl w:val="0"/>
              <w:suppressAutoHyphens w:val="0"/>
              <w:snapToGrid w:val="0"/>
              <w:jc w:val="both"/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AD0C45" w:rsidTr="00D95412">
        <w:trPr>
          <w:trHeight w:val="20"/>
        </w:trPr>
        <w:tc>
          <w:tcPr>
            <w:tcW w:w="3390" w:type="dxa"/>
          </w:tcPr>
          <w:p w:rsidR="00AD0C45" w:rsidRDefault="00AD0C45" w:rsidP="00F132A2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AD0C45" w:rsidRPr="0038037D" w:rsidRDefault="00AD0C45" w:rsidP="00F132A2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>
              <w:t xml:space="preserve"> </w:t>
            </w:r>
            <w:r w:rsidR="00FA7420">
              <w:t>27.</w:t>
            </w:r>
            <w:r>
              <w:t>Обобщение понятия числа. Мнимая единица. Действие с комплексными числами в алгебраической форме, геометрической форме Комплексные числа и их геометрическая интерпретация</w:t>
            </w:r>
          </w:p>
        </w:tc>
        <w:tc>
          <w:tcPr>
            <w:tcW w:w="1823" w:type="dxa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AD0C45" w:rsidRDefault="00AD0C45" w:rsidP="00F132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Tr="00D95412">
        <w:trPr>
          <w:trHeight w:val="20"/>
        </w:trPr>
        <w:tc>
          <w:tcPr>
            <w:tcW w:w="3390" w:type="dxa"/>
          </w:tcPr>
          <w:p w:rsidR="00E466F8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Default="00E466F8" w:rsidP="00E466F8">
            <w:pPr>
              <w:widowControl w:val="0"/>
              <w:suppressAutoHyphens w:val="0"/>
              <w:snapToGrid w:val="0"/>
              <w:jc w:val="both"/>
            </w:pPr>
            <w:r>
              <w:t>28. Действие с комплексными числами в  тригонометрической форме.</w:t>
            </w:r>
          </w:p>
        </w:tc>
        <w:tc>
          <w:tcPr>
            <w:tcW w:w="1823" w:type="dxa"/>
          </w:tcPr>
          <w:p w:rsidR="00E466F8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E466F8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Tr="00D95412">
        <w:trPr>
          <w:trHeight w:val="20"/>
        </w:trPr>
        <w:tc>
          <w:tcPr>
            <w:tcW w:w="3390" w:type="dxa"/>
          </w:tcPr>
          <w:p w:rsidR="00E466F8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Default="00E466F8" w:rsidP="00E466F8">
            <w:pPr>
              <w:widowControl w:val="0"/>
              <w:suppressAutoHyphens w:val="0"/>
              <w:snapToGrid w:val="0"/>
              <w:jc w:val="both"/>
            </w:pPr>
            <w:r>
              <w:t>29. Действие с комплексными числами в   показательной форме.</w:t>
            </w:r>
          </w:p>
        </w:tc>
        <w:tc>
          <w:tcPr>
            <w:tcW w:w="1823" w:type="dxa"/>
          </w:tcPr>
          <w:p w:rsidR="00E466F8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E466F8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Tr="00D95412">
        <w:trPr>
          <w:trHeight w:val="20"/>
        </w:trPr>
        <w:tc>
          <w:tcPr>
            <w:tcW w:w="3390" w:type="dxa"/>
          </w:tcPr>
          <w:p w:rsidR="00E466F8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Default="00E466F8" w:rsidP="00E466F8">
            <w:pPr>
              <w:widowControl w:val="0"/>
              <w:suppressAutoHyphens w:val="0"/>
              <w:snapToGrid w:val="0"/>
              <w:jc w:val="both"/>
            </w:pPr>
            <w:r>
              <w:t>30.</w:t>
            </w:r>
            <w:r w:rsidRPr="00E466F8">
              <w:rPr>
                <w:b/>
              </w:rPr>
              <w:t>Практическая работа №8</w:t>
            </w:r>
            <w:r>
              <w:t xml:space="preserve"> «Действия над комплексными числами»</w:t>
            </w:r>
          </w:p>
        </w:tc>
        <w:tc>
          <w:tcPr>
            <w:tcW w:w="1823" w:type="dxa"/>
          </w:tcPr>
          <w:p w:rsidR="00E466F8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E466F8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RPr="00880170" w:rsidTr="00D95412">
        <w:trPr>
          <w:trHeight w:val="20"/>
        </w:trPr>
        <w:tc>
          <w:tcPr>
            <w:tcW w:w="3390" w:type="dxa"/>
          </w:tcPr>
          <w:p w:rsidR="00E466F8" w:rsidRPr="00880170" w:rsidRDefault="00E466F8" w:rsidP="00E466F8">
            <w:pPr>
              <w:widowControl w:val="0"/>
              <w:suppressAutoHyphens w:val="0"/>
              <w:snapToGrid w:val="0"/>
              <w:rPr>
                <w:b/>
                <w:color w:val="FF0000"/>
              </w:rPr>
            </w:pP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</w:pPr>
            <w:r w:rsidRPr="00B962A4">
              <w:rPr>
                <w:b/>
              </w:rPr>
              <w:t>Самостоятельная работа</w:t>
            </w:r>
          </w:p>
        </w:tc>
        <w:tc>
          <w:tcPr>
            <w:tcW w:w="1823" w:type="dxa"/>
          </w:tcPr>
          <w:p w:rsidR="00E466F8" w:rsidRPr="00BA6E06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79" w:type="dxa"/>
            <w:shd w:val="clear" w:color="auto" w:fill="auto"/>
          </w:tcPr>
          <w:p w:rsidR="00E466F8" w:rsidRPr="00880170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color w:val="FF0000"/>
              </w:rPr>
            </w:pPr>
          </w:p>
        </w:tc>
      </w:tr>
      <w:tr w:rsidR="00E466F8" w:rsidRPr="00880170" w:rsidTr="00D95412">
        <w:trPr>
          <w:trHeight w:val="20"/>
        </w:trPr>
        <w:tc>
          <w:tcPr>
            <w:tcW w:w="3390" w:type="dxa"/>
          </w:tcPr>
          <w:p w:rsidR="00E466F8" w:rsidRPr="00880170" w:rsidRDefault="00E466F8" w:rsidP="00E466F8">
            <w:pPr>
              <w:widowControl w:val="0"/>
              <w:suppressAutoHyphens w:val="0"/>
              <w:snapToGrid w:val="0"/>
              <w:rPr>
                <w:b/>
                <w:color w:val="FF0000"/>
              </w:rPr>
            </w:pP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</w:pPr>
            <w:r>
              <w:t>Кроссворд «Комплексные числа</w:t>
            </w:r>
          </w:p>
        </w:tc>
        <w:tc>
          <w:tcPr>
            <w:tcW w:w="1823" w:type="dxa"/>
          </w:tcPr>
          <w:p w:rsidR="00E466F8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E466F8" w:rsidRPr="001127C0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color w:val="000000"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  <w:r w:rsidRPr="00B962A4">
              <w:rPr>
                <w:b/>
              </w:rPr>
              <w:t xml:space="preserve">Раздел </w:t>
            </w:r>
            <w:r w:rsidRPr="00B962A4">
              <w:rPr>
                <w:b/>
                <w:lang w:val="en-US"/>
              </w:rPr>
              <w:t>III</w:t>
            </w:r>
            <w:r w:rsidRPr="00B962A4">
              <w:rPr>
                <w:b/>
              </w:rPr>
              <w:t>. Дискретная математика</w:t>
            </w: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 w:rsidRPr="00B962A4">
              <w:rPr>
                <w:b/>
              </w:rPr>
              <w:t>Содержание учебного материала</w:t>
            </w:r>
          </w:p>
        </w:tc>
        <w:tc>
          <w:tcPr>
            <w:tcW w:w="1823" w:type="dxa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RPr="00B962A4" w:rsidTr="00D95412">
        <w:trPr>
          <w:trHeight w:val="574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  <w:r w:rsidRPr="00B962A4">
              <w:rPr>
                <w:b/>
              </w:rPr>
              <w:t xml:space="preserve">Тема </w:t>
            </w:r>
            <w:r w:rsidRPr="00B962A4">
              <w:rPr>
                <w:b/>
                <w:lang w:val="en-US"/>
              </w:rPr>
              <w:t>3</w:t>
            </w:r>
            <w:r w:rsidRPr="00B962A4">
              <w:rPr>
                <w:b/>
              </w:rPr>
              <w:t>.1 Основы дискретной математики</w:t>
            </w: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823" w:type="dxa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lang w:val="en-US"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</w:pPr>
            <w:r>
              <w:t>31</w:t>
            </w:r>
            <w:r w:rsidRPr="00B962A4">
              <w:t>Множества и операции над ними. Элементы математической логики</w:t>
            </w:r>
          </w:p>
        </w:tc>
        <w:tc>
          <w:tcPr>
            <w:tcW w:w="1823" w:type="dxa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B962A4"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lang w:val="en-US"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Pr="002D39A8" w:rsidRDefault="00E466F8" w:rsidP="00E466F8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 w:rsidRPr="002D39A8">
              <w:rPr>
                <w:b/>
              </w:rPr>
              <w:t>Самостоятельная работа</w:t>
            </w:r>
          </w:p>
        </w:tc>
        <w:tc>
          <w:tcPr>
            <w:tcW w:w="1823" w:type="dxa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</w:pPr>
            <w:r>
              <w:t xml:space="preserve">Сообщение </w:t>
            </w:r>
            <w:r w:rsidRPr="00B962A4">
              <w:t>«Множества и операции над ними»</w:t>
            </w:r>
          </w:p>
        </w:tc>
        <w:tc>
          <w:tcPr>
            <w:tcW w:w="1823" w:type="dxa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E466F8" w:rsidRPr="00BB6905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  <w:r w:rsidRPr="00B962A4">
              <w:rPr>
                <w:b/>
              </w:rPr>
              <w:t xml:space="preserve">Раздел </w:t>
            </w:r>
            <w:r>
              <w:rPr>
                <w:b/>
                <w:lang w:val="en-US"/>
              </w:rPr>
              <w:t>I</w:t>
            </w:r>
            <w:r w:rsidRPr="00B962A4">
              <w:rPr>
                <w:b/>
                <w:lang w:val="en-US"/>
              </w:rPr>
              <w:t>V</w:t>
            </w:r>
            <w:r w:rsidRPr="00B962A4">
              <w:rPr>
                <w:b/>
              </w:rPr>
              <w:t>. Численные методы</w:t>
            </w: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 w:rsidRPr="00B962A4">
              <w:rPr>
                <w:b/>
              </w:rPr>
              <w:t>Содержание учебного материала</w:t>
            </w:r>
          </w:p>
        </w:tc>
        <w:tc>
          <w:tcPr>
            <w:tcW w:w="1823" w:type="dxa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  <w:r w:rsidRPr="00B962A4">
              <w:rPr>
                <w:b/>
              </w:rPr>
              <w:t>Тема 4.1 Основы численных методов алгебры</w:t>
            </w: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823" w:type="dxa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lang w:val="en-US"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</w:pPr>
            <w:r>
              <w:t>32.</w:t>
            </w:r>
            <w:r w:rsidRPr="00B962A4">
              <w:t>Абсолютная и относительная погрешности. Округление чисел. Погрешности простейших арифметических действий</w:t>
            </w:r>
          </w:p>
        </w:tc>
        <w:tc>
          <w:tcPr>
            <w:tcW w:w="1823" w:type="dxa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B962A4"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lang w:val="en-US"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 w:rsidRPr="00B962A4">
              <w:rPr>
                <w:b/>
              </w:rPr>
              <w:t>Самостоятельная работа</w:t>
            </w:r>
          </w:p>
        </w:tc>
        <w:tc>
          <w:tcPr>
            <w:tcW w:w="1823" w:type="dxa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</w:pPr>
            <w:r w:rsidRPr="00B962A4">
              <w:t>Возведение в степень приближенных значений чисел и извлечение из них корня</w:t>
            </w:r>
          </w:p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</w:pPr>
            <w:r w:rsidRPr="00B962A4">
              <w:t>Вычисления с наперед заданной точностью</w:t>
            </w:r>
          </w:p>
        </w:tc>
        <w:tc>
          <w:tcPr>
            <w:tcW w:w="1823" w:type="dxa"/>
          </w:tcPr>
          <w:p w:rsidR="00E466F8" w:rsidRPr="005977DE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E466F8" w:rsidRPr="00BB6905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  <w:r w:rsidRPr="00B962A4">
              <w:rPr>
                <w:b/>
              </w:rPr>
              <w:t>Тема 4.1.  Теория вероятностей</w:t>
            </w: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823" w:type="dxa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</w:p>
        </w:tc>
        <w:tc>
          <w:tcPr>
            <w:tcW w:w="1823" w:type="dxa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RPr="00B962A4" w:rsidTr="00D95412">
        <w:trPr>
          <w:trHeight w:val="1045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</w:pPr>
            <w:r>
              <w:t>33.</w:t>
            </w:r>
            <w:r w:rsidRPr="00B962A4">
              <w:t>События и их классификация. Классическое и статистическое определения вероятности случайного события. Сумма и произведение событий. Вероятность появления хотя бы одного события</w:t>
            </w:r>
          </w:p>
        </w:tc>
        <w:tc>
          <w:tcPr>
            <w:tcW w:w="1823" w:type="dxa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 w:rsidRPr="00B962A4"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lang w:val="en-US"/>
              </w:rPr>
            </w:pPr>
          </w:p>
        </w:tc>
      </w:tr>
      <w:tr w:rsidR="00E466F8" w:rsidRPr="00B962A4" w:rsidTr="00D95412">
        <w:trPr>
          <w:trHeight w:val="1045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</w:pPr>
            <w:r>
              <w:t>34.</w:t>
            </w:r>
            <w:r w:rsidRPr="00B962A4">
              <w:t xml:space="preserve"> Повторные и независимые испытания.</w:t>
            </w:r>
            <w:r>
              <w:t xml:space="preserve"> </w:t>
            </w:r>
            <w:r w:rsidRPr="00B962A4">
              <w:t>Простейший поток случайных со</w:t>
            </w:r>
            <w:r>
              <w:t>бытий и распределения Пуассона.</w:t>
            </w:r>
            <w:r w:rsidRPr="00B962A4">
              <w:t xml:space="preserve"> Математическое ожидание и дисперсия.</w:t>
            </w:r>
            <w:r w:rsidRPr="00B962A4">
              <w:rPr>
                <w:lang w:val="en-US"/>
              </w:rPr>
              <w:t>C</w:t>
            </w:r>
            <w:r w:rsidRPr="00B962A4">
              <w:t>лучайная  величина, её функция распределения</w:t>
            </w:r>
          </w:p>
        </w:tc>
        <w:tc>
          <w:tcPr>
            <w:tcW w:w="1823" w:type="dxa"/>
          </w:tcPr>
          <w:p w:rsidR="00E466F8" w:rsidRPr="00B962A4" w:rsidRDefault="0003388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E466F8" w:rsidRPr="00E466F8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RPr="00B962A4" w:rsidTr="00F132A2">
        <w:trPr>
          <w:trHeight w:val="363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Pr="00502008" w:rsidRDefault="00E466F8" w:rsidP="00E466F8">
            <w:pPr>
              <w:widowControl w:val="0"/>
              <w:suppressAutoHyphens w:val="0"/>
              <w:snapToGrid w:val="0"/>
              <w:jc w:val="both"/>
            </w:pPr>
            <w:r>
              <w:t>Практические занятия</w:t>
            </w:r>
          </w:p>
        </w:tc>
        <w:tc>
          <w:tcPr>
            <w:tcW w:w="1823" w:type="dxa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Pr="00B962A4" w:rsidRDefault="00033888" w:rsidP="00E466F8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34</w:t>
            </w:r>
            <w:r w:rsidR="00E466F8" w:rsidRPr="00B962A4">
              <w:rPr>
                <w:b/>
              </w:rPr>
              <w:t xml:space="preserve">Практическая </w:t>
            </w:r>
            <w:r w:rsidR="00E466F8">
              <w:rPr>
                <w:b/>
              </w:rPr>
              <w:t xml:space="preserve"> работа  9</w:t>
            </w:r>
            <w:r w:rsidR="00E466F8" w:rsidRPr="00B962A4">
              <w:t>«Реш</w:t>
            </w:r>
            <w:r w:rsidR="00E466F8">
              <w:t>ение задач по теории вероятностей.</w:t>
            </w:r>
          </w:p>
        </w:tc>
        <w:tc>
          <w:tcPr>
            <w:tcW w:w="1823" w:type="dxa"/>
          </w:tcPr>
          <w:p w:rsidR="00E466F8" w:rsidRPr="00B962A4" w:rsidRDefault="0003388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Pr="005F6C4F" w:rsidRDefault="00E466F8" w:rsidP="00E466F8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 w:rsidRPr="005F6C4F">
              <w:rPr>
                <w:b/>
              </w:rPr>
              <w:t>Самостоятельная   работа</w:t>
            </w:r>
          </w:p>
        </w:tc>
        <w:tc>
          <w:tcPr>
            <w:tcW w:w="1823" w:type="dxa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79" w:type="dxa"/>
            <w:shd w:val="clear" w:color="auto" w:fill="auto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lang w:val="en-US"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</w:pPr>
            <w:r w:rsidRPr="00B962A4">
              <w:t>Презентация «</w:t>
            </w:r>
            <w:r>
              <w:t>Основные понятия по теории вероятностей</w:t>
            </w:r>
            <w:r w:rsidRPr="00B962A4">
              <w:t>»</w:t>
            </w:r>
          </w:p>
        </w:tc>
        <w:tc>
          <w:tcPr>
            <w:tcW w:w="1823" w:type="dxa"/>
          </w:tcPr>
          <w:p w:rsidR="00E466F8" w:rsidRPr="003F275D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E466F8" w:rsidRPr="00BB6905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</w:pPr>
            <w:r w:rsidRPr="002532CE">
              <w:t>Составление конспекта «Числовые характеристики дискретной случайной величины</w:t>
            </w:r>
          </w:p>
        </w:tc>
        <w:tc>
          <w:tcPr>
            <w:tcW w:w="1823" w:type="dxa"/>
          </w:tcPr>
          <w:p w:rsidR="00E466F8" w:rsidRPr="003F275D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E466F8" w:rsidRPr="00BB6905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  <w:r w:rsidRPr="00B962A4">
              <w:rPr>
                <w:b/>
              </w:rPr>
              <w:t>Тема 4.2. Математическая статистика</w:t>
            </w: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 w:rsidRPr="00B962A4">
              <w:rPr>
                <w:b/>
              </w:rPr>
              <w:t>Содержание учебного материала</w:t>
            </w:r>
          </w:p>
        </w:tc>
        <w:tc>
          <w:tcPr>
            <w:tcW w:w="1823" w:type="dxa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Теоретическое занятие</w:t>
            </w:r>
          </w:p>
        </w:tc>
        <w:tc>
          <w:tcPr>
            <w:tcW w:w="1823" w:type="dxa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Pr="00B962A4" w:rsidRDefault="00E466F8" w:rsidP="00381357">
            <w:pPr>
              <w:widowControl w:val="0"/>
              <w:suppressAutoHyphens w:val="0"/>
              <w:snapToGrid w:val="0"/>
            </w:pPr>
            <w:r>
              <w:t xml:space="preserve"> </w:t>
            </w:r>
            <w:r w:rsidR="00381357">
              <w:t>35.</w:t>
            </w:r>
            <w:r>
              <w:rPr>
                <w:sz w:val="28"/>
                <w:szCs w:val="28"/>
              </w:rPr>
              <w:t xml:space="preserve"> </w:t>
            </w:r>
            <w:r>
              <w:t>Задачи математической статистики. Генеральная и выборочная статистические совокупности</w:t>
            </w:r>
          </w:p>
        </w:tc>
        <w:tc>
          <w:tcPr>
            <w:tcW w:w="1823" w:type="dxa"/>
          </w:tcPr>
          <w:p w:rsidR="00E466F8" w:rsidRPr="00B962A4" w:rsidRDefault="00381357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E466F8" w:rsidRPr="00487A37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lang w:val="en-US"/>
              </w:rPr>
            </w:pPr>
          </w:p>
        </w:tc>
      </w:tr>
      <w:tr w:rsidR="00381357" w:rsidRPr="00B962A4" w:rsidTr="00D95412">
        <w:trPr>
          <w:trHeight w:val="20"/>
        </w:trPr>
        <w:tc>
          <w:tcPr>
            <w:tcW w:w="3390" w:type="dxa"/>
          </w:tcPr>
          <w:p w:rsidR="00381357" w:rsidRPr="00B962A4" w:rsidRDefault="00381357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381357" w:rsidRDefault="00381357" w:rsidP="00381357">
            <w:pPr>
              <w:widowControl w:val="0"/>
              <w:suppressAutoHyphens w:val="0"/>
              <w:snapToGrid w:val="0"/>
            </w:pPr>
            <w:r>
              <w:t>35.Дифференцированный зачёт</w:t>
            </w:r>
          </w:p>
        </w:tc>
        <w:tc>
          <w:tcPr>
            <w:tcW w:w="1823" w:type="dxa"/>
          </w:tcPr>
          <w:p w:rsidR="00381357" w:rsidRDefault="00381357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381357" w:rsidRPr="00487A37" w:rsidRDefault="00381357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lang w:val="en-US"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</w:pPr>
            <w:r>
              <w:t xml:space="preserve">  </w:t>
            </w:r>
            <w:r w:rsidR="00381357">
              <w:t>36</w:t>
            </w:r>
            <w:r>
              <w:t>Выборочный метод. Вычисление числовых характеристик.</w:t>
            </w:r>
            <w:r w:rsidRPr="002532CE">
              <w:t xml:space="preserve"> Связь математической и экономической статистики</w:t>
            </w:r>
          </w:p>
        </w:tc>
        <w:tc>
          <w:tcPr>
            <w:tcW w:w="1823" w:type="dxa"/>
          </w:tcPr>
          <w:p w:rsidR="00E466F8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E466F8" w:rsidRPr="00487A37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  <w:lang w:val="en-US"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Pr="00566A26" w:rsidRDefault="00E466F8" w:rsidP="00E466F8">
            <w:pPr>
              <w:widowControl w:val="0"/>
              <w:suppressAutoHyphens w:val="0"/>
              <w:snapToGrid w:val="0"/>
              <w:jc w:val="both"/>
            </w:pPr>
          </w:p>
        </w:tc>
        <w:tc>
          <w:tcPr>
            <w:tcW w:w="1823" w:type="dxa"/>
          </w:tcPr>
          <w:p w:rsidR="00E466F8" w:rsidRPr="00566A26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</w:tc>
        <w:tc>
          <w:tcPr>
            <w:tcW w:w="1579" w:type="dxa"/>
            <w:shd w:val="clear" w:color="auto" w:fill="auto"/>
          </w:tcPr>
          <w:p w:rsidR="00E466F8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  <w:tr w:rsidR="00E466F8" w:rsidRPr="00B962A4" w:rsidTr="00D95412">
        <w:trPr>
          <w:trHeight w:val="20"/>
        </w:trPr>
        <w:tc>
          <w:tcPr>
            <w:tcW w:w="3390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rPr>
                <w:b/>
              </w:rPr>
            </w:pPr>
          </w:p>
        </w:tc>
        <w:tc>
          <w:tcPr>
            <w:tcW w:w="9043" w:type="dxa"/>
          </w:tcPr>
          <w:p w:rsidR="00E466F8" w:rsidRPr="00B962A4" w:rsidRDefault="00E466F8" w:rsidP="00E466F8">
            <w:pPr>
              <w:widowControl w:val="0"/>
              <w:suppressAutoHyphens w:val="0"/>
              <w:snapToGrid w:val="0"/>
              <w:jc w:val="both"/>
            </w:pPr>
            <w:r w:rsidRPr="00B962A4">
              <w:rPr>
                <w:b/>
              </w:rPr>
              <w:t>Всего</w:t>
            </w:r>
          </w:p>
        </w:tc>
        <w:tc>
          <w:tcPr>
            <w:tcW w:w="1823" w:type="dxa"/>
          </w:tcPr>
          <w:p w:rsidR="00E466F8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</w:p>
          <w:p w:rsidR="00E466F8" w:rsidRPr="00A777DB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1579" w:type="dxa"/>
            <w:shd w:val="clear" w:color="auto" w:fill="auto"/>
          </w:tcPr>
          <w:p w:rsidR="00E466F8" w:rsidRPr="00B962A4" w:rsidRDefault="00E466F8" w:rsidP="00E466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center"/>
              <w:rPr>
                <w:bCs/>
                <w:i/>
              </w:rPr>
            </w:pPr>
          </w:p>
        </w:tc>
      </w:tr>
    </w:tbl>
    <w:p w:rsidR="00AD0C45" w:rsidRPr="00F60BBD" w:rsidRDefault="00AD0C45" w:rsidP="00F60BBD">
      <w:pPr>
        <w:ind w:right="14"/>
        <w:rPr>
          <w:u w:val="single"/>
        </w:rPr>
        <w:sectPr w:rsidR="00AD0C45" w:rsidRPr="00F60BBD" w:rsidSect="00012F17">
          <w:pgSz w:w="16838" w:h="11906" w:orient="landscape"/>
          <w:pgMar w:top="851" w:right="851" w:bottom="1418" w:left="851" w:header="720" w:footer="709" w:gutter="0"/>
          <w:cols w:space="720"/>
          <w:docGrid w:linePitch="360"/>
        </w:sectPr>
      </w:pPr>
    </w:p>
    <w:p w:rsidR="00AD0C45" w:rsidRPr="00F60BBD" w:rsidRDefault="007C68D7" w:rsidP="002F15E4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3.25pt">
            <v:imagedata r:id="rId7" o:title=""/>
          </v:shape>
        </w:pict>
      </w:r>
      <w:r w:rsidR="00AD0C45" w:rsidRPr="00F60BBD">
        <w:rPr>
          <w:b/>
          <w:caps/>
          <w:color w:val="000000"/>
        </w:rPr>
        <w:t xml:space="preserve"> </w:t>
      </w:r>
      <w:r w:rsidR="002F15E4">
        <w:rPr>
          <w:b/>
          <w:caps/>
          <w:color w:val="000000"/>
        </w:rPr>
        <w:t>3</w:t>
      </w:r>
      <w:r w:rsidR="00AD0C45" w:rsidRPr="00F60BBD">
        <w:rPr>
          <w:b/>
          <w:caps/>
          <w:color w:val="000000"/>
        </w:rPr>
        <w:t>условия реализации УЧЕБНОЙ дисциплины</w:t>
      </w:r>
    </w:p>
    <w:p w:rsidR="00AD0C45" w:rsidRPr="00F60BBD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</w:rPr>
      </w:pPr>
      <w:r w:rsidRPr="00F60BBD">
        <w:rPr>
          <w:b/>
          <w:bCs/>
          <w:color w:val="000000"/>
        </w:rPr>
        <w:t>3.1. Требования к минимальному материально-техническому обеспечению</w:t>
      </w:r>
    </w:p>
    <w:p w:rsidR="00AD0C45" w:rsidRPr="00F60BBD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F60BBD">
        <w:rPr>
          <w:color w:val="000000"/>
        </w:rPr>
        <w:t xml:space="preserve">Реализация учебной дисциплины требует наличия учебного кабинета математики. </w:t>
      </w:r>
    </w:p>
    <w:p w:rsidR="00AD0C45" w:rsidRPr="00F60BBD" w:rsidRDefault="00AD0C45" w:rsidP="00F60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60"/>
        <w:jc w:val="both"/>
        <w:rPr>
          <w:bCs/>
        </w:rPr>
      </w:pPr>
      <w:r w:rsidRPr="00F60BBD">
        <w:rPr>
          <w:b/>
          <w:bCs/>
        </w:rPr>
        <w:t>3.1.1. Оборудование кабинета математики:</w:t>
      </w:r>
      <w:r w:rsidRPr="00F60BBD">
        <w:rPr>
          <w:bCs/>
        </w:rPr>
        <w:t xml:space="preserve"> </w:t>
      </w:r>
    </w:p>
    <w:p w:rsidR="00AD0C45" w:rsidRPr="00F60BBD" w:rsidRDefault="00AD0C45" w:rsidP="00F60BBD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</w:rPr>
      </w:pPr>
      <w:r w:rsidRPr="00F60BBD">
        <w:rPr>
          <w:bCs/>
        </w:rPr>
        <w:t xml:space="preserve">посадочные места </w:t>
      </w:r>
      <w:r w:rsidR="002F15E4">
        <w:rPr>
          <w:bCs/>
        </w:rPr>
        <w:t>для обучающихся</w:t>
      </w:r>
      <w:r w:rsidRPr="00F60BBD">
        <w:rPr>
          <w:bCs/>
        </w:rPr>
        <w:t>;</w:t>
      </w:r>
    </w:p>
    <w:p w:rsidR="00AD0C45" w:rsidRDefault="00AD0C45" w:rsidP="00F60BBD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</w:rPr>
      </w:pPr>
      <w:r w:rsidRPr="00F60BBD">
        <w:rPr>
          <w:bCs/>
        </w:rPr>
        <w:t>рабочее место преподавателя;</w:t>
      </w:r>
    </w:p>
    <w:p w:rsidR="008F378A" w:rsidRPr="008F378A" w:rsidRDefault="008F378A" w:rsidP="00F60BBD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</w:rPr>
      </w:pPr>
      <w:r>
        <w:rPr>
          <w:bCs/>
        </w:rPr>
        <w:t>доска</w:t>
      </w:r>
      <w:r>
        <w:rPr>
          <w:bCs/>
          <w:lang w:val="en-US"/>
        </w:rPr>
        <w:t>;</w:t>
      </w:r>
    </w:p>
    <w:p w:rsidR="008F378A" w:rsidRPr="00F60BBD" w:rsidRDefault="008F378A" w:rsidP="008F378A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</w:rPr>
      </w:pPr>
      <w:r w:rsidRPr="00F60BBD">
        <w:rPr>
          <w:bCs/>
        </w:rPr>
        <w:t xml:space="preserve">компьютерная техника </w:t>
      </w:r>
      <w:r>
        <w:rPr>
          <w:bCs/>
        </w:rPr>
        <w:t xml:space="preserve">с </w:t>
      </w:r>
      <w:r w:rsidRPr="00F60BBD">
        <w:rPr>
          <w:bCs/>
        </w:rPr>
        <w:t>лицензионного программного обеспечения;</w:t>
      </w:r>
    </w:p>
    <w:p w:rsidR="008F378A" w:rsidRPr="008F378A" w:rsidRDefault="008F378A" w:rsidP="00F60BBD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</w:rPr>
      </w:pPr>
      <w:r>
        <w:rPr>
          <w:bCs/>
        </w:rPr>
        <w:t>выход в интернет</w:t>
      </w:r>
      <w:r>
        <w:rPr>
          <w:bCs/>
          <w:lang w:val="en-US"/>
        </w:rPr>
        <w:t>;</w:t>
      </w:r>
    </w:p>
    <w:p w:rsidR="008F378A" w:rsidRPr="00F60BBD" w:rsidRDefault="008F378A" w:rsidP="00F60BBD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</w:rPr>
      </w:pPr>
    </w:p>
    <w:p w:rsidR="00AD0C45" w:rsidRPr="00F60BBD" w:rsidRDefault="00AD0C45" w:rsidP="00F60BBD">
      <w:pPr>
        <w:numPr>
          <w:ilvl w:val="0"/>
          <w:numId w:val="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</w:rPr>
      </w:pPr>
      <w:r w:rsidRPr="00F60BBD">
        <w:rPr>
          <w:bCs/>
        </w:rPr>
        <w:t>наглядные пособия (учебники, терминологические словари разных типов, опорные конспекты-плакаты, стенды, карточки, раздаточный материал, комплекты практических работ).</w:t>
      </w:r>
    </w:p>
    <w:p w:rsidR="00AD0C45" w:rsidRPr="00F60BBD" w:rsidRDefault="00AD0C45" w:rsidP="00F60BBD">
      <w:pPr>
        <w:numPr>
          <w:ilvl w:val="2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</w:rPr>
      </w:pPr>
      <w:r w:rsidRPr="00F60BBD">
        <w:rPr>
          <w:b/>
          <w:bCs/>
        </w:rPr>
        <w:t>Технические средства обучения:</w:t>
      </w:r>
      <w:r w:rsidRPr="00F60BBD">
        <w:rPr>
          <w:bCs/>
        </w:rPr>
        <w:t xml:space="preserve"> </w:t>
      </w:r>
    </w:p>
    <w:p w:rsidR="00AD0C45" w:rsidRPr="00F60BBD" w:rsidRDefault="00AD0C45" w:rsidP="00F60BBD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</w:rPr>
      </w:pPr>
      <w:r w:rsidRPr="00F60BBD">
        <w:rPr>
          <w:bCs/>
        </w:rPr>
        <w:t>мультимедийный проектор;</w:t>
      </w:r>
    </w:p>
    <w:p w:rsidR="00AD0C45" w:rsidRPr="00F60BBD" w:rsidRDefault="00AD0C45" w:rsidP="00F60BBD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</w:rPr>
      </w:pPr>
      <w:r w:rsidRPr="00F60BBD">
        <w:rPr>
          <w:bCs/>
        </w:rPr>
        <w:t>ноутбук;</w:t>
      </w:r>
    </w:p>
    <w:p w:rsidR="00AD0C45" w:rsidRPr="00F60BBD" w:rsidRDefault="00AD0C45" w:rsidP="00F60BBD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</w:rPr>
      </w:pPr>
      <w:r w:rsidRPr="00F60BBD">
        <w:rPr>
          <w:bCs/>
        </w:rPr>
        <w:t xml:space="preserve">проекционный экран; </w:t>
      </w:r>
    </w:p>
    <w:p w:rsidR="00AD0C45" w:rsidRPr="00F60BBD" w:rsidRDefault="00AD0C45" w:rsidP="00F60BBD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</w:rPr>
      </w:pPr>
      <w:r w:rsidRPr="00F60BBD">
        <w:rPr>
          <w:bCs/>
        </w:rPr>
        <w:t xml:space="preserve">принтер цветной струйный; </w:t>
      </w:r>
    </w:p>
    <w:p w:rsidR="00AD0C45" w:rsidRPr="00F60BBD" w:rsidRDefault="00AD0C45" w:rsidP="00F60BBD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</w:rPr>
      </w:pPr>
      <w:r w:rsidRPr="00F60BBD">
        <w:rPr>
          <w:bCs/>
        </w:rPr>
        <w:t>принтер черно-белый лазерный;</w:t>
      </w:r>
    </w:p>
    <w:p w:rsidR="00AD0C45" w:rsidRPr="00F60BBD" w:rsidRDefault="00AD0C45" w:rsidP="00F60BBD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</w:rPr>
      </w:pPr>
      <w:r w:rsidRPr="00F60BBD">
        <w:rPr>
          <w:bCs/>
        </w:rPr>
        <w:t>компьютерная техника для обучающихся с наличием лицензионного программного обеспечения;</w:t>
      </w:r>
    </w:p>
    <w:p w:rsidR="00AD0C45" w:rsidRPr="00F60BBD" w:rsidRDefault="00AD0C45" w:rsidP="00F60BBD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</w:rPr>
      </w:pPr>
      <w:r w:rsidRPr="00F60BBD">
        <w:rPr>
          <w:bCs/>
        </w:rPr>
        <w:t xml:space="preserve">сервер; </w:t>
      </w:r>
    </w:p>
    <w:p w:rsidR="00AD0C45" w:rsidRPr="00F60BBD" w:rsidRDefault="00AD0C45" w:rsidP="00F60BBD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</w:rPr>
      </w:pPr>
      <w:r w:rsidRPr="00F60BBD">
        <w:rPr>
          <w:bCs/>
        </w:rPr>
        <w:t xml:space="preserve">блок питания; </w:t>
      </w:r>
    </w:p>
    <w:p w:rsidR="00AD0C45" w:rsidRPr="00F60BBD" w:rsidRDefault="00AD0C45" w:rsidP="00F60BBD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</w:rPr>
      </w:pPr>
      <w:r w:rsidRPr="00F60BBD">
        <w:rPr>
          <w:bCs/>
        </w:rPr>
        <w:t>источник бесперебойного питания;</w:t>
      </w:r>
    </w:p>
    <w:p w:rsidR="00AD0C45" w:rsidRPr="00F60BBD" w:rsidRDefault="00AD0C45" w:rsidP="00F60BBD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</w:rPr>
      </w:pPr>
      <w:r w:rsidRPr="00F60BBD">
        <w:rPr>
          <w:bCs/>
        </w:rPr>
        <w:t>наушники с микрофоном;</w:t>
      </w:r>
    </w:p>
    <w:p w:rsidR="00AD0C45" w:rsidRPr="00F60BBD" w:rsidRDefault="00AD0C45" w:rsidP="00F60BBD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</w:rPr>
      </w:pPr>
      <w:r w:rsidRPr="00F60BBD">
        <w:rPr>
          <w:bCs/>
        </w:rPr>
        <w:t xml:space="preserve">цифровой фотоаппарат; </w:t>
      </w:r>
    </w:p>
    <w:p w:rsidR="00AD0C45" w:rsidRPr="00F60BBD" w:rsidRDefault="00AD0C45" w:rsidP="00F60BBD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</w:rPr>
      </w:pPr>
      <w:r w:rsidRPr="00F60BBD">
        <w:rPr>
          <w:bCs/>
        </w:rPr>
        <w:t>видеокамера;</w:t>
      </w:r>
    </w:p>
    <w:p w:rsidR="00AD0C45" w:rsidRPr="00F60BBD" w:rsidRDefault="00AD0C45" w:rsidP="00F60BBD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</w:rPr>
      </w:pPr>
      <w:r w:rsidRPr="00F60BBD">
        <w:rPr>
          <w:bCs/>
        </w:rPr>
        <w:t>сканер;</w:t>
      </w:r>
    </w:p>
    <w:p w:rsidR="00AD0C45" w:rsidRPr="00F60BBD" w:rsidRDefault="00AD0C45" w:rsidP="00F60BBD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Cs/>
        </w:rPr>
      </w:pPr>
      <w:r w:rsidRPr="00F60BBD">
        <w:rPr>
          <w:bCs/>
        </w:rPr>
        <w:t>колонки.</w:t>
      </w:r>
    </w:p>
    <w:p w:rsidR="00AD0C45" w:rsidRPr="00F60BBD" w:rsidRDefault="00AD0C45" w:rsidP="00F60BBD">
      <w:pPr>
        <w:widowControl w:val="0"/>
        <w:numPr>
          <w:ilvl w:val="1"/>
          <w:numId w:val="7"/>
        </w:numPr>
        <w:jc w:val="both"/>
        <w:rPr>
          <w:b/>
          <w:bCs/>
        </w:rPr>
      </w:pPr>
      <w:r w:rsidRPr="00F60BBD">
        <w:rPr>
          <w:b/>
          <w:bCs/>
        </w:rPr>
        <w:t xml:space="preserve">Действующая нормативно-техническая и технологическая документация: </w:t>
      </w:r>
    </w:p>
    <w:p w:rsidR="00AD0C45" w:rsidRPr="00F60BBD" w:rsidRDefault="00AD0C45" w:rsidP="00F60BBD">
      <w:pPr>
        <w:widowControl w:val="0"/>
        <w:numPr>
          <w:ilvl w:val="0"/>
          <w:numId w:val="8"/>
        </w:numPr>
        <w:jc w:val="both"/>
        <w:rPr>
          <w:bCs/>
        </w:rPr>
      </w:pPr>
      <w:r w:rsidRPr="00F60BBD">
        <w:rPr>
          <w:bCs/>
        </w:rPr>
        <w:t>правила техники безопасности  и производственной санитарии;</w:t>
      </w:r>
    </w:p>
    <w:p w:rsidR="00AD0C45" w:rsidRPr="00F60BBD" w:rsidRDefault="00AD0C45" w:rsidP="00F60BBD">
      <w:pPr>
        <w:widowControl w:val="0"/>
        <w:numPr>
          <w:ilvl w:val="0"/>
          <w:numId w:val="8"/>
        </w:numPr>
        <w:jc w:val="both"/>
        <w:rPr>
          <w:bCs/>
        </w:rPr>
      </w:pPr>
      <w:r w:rsidRPr="00F60BBD">
        <w:rPr>
          <w:bCs/>
        </w:rPr>
        <w:t>инструкции по эксплуатации компьютерной техники.</w:t>
      </w:r>
    </w:p>
    <w:p w:rsidR="00AD0C45" w:rsidRPr="00F60BBD" w:rsidRDefault="00AD0C45" w:rsidP="00F60BBD">
      <w:pPr>
        <w:widowControl w:val="0"/>
        <w:numPr>
          <w:ilvl w:val="1"/>
          <w:numId w:val="7"/>
        </w:numPr>
        <w:jc w:val="both"/>
        <w:rPr>
          <w:b/>
          <w:bCs/>
        </w:rPr>
      </w:pPr>
      <w:r w:rsidRPr="00F60BBD">
        <w:rPr>
          <w:b/>
          <w:bCs/>
        </w:rPr>
        <w:t>Программное обеспечение:</w:t>
      </w:r>
    </w:p>
    <w:p w:rsidR="00AD0C45" w:rsidRPr="00F60BBD" w:rsidRDefault="00AD0C45" w:rsidP="00F60BBD">
      <w:pPr>
        <w:pStyle w:val="a8"/>
        <w:numPr>
          <w:ilvl w:val="0"/>
          <w:numId w:val="9"/>
        </w:numPr>
        <w:suppressAutoHyphens w:val="0"/>
        <w:spacing w:after="0"/>
        <w:jc w:val="both"/>
      </w:pPr>
      <w:r w:rsidRPr="00F60BBD">
        <w:t xml:space="preserve">текстовый редактор-конвертор </w:t>
      </w:r>
      <w:r w:rsidRPr="00F60BBD">
        <w:rPr>
          <w:lang w:val="en-US"/>
        </w:rPr>
        <w:t>Hieroglyph</w:t>
      </w:r>
      <w:r w:rsidRPr="00F60BBD">
        <w:t xml:space="preserve"> для перевода текстов из одной кодировки кириллицы в другую;</w:t>
      </w:r>
    </w:p>
    <w:p w:rsidR="00AD0C45" w:rsidRPr="00F60BBD" w:rsidRDefault="00AD0C45" w:rsidP="00F60BBD">
      <w:pPr>
        <w:pStyle w:val="a8"/>
        <w:numPr>
          <w:ilvl w:val="0"/>
          <w:numId w:val="9"/>
        </w:numPr>
        <w:suppressAutoHyphens w:val="0"/>
        <w:spacing w:after="0"/>
        <w:jc w:val="both"/>
      </w:pPr>
      <w:r w:rsidRPr="00F60BBD">
        <w:t xml:space="preserve">текстовый редактор </w:t>
      </w:r>
      <w:r w:rsidRPr="00F60BBD">
        <w:rPr>
          <w:lang w:val="en-US"/>
        </w:rPr>
        <w:t>StarOffice Writer</w:t>
      </w:r>
      <w:r w:rsidRPr="00F60BBD">
        <w:t>;</w:t>
      </w:r>
    </w:p>
    <w:p w:rsidR="00AD0C45" w:rsidRPr="00F60BBD" w:rsidRDefault="00AD0C45" w:rsidP="00F60BBD">
      <w:pPr>
        <w:pStyle w:val="a8"/>
        <w:numPr>
          <w:ilvl w:val="0"/>
          <w:numId w:val="9"/>
        </w:numPr>
        <w:suppressAutoHyphens w:val="0"/>
        <w:spacing w:after="0"/>
        <w:jc w:val="both"/>
      </w:pPr>
      <w:r w:rsidRPr="00F60BBD">
        <w:t xml:space="preserve">программы для тестирования параметров соединения с Интернетом </w:t>
      </w:r>
      <w:r w:rsidRPr="00F60BBD">
        <w:rPr>
          <w:lang w:val="en-US"/>
        </w:rPr>
        <w:t>AnalogX</w:t>
      </w:r>
      <w:r w:rsidRPr="00F60BBD">
        <w:t xml:space="preserve"> </w:t>
      </w:r>
      <w:r w:rsidRPr="00F60BBD">
        <w:rPr>
          <w:lang w:val="en-US"/>
        </w:rPr>
        <w:t>HyperTrace</w:t>
      </w:r>
      <w:r w:rsidRPr="00F60BBD">
        <w:t xml:space="preserve">, </w:t>
      </w:r>
      <w:r w:rsidRPr="00F60BBD">
        <w:rPr>
          <w:lang w:val="en-US"/>
        </w:rPr>
        <w:t>VitalAgent</w:t>
      </w:r>
      <w:r w:rsidRPr="00F60BBD">
        <w:t xml:space="preserve">, </w:t>
      </w:r>
      <w:r w:rsidRPr="00F60BBD">
        <w:rPr>
          <w:lang w:val="en-US"/>
        </w:rPr>
        <w:t>Modemgph</w:t>
      </w:r>
      <w:r w:rsidRPr="00F60BBD">
        <w:t>;</w:t>
      </w:r>
    </w:p>
    <w:p w:rsidR="00AD0C45" w:rsidRPr="00F60BBD" w:rsidRDefault="00AD0C45" w:rsidP="00F60BBD">
      <w:pPr>
        <w:pStyle w:val="a8"/>
        <w:numPr>
          <w:ilvl w:val="0"/>
          <w:numId w:val="9"/>
        </w:numPr>
        <w:suppressAutoHyphens w:val="0"/>
        <w:spacing w:after="0"/>
        <w:jc w:val="both"/>
      </w:pPr>
      <w:r w:rsidRPr="00F60BBD">
        <w:t xml:space="preserve">интегрированные приложения для работы в Интернете </w:t>
      </w:r>
      <w:r w:rsidRPr="00F60BBD">
        <w:rPr>
          <w:lang w:val="en-US"/>
        </w:rPr>
        <w:t>Microsoft</w:t>
      </w:r>
      <w:r w:rsidRPr="00F60BBD">
        <w:t xml:space="preserve"> </w:t>
      </w:r>
      <w:r w:rsidRPr="00F60BBD">
        <w:rPr>
          <w:lang w:val="en-US"/>
        </w:rPr>
        <w:t>Internet</w:t>
      </w:r>
      <w:r w:rsidRPr="00F60BBD">
        <w:t xml:space="preserve"> </w:t>
      </w:r>
      <w:r w:rsidRPr="00F60BBD">
        <w:rPr>
          <w:lang w:val="en-US"/>
        </w:rPr>
        <w:t>Explorer</w:t>
      </w:r>
      <w:r w:rsidRPr="00F60BBD">
        <w:t xml:space="preserve">, Сибкон Коммутатор, </w:t>
      </w:r>
      <w:r w:rsidRPr="00F60BBD">
        <w:rPr>
          <w:lang w:val="en-US"/>
        </w:rPr>
        <w:t>NeoPlanet</w:t>
      </w:r>
      <w:r w:rsidRPr="00F60BBD">
        <w:t xml:space="preserve">, </w:t>
      </w:r>
      <w:r w:rsidRPr="00F60BBD">
        <w:rPr>
          <w:lang w:val="en-US"/>
        </w:rPr>
        <w:t>Opera</w:t>
      </w:r>
      <w:r w:rsidRPr="00F60BBD">
        <w:t xml:space="preserve">, Интернет-утилита </w:t>
      </w:r>
      <w:r w:rsidRPr="00F60BBD">
        <w:rPr>
          <w:lang w:val="en-US"/>
        </w:rPr>
        <w:t>NetSonic</w:t>
      </w:r>
      <w:r w:rsidRPr="00F60BBD">
        <w:t xml:space="preserve">, ускоряющая загрузку </w:t>
      </w:r>
      <w:r w:rsidRPr="00F60BBD">
        <w:rPr>
          <w:lang w:val="en-US"/>
        </w:rPr>
        <w:t>Web</w:t>
      </w:r>
      <w:r w:rsidRPr="00F60BBD">
        <w:t>-страниц;</w:t>
      </w:r>
    </w:p>
    <w:p w:rsidR="00AD0C45" w:rsidRPr="00F60BBD" w:rsidRDefault="00AD0C45" w:rsidP="00F60BBD">
      <w:pPr>
        <w:pStyle w:val="a8"/>
        <w:numPr>
          <w:ilvl w:val="0"/>
          <w:numId w:val="9"/>
        </w:numPr>
        <w:suppressAutoHyphens w:val="0"/>
        <w:spacing w:after="0"/>
        <w:jc w:val="both"/>
      </w:pPr>
      <w:r w:rsidRPr="00F60BBD">
        <w:t xml:space="preserve">менеджеры загрузки файлов </w:t>
      </w:r>
      <w:r w:rsidRPr="00F60BBD">
        <w:rPr>
          <w:lang w:val="en-US"/>
        </w:rPr>
        <w:t>Go</w:t>
      </w:r>
      <w:r w:rsidRPr="00F60BBD">
        <w:t>!</w:t>
      </w:r>
      <w:r w:rsidRPr="00F60BBD">
        <w:rPr>
          <w:lang w:val="en-US"/>
        </w:rPr>
        <w:t>Zilla</w:t>
      </w:r>
      <w:r w:rsidRPr="00F60BBD">
        <w:t xml:space="preserve"> и </w:t>
      </w:r>
      <w:r w:rsidRPr="00F60BBD">
        <w:rPr>
          <w:lang w:val="en-US"/>
        </w:rPr>
        <w:t>Regent</w:t>
      </w:r>
      <w:r w:rsidRPr="00F60BBD">
        <w:t xml:space="preserve">, </w:t>
      </w:r>
      <w:r w:rsidRPr="00F60BBD">
        <w:rPr>
          <w:lang w:val="en-US"/>
        </w:rPr>
        <w:t>FTP</w:t>
      </w:r>
      <w:r w:rsidRPr="00F60BBD">
        <w:t xml:space="preserve">-клиенты </w:t>
      </w:r>
      <w:r w:rsidRPr="00F60BBD">
        <w:rPr>
          <w:lang w:val="en-US"/>
        </w:rPr>
        <w:t>AceFTP</w:t>
      </w:r>
      <w:r w:rsidRPr="00F60BBD">
        <w:t xml:space="preserve"> и </w:t>
      </w:r>
      <w:r w:rsidRPr="00F60BBD">
        <w:rPr>
          <w:lang w:val="en-US"/>
        </w:rPr>
        <w:t>CuteFTP</w:t>
      </w:r>
      <w:r w:rsidRPr="00F60BBD">
        <w:t xml:space="preserve">, </w:t>
      </w:r>
      <w:r w:rsidRPr="00F60BBD">
        <w:rPr>
          <w:lang w:val="en-US"/>
        </w:rPr>
        <w:t>off</w:t>
      </w:r>
      <w:r w:rsidRPr="00F60BBD">
        <w:t>-</w:t>
      </w:r>
      <w:r w:rsidRPr="00F60BBD">
        <w:rPr>
          <w:lang w:val="en-US"/>
        </w:rPr>
        <w:t>line</w:t>
      </w:r>
      <w:r w:rsidRPr="00F60BBD">
        <w:t xml:space="preserve"> браузеры </w:t>
      </w:r>
      <w:r w:rsidRPr="00F60BBD">
        <w:rPr>
          <w:lang w:val="en-US"/>
        </w:rPr>
        <w:t>WebDowloader</w:t>
      </w:r>
      <w:r w:rsidRPr="00F60BBD">
        <w:t xml:space="preserve"> и </w:t>
      </w:r>
      <w:r w:rsidRPr="00F60BBD">
        <w:rPr>
          <w:lang w:val="en-US"/>
        </w:rPr>
        <w:t>WebZip</w:t>
      </w:r>
      <w:r w:rsidRPr="00F60BBD">
        <w:t>;</w:t>
      </w:r>
    </w:p>
    <w:p w:rsidR="00AD0C45" w:rsidRPr="00F60BBD" w:rsidRDefault="00AD0C45" w:rsidP="00F60BBD">
      <w:pPr>
        <w:pStyle w:val="a8"/>
        <w:numPr>
          <w:ilvl w:val="0"/>
          <w:numId w:val="9"/>
        </w:numPr>
        <w:suppressAutoHyphens w:val="0"/>
        <w:spacing w:after="0"/>
        <w:jc w:val="both"/>
      </w:pPr>
      <w:r w:rsidRPr="00F60BBD">
        <w:t xml:space="preserve">программа русификации приложений </w:t>
      </w:r>
      <w:r w:rsidRPr="00F60BBD">
        <w:rPr>
          <w:lang w:val="en-US"/>
        </w:rPr>
        <w:t>ICQ</w:t>
      </w:r>
      <w:r w:rsidRPr="00F60BBD">
        <w:t xml:space="preserve">, мультимедиа-проигрователи  </w:t>
      </w:r>
      <w:r w:rsidRPr="00F60BBD">
        <w:rPr>
          <w:lang w:val="en-US"/>
        </w:rPr>
        <w:t>RealPlayer</w:t>
      </w:r>
      <w:r w:rsidRPr="00F60BBD">
        <w:t xml:space="preserve">, </w:t>
      </w:r>
      <w:r w:rsidRPr="00F60BBD">
        <w:rPr>
          <w:lang w:val="en-US"/>
        </w:rPr>
        <w:t>Windows</w:t>
      </w:r>
      <w:r w:rsidRPr="00F60BBD">
        <w:t xml:space="preserve"> </w:t>
      </w:r>
      <w:r w:rsidRPr="00F60BBD">
        <w:rPr>
          <w:lang w:val="en-US"/>
        </w:rPr>
        <w:t>Media</w:t>
      </w:r>
      <w:r w:rsidRPr="00F60BBD">
        <w:t xml:space="preserve"> </w:t>
      </w:r>
      <w:r w:rsidRPr="00F60BBD">
        <w:rPr>
          <w:lang w:val="en-US"/>
        </w:rPr>
        <w:t>Player</w:t>
      </w:r>
      <w:r w:rsidRPr="00F60BBD">
        <w:t xml:space="preserve">, </w:t>
      </w:r>
      <w:r w:rsidRPr="00F60BBD">
        <w:rPr>
          <w:lang w:val="en-US"/>
        </w:rPr>
        <w:t>WinAmp</w:t>
      </w:r>
      <w:r w:rsidRPr="00F60BBD">
        <w:t xml:space="preserve">, </w:t>
      </w:r>
      <w:r w:rsidRPr="00F60BBD">
        <w:rPr>
          <w:lang w:val="en-US"/>
        </w:rPr>
        <w:t>MusicMatch</w:t>
      </w:r>
      <w:r w:rsidRPr="00F60BBD">
        <w:t xml:space="preserve"> </w:t>
      </w:r>
      <w:r w:rsidRPr="00F60BBD">
        <w:rPr>
          <w:lang w:val="en-US"/>
        </w:rPr>
        <w:t>Jukebox</w:t>
      </w:r>
      <w:r w:rsidRPr="00F60BBD">
        <w:t>;</w:t>
      </w:r>
    </w:p>
    <w:p w:rsidR="00AD0C45" w:rsidRPr="00F60BBD" w:rsidRDefault="00AD0C45" w:rsidP="00F60BBD">
      <w:pPr>
        <w:pStyle w:val="a8"/>
        <w:numPr>
          <w:ilvl w:val="0"/>
          <w:numId w:val="9"/>
        </w:numPr>
        <w:suppressAutoHyphens w:val="0"/>
        <w:spacing w:after="0"/>
        <w:jc w:val="both"/>
      </w:pPr>
      <w:r w:rsidRPr="00F60BBD">
        <w:t xml:space="preserve">звуковой редактор </w:t>
      </w:r>
      <w:r w:rsidRPr="00F60BBD">
        <w:rPr>
          <w:lang w:val="en-US"/>
        </w:rPr>
        <w:t>Cool Edit</w:t>
      </w:r>
      <w:r w:rsidRPr="00F60BBD">
        <w:t xml:space="preserve"> 2000;</w:t>
      </w:r>
    </w:p>
    <w:p w:rsidR="00AD0C45" w:rsidRPr="00F60BBD" w:rsidRDefault="00AD0C45" w:rsidP="00F60BBD">
      <w:pPr>
        <w:pStyle w:val="a8"/>
        <w:numPr>
          <w:ilvl w:val="0"/>
          <w:numId w:val="9"/>
        </w:numPr>
        <w:suppressAutoHyphens w:val="0"/>
        <w:spacing w:after="0"/>
        <w:jc w:val="both"/>
      </w:pPr>
      <w:r w:rsidRPr="00F60BBD">
        <w:t xml:space="preserve">растровый графический редактор </w:t>
      </w:r>
      <w:r w:rsidRPr="00F60BBD">
        <w:rPr>
          <w:lang w:val="en-US"/>
        </w:rPr>
        <w:t>StarOffice</w:t>
      </w:r>
      <w:r w:rsidRPr="00F60BBD">
        <w:t xml:space="preserve"> </w:t>
      </w:r>
      <w:r w:rsidRPr="00F60BBD">
        <w:rPr>
          <w:lang w:val="en-US"/>
        </w:rPr>
        <w:t>Image</w:t>
      </w:r>
      <w:r w:rsidRPr="00F60BBD">
        <w:t>;</w:t>
      </w:r>
    </w:p>
    <w:p w:rsidR="00AD0C45" w:rsidRPr="00F60BBD" w:rsidRDefault="00AD0C45" w:rsidP="00F60BBD">
      <w:pPr>
        <w:pStyle w:val="a8"/>
        <w:numPr>
          <w:ilvl w:val="0"/>
          <w:numId w:val="9"/>
        </w:numPr>
        <w:suppressAutoHyphens w:val="0"/>
        <w:spacing w:after="0"/>
        <w:jc w:val="both"/>
      </w:pPr>
      <w:r w:rsidRPr="00F60BBD">
        <w:t xml:space="preserve">векторный графический редактор </w:t>
      </w:r>
      <w:r w:rsidRPr="00F60BBD">
        <w:rPr>
          <w:lang w:val="en-US"/>
        </w:rPr>
        <w:t>StarOffice</w:t>
      </w:r>
      <w:r w:rsidRPr="00F60BBD">
        <w:t xml:space="preserve"> </w:t>
      </w:r>
      <w:r w:rsidRPr="00F60BBD">
        <w:rPr>
          <w:lang w:val="en-US"/>
        </w:rPr>
        <w:t>Player</w:t>
      </w:r>
      <w:r w:rsidRPr="00F60BBD">
        <w:t>;</w:t>
      </w:r>
    </w:p>
    <w:p w:rsidR="00AD0C45" w:rsidRPr="00F60BBD" w:rsidRDefault="00AD0C45" w:rsidP="00F60BBD">
      <w:pPr>
        <w:pStyle w:val="a8"/>
        <w:numPr>
          <w:ilvl w:val="0"/>
          <w:numId w:val="9"/>
        </w:numPr>
        <w:suppressAutoHyphens w:val="0"/>
        <w:spacing w:after="0"/>
        <w:jc w:val="both"/>
      </w:pPr>
      <w:r w:rsidRPr="00F60BBD">
        <w:t xml:space="preserve">мульмедийных презентаций </w:t>
      </w:r>
      <w:r w:rsidRPr="00F60BBD">
        <w:rPr>
          <w:lang w:val="en-US"/>
        </w:rPr>
        <w:t>StarOffice Impress</w:t>
      </w:r>
      <w:r w:rsidRPr="00F60BBD">
        <w:t>;</w:t>
      </w:r>
    </w:p>
    <w:p w:rsidR="00AD0C45" w:rsidRPr="00F60BBD" w:rsidRDefault="00AD0C45" w:rsidP="00F60BBD">
      <w:pPr>
        <w:pStyle w:val="a8"/>
        <w:numPr>
          <w:ilvl w:val="0"/>
          <w:numId w:val="9"/>
        </w:numPr>
        <w:suppressAutoHyphens w:val="0"/>
        <w:spacing w:after="0"/>
        <w:jc w:val="both"/>
      </w:pPr>
      <w:r w:rsidRPr="00F60BBD">
        <w:t xml:space="preserve">проигрователь презентаций </w:t>
      </w:r>
      <w:r w:rsidRPr="00F60BBD">
        <w:rPr>
          <w:lang w:val="en-US"/>
        </w:rPr>
        <w:t>StarOffice Player</w:t>
      </w:r>
      <w:r w:rsidRPr="00F60BBD">
        <w:t>;</w:t>
      </w:r>
    </w:p>
    <w:p w:rsidR="00AD0C45" w:rsidRPr="00F60BBD" w:rsidRDefault="00AD0C45" w:rsidP="00F60BBD">
      <w:pPr>
        <w:widowControl w:val="0"/>
        <w:numPr>
          <w:ilvl w:val="0"/>
          <w:numId w:val="9"/>
        </w:numPr>
        <w:jc w:val="both"/>
      </w:pPr>
      <w:r w:rsidRPr="00F60BBD">
        <w:lastRenderedPageBreak/>
        <w:t xml:space="preserve">программы перевода единиц измерения </w:t>
      </w:r>
      <w:r w:rsidRPr="00F60BBD">
        <w:rPr>
          <w:lang w:val="en-US"/>
        </w:rPr>
        <w:t>Versaverter</w:t>
      </w:r>
      <w:r w:rsidRPr="00F60BBD">
        <w:t xml:space="preserve"> и </w:t>
      </w:r>
      <w:r w:rsidRPr="00F60BBD">
        <w:rPr>
          <w:lang w:val="en-US"/>
        </w:rPr>
        <w:t>Advanced</w:t>
      </w:r>
      <w:r w:rsidRPr="00F60BBD">
        <w:t xml:space="preserve"> </w:t>
      </w:r>
      <w:r w:rsidRPr="00F60BBD">
        <w:rPr>
          <w:lang w:val="en-US"/>
        </w:rPr>
        <w:t>Converter</w:t>
      </w:r>
      <w:r w:rsidRPr="00F60BBD">
        <w:t>;</w:t>
      </w:r>
    </w:p>
    <w:p w:rsidR="00AD0C45" w:rsidRPr="00F60BBD" w:rsidRDefault="00AD0C45" w:rsidP="00F60BBD">
      <w:pPr>
        <w:widowControl w:val="0"/>
        <w:numPr>
          <w:ilvl w:val="0"/>
          <w:numId w:val="9"/>
        </w:numPr>
        <w:jc w:val="both"/>
      </w:pPr>
      <w:r w:rsidRPr="00F60BBD">
        <w:t xml:space="preserve">калькуляторы </w:t>
      </w:r>
      <w:r w:rsidRPr="00F60BBD">
        <w:rPr>
          <w:lang w:val="en-US"/>
        </w:rPr>
        <w:t>Wise</w:t>
      </w:r>
      <w:r w:rsidRPr="00F60BBD">
        <w:t xml:space="preserve"> </w:t>
      </w:r>
      <w:r w:rsidRPr="00F60BBD">
        <w:rPr>
          <w:lang w:val="en-US"/>
        </w:rPr>
        <w:t>Calculator</w:t>
      </w:r>
      <w:r w:rsidRPr="00F60BBD">
        <w:t xml:space="preserve">, </w:t>
      </w:r>
      <w:r w:rsidRPr="00F60BBD">
        <w:rPr>
          <w:lang w:val="en-US"/>
        </w:rPr>
        <w:t>NumLock</w:t>
      </w:r>
      <w:r w:rsidRPr="00F60BBD">
        <w:t xml:space="preserve"> </w:t>
      </w:r>
      <w:r w:rsidRPr="00F60BBD">
        <w:rPr>
          <w:lang w:val="en-US"/>
        </w:rPr>
        <w:t>Calculator</w:t>
      </w:r>
      <w:r w:rsidRPr="00F60BBD">
        <w:t xml:space="preserve"> (для произведения вычислений в различных системах счисления);</w:t>
      </w:r>
    </w:p>
    <w:p w:rsidR="00AD0C45" w:rsidRPr="00F60BBD" w:rsidRDefault="00AD0C45" w:rsidP="00F60BBD">
      <w:pPr>
        <w:widowControl w:val="0"/>
        <w:numPr>
          <w:ilvl w:val="0"/>
          <w:numId w:val="9"/>
        </w:numPr>
        <w:jc w:val="both"/>
        <w:rPr>
          <w:bCs/>
        </w:rPr>
      </w:pPr>
      <w:r w:rsidRPr="00F60BBD">
        <w:t xml:space="preserve">система управления базами данных </w:t>
      </w:r>
      <w:r w:rsidRPr="00F60BBD">
        <w:rPr>
          <w:lang w:val="en-US"/>
        </w:rPr>
        <w:t>StarOffice</w:t>
      </w:r>
      <w:r w:rsidRPr="00F60BBD">
        <w:t xml:space="preserve"> </w:t>
      </w:r>
      <w:r w:rsidRPr="00F60BBD">
        <w:rPr>
          <w:lang w:val="en-US"/>
        </w:rPr>
        <w:t>Base</w:t>
      </w:r>
      <w:r w:rsidRPr="00F60BBD">
        <w:t>.</w:t>
      </w:r>
    </w:p>
    <w:p w:rsidR="00AD0C45" w:rsidRPr="00BD50B5" w:rsidRDefault="00AD0C45" w:rsidP="00F60BBD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color w:val="000000"/>
        </w:rPr>
      </w:pPr>
    </w:p>
    <w:p w:rsidR="00AD0C45" w:rsidRPr="00F60BBD" w:rsidRDefault="00AD0C45" w:rsidP="00F60BBD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color w:val="000000"/>
        </w:rPr>
      </w:pPr>
      <w:r w:rsidRPr="00F60BBD">
        <w:rPr>
          <w:b/>
          <w:color w:val="000000"/>
        </w:rPr>
        <w:t>3.4. Информационное обеспечение обучения</w:t>
      </w:r>
    </w:p>
    <w:p w:rsidR="00AD0C45" w:rsidRPr="00F60BBD" w:rsidRDefault="00AD0C45" w:rsidP="00F60BBD">
      <w:pPr>
        <w:tabs>
          <w:tab w:val="left" w:pos="360"/>
        </w:tabs>
        <w:jc w:val="both"/>
        <w:outlineLvl w:val="3"/>
        <w:rPr>
          <w:b/>
          <w:bCs/>
        </w:rPr>
      </w:pPr>
      <w:r w:rsidRPr="00F60BBD">
        <w:rPr>
          <w:b/>
          <w:bCs/>
          <w:i/>
          <w:iCs/>
        </w:rPr>
        <w:t>Учебники и учебные пособия</w:t>
      </w:r>
    </w:p>
    <w:p w:rsidR="00AD0C45" w:rsidRPr="00F60BBD" w:rsidRDefault="00AD0C45" w:rsidP="00F60BBD">
      <w:pPr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bCs/>
        </w:rPr>
      </w:pPr>
      <w:r w:rsidRPr="00F60BBD">
        <w:rPr>
          <w:bCs/>
        </w:rPr>
        <w:t>Высшая математика для экономистов: Учебник для вузов / Кремер, Б.А. Путко, И.М. Тришин, М.Н. Фридман; Под ред. проф Н.Ш. Кремера. – 2-е изд., перераб. И доп. – М.: ЮНИТИ, 20</w:t>
      </w:r>
      <w:r>
        <w:rPr>
          <w:bCs/>
        </w:rPr>
        <w:t>13</w:t>
      </w:r>
      <w:r w:rsidRPr="00F60BBD">
        <w:rPr>
          <w:bCs/>
        </w:rPr>
        <w:t>. – 471 с.</w:t>
      </w:r>
    </w:p>
    <w:p w:rsidR="00AD0C45" w:rsidRPr="00F60BBD" w:rsidRDefault="00AD0C45" w:rsidP="00F60BBD">
      <w:pPr>
        <w:numPr>
          <w:ilvl w:val="0"/>
          <w:numId w:val="10"/>
        </w:numPr>
        <w:tabs>
          <w:tab w:val="left" w:pos="360"/>
        </w:tabs>
        <w:suppressAutoHyphens w:val="0"/>
        <w:jc w:val="both"/>
        <w:rPr>
          <w:bCs/>
        </w:rPr>
      </w:pPr>
      <w:r w:rsidRPr="00F60BBD">
        <w:rPr>
          <w:bCs/>
        </w:rPr>
        <w:t>Григорьев С.Г. Математика: учебник для студентов сред. проф. учреждений / С.Г. Григорьев, С.В. Задулина;  под ред. В.А. Гусева. – 2-е изд., стер. – М.: Издательский центр «Академия», 20</w:t>
      </w:r>
      <w:r>
        <w:rPr>
          <w:bCs/>
        </w:rPr>
        <w:t>14</w:t>
      </w:r>
      <w:r w:rsidRPr="00F60BBD">
        <w:rPr>
          <w:bCs/>
        </w:rPr>
        <w:t>. – 384 с.:</w:t>
      </w:r>
    </w:p>
    <w:p w:rsidR="00AD0C45" w:rsidRPr="00F60BBD" w:rsidRDefault="00AD0C45" w:rsidP="00F60BBD">
      <w:pPr>
        <w:numPr>
          <w:ilvl w:val="0"/>
          <w:numId w:val="10"/>
        </w:numPr>
        <w:tabs>
          <w:tab w:val="left" w:pos="360"/>
        </w:tabs>
        <w:suppressAutoHyphens w:val="0"/>
        <w:jc w:val="both"/>
        <w:outlineLvl w:val="3"/>
      </w:pPr>
      <w:r w:rsidRPr="00F60BBD">
        <w:t>Кремер Н.Ш. Теория вероятностей и математическая статистика: Учебник для вузов. – 2-е изд., перераб. и доп. – М.: ЮНИТИ-ДАНА, 20</w:t>
      </w:r>
      <w:r>
        <w:t>14</w:t>
      </w:r>
      <w:r w:rsidRPr="00F60BBD">
        <w:t>. – 573 с.</w:t>
      </w:r>
    </w:p>
    <w:p w:rsidR="00AD0C45" w:rsidRPr="00F60BBD" w:rsidRDefault="00AD0C45" w:rsidP="00F60BBD">
      <w:pPr>
        <w:numPr>
          <w:ilvl w:val="0"/>
          <w:numId w:val="10"/>
        </w:numPr>
        <w:suppressAutoHyphens w:val="0"/>
      </w:pPr>
      <w:r w:rsidRPr="00F60BBD">
        <w:t>Спирина М.С. Теория вероятностей и математическая статистика: учебник для студ. учреждений сред. проф. образования / М.С. Спирина, П.А. Спирин. – М.: Из</w:t>
      </w:r>
      <w:r>
        <w:t>дательский центр «Академия», 2013</w:t>
      </w:r>
      <w:r w:rsidRPr="00F60BBD">
        <w:t>. – 352 с.</w:t>
      </w:r>
    </w:p>
    <w:p w:rsidR="00AD0C45" w:rsidRPr="00F60BBD" w:rsidRDefault="00AD0C45" w:rsidP="00F60BBD">
      <w:pPr>
        <w:numPr>
          <w:ilvl w:val="0"/>
          <w:numId w:val="10"/>
        </w:numPr>
        <w:tabs>
          <w:tab w:val="left" w:pos="360"/>
        </w:tabs>
        <w:suppressAutoHyphens w:val="0"/>
        <w:jc w:val="both"/>
        <w:outlineLvl w:val="3"/>
      </w:pPr>
      <w:r w:rsidRPr="00F60BBD">
        <w:t>Спирина. М.С. Теория вероятностей и математическая статистика: учебник для студ. учреждений сред. проф. образования / М.С. Спирина, П.А. Спирин. – М.: Издательский центр «Академия», 20</w:t>
      </w:r>
      <w:r>
        <w:t>13</w:t>
      </w:r>
      <w:r w:rsidRPr="00F60BBD">
        <w:t>. – 352 с.</w:t>
      </w:r>
    </w:p>
    <w:p w:rsidR="00AD0C45" w:rsidRPr="00F60BBD" w:rsidRDefault="00AD0C45" w:rsidP="00F60BBD">
      <w:pPr>
        <w:tabs>
          <w:tab w:val="left" w:pos="360"/>
        </w:tabs>
        <w:jc w:val="both"/>
        <w:outlineLvl w:val="3"/>
        <w:rPr>
          <w:b/>
          <w:bCs/>
        </w:rPr>
      </w:pPr>
      <w:r w:rsidRPr="00F60BBD">
        <w:rPr>
          <w:b/>
          <w:bCs/>
          <w:i/>
          <w:iCs/>
        </w:rPr>
        <w:t>Сборники задач</w:t>
      </w:r>
    </w:p>
    <w:p w:rsidR="00AD0C45" w:rsidRPr="00F60BBD" w:rsidRDefault="00AD0C45" w:rsidP="00F60BBD">
      <w:pPr>
        <w:numPr>
          <w:ilvl w:val="0"/>
          <w:numId w:val="11"/>
        </w:numPr>
        <w:tabs>
          <w:tab w:val="left" w:pos="360"/>
        </w:tabs>
        <w:suppressAutoHyphens w:val="0"/>
        <w:jc w:val="both"/>
        <w:rPr>
          <w:bCs/>
        </w:rPr>
      </w:pPr>
      <w:r w:rsidRPr="00F60BBD">
        <w:t>Матвеев Н.М. Сборник задач и упражнений по обыкновенным дифференциальным уравнениям: Учебное пособие, 7-е изд., доп.- СПб.: Издательство «Лань», 20</w:t>
      </w:r>
      <w:r>
        <w:t>14</w:t>
      </w:r>
      <w:r w:rsidRPr="00F60BBD">
        <w:t>. – 432 с. – (Учебники для вузов. Специальная литература).</w:t>
      </w:r>
    </w:p>
    <w:p w:rsidR="00AD0C45" w:rsidRPr="00F60BBD" w:rsidRDefault="00AD0C45" w:rsidP="00F60BBD">
      <w:pPr>
        <w:numPr>
          <w:ilvl w:val="0"/>
          <w:numId w:val="11"/>
        </w:numPr>
        <w:tabs>
          <w:tab w:val="left" w:pos="360"/>
        </w:tabs>
        <w:suppressAutoHyphens w:val="0"/>
        <w:jc w:val="both"/>
        <w:rPr>
          <w:bCs/>
        </w:rPr>
      </w:pPr>
      <w:r w:rsidRPr="00F60BBD">
        <w:rPr>
          <w:bCs/>
        </w:rPr>
        <w:t>Практикум по высшей математике для экономистов: Учеб. пособие для вузов / Кремер Н.Ш., Тришин И.М., Путко Б.А. и др.; Под ред. Проф. Н.Ш. Кремера. – М.: ЮНИТИ-ДАНА, 20</w:t>
      </w:r>
      <w:r>
        <w:rPr>
          <w:bCs/>
        </w:rPr>
        <w:t>15</w:t>
      </w:r>
      <w:r w:rsidRPr="00F60BBD">
        <w:rPr>
          <w:bCs/>
        </w:rPr>
        <w:t>. – 423 с.</w:t>
      </w:r>
    </w:p>
    <w:p w:rsidR="00AD0C45" w:rsidRPr="00F60BBD" w:rsidRDefault="00AD0C45" w:rsidP="00F60BBD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  <w:i/>
        </w:rPr>
      </w:pPr>
      <w:r w:rsidRPr="00F60BBD">
        <w:rPr>
          <w:b/>
          <w:i/>
        </w:rPr>
        <w:t>Интернет-ресурсы</w:t>
      </w:r>
    </w:p>
    <w:p w:rsidR="00AD0C45" w:rsidRPr="00F60BBD" w:rsidRDefault="009B5030" w:rsidP="00F60BBD">
      <w:pPr>
        <w:numPr>
          <w:ilvl w:val="0"/>
          <w:numId w:val="13"/>
        </w:numPr>
        <w:rPr>
          <w:bCs/>
          <w:spacing w:val="-8"/>
          <w:kern w:val="36"/>
        </w:rPr>
      </w:pPr>
      <w:hyperlink r:id="rId8" w:history="1">
        <w:r w:rsidR="00AD0C45" w:rsidRPr="00F60BBD">
          <w:rPr>
            <w:rStyle w:val="a7"/>
            <w:bCs/>
            <w:color w:val="auto"/>
          </w:rPr>
          <w:t>http://www.youtube.com/watch?v=1546Q24djU4&amp;feature=channel</w:t>
        </w:r>
      </w:hyperlink>
      <w:r w:rsidR="00AD0C45" w:rsidRPr="00F60BBD">
        <w:rPr>
          <w:bCs/>
        </w:rPr>
        <w:t xml:space="preserve"> (</w:t>
      </w:r>
      <w:r w:rsidR="00AD0C45" w:rsidRPr="00F60BBD">
        <w:rPr>
          <w:bCs/>
          <w:spacing w:val="-8"/>
          <w:kern w:val="36"/>
        </w:rPr>
        <w:t>Лекция 8. Основные сведения о рациональных функциях)</w:t>
      </w:r>
    </w:p>
    <w:p w:rsidR="00AD0C45" w:rsidRPr="00F60BBD" w:rsidRDefault="009B5030" w:rsidP="00F60BBD">
      <w:pPr>
        <w:numPr>
          <w:ilvl w:val="0"/>
          <w:numId w:val="13"/>
        </w:numPr>
        <w:rPr>
          <w:bCs/>
        </w:rPr>
      </w:pPr>
      <w:hyperlink r:id="rId9" w:history="1">
        <w:r w:rsidR="00AD0C45" w:rsidRPr="00F60BBD">
          <w:rPr>
            <w:rStyle w:val="a7"/>
            <w:bCs/>
            <w:color w:val="auto"/>
          </w:rPr>
          <w:t>http://www.youtube.com/watch?v=TxFmRLiSpKo</w:t>
        </w:r>
      </w:hyperlink>
      <w:r w:rsidR="00AD0C45" w:rsidRPr="00F60BBD">
        <w:rPr>
          <w:bCs/>
        </w:rPr>
        <w:t xml:space="preserve"> (Геометрический смысл производной)</w:t>
      </w:r>
    </w:p>
    <w:p w:rsidR="00AD0C45" w:rsidRPr="00F60BBD" w:rsidRDefault="009B5030" w:rsidP="00F60BBD">
      <w:pPr>
        <w:pStyle w:val="a8"/>
        <w:numPr>
          <w:ilvl w:val="0"/>
          <w:numId w:val="13"/>
        </w:numPr>
        <w:suppressAutoHyphens w:val="0"/>
        <w:spacing w:after="0"/>
        <w:rPr>
          <w:bCs/>
          <w:spacing w:val="-8"/>
          <w:kern w:val="36"/>
        </w:rPr>
      </w:pPr>
      <w:hyperlink r:id="rId10" w:history="1">
        <w:r w:rsidR="00AD0C45" w:rsidRPr="00F60BBD">
          <w:rPr>
            <w:rStyle w:val="a7"/>
            <w:bCs/>
            <w:color w:val="auto"/>
          </w:rPr>
          <w:t>http://www.youtube.com/watch?v=PbbyP8oEv-g</w:t>
        </w:r>
      </w:hyperlink>
      <w:r w:rsidR="00AD0C45" w:rsidRPr="00F60BBD">
        <w:rPr>
          <w:bCs/>
        </w:rPr>
        <w:t xml:space="preserve"> (</w:t>
      </w:r>
      <w:r w:rsidR="00AD0C45" w:rsidRPr="00F60BBD">
        <w:rPr>
          <w:bCs/>
          <w:spacing w:val="-8"/>
          <w:kern w:val="36"/>
        </w:rPr>
        <w:t>Лекция 1. Первообразная и неопределенный интеграл)</w:t>
      </w:r>
    </w:p>
    <w:p w:rsidR="00AD0C45" w:rsidRPr="00F60BBD" w:rsidRDefault="009B5030" w:rsidP="00F60BBD">
      <w:pPr>
        <w:pStyle w:val="a8"/>
        <w:numPr>
          <w:ilvl w:val="0"/>
          <w:numId w:val="13"/>
        </w:numPr>
        <w:suppressAutoHyphens w:val="0"/>
        <w:spacing w:after="0"/>
        <w:rPr>
          <w:spacing w:val="-8"/>
          <w:kern w:val="36"/>
        </w:rPr>
      </w:pPr>
      <w:hyperlink r:id="rId11" w:history="1">
        <w:r w:rsidR="00AD0C45" w:rsidRPr="00F60BBD">
          <w:rPr>
            <w:rStyle w:val="a7"/>
            <w:bCs/>
            <w:color w:val="auto"/>
          </w:rPr>
          <w:t>http://www.youtube.com/watch?v=2N-1jQ_T798&amp;feature=channel</w:t>
        </w:r>
      </w:hyperlink>
      <w:r w:rsidR="00AD0C45" w:rsidRPr="00F60BBD">
        <w:t xml:space="preserve"> (</w:t>
      </w:r>
      <w:r w:rsidR="00AD0C45" w:rsidRPr="00F60BBD">
        <w:rPr>
          <w:spacing w:val="-8"/>
          <w:kern w:val="36"/>
        </w:rPr>
        <w:t>Лекция 5. Интегрирование по частям)</w:t>
      </w:r>
    </w:p>
    <w:p w:rsidR="00AD0C45" w:rsidRPr="00F60BBD" w:rsidRDefault="009B5030" w:rsidP="00F60BBD">
      <w:pPr>
        <w:pStyle w:val="a8"/>
        <w:numPr>
          <w:ilvl w:val="0"/>
          <w:numId w:val="13"/>
        </w:numPr>
        <w:suppressAutoHyphens w:val="0"/>
        <w:spacing w:after="0"/>
        <w:rPr>
          <w:spacing w:val="-8"/>
          <w:kern w:val="36"/>
        </w:rPr>
      </w:pPr>
      <w:hyperlink r:id="rId12" w:history="1">
        <w:r w:rsidR="00AD0C45" w:rsidRPr="00F60BBD">
          <w:rPr>
            <w:rStyle w:val="a7"/>
            <w:bCs/>
            <w:color w:val="auto"/>
          </w:rPr>
          <w:t>http://www.youtube.com/watch?v=3qGZQW36M8k&amp;feature=channel</w:t>
        </w:r>
      </w:hyperlink>
      <w:r w:rsidR="00AD0C45" w:rsidRPr="00F60BBD">
        <w:t xml:space="preserve"> (</w:t>
      </w:r>
      <w:r w:rsidR="00AD0C45" w:rsidRPr="00F60BBD">
        <w:rPr>
          <w:spacing w:val="-8"/>
          <w:kern w:val="36"/>
        </w:rPr>
        <w:t>Лекция 2. Таблица основных интегралов)</w:t>
      </w:r>
    </w:p>
    <w:p w:rsidR="00AD0C45" w:rsidRPr="00F60BBD" w:rsidRDefault="009B5030" w:rsidP="00F60BBD">
      <w:pPr>
        <w:pStyle w:val="a8"/>
        <w:numPr>
          <w:ilvl w:val="0"/>
          <w:numId w:val="13"/>
        </w:numPr>
        <w:suppressAutoHyphens w:val="0"/>
        <w:spacing w:after="0"/>
        <w:rPr>
          <w:spacing w:val="-8"/>
          <w:kern w:val="36"/>
        </w:rPr>
      </w:pPr>
      <w:hyperlink r:id="rId13" w:history="1">
        <w:r w:rsidR="00AD0C45" w:rsidRPr="00F60BBD">
          <w:rPr>
            <w:rStyle w:val="a7"/>
            <w:bCs/>
            <w:color w:val="auto"/>
          </w:rPr>
          <w:t>http://www.youtube.com/watch?v=7lezxG4ATcA&amp;feature=channel</w:t>
        </w:r>
      </w:hyperlink>
      <w:r w:rsidR="00AD0C45" w:rsidRPr="00F60BBD">
        <w:t xml:space="preserve"> (</w:t>
      </w:r>
      <w:r w:rsidR="00AD0C45" w:rsidRPr="00F60BBD">
        <w:rPr>
          <w:spacing w:val="-8"/>
          <w:kern w:val="36"/>
        </w:rPr>
        <w:t>Лекция 3. Непосредственное интегрирование)</w:t>
      </w:r>
    </w:p>
    <w:p w:rsidR="00AD0C45" w:rsidRPr="00F60BBD" w:rsidRDefault="009B5030" w:rsidP="00F60BBD">
      <w:pPr>
        <w:pStyle w:val="a8"/>
        <w:numPr>
          <w:ilvl w:val="0"/>
          <w:numId w:val="13"/>
        </w:numPr>
        <w:suppressAutoHyphens w:val="0"/>
        <w:spacing w:after="0"/>
        <w:rPr>
          <w:spacing w:val="-8"/>
          <w:kern w:val="36"/>
        </w:rPr>
      </w:pPr>
      <w:hyperlink r:id="rId14" w:history="1">
        <w:r w:rsidR="00AD0C45" w:rsidRPr="00F60BBD">
          <w:rPr>
            <w:rStyle w:val="a7"/>
            <w:bCs/>
            <w:color w:val="auto"/>
          </w:rPr>
          <w:t>http://www.youtube.com/watch?v=s-FDv3K1KHU&amp;feature=channel</w:t>
        </w:r>
      </w:hyperlink>
      <w:r w:rsidR="00AD0C45" w:rsidRPr="00F60BBD">
        <w:t xml:space="preserve"> (</w:t>
      </w:r>
      <w:r w:rsidR="00AD0C45" w:rsidRPr="00F60BBD">
        <w:rPr>
          <w:kern w:val="36"/>
        </w:rPr>
        <w:t>Лекция 4. Метод подстановки)</w:t>
      </w:r>
    </w:p>
    <w:p w:rsidR="00AD0C45" w:rsidRPr="00F60BBD" w:rsidRDefault="009B5030" w:rsidP="00F60BBD">
      <w:pPr>
        <w:pStyle w:val="a8"/>
        <w:numPr>
          <w:ilvl w:val="0"/>
          <w:numId w:val="13"/>
        </w:numPr>
        <w:suppressAutoHyphens w:val="0"/>
        <w:spacing w:after="0"/>
        <w:rPr>
          <w:kern w:val="36"/>
        </w:rPr>
      </w:pPr>
      <w:hyperlink r:id="rId15" w:history="1">
        <w:r w:rsidR="00AD0C45" w:rsidRPr="00F60BBD">
          <w:rPr>
            <w:rStyle w:val="a7"/>
            <w:bCs/>
            <w:color w:val="auto"/>
          </w:rPr>
          <w:t>http://www.youtube.com/watch?v=dU_FMq_lss0&amp;feature=channel</w:t>
        </w:r>
      </w:hyperlink>
      <w:r w:rsidR="00AD0C45" w:rsidRPr="00F60BBD">
        <w:t xml:space="preserve"> (</w:t>
      </w:r>
      <w:r w:rsidR="00AD0C45" w:rsidRPr="00F60BBD">
        <w:rPr>
          <w:spacing w:val="-8"/>
          <w:kern w:val="36"/>
        </w:rPr>
        <w:t>Лекция 12. Понятие определенного интеграла)</w:t>
      </w:r>
    </w:p>
    <w:p w:rsidR="00AD0C45" w:rsidRPr="00F60BBD" w:rsidRDefault="009B5030" w:rsidP="00F60BBD">
      <w:pPr>
        <w:pStyle w:val="a8"/>
        <w:numPr>
          <w:ilvl w:val="0"/>
          <w:numId w:val="13"/>
        </w:numPr>
        <w:suppressAutoHyphens w:val="0"/>
        <w:spacing w:after="0"/>
        <w:rPr>
          <w:kern w:val="36"/>
        </w:rPr>
      </w:pPr>
      <w:hyperlink r:id="rId16" w:history="1">
        <w:r w:rsidR="00AD0C45" w:rsidRPr="00F60BBD">
          <w:rPr>
            <w:rStyle w:val="a7"/>
            <w:bCs/>
            <w:color w:val="auto"/>
          </w:rPr>
          <w:t>http://www.youtube.com/watch?v=wg_AIYBB0dg&amp;feature=related</w:t>
        </w:r>
      </w:hyperlink>
      <w:r w:rsidR="00AD0C45" w:rsidRPr="00F60BBD">
        <w:t xml:space="preserve"> (</w:t>
      </w:r>
      <w:r w:rsidR="00AD0C45" w:rsidRPr="00F60BBD">
        <w:rPr>
          <w:kern w:val="36"/>
        </w:rPr>
        <w:t>Гиперметод умножения)</w:t>
      </w:r>
    </w:p>
    <w:p w:rsidR="00AD0C45" w:rsidRPr="00F60BBD" w:rsidRDefault="009B5030" w:rsidP="00F60BBD">
      <w:pPr>
        <w:pStyle w:val="a8"/>
        <w:numPr>
          <w:ilvl w:val="0"/>
          <w:numId w:val="13"/>
        </w:numPr>
        <w:suppressAutoHyphens w:val="0"/>
        <w:spacing w:after="0"/>
        <w:rPr>
          <w:bCs/>
          <w:kern w:val="36"/>
        </w:rPr>
      </w:pPr>
      <w:hyperlink r:id="rId17" w:history="1">
        <w:r w:rsidR="00AD0C45" w:rsidRPr="00F60BBD">
          <w:rPr>
            <w:rStyle w:val="a7"/>
            <w:bCs/>
            <w:color w:val="auto"/>
          </w:rPr>
          <w:t>http://www.youtube.com/watch?v=C_7clQcJP-c</w:t>
        </w:r>
      </w:hyperlink>
      <w:r w:rsidR="00AD0C45" w:rsidRPr="00F60BBD">
        <w:t xml:space="preserve"> (</w:t>
      </w:r>
      <w:r w:rsidR="00AD0C45" w:rsidRPr="00F60BBD">
        <w:rPr>
          <w:kern w:val="36"/>
        </w:rPr>
        <w:t>Теория вероятности)</w:t>
      </w:r>
    </w:p>
    <w:p w:rsidR="00AD0C45" w:rsidRPr="00F60BBD" w:rsidRDefault="009B5030" w:rsidP="00F60BBD">
      <w:pPr>
        <w:pStyle w:val="a8"/>
        <w:numPr>
          <w:ilvl w:val="0"/>
          <w:numId w:val="13"/>
        </w:numPr>
        <w:suppressAutoHyphens w:val="0"/>
        <w:spacing w:after="0"/>
        <w:rPr>
          <w:spacing w:val="-8"/>
          <w:kern w:val="36"/>
        </w:rPr>
      </w:pPr>
      <w:hyperlink r:id="rId18" w:history="1">
        <w:r w:rsidR="00AD0C45" w:rsidRPr="00F60BBD">
          <w:rPr>
            <w:rStyle w:val="a7"/>
            <w:bCs/>
            <w:color w:val="auto"/>
          </w:rPr>
          <w:t>http://www.youtube.com/watch?v=3LyUi13SUyg&amp;feature=related</w:t>
        </w:r>
      </w:hyperlink>
      <w:r w:rsidR="00AD0C45" w:rsidRPr="00F60BBD">
        <w:t xml:space="preserve"> (</w:t>
      </w:r>
      <w:r w:rsidR="00AD0C45" w:rsidRPr="00F60BBD">
        <w:rPr>
          <w:kern w:val="36"/>
        </w:rPr>
        <w:t>Проблема Монти Холла)</w:t>
      </w:r>
    </w:p>
    <w:p w:rsidR="00AD0C45" w:rsidRPr="00F60BBD" w:rsidRDefault="009B5030" w:rsidP="00F60BBD">
      <w:pPr>
        <w:pStyle w:val="a8"/>
        <w:numPr>
          <w:ilvl w:val="0"/>
          <w:numId w:val="13"/>
        </w:numPr>
        <w:suppressAutoHyphens w:val="0"/>
        <w:spacing w:after="0"/>
        <w:rPr>
          <w:bCs/>
          <w:spacing w:val="-8"/>
          <w:kern w:val="36"/>
        </w:rPr>
      </w:pPr>
      <w:hyperlink r:id="rId19" w:history="1">
        <w:r w:rsidR="00AD0C45" w:rsidRPr="00F60BBD">
          <w:rPr>
            <w:rStyle w:val="a7"/>
            <w:bCs/>
            <w:color w:val="auto"/>
          </w:rPr>
          <w:t>http://www.youtube.com/watch?v=7L52m03AmEI&amp;feature=related</w:t>
        </w:r>
      </w:hyperlink>
      <w:r w:rsidR="00AD0C45" w:rsidRPr="00F60BBD">
        <w:t xml:space="preserve"> (</w:t>
      </w:r>
      <w:r w:rsidR="00AD0C45" w:rsidRPr="00F60BBD">
        <w:rPr>
          <w:spacing w:val="-8"/>
          <w:kern w:val="36"/>
        </w:rPr>
        <w:t>Парадокс Монти Холла (из фильма «21»))</w:t>
      </w:r>
    </w:p>
    <w:p w:rsidR="00AD0C45" w:rsidRPr="00F60BBD" w:rsidRDefault="009B5030" w:rsidP="00F60BBD">
      <w:pPr>
        <w:pStyle w:val="a8"/>
        <w:numPr>
          <w:ilvl w:val="0"/>
          <w:numId w:val="13"/>
        </w:numPr>
        <w:suppressAutoHyphens w:val="0"/>
        <w:spacing w:after="0"/>
        <w:rPr>
          <w:bCs/>
          <w:spacing w:val="-8"/>
          <w:kern w:val="36"/>
        </w:rPr>
      </w:pPr>
      <w:hyperlink r:id="rId20" w:history="1">
        <w:r w:rsidR="00AD0C45" w:rsidRPr="00F60BBD">
          <w:rPr>
            <w:rStyle w:val="a7"/>
            <w:bCs/>
            <w:color w:val="auto"/>
          </w:rPr>
          <w:t>http://www.youtube.com/watch?v=dZPRzB1Nj08</w:t>
        </w:r>
      </w:hyperlink>
      <w:r w:rsidR="00AD0C45" w:rsidRPr="00F60BBD">
        <w:rPr>
          <w:bCs/>
        </w:rPr>
        <w:t xml:space="preserve"> (</w:t>
      </w:r>
      <w:r w:rsidR="00AD0C45" w:rsidRPr="00F60BBD">
        <w:rPr>
          <w:bCs/>
          <w:spacing w:val="-8"/>
          <w:kern w:val="36"/>
        </w:rPr>
        <w:t>Лекция 6. Комплексные числа (часть 1))</w:t>
      </w:r>
    </w:p>
    <w:p w:rsidR="00AD0C45" w:rsidRPr="00F60BBD" w:rsidRDefault="009B5030" w:rsidP="00F60BBD">
      <w:pPr>
        <w:pStyle w:val="a8"/>
        <w:numPr>
          <w:ilvl w:val="0"/>
          <w:numId w:val="13"/>
        </w:numPr>
        <w:suppressAutoHyphens w:val="0"/>
        <w:spacing w:after="0"/>
        <w:rPr>
          <w:bCs/>
          <w:kern w:val="36"/>
        </w:rPr>
      </w:pPr>
      <w:hyperlink r:id="rId21" w:history="1">
        <w:r w:rsidR="00AD0C45" w:rsidRPr="00F60BBD">
          <w:rPr>
            <w:rStyle w:val="a7"/>
            <w:bCs/>
            <w:color w:val="auto"/>
          </w:rPr>
          <w:t>http://www.youtube.com/watch?v=Cfy0CXpR9Lo</w:t>
        </w:r>
      </w:hyperlink>
      <w:r w:rsidR="00AD0C45" w:rsidRPr="00F60BBD">
        <w:rPr>
          <w:bCs/>
        </w:rPr>
        <w:t xml:space="preserve"> (</w:t>
      </w:r>
      <w:r w:rsidR="00AD0C45" w:rsidRPr="00F60BBD">
        <w:rPr>
          <w:bCs/>
          <w:spacing w:val="-8"/>
          <w:kern w:val="36"/>
        </w:rPr>
        <w:t>Комплексные числа и фракталы. Часть 1)</w:t>
      </w:r>
    </w:p>
    <w:p w:rsidR="00AD0C45" w:rsidRPr="00F60BBD" w:rsidRDefault="009B5030" w:rsidP="00F60BBD">
      <w:pPr>
        <w:pStyle w:val="a8"/>
        <w:numPr>
          <w:ilvl w:val="0"/>
          <w:numId w:val="13"/>
        </w:numPr>
        <w:suppressAutoHyphens w:val="0"/>
        <w:spacing w:after="0"/>
      </w:pPr>
      <w:hyperlink r:id="rId22" w:history="1">
        <w:r w:rsidR="00AD0C45" w:rsidRPr="00F60BBD">
          <w:rPr>
            <w:rStyle w:val="a7"/>
            <w:bCs/>
            <w:color w:val="auto"/>
          </w:rPr>
          <w:t>http://www.youtube.com/watch?v=uis7Hg2gSNo&amp;feature=related</w:t>
        </w:r>
      </w:hyperlink>
      <w:r w:rsidR="00AD0C45" w:rsidRPr="00F60BBD">
        <w:rPr>
          <w:bCs/>
        </w:rPr>
        <w:t xml:space="preserve"> (</w:t>
      </w:r>
      <w:r w:rsidR="00AD0C45" w:rsidRPr="00F60BBD">
        <w:rPr>
          <w:bCs/>
          <w:kern w:val="36"/>
        </w:rPr>
        <w:t>Теория фракталов)</w:t>
      </w:r>
    </w:p>
    <w:p w:rsidR="00AD0C45" w:rsidRPr="00F60BBD" w:rsidRDefault="009B5030" w:rsidP="00F60BBD">
      <w:pPr>
        <w:pStyle w:val="a8"/>
        <w:numPr>
          <w:ilvl w:val="0"/>
          <w:numId w:val="13"/>
        </w:numPr>
        <w:suppressAutoHyphens w:val="0"/>
        <w:spacing w:after="0"/>
        <w:rPr>
          <w:lang w:val="en-US"/>
        </w:rPr>
      </w:pPr>
      <w:hyperlink r:id="rId23" w:history="1">
        <w:r w:rsidR="00AD0C45" w:rsidRPr="00F60BBD">
          <w:rPr>
            <w:rStyle w:val="a7"/>
            <w:bCs/>
            <w:color w:val="auto"/>
            <w:lang w:val="en-US"/>
          </w:rPr>
          <w:t>http://www.youtube.com/watch?v=G_GBwuYuOOs&amp;feature=fvw</w:t>
        </w:r>
      </w:hyperlink>
      <w:r w:rsidR="00AD0C45" w:rsidRPr="00F60BBD">
        <w:rPr>
          <w:lang w:val="en-US"/>
        </w:rPr>
        <w:t xml:space="preserve"> (</w:t>
      </w:r>
      <w:r w:rsidR="00AD0C45" w:rsidRPr="00F60BBD">
        <w:rPr>
          <w:kern w:val="36"/>
          <w:lang w:val="en-US"/>
        </w:rPr>
        <w:t>Fractal Zoom Mandelbrot Corner)</w:t>
      </w:r>
    </w:p>
    <w:p w:rsidR="00AD0C45" w:rsidRPr="00F60BBD" w:rsidRDefault="009B5030" w:rsidP="00F60BBD">
      <w:pPr>
        <w:pStyle w:val="a8"/>
        <w:numPr>
          <w:ilvl w:val="0"/>
          <w:numId w:val="13"/>
        </w:numPr>
        <w:suppressAutoHyphens w:val="0"/>
        <w:spacing w:after="0"/>
        <w:rPr>
          <w:lang w:val="en-US"/>
        </w:rPr>
      </w:pPr>
      <w:hyperlink r:id="rId24" w:history="1">
        <w:r w:rsidR="00AD0C45" w:rsidRPr="00F60BBD">
          <w:rPr>
            <w:rStyle w:val="a7"/>
            <w:bCs/>
            <w:color w:val="auto"/>
            <w:lang w:val="en-US"/>
          </w:rPr>
          <w:t>http://www.youtube.com/watch?v=2tRdLD6vh3g&amp;feature=related</w:t>
        </w:r>
      </w:hyperlink>
      <w:r w:rsidR="00AD0C45" w:rsidRPr="00F60BBD">
        <w:rPr>
          <w:lang w:val="en-US"/>
        </w:rPr>
        <w:t xml:space="preserve"> (</w:t>
      </w:r>
      <w:r w:rsidR="00AD0C45" w:rsidRPr="00F60BBD">
        <w:rPr>
          <w:spacing w:val="-8"/>
          <w:kern w:val="36"/>
          <w:lang w:val="en-US"/>
        </w:rPr>
        <w:t>Mandelbrot, Much bigger than the universe! deep zoom 2^316)</w:t>
      </w:r>
    </w:p>
    <w:p w:rsidR="00AD0C45" w:rsidRPr="00F60BBD" w:rsidRDefault="00AD0C45" w:rsidP="00F60BBD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caps/>
        </w:rPr>
      </w:pPr>
      <w:r w:rsidRPr="00F60BBD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AD0C45" w:rsidRPr="00F60BBD" w:rsidRDefault="00AD0C45" w:rsidP="00F60BBD">
      <w:pPr>
        <w:shd w:val="clear" w:color="auto" w:fill="FFFFFF"/>
        <w:ind w:left="360" w:right="58"/>
        <w:jc w:val="both"/>
      </w:pPr>
      <w:r w:rsidRPr="00F60BBD">
        <w:rPr>
          <w:b/>
        </w:rPr>
        <w:t>Контроль</w:t>
      </w:r>
      <w:r w:rsidRPr="00F60BBD">
        <w:t xml:space="preserve"> </w:t>
      </w:r>
      <w:r w:rsidRPr="00F60BBD">
        <w:rPr>
          <w:b/>
        </w:rPr>
        <w:t>и оценка</w:t>
      </w:r>
      <w:r w:rsidRPr="00F60BBD">
        <w:t xml:space="preserve"> результатов освоения учебной дисциплины осуществляется преподавателем в процессе проведения аудиторных  занятий, тестирования, а также выполнения обучающимися индивидуальных и групповых заданий, практических работ.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500"/>
      </w:tblGrid>
      <w:tr w:rsidR="00AD0C45" w:rsidRPr="00F60BBD">
        <w:tc>
          <w:tcPr>
            <w:tcW w:w="4668" w:type="dxa"/>
          </w:tcPr>
          <w:p w:rsidR="00AD0C45" w:rsidRPr="00F60BBD" w:rsidRDefault="00AD0C45" w:rsidP="00F60BBD">
            <w:pPr>
              <w:ind w:right="252"/>
              <w:jc w:val="both"/>
              <w:rPr>
                <w:iCs/>
                <w:color w:val="000000"/>
                <w:spacing w:val="2"/>
              </w:rPr>
            </w:pPr>
            <w:r w:rsidRPr="00F60BBD">
              <w:rPr>
                <w:b/>
                <w:bCs/>
              </w:rPr>
              <w:t>Результаты обучения (освоенные умения, усвоенные знания)</w:t>
            </w:r>
          </w:p>
        </w:tc>
        <w:tc>
          <w:tcPr>
            <w:tcW w:w="4500" w:type="dxa"/>
          </w:tcPr>
          <w:p w:rsidR="00AD0C45" w:rsidRPr="00F60BBD" w:rsidRDefault="00AD0C45" w:rsidP="00F60BBD">
            <w:pPr>
              <w:ind w:right="58"/>
              <w:jc w:val="both"/>
              <w:rPr>
                <w:iCs/>
                <w:color w:val="000000"/>
                <w:spacing w:val="2"/>
              </w:rPr>
            </w:pPr>
            <w:r w:rsidRPr="00F60BBD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AD0C45" w:rsidRPr="00F60BBD">
        <w:tc>
          <w:tcPr>
            <w:tcW w:w="4668" w:type="dxa"/>
          </w:tcPr>
          <w:p w:rsidR="00AD0C45" w:rsidRPr="00F60BBD" w:rsidRDefault="00AD0C45" w:rsidP="00F60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52"/>
              <w:jc w:val="both"/>
              <w:rPr>
                <w:b/>
                <w:iCs/>
                <w:color w:val="000000"/>
                <w:spacing w:val="2"/>
              </w:rPr>
            </w:pPr>
            <w:r w:rsidRPr="00F60BBD">
              <w:rPr>
                <w:b/>
                <w:iCs/>
                <w:color w:val="000000"/>
                <w:spacing w:val="2"/>
              </w:rPr>
              <w:t>Умения:</w:t>
            </w:r>
          </w:p>
        </w:tc>
        <w:tc>
          <w:tcPr>
            <w:tcW w:w="4500" w:type="dxa"/>
          </w:tcPr>
          <w:p w:rsidR="00AD0C45" w:rsidRPr="00F60BBD" w:rsidRDefault="00AD0C45" w:rsidP="00F60BBD">
            <w:pPr>
              <w:ind w:right="58"/>
              <w:jc w:val="both"/>
              <w:rPr>
                <w:iCs/>
                <w:color w:val="000000"/>
                <w:spacing w:val="2"/>
              </w:rPr>
            </w:pPr>
          </w:p>
        </w:tc>
      </w:tr>
      <w:tr w:rsidR="00AD0C45" w:rsidRPr="00F60BBD">
        <w:tc>
          <w:tcPr>
            <w:tcW w:w="4668" w:type="dxa"/>
          </w:tcPr>
          <w:p w:rsidR="00AD0C45" w:rsidRPr="00F60BBD" w:rsidRDefault="00AD0C45" w:rsidP="00F60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0BBD">
              <w:t xml:space="preserve">решать прикладные  задачи в области профессиональной деятельности - </w:t>
            </w:r>
          </w:p>
        </w:tc>
        <w:tc>
          <w:tcPr>
            <w:tcW w:w="4500" w:type="dxa"/>
          </w:tcPr>
          <w:p w:rsidR="00AD0C45" w:rsidRPr="00F60BBD" w:rsidRDefault="00AD0C45" w:rsidP="00F60BBD">
            <w:pPr>
              <w:ind w:right="58"/>
              <w:jc w:val="both"/>
              <w:rPr>
                <w:bCs/>
              </w:rPr>
            </w:pPr>
            <w:r w:rsidRPr="00F60BBD">
              <w:rPr>
                <w:bCs/>
              </w:rPr>
              <w:t>Индивидуальный: контроль выполнения практических работ, контроль выполнения индивидуальных творческих заданий, самостоятельной работы.</w:t>
            </w:r>
          </w:p>
        </w:tc>
      </w:tr>
      <w:tr w:rsidR="00AD0C45" w:rsidRPr="00F60BBD">
        <w:tc>
          <w:tcPr>
            <w:tcW w:w="4668" w:type="dxa"/>
          </w:tcPr>
          <w:p w:rsidR="00AD0C45" w:rsidRPr="00F60BBD" w:rsidRDefault="00AD0C45" w:rsidP="00F60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52"/>
              <w:jc w:val="both"/>
              <w:rPr>
                <w:b/>
              </w:rPr>
            </w:pPr>
            <w:r w:rsidRPr="00F60BBD">
              <w:rPr>
                <w:b/>
              </w:rPr>
              <w:t>Знания:</w:t>
            </w:r>
          </w:p>
        </w:tc>
        <w:tc>
          <w:tcPr>
            <w:tcW w:w="4500" w:type="dxa"/>
          </w:tcPr>
          <w:p w:rsidR="00AD0C45" w:rsidRPr="00F60BBD" w:rsidRDefault="00AD0C45" w:rsidP="00F60BBD">
            <w:pPr>
              <w:ind w:right="58"/>
              <w:jc w:val="both"/>
              <w:rPr>
                <w:bCs/>
              </w:rPr>
            </w:pPr>
          </w:p>
        </w:tc>
      </w:tr>
      <w:tr w:rsidR="00AD0C45" w:rsidRPr="00F60BBD">
        <w:tc>
          <w:tcPr>
            <w:tcW w:w="4668" w:type="dxa"/>
          </w:tcPr>
          <w:p w:rsidR="00AD0C45" w:rsidRPr="00F60BBD" w:rsidRDefault="00AD0C45" w:rsidP="00F60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0BBD">
              <w:t>- значение математики в профессиональной деятельности и при освоении ППССЗ;</w:t>
            </w:r>
          </w:p>
          <w:p w:rsidR="00AD0C45" w:rsidRPr="00F60BBD" w:rsidRDefault="00AD0C45" w:rsidP="00F60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0BBD">
              <w:t>- основные математические методы решения прикладных задач в области профессиональной деятельности;</w:t>
            </w:r>
          </w:p>
          <w:p w:rsidR="00AD0C45" w:rsidRPr="00F60BBD" w:rsidRDefault="00AD0C45" w:rsidP="00F60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0BBD">
              <w:t>- основные математические методы решения прикладных задач в области профессиональной деятельности;</w:t>
            </w:r>
          </w:p>
          <w:p w:rsidR="00AD0C45" w:rsidRPr="00F60BBD" w:rsidRDefault="00AD0C45" w:rsidP="00F60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0BBD">
              <w:t>- 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AD0C45" w:rsidRPr="00F60BBD" w:rsidRDefault="00AD0C45" w:rsidP="00F60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60BBD">
              <w:t>- основы интегрального и дифференциального исчисления.</w:t>
            </w:r>
          </w:p>
          <w:p w:rsidR="00AD0C45" w:rsidRPr="00F60BBD" w:rsidRDefault="00AD0C45" w:rsidP="00F60B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252"/>
              <w:jc w:val="both"/>
            </w:pPr>
          </w:p>
        </w:tc>
        <w:tc>
          <w:tcPr>
            <w:tcW w:w="4500" w:type="dxa"/>
          </w:tcPr>
          <w:p w:rsidR="00AD0C45" w:rsidRPr="00F60BBD" w:rsidRDefault="00AD0C45" w:rsidP="00F60BBD">
            <w:pPr>
              <w:ind w:right="58"/>
              <w:jc w:val="both"/>
              <w:rPr>
                <w:bCs/>
              </w:rPr>
            </w:pPr>
            <w:r w:rsidRPr="00F60BBD">
              <w:rPr>
                <w:bCs/>
              </w:rPr>
              <w:t>Комбинированный: индивидуальный и фронтальный опрос в ходе аудиторных занятий, контроль выполнения индивидуальных и групповых заданий, заслушивание рефератов.</w:t>
            </w:r>
          </w:p>
          <w:p w:rsidR="00AD0C45" w:rsidRPr="00F60BBD" w:rsidRDefault="00AD0C45" w:rsidP="00F60BBD">
            <w:pPr>
              <w:ind w:right="58"/>
              <w:jc w:val="both"/>
              <w:rPr>
                <w:bCs/>
              </w:rPr>
            </w:pPr>
            <w:r w:rsidRPr="00F60BBD">
              <w:rPr>
                <w:bCs/>
              </w:rPr>
              <w:t>Составление прикладных задач по теме с решением.</w:t>
            </w:r>
          </w:p>
          <w:p w:rsidR="00AD0C45" w:rsidRPr="00F60BBD" w:rsidRDefault="00AD0C45" w:rsidP="00F60BBD">
            <w:pPr>
              <w:ind w:right="58"/>
              <w:jc w:val="both"/>
              <w:rPr>
                <w:bCs/>
              </w:rPr>
            </w:pPr>
          </w:p>
          <w:p w:rsidR="00AD0C45" w:rsidRPr="00F60BBD" w:rsidRDefault="00AD0C45" w:rsidP="00F60BBD">
            <w:pPr>
              <w:ind w:right="58"/>
              <w:jc w:val="both"/>
              <w:rPr>
                <w:bCs/>
              </w:rPr>
            </w:pPr>
            <w:r w:rsidRPr="00F60BBD">
              <w:rPr>
                <w:bCs/>
              </w:rPr>
              <w:t>Контроль выполнения самостоятельной работы студентов.</w:t>
            </w:r>
          </w:p>
          <w:p w:rsidR="00AD0C45" w:rsidRPr="00F60BBD" w:rsidRDefault="00AD0C45" w:rsidP="00F60BBD">
            <w:pPr>
              <w:ind w:right="58"/>
              <w:jc w:val="both"/>
              <w:rPr>
                <w:bCs/>
              </w:rPr>
            </w:pPr>
          </w:p>
          <w:p w:rsidR="00AD0C45" w:rsidRPr="00F60BBD" w:rsidRDefault="00AD0C45" w:rsidP="00F60BBD">
            <w:pPr>
              <w:ind w:right="58"/>
              <w:jc w:val="both"/>
              <w:rPr>
                <w:bCs/>
              </w:rPr>
            </w:pPr>
          </w:p>
          <w:p w:rsidR="00AD0C45" w:rsidRPr="00F60BBD" w:rsidRDefault="00AD0C45" w:rsidP="00F60BBD">
            <w:pPr>
              <w:ind w:right="58"/>
              <w:jc w:val="both"/>
              <w:rPr>
                <w:bCs/>
              </w:rPr>
            </w:pPr>
            <w:r w:rsidRPr="00F60BBD">
              <w:rPr>
                <w:bCs/>
              </w:rPr>
              <w:t>Индивидуальное тестирование по темам.</w:t>
            </w:r>
          </w:p>
        </w:tc>
      </w:tr>
    </w:tbl>
    <w:p w:rsidR="00AD0C45" w:rsidRPr="00F60BBD" w:rsidRDefault="00AD0C45" w:rsidP="00F60BBD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2693"/>
        <w:gridCol w:w="1984"/>
      </w:tblGrid>
      <w:tr w:rsidR="00AD0C45" w:rsidRPr="00F60BBD" w:rsidTr="00F132A2">
        <w:tc>
          <w:tcPr>
            <w:tcW w:w="4537" w:type="dxa"/>
            <w:vAlign w:val="center"/>
          </w:tcPr>
          <w:p w:rsidR="00AD0C45" w:rsidRPr="00F60BBD" w:rsidRDefault="00AD0C45" w:rsidP="00F60BBD">
            <w:pPr>
              <w:jc w:val="center"/>
              <w:rPr>
                <w:b/>
                <w:bCs/>
              </w:rPr>
            </w:pPr>
            <w:r w:rsidRPr="00F60BBD">
              <w:rPr>
                <w:b/>
                <w:bCs/>
              </w:rPr>
              <w:t xml:space="preserve">Результаты </w:t>
            </w:r>
          </w:p>
          <w:p w:rsidR="00AD0C45" w:rsidRPr="00F60BBD" w:rsidRDefault="00AD0C45" w:rsidP="00F60BBD">
            <w:pPr>
              <w:jc w:val="center"/>
              <w:rPr>
                <w:b/>
                <w:bCs/>
              </w:rPr>
            </w:pPr>
            <w:r w:rsidRPr="00F60BBD">
              <w:rPr>
                <w:b/>
                <w:bCs/>
              </w:rPr>
              <w:t>(освоенные общие и профессиональные компетенции)</w:t>
            </w:r>
          </w:p>
        </w:tc>
        <w:tc>
          <w:tcPr>
            <w:tcW w:w="2693" w:type="dxa"/>
            <w:vAlign w:val="center"/>
          </w:tcPr>
          <w:p w:rsidR="00AD0C45" w:rsidRPr="00F60BBD" w:rsidRDefault="00AD0C45" w:rsidP="00F60BBD">
            <w:pPr>
              <w:jc w:val="center"/>
              <w:rPr>
                <w:bCs/>
              </w:rPr>
            </w:pPr>
            <w:r w:rsidRPr="00F60BBD">
              <w:rPr>
                <w:b/>
              </w:rPr>
              <w:t>Основные показатели оценки результата</w:t>
            </w:r>
          </w:p>
        </w:tc>
        <w:tc>
          <w:tcPr>
            <w:tcW w:w="1984" w:type="dxa"/>
            <w:vAlign w:val="center"/>
          </w:tcPr>
          <w:p w:rsidR="00AD0C45" w:rsidRPr="00F60BBD" w:rsidRDefault="00AD0C45" w:rsidP="00F60BBD">
            <w:pPr>
              <w:jc w:val="center"/>
              <w:rPr>
                <w:b/>
                <w:bCs/>
              </w:rPr>
            </w:pPr>
            <w:r w:rsidRPr="00F60BBD">
              <w:rPr>
                <w:b/>
              </w:rPr>
              <w:t>Формы и методы контроля и оценки результатов</w:t>
            </w:r>
          </w:p>
        </w:tc>
      </w:tr>
      <w:tr w:rsidR="00AD0C45" w:rsidRPr="00F60BBD" w:rsidTr="00F132A2">
        <w:tc>
          <w:tcPr>
            <w:tcW w:w="4537" w:type="dxa"/>
          </w:tcPr>
          <w:p w:rsidR="00AD0C45" w:rsidRPr="00F60BBD" w:rsidRDefault="00AD0C45" w:rsidP="00F132A2">
            <w:pPr>
              <w:ind w:firstLine="708"/>
              <w:contextualSpacing/>
              <w:jc w:val="both"/>
            </w:pPr>
            <w:r w:rsidRPr="00F60BBD">
              <w:t>ОК 2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693" w:type="dxa"/>
          </w:tcPr>
          <w:p w:rsidR="00AD0C45" w:rsidRPr="00F60BBD" w:rsidRDefault="00AD0C45" w:rsidP="00F60BBD">
            <w:pPr>
              <w:jc w:val="both"/>
            </w:pPr>
            <w:r w:rsidRPr="00F60BBD">
              <w:t>Умение выбирать вариант практической по своему уровню знаний. Умение осуществлять самооценку практических и самостоятельных работ</w:t>
            </w:r>
          </w:p>
        </w:tc>
        <w:tc>
          <w:tcPr>
            <w:tcW w:w="1984" w:type="dxa"/>
          </w:tcPr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Текущий контроль в форме:</w:t>
            </w:r>
          </w:p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-практических занятий;</w:t>
            </w:r>
          </w:p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-контрольных работ;</w:t>
            </w:r>
          </w:p>
          <w:p w:rsidR="00AD0C45" w:rsidRPr="00F132A2" w:rsidRDefault="00AD0C45" w:rsidP="00F132A2">
            <w:pPr>
              <w:rPr>
                <w:bCs/>
              </w:rPr>
            </w:pPr>
            <w:r w:rsidRPr="00F60BBD">
              <w:rPr>
                <w:bCs/>
              </w:rPr>
              <w:t>- самостоятельной работы.</w:t>
            </w:r>
          </w:p>
        </w:tc>
      </w:tr>
      <w:tr w:rsidR="00AD0C45" w:rsidRPr="00F60BBD" w:rsidTr="00F132A2">
        <w:tc>
          <w:tcPr>
            <w:tcW w:w="4537" w:type="dxa"/>
          </w:tcPr>
          <w:p w:rsidR="00AD0C45" w:rsidRPr="00F60BBD" w:rsidRDefault="00AD0C45" w:rsidP="00F60BBD">
            <w:pPr>
              <w:ind w:firstLine="708"/>
              <w:contextualSpacing/>
              <w:jc w:val="both"/>
            </w:pPr>
            <w:r w:rsidRPr="00F60BBD">
              <w:t>ОК 4 Осуществлять поиск, анализ и оценку информации, необходимой для постановки и решения профессиональных, профессионального и личностного развития.</w:t>
            </w:r>
          </w:p>
        </w:tc>
        <w:tc>
          <w:tcPr>
            <w:tcW w:w="2693" w:type="dxa"/>
          </w:tcPr>
          <w:p w:rsidR="00AD0C45" w:rsidRPr="00F60BBD" w:rsidRDefault="00AD0C45" w:rsidP="00F60BBD">
            <w:pPr>
              <w:jc w:val="both"/>
            </w:pPr>
            <w:r w:rsidRPr="00F60BBD">
              <w:t>Умение работать с литературой, составлять конспекта урока, составлять отчет по практической работе</w:t>
            </w:r>
          </w:p>
        </w:tc>
        <w:tc>
          <w:tcPr>
            <w:tcW w:w="1984" w:type="dxa"/>
          </w:tcPr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Текущий контроль в форме:</w:t>
            </w:r>
          </w:p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- устного опроса;</w:t>
            </w:r>
          </w:p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- защиты рефератов.</w:t>
            </w:r>
          </w:p>
          <w:p w:rsidR="00AD0C45" w:rsidRPr="00F60BBD" w:rsidRDefault="00AD0C45" w:rsidP="00F60BBD">
            <w:pPr>
              <w:jc w:val="both"/>
            </w:pPr>
          </w:p>
        </w:tc>
      </w:tr>
      <w:tr w:rsidR="00AD0C45" w:rsidRPr="00F60BBD" w:rsidTr="00F132A2">
        <w:tc>
          <w:tcPr>
            <w:tcW w:w="4537" w:type="dxa"/>
          </w:tcPr>
          <w:p w:rsidR="00AD0C45" w:rsidRPr="00F60BBD" w:rsidRDefault="00AD0C45" w:rsidP="00F132A2">
            <w:pPr>
              <w:ind w:firstLine="708"/>
              <w:contextualSpacing/>
              <w:jc w:val="both"/>
            </w:pPr>
            <w:r w:rsidRPr="00F60BBD">
              <w:lastRenderedPageBreak/>
              <w:t>ОК 5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2693" w:type="dxa"/>
          </w:tcPr>
          <w:p w:rsidR="00AD0C45" w:rsidRPr="00F60BBD" w:rsidRDefault="00AD0C45" w:rsidP="00F60BBD">
            <w:pPr>
              <w:jc w:val="both"/>
            </w:pPr>
            <w:r w:rsidRPr="00F60BBD">
              <w:rPr>
                <w:bCs/>
              </w:rPr>
              <w:t xml:space="preserve">Умение использовать программы </w:t>
            </w:r>
            <w:r w:rsidRPr="00F60BBD">
              <w:rPr>
                <w:bCs/>
                <w:lang w:val="en-US"/>
              </w:rPr>
              <w:t>Excell</w:t>
            </w:r>
            <w:r w:rsidRPr="00F60BBD">
              <w:rPr>
                <w:bCs/>
              </w:rPr>
              <w:t xml:space="preserve">, </w:t>
            </w:r>
            <w:r w:rsidRPr="00F60BBD">
              <w:rPr>
                <w:bCs/>
                <w:lang w:val="en-US"/>
              </w:rPr>
              <w:t>Pover</w:t>
            </w:r>
            <w:r w:rsidRPr="00F60BBD">
              <w:rPr>
                <w:bCs/>
              </w:rPr>
              <w:t xml:space="preserve"> </w:t>
            </w:r>
            <w:r w:rsidRPr="00F60BBD">
              <w:rPr>
                <w:bCs/>
                <w:lang w:val="en-US"/>
              </w:rPr>
              <w:t>Point</w:t>
            </w:r>
            <w:r w:rsidRPr="00F60BBD">
              <w:rPr>
                <w:bCs/>
              </w:rPr>
              <w:t xml:space="preserve">, </w:t>
            </w:r>
            <w:r w:rsidRPr="00F60BBD">
              <w:rPr>
                <w:bCs/>
                <w:lang w:val="en-US"/>
              </w:rPr>
              <w:t>Acces</w:t>
            </w:r>
            <w:r w:rsidRPr="00F60BBD">
              <w:rPr>
                <w:bCs/>
              </w:rPr>
              <w:t xml:space="preserve"> и технические средства, направленные на получение конкретного результата и обработки полученного результата.</w:t>
            </w:r>
          </w:p>
        </w:tc>
        <w:tc>
          <w:tcPr>
            <w:tcW w:w="1984" w:type="dxa"/>
          </w:tcPr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Текущий контроль в форме:</w:t>
            </w:r>
          </w:p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- защиты рефератов и презентаций.</w:t>
            </w:r>
          </w:p>
          <w:p w:rsidR="00AD0C45" w:rsidRPr="00F60BBD" w:rsidRDefault="00AD0C45" w:rsidP="00F60BBD">
            <w:pPr>
              <w:jc w:val="both"/>
            </w:pPr>
          </w:p>
        </w:tc>
      </w:tr>
      <w:tr w:rsidR="00AD0C45" w:rsidRPr="00F60BBD" w:rsidTr="00F132A2">
        <w:tc>
          <w:tcPr>
            <w:tcW w:w="4537" w:type="dxa"/>
          </w:tcPr>
          <w:p w:rsidR="00AD0C45" w:rsidRPr="00F60BBD" w:rsidRDefault="00AD0C45" w:rsidP="00F132A2">
            <w:pPr>
              <w:ind w:firstLine="708"/>
              <w:contextualSpacing/>
              <w:jc w:val="both"/>
            </w:pPr>
            <w:r w:rsidRPr="00F60BBD"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повышении квалификации.</w:t>
            </w:r>
          </w:p>
        </w:tc>
        <w:tc>
          <w:tcPr>
            <w:tcW w:w="2693" w:type="dxa"/>
          </w:tcPr>
          <w:p w:rsidR="00AD0C45" w:rsidRPr="00F60BBD" w:rsidRDefault="00AD0C45" w:rsidP="00F60BBD">
            <w:pPr>
              <w:jc w:val="both"/>
            </w:pPr>
            <w:r w:rsidRPr="00F60BBD">
              <w:t>Умение решать задачи повышенной сложности.</w:t>
            </w:r>
          </w:p>
        </w:tc>
        <w:tc>
          <w:tcPr>
            <w:tcW w:w="1984" w:type="dxa"/>
          </w:tcPr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Текущий контроль в форме:</w:t>
            </w:r>
          </w:p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-практических занятий.</w:t>
            </w:r>
          </w:p>
          <w:p w:rsidR="00AD0C45" w:rsidRPr="00F60BBD" w:rsidRDefault="00AD0C45" w:rsidP="00F60BBD">
            <w:pPr>
              <w:jc w:val="both"/>
            </w:pPr>
          </w:p>
        </w:tc>
      </w:tr>
      <w:tr w:rsidR="00AD0C45" w:rsidRPr="00F60BBD" w:rsidTr="00F132A2">
        <w:tc>
          <w:tcPr>
            <w:tcW w:w="4537" w:type="dxa"/>
          </w:tcPr>
          <w:p w:rsidR="00AD0C45" w:rsidRPr="00F60BBD" w:rsidRDefault="00AD0C45" w:rsidP="00F60BBD">
            <w:pPr>
              <w:ind w:firstLine="708"/>
              <w:contextualSpacing/>
              <w:jc w:val="both"/>
            </w:pPr>
            <w:r w:rsidRPr="00F60BBD">
              <w:t>ПК 1.1 Обрабатывать первичные бухгалтерские документы.</w:t>
            </w:r>
          </w:p>
          <w:p w:rsidR="00AD0C45" w:rsidRPr="00F60BBD" w:rsidRDefault="00AD0C45" w:rsidP="00F60BBD">
            <w:pPr>
              <w:ind w:firstLine="708"/>
              <w:contextualSpacing/>
              <w:jc w:val="both"/>
            </w:pPr>
            <w:r w:rsidRPr="00F60BBD">
              <w:t>ПК 1.2 Разрабатывать и согласовывать с руководством организации рабочий план счетов бухгалтерского учета организации.</w:t>
            </w:r>
          </w:p>
          <w:p w:rsidR="00AD0C45" w:rsidRPr="00F60BBD" w:rsidRDefault="00AD0C45" w:rsidP="00F60BBD">
            <w:pPr>
              <w:ind w:firstLine="708"/>
              <w:contextualSpacing/>
              <w:jc w:val="both"/>
            </w:pPr>
            <w:r w:rsidRPr="00F60BBD">
              <w:t>ПК 1.3 Проводить учет денежных средств, оформлять денежные и кассовые документы.</w:t>
            </w:r>
          </w:p>
          <w:p w:rsidR="00AD0C45" w:rsidRPr="00F60BBD" w:rsidRDefault="00AD0C45" w:rsidP="00F132A2">
            <w:pPr>
              <w:ind w:firstLine="708"/>
              <w:contextualSpacing/>
              <w:jc w:val="both"/>
            </w:pPr>
            <w:r w:rsidRPr="00F60BBD">
              <w:t>ПК 1.4 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  <w:tc>
          <w:tcPr>
            <w:tcW w:w="2693" w:type="dxa"/>
          </w:tcPr>
          <w:p w:rsidR="00AD0C45" w:rsidRPr="00F60BBD" w:rsidRDefault="00AD0C45" w:rsidP="00F60BBD">
            <w:pPr>
              <w:jc w:val="both"/>
            </w:pPr>
            <w:r w:rsidRPr="00F60BBD">
              <w:t>Умение выполнять требования по оформлению к практическим, самостоятельным работам.</w:t>
            </w:r>
          </w:p>
          <w:p w:rsidR="00AD0C45" w:rsidRPr="00F60BBD" w:rsidRDefault="00AD0C45" w:rsidP="00F60BBD">
            <w:pPr>
              <w:jc w:val="both"/>
            </w:pPr>
            <w:r w:rsidRPr="00F60BBD">
              <w:t>Умение проводить учет процента выполненных работ по математике.</w:t>
            </w:r>
          </w:p>
        </w:tc>
        <w:tc>
          <w:tcPr>
            <w:tcW w:w="1984" w:type="dxa"/>
          </w:tcPr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Текущий контроль в форме:</w:t>
            </w:r>
          </w:p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-практических занятий;</w:t>
            </w:r>
          </w:p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- -контрольных работ;</w:t>
            </w:r>
          </w:p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- оформление рефератов, докладов, презентаций.</w:t>
            </w:r>
          </w:p>
          <w:p w:rsidR="00AD0C45" w:rsidRPr="00F60BBD" w:rsidRDefault="00AD0C45" w:rsidP="00F60BBD">
            <w:pPr>
              <w:jc w:val="both"/>
            </w:pPr>
          </w:p>
        </w:tc>
      </w:tr>
      <w:tr w:rsidR="00AD0C45" w:rsidRPr="00F60BBD" w:rsidTr="00F132A2">
        <w:tc>
          <w:tcPr>
            <w:tcW w:w="4537" w:type="dxa"/>
          </w:tcPr>
          <w:p w:rsidR="00AD0C45" w:rsidRPr="00F60BBD" w:rsidRDefault="00AD0C45" w:rsidP="00F60BBD">
            <w:pPr>
              <w:ind w:firstLine="708"/>
              <w:contextualSpacing/>
              <w:jc w:val="both"/>
            </w:pPr>
            <w:r w:rsidRPr="00F60BBD">
              <w:t>ПК 2.1 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  <w:p w:rsidR="00AD0C45" w:rsidRPr="00F60BBD" w:rsidRDefault="00AD0C45" w:rsidP="00F60BBD">
            <w:pPr>
              <w:ind w:firstLine="708"/>
              <w:contextualSpacing/>
              <w:jc w:val="both"/>
            </w:pPr>
            <w:r w:rsidRPr="00F60BBD">
              <w:t>ПК 2.2 Выполнять поручения руководства в составе комиссии по инвентаризации имущества в местах их хранения.</w:t>
            </w:r>
          </w:p>
          <w:p w:rsidR="00AD0C45" w:rsidRPr="00F60BBD" w:rsidRDefault="00AD0C45" w:rsidP="00F60BBD">
            <w:pPr>
              <w:ind w:firstLine="708"/>
              <w:contextualSpacing/>
              <w:jc w:val="both"/>
            </w:pPr>
            <w:r w:rsidRPr="00F60BBD">
              <w:t>ПК 2.2 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  <w:p w:rsidR="00AD0C45" w:rsidRPr="00F60BBD" w:rsidRDefault="00AD0C45" w:rsidP="00F60BBD">
            <w:pPr>
              <w:ind w:firstLine="708"/>
              <w:contextualSpacing/>
              <w:jc w:val="both"/>
            </w:pPr>
            <w:r w:rsidRPr="00F60BBD">
              <w:t>ПК 2.3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  <w:p w:rsidR="00AD0C45" w:rsidRPr="00F60BBD" w:rsidRDefault="00AD0C45" w:rsidP="00F132A2">
            <w:pPr>
              <w:ind w:firstLine="708"/>
              <w:contextualSpacing/>
              <w:jc w:val="both"/>
              <w:rPr>
                <w:noProof/>
                <w:lang w:eastAsia="ru-RU"/>
              </w:rPr>
            </w:pPr>
            <w:r w:rsidRPr="00F60BBD">
              <w:t>ПК 2.4 Проводить процедуры инвентаризации финансовых обязательств организации.</w:t>
            </w:r>
          </w:p>
        </w:tc>
        <w:tc>
          <w:tcPr>
            <w:tcW w:w="2693" w:type="dxa"/>
          </w:tcPr>
          <w:p w:rsidR="00AD0C45" w:rsidRPr="00F60BBD" w:rsidRDefault="00AD0C45" w:rsidP="00F60BBD">
            <w:pPr>
              <w:jc w:val="both"/>
            </w:pPr>
            <w:r w:rsidRPr="00F60BBD">
              <w:t>Умение находить взаимосвязь по предметам, проводить инвентаризацию практических и самостоятельных работ согласно требованиям преподавателя.</w:t>
            </w:r>
          </w:p>
        </w:tc>
        <w:tc>
          <w:tcPr>
            <w:tcW w:w="1984" w:type="dxa"/>
          </w:tcPr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Текущий контроль в форме:</w:t>
            </w:r>
          </w:p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-практических занятий;</w:t>
            </w:r>
          </w:p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-самостоятельной работы.</w:t>
            </w:r>
          </w:p>
          <w:p w:rsidR="00AD0C45" w:rsidRPr="00F60BBD" w:rsidRDefault="00AD0C45" w:rsidP="00F60BBD">
            <w:pPr>
              <w:jc w:val="both"/>
            </w:pPr>
          </w:p>
        </w:tc>
      </w:tr>
      <w:tr w:rsidR="00AD0C45" w:rsidRPr="00F60BBD" w:rsidTr="00F132A2">
        <w:tc>
          <w:tcPr>
            <w:tcW w:w="4537" w:type="dxa"/>
          </w:tcPr>
          <w:p w:rsidR="00AD0C45" w:rsidRPr="00F60BBD" w:rsidRDefault="00AD0C45" w:rsidP="00F60BBD">
            <w:pPr>
              <w:ind w:firstLine="708"/>
              <w:contextualSpacing/>
              <w:jc w:val="both"/>
              <w:rPr>
                <w:noProof/>
                <w:lang w:eastAsia="ru-RU"/>
              </w:rPr>
            </w:pPr>
            <w:r w:rsidRPr="00F60BBD">
              <w:rPr>
                <w:noProof/>
                <w:lang w:eastAsia="ru-RU"/>
              </w:rPr>
              <w:t xml:space="preserve">ПК 3.1 Формировать бухгалтерские проводки по начислению и перечислению налогов и сборов в </w:t>
            </w:r>
            <w:r w:rsidRPr="00F60BBD">
              <w:rPr>
                <w:noProof/>
                <w:lang w:eastAsia="ru-RU"/>
              </w:rPr>
              <w:lastRenderedPageBreak/>
              <w:t>бюджеты различных уровней.</w:t>
            </w:r>
          </w:p>
          <w:p w:rsidR="00AD0C45" w:rsidRPr="00F60BBD" w:rsidRDefault="00AD0C45" w:rsidP="00F60BBD">
            <w:pPr>
              <w:ind w:firstLine="708"/>
              <w:contextualSpacing/>
              <w:jc w:val="both"/>
            </w:pPr>
            <w:r w:rsidRPr="00F60BBD">
              <w:t>ПК 3.2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  <w:p w:rsidR="00AD0C45" w:rsidRPr="00F60BBD" w:rsidRDefault="00AD0C45" w:rsidP="00F60BBD">
            <w:pPr>
              <w:contextualSpacing/>
              <w:jc w:val="both"/>
            </w:pPr>
            <w:r w:rsidRPr="00F60BBD">
              <w:tab/>
              <w:t>ПК 3.3 Формировать бухгалтерские проводки по начислению и перечислению страховых взносов во внебюджетные фонды.</w:t>
            </w:r>
          </w:p>
          <w:p w:rsidR="00AD0C45" w:rsidRPr="00F60BBD" w:rsidRDefault="00AD0C45" w:rsidP="00F60BBD">
            <w:pPr>
              <w:contextualSpacing/>
              <w:jc w:val="both"/>
            </w:pPr>
            <w:r w:rsidRPr="00F60BBD">
              <w:tab/>
              <w:t>ПК 3.4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</w:t>
            </w:r>
          </w:p>
          <w:p w:rsidR="00AD0C45" w:rsidRPr="00F60BBD" w:rsidRDefault="00AD0C45" w:rsidP="00F60BBD">
            <w:pPr>
              <w:contextualSpacing/>
              <w:jc w:val="both"/>
            </w:pPr>
            <w:r w:rsidRPr="00F60BBD">
              <w:tab/>
              <w:t>ПК 4.1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  <w:p w:rsidR="00AD0C45" w:rsidRPr="00F60BBD" w:rsidRDefault="00AD0C45" w:rsidP="00F60BBD">
            <w:pPr>
              <w:contextualSpacing/>
              <w:jc w:val="both"/>
            </w:pPr>
            <w:r w:rsidRPr="00F60BBD">
              <w:tab/>
              <w:t>ПК 4.2 Составлять формы бухгалтерской отчетности в установленные законодательством сроки.</w:t>
            </w:r>
          </w:p>
          <w:p w:rsidR="00AD0C45" w:rsidRPr="00F60BBD" w:rsidRDefault="00AD0C45" w:rsidP="00F60BBD">
            <w:pPr>
              <w:contextualSpacing/>
              <w:jc w:val="both"/>
            </w:pPr>
            <w:r w:rsidRPr="00F60BBD">
              <w:tab/>
              <w:t>ПК 4.3Составлять налоговые декларации по налогам и сборам в бюджет, налоговые декларации по Единому социальному налогу (далее ЕСН) и формы статистической отчетности в установленные законодательством сроки.</w:t>
            </w:r>
          </w:p>
          <w:p w:rsidR="00AD0C45" w:rsidRPr="00F60BBD" w:rsidRDefault="00AD0C45" w:rsidP="00F132A2">
            <w:pPr>
              <w:contextualSpacing/>
              <w:jc w:val="both"/>
            </w:pPr>
            <w:r w:rsidRPr="00F60BBD">
              <w:tab/>
              <w:t>ПК 4.4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2693" w:type="dxa"/>
          </w:tcPr>
          <w:p w:rsidR="00AD0C45" w:rsidRPr="00F60BBD" w:rsidRDefault="00AD0C45" w:rsidP="00F60BBD">
            <w:pPr>
              <w:jc w:val="both"/>
            </w:pPr>
            <w:r w:rsidRPr="00F60BBD">
              <w:lastRenderedPageBreak/>
              <w:t xml:space="preserve">Умение решать задачи математической статистики, выполнять </w:t>
            </w:r>
            <w:r w:rsidRPr="00F60BBD">
              <w:lastRenderedPageBreak/>
              <w:t>соответствующие выводы согласно полученным результатом</w:t>
            </w:r>
          </w:p>
        </w:tc>
        <w:tc>
          <w:tcPr>
            <w:tcW w:w="1984" w:type="dxa"/>
          </w:tcPr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lastRenderedPageBreak/>
              <w:t>Текущий контроль в форме:</w:t>
            </w:r>
          </w:p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lastRenderedPageBreak/>
              <w:t>- устного опроса;</w:t>
            </w:r>
          </w:p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-практических занятий.</w:t>
            </w:r>
          </w:p>
          <w:p w:rsidR="00AD0C45" w:rsidRPr="00F60BBD" w:rsidRDefault="00AD0C45" w:rsidP="00F60BBD">
            <w:pPr>
              <w:jc w:val="center"/>
            </w:pPr>
          </w:p>
        </w:tc>
      </w:tr>
      <w:tr w:rsidR="00AD0C45" w:rsidRPr="00F60BBD" w:rsidTr="00F132A2">
        <w:tc>
          <w:tcPr>
            <w:tcW w:w="4537" w:type="dxa"/>
          </w:tcPr>
          <w:p w:rsidR="00AD0C45" w:rsidRPr="00F60BBD" w:rsidRDefault="00AD0C45" w:rsidP="00F60BBD">
            <w:pPr>
              <w:contextualSpacing/>
              <w:jc w:val="both"/>
            </w:pPr>
            <w:r w:rsidRPr="00F60BBD">
              <w:lastRenderedPageBreak/>
              <w:t xml:space="preserve">            ПК 5.1 Организовывать налоговый учет.</w:t>
            </w:r>
          </w:p>
          <w:p w:rsidR="00AD0C45" w:rsidRPr="00F60BBD" w:rsidRDefault="00AD0C45" w:rsidP="00F60BBD">
            <w:pPr>
              <w:ind w:firstLine="708"/>
              <w:contextualSpacing/>
              <w:jc w:val="both"/>
            </w:pPr>
            <w:r w:rsidRPr="00F60BBD">
              <w:t>П.К 5.2 Разрабатывать и заполнять первичные учетные документы и регистры налогового учета.</w:t>
            </w:r>
          </w:p>
          <w:p w:rsidR="00AD0C45" w:rsidRPr="00F60BBD" w:rsidRDefault="00AD0C45" w:rsidP="00F60BBD">
            <w:pPr>
              <w:ind w:firstLine="708"/>
              <w:contextualSpacing/>
              <w:jc w:val="both"/>
            </w:pPr>
            <w:r w:rsidRPr="00F60BBD">
              <w:t>П.К 5.3 Проводить определение налоговой базы для расчета налогов и сборов, обязательных для уплаты.</w:t>
            </w:r>
          </w:p>
          <w:p w:rsidR="00AD0C45" w:rsidRPr="00F60BBD" w:rsidRDefault="00AD0C45" w:rsidP="00F60BBD">
            <w:pPr>
              <w:ind w:firstLine="708"/>
              <w:contextualSpacing/>
              <w:jc w:val="both"/>
            </w:pPr>
            <w:r w:rsidRPr="00F60BBD">
              <w:t>П.К 5.4 Применять налоговые льготы в используемой системе налогообложения при исчислении величины налогов и сборов, обязательных для уплаты.</w:t>
            </w:r>
          </w:p>
        </w:tc>
        <w:tc>
          <w:tcPr>
            <w:tcW w:w="2693" w:type="dxa"/>
          </w:tcPr>
          <w:p w:rsidR="00AD0C45" w:rsidRPr="00F60BBD" w:rsidRDefault="00AD0C45" w:rsidP="00F60BBD">
            <w:pPr>
              <w:jc w:val="both"/>
            </w:pPr>
            <w:r w:rsidRPr="00F60BBD">
              <w:t>Умение решать задачи на проценты, умение осуществлять погрешности измерений, умения подставлять численные значения в формулы.</w:t>
            </w:r>
          </w:p>
        </w:tc>
        <w:tc>
          <w:tcPr>
            <w:tcW w:w="1984" w:type="dxa"/>
          </w:tcPr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Текущий контроль в форме:</w:t>
            </w:r>
          </w:p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-практических занятий;</w:t>
            </w:r>
          </w:p>
          <w:p w:rsidR="00AD0C45" w:rsidRPr="00F60BBD" w:rsidRDefault="00AD0C45" w:rsidP="00F60BBD">
            <w:pPr>
              <w:rPr>
                <w:bCs/>
              </w:rPr>
            </w:pPr>
            <w:r w:rsidRPr="00F60BBD">
              <w:rPr>
                <w:bCs/>
              </w:rPr>
              <w:t>-самостоятельной работы.</w:t>
            </w:r>
          </w:p>
          <w:p w:rsidR="00AD0C45" w:rsidRPr="00F60BBD" w:rsidRDefault="00AD0C45" w:rsidP="00F60BBD">
            <w:pPr>
              <w:rPr>
                <w:bCs/>
              </w:rPr>
            </w:pPr>
          </w:p>
        </w:tc>
      </w:tr>
    </w:tbl>
    <w:p w:rsidR="00AD0C45" w:rsidRPr="00F60BBD" w:rsidRDefault="00AD0C45" w:rsidP="00F60BBD"/>
    <w:sectPr w:rsidR="00AD0C45" w:rsidRPr="00F60BBD" w:rsidSect="00EE0D5A">
      <w:pgSz w:w="11906" w:h="16838"/>
      <w:pgMar w:top="851" w:right="851" w:bottom="851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030" w:rsidRDefault="009B5030" w:rsidP="00E567E3">
      <w:r>
        <w:separator/>
      </w:r>
    </w:p>
  </w:endnote>
  <w:endnote w:type="continuationSeparator" w:id="0">
    <w:p w:rsidR="009B5030" w:rsidRDefault="009B5030" w:rsidP="00E5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030" w:rsidRDefault="009B5030" w:rsidP="00E567E3">
      <w:r>
        <w:separator/>
      </w:r>
    </w:p>
  </w:footnote>
  <w:footnote w:type="continuationSeparator" w:id="0">
    <w:p w:rsidR="009B5030" w:rsidRDefault="009B5030" w:rsidP="00E56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360612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3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4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1DAE5B27"/>
    <w:multiLevelType w:val="hybridMultilevel"/>
    <w:tmpl w:val="84F8862C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2983F98"/>
    <w:multiLevelType w:val="hybridMultilevel"/>
    <w:tmpl w:val="C94AB9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3A216ED"/>
    <w:multiLevelType w:val="hybridMultilevel"/>
    <w:tmpl w:val="821E3E6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C931F4C"/>
    <w:multiLevelType w:val="hybridMultilevel"/>
    <w:tmpl w:val="DA6602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CCC1E52"/>
    <w:multiLevelType w:val="hybridMultilevel"/>
    <w:tmpl w:val="EC0873C8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CF1187F"/>
    <w:multiLevelType w:val="hybridMultilevel"/>
    <w:tmpl w:val="B3845034"/>
    <w:lvl w:ilvl="0" w:tplc="2F2AA9E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C9C068D"/>
    <w:multiLevelType w:val="hybridMultilevel"/>
    <w:tmpl w:val="19145532"/>
    <w:lvl w:ilvl="0" w:tplc="2F2AA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A946E9C"/>
    <w:multiLevelType w:val="multilevel"/>
    <w:tmpl w:val="41EEC5D8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5" w15:restartNumberingAfterBreak="0">
    <w:nsid w:val="75895980"/>
    <w:multiLevelType w:val="hybridMultilevel"/>
    <w:tmpl w:val="B63A7D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B314B00"/>
    <w:multiLevelType w:val="multilevel"/>
    <w:tmpl w:val="0FCE9E3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cs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  <w:b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425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7E3"/>
    <w:rsid w:val="00012DFC"/>
    <w:rsid w:val="00012F17"/>
    <w:rsid w:val="000142E4"/>
    <w:rsid w:val="00015686"/>
    <w:rsid w:val="000212FE"/>
    <w:rsid w:val="00026972"/>
    <w:rsid w:val="00033888"/>
    <w:rsid w:val="00037C79"/>
    <w:rsid w:val="0004440B"/>
    <w:rsid w:val="000743F9"/>
    <w:rsid w:val="00075348"/>
    <w:rsid w:val="000755C1"/>
    <w:rsid w:val="00081A33"/>
    <w:rsid w:val="00082809"/>
    <w:rsid w:val="0008663B"/>
    <w:rsid w:val="00090CC0"/>
    <w:rsid w:val="000A085B"/>
    <w:rsid w:val="000A5956"/>
    <w:rsid w:val="001054E1"/>
    <w:rsid w:val="00106ABA"/>
    <w:rsid w:val="00112707"/>
    <w:rsid w:val="001127C0"/>
    <w:rsid w:val="00121378"/>
    <w:rsid w:val="0013001C"/>
    <w:rsid w:val="00134D80"/>
    <w:rsid w:val="00136DD8"/>
    <w:rsid w:val="00145D3E"/>
    <w:rsid w:val="001501E8"/>
    <w:rsid w:val="0015215A"/>
    <w:rsid w:val="001860C8"/>
    <w:rsid w:val="00197491"/>
    <w:rsid w:val="001A5A65"/>
    <w:rsid w:val="001B2EEC"/>
    <w:rsid w:val="001C0F0C"/>
    <w:rsid w:val="001C7807"/>
    <w:rsid w:val="001D2923"/>
    <w:rsid w:val="001E1B0E"/>
    <w:rsid w:val="001E7DA5"/>
    <w:rsid w:val="001F3672"/>
    <w:rsid w:val="001F416B"/>
    <w:rsid w:val="001F7D1F"/>
    <w:rsid w:val="001F7F69"/>
    <w:rsid w:val="002071BD"/>
    <w:rsid w:val="00207BE5"/>
    <w:rsid w:val="00216381"/>
    <w:rsid w:val="00230DD4"/>
    <w:rsid w:val="002319B7"/>
    <w:rsid w:val="00244C9E"/>
    <w:rsid w:val="002532CE"/>
    <w:rsid w:val="00257074"/>
    <w:rsid w:val="002877C3"/>
    <w:rsid w:val="002A1B67"/>
    <w:rsid w:val="002A54CC"/>
    <w:rsid w:val="002B2C38"/>
    <w:rsid w:val="002B3D89"/>
    <w:rsid w:val="002C44C3"/>
    <w:rsid w:val="002D39A8"/>
    <w:rsid w:val="002E3AE6"/>
    <w:rsid w:val="002F15E4"/>
    <w:rsid w:val="002F4164"/>
    <w:rsid w:val="003119D9"/>
    <w:rsid w:val="003227EF"/>
    <w:rsid w:val="00327F5B"/>
    <w:rsid w:val="00332054"/>
    <w:rsid w:val="003452C6"/>
    <w:rsid w:val="00363244"/>
    <w:rsid w:val="0036702E"/>
    <w:rsid w:val="00374E6E"/>
    <w:rsid w:val="00376FDC"/>
    <w:rsid w:val="0038037D"/>
    <w:rsid w:val="00381357"/>
    <w:rsid w:val="00382625"/>
    <w:rsid w:val="00384E5D"/>
    <w:rsid w:val="00387C84"/>
    <w:rsid w:val="00394968"/>
    <w:rsid w:val="0039673D"/>
    <w:rsid w:val="003A5E20"/>
    <w:rsid w:val="003A6BEE"/>
    <w:rsid w:val="003B39E3"/>
    <w:rsid w:val="003C410E"/>
    <w:rsid w:val="003C48CC"/>
    <w:rsid w:val="003C6ACC"/>
    <w:rsid w:val="003D0558"/>
    <w:rsid w:val="003E0CE2"/>
    <w:rsid w:val="003F275D"/>
    <w:rsid w:val="00402724"/>
    <w:rsid w:val="00446A89"/>
    <w:rsid w:val="00457E6E"/>
    <w:rsid w:val="004654F2"/>
    <w:rsid w:val="0046601F"/>
    <w:rsid w:val="00476AE5"/>
    <w:rsid w:val="00484BCA"/>
    <w:rsid w:val="00487A37"/>
    <w:rsid w:val="00487A3C"/>
    <w:rsid w:val="0049544B"/>
    <w:rsid w:val="004D4339"/>
    <w:rsid w:val="004D4DC7"/>
    <w:rsid w:val="004D7F28"/>
    <w:rsid w:val="0050069F"/>
    <w:rsid w:val="00502008"/>
    <w:rsid w:val="00517E51"/>
    <w:rsid w:val="00525F13"/>
    <w:rsid w:val="005339FA"/>
    <w:rsid w:val="00537632"/>
    <w:rsid w:val="00540320"/>
    <w:rsid w:val="00561F32"/>
    <w:rsid w:val="00566528"/>
    <w:rsid w:val="00566A26"/>
    <w:rsid w:val="00567D7C"/>
    <w:rsid w:val="005977DE"/>
    <w:rsid w:val="005A662A"/>
    <w:rsid w:val="005B15B1"/>
    <w:rsid w:val="005B3343"/>
    <w:rsid w:val="005C099E"/>
    <w:rsid w:val="005C42AC"/>
    <w:rsid w:val="005D615A"/>
    <w:rsid w:val="005D7AAF"/>
    <w:rsid w:val="005F1B86"/>
    <w:rsid w:val="005F6C4F"/>
    <w:rsid w:val="005F6FD8"/>
    <w:rsid w:val="00603660"/>
    <w:rsid w:val="006055E5"/>
    <w:rsid w:val="00611418"/>
    <w:rsid w:val="00617E1E"/>
    <w:rsid w:val="00622D74"/>
    <w:rsid w:val="006231AB"/>
    <w:rsid w:val="006241A2"/>
    <w:rsid w:val="00627FBE"/>
    <w:rsid w:val="00636E13"/>
    <w:rsid w:val="00651DA4"/>
    <w:rsid w:val="00651E71"/>
    <w:rsid w:val="00654B26"/>
    <w:rsid w:val="00683766"/>
    <w:rsid w:val="00690D71"/>
    <w:rsid w:val="00690DEB"/>
    <w:rsid w:val="00692868"/>
    <w:rsid w:val="0069427E"/>
    <w:rsid w:val="00697622"/>
    <w:rsid w:val="006A7C9E"/>
    <w:rsid w:val="006C18D3"/>
    <w:rsid w:val="006C6EA9"/>
    <w:rsid w:val="006D2BD9"/>
    <w:rsid w:val="006D661B"/>
    <w:rsid w:val="006F3EC4"/>
    <w:rsid w:val="006F412F"/>
    <w:rsid w:val="00723C59"/>
    <w:rsid w:val="00736037"/>
    <w:rsid w:val="0074040B"/>
    <w:rsid w:val="00752458"/>
    <w:rsid w:val="0075375B"/>
    <w:rsid w:val="00757329"/>
    <w:rsid w:val="0075788A"/>
    <w:rsid w:val="00760FC3"/>
    <w:rsid w:val="007624CD"/>
    <w:rsid w:val="007739D4"/>
    <w:rsid w:val="00787858"/>
    <w:rsid w:val="00793CC8"/>
    <w:rsid w:val="007B570E"/>
    <w:rsid w:val="007C2653"/>
    <w:rsid w:val="007C4372"/>
    <w:rsid w:val="007C4998"/>
    <w:rsid w:val="007C68D7"/>
    <w:rsid w:val="007D1E41"/>
    <w:rsid w:val="007D6C24"/>
    <w:rsid w:val="007E0AB0"/>
    <w:rsid w:val="007E5B79"/>
    <w:rsid w:val="007F0122"/>
    <w:rsid w:val="007F0186"/>
    <w:rsid w:val="007F1ABB"/>
    <w:rsid w:val="007F1FEA"/>
    <w:rsid w:val="00804CCE"/>
    <w:rsid w:val="008058DC"/>
    <w:rsid w:val="00810FF7"/>
    <w:rsid w:val="0081693A"/>
    <w:rsid w:val="00825AE9"/>
    <w:rsid w:val="00835BEC"/>
    <w:rsid w:val="00841767"/>
    <w:rsid w:val="00854A97"/>
    <w:rsid w:val="00857BFC"/>
    <w:rsid w:val="00857FD5"/>
    <w:rsid w:val="00880170"/>
    <w:rsid w:val="0088150B"/>
    <w:rsid w:val="008820CC"/>
    <w:rsid w:val="00883399"/>
    <w:rsid w:val="00884218"/>
    <w:rsid w:val="008910D8"/>
    <w:rsid w:val="0089372D"/>
    <w:rsid w:val="008974FE"/>
    <w:rsid w:val="008A11D7"/>
    <w:rsid w:val="008B74CB"/>
    <w:rsid w:val="008C0148"/>
    <w:rsid w:val="008C0C41"/>
    <w:rsid w:val="008D00D0"/>
    <w:rsid w:val="008D7BA5"/>
    <w:rsid w:val="008E3A47"/>
    <w:rsid w:val="008E4D90"/>
    <w:rsid w:val="008E747D"/>
    <w:rsid w:val="008F166B"/>
    <w:rsid w:val="008F378A"/>
    <w:rsid w:val="0090213B"/>
    <w:rsid w:val="009116A8"/>
    <w:rsid w:val="00911A0E"/>
    <w:rsid w:val="00911F59"/>
    <w:rsid w:val="00917DD8"/>
    <w:rsid w:val="00921051"/>
    <w:rsid w:val="0094111A"/>
    <w:rsid w:val="00946775"/>
    <w:rsid w:val="00947D19"/>
    <w:rsid w:val="009767DD"/>
    <w:rsid w:val="00983CBD"/>
    <w:rsid w:val="009B3580"/>
    <w:rsid w:val="009B5030"/>
    <w:rsid w:val="009C40FD"/>
    <w:rsid w:val="009C5474"/>
    <w:rsid w:val="009C6F5A"/>
    <w:rsid w:val="009D1094"/>
    <w:rsid w:val="009D7966"/>
    <w:rsid w:val="00A05CFA"/>
    <w:rsid w:val="00A22467"/>
    <w:rsid w:val="00A35BE0"/>
    <w:rsid w:val="00A36849"/>
    <w:rsid w:val="00A36C71"/>
    <w:rsid w:val="00A51283"/>
    <w:rsid w:val="00A569F7"/>
    <w:rsid w:val="00A62F34"/>
    <w:rsid w:val="00A777DB"/>
    <w:rsid w:val="00A814B4"/>
    <w:rsid w:val="00A923D7"/>
    <w:rsid w:val="00AA17B1"/>
    <w:rsid w:val="00AA2F86"/>
    <w:rsid w:val="00AD0C45"/>
    <w:rsid w:val="00AD28DC"/>
    <w:rsid w:val="00AD513A"/>
    <w:rsid w:val="00AE25AF"/>
    <w:rsid w:val="00AE6348"/>
    <w:rsid w:val="00AF2F93"/>
    <w:rsid w:val="00AF63AD"/>
    <w:rsid w:val="00B013EF"/>
    <w:rsid w:val="00B07E9B"/>
    <w:rsid w:val="00B2501C"/>
    <w:rsid w:val="00B47122"/>
    <w:rsid w:val="00B51A8D"/>
    <w:rsid w:val="00B5703D"/>
    <w:rsid w:val="00B62925"/>
    <w:rsid w:val="00B65CA2"/>
    <w:rsid w:val="00B85AF0"/>
    <w:rsid w:val="00B910AA"/>
    <w:rsid w:val="00B962A4"/>
    <w:rsid w:val="00BA5279"/>
    <w:rsid w:val="00BA6E06"/>
    <w:rsid w:val="00BB6905"/>
    <w:rsid w:val="00BB731B"/>
    <w:rsid w:val="00BC6A39"/>
    <w:rsid w:val="00BD481F"/>
    <w:rsid w:val="00BD50B5"/>
    <w:rsid w:val="00BD6D00"/>
    <w:rsid w:val="00BE3BAF"/>
    <w:rsid w:val="00C16690"/>
    <w:rsid w:val="00C25AF2"/>
    <w:rsid w:val="00C3709C"/>
    <w:rsid w:val="00C37C92"/>
    <w:rsid w:val="00C6206C"/>
    <w:rsid w:val="00C75467"/>
    <w:rsid w:val="00C76A35"/>
    <w:rsid w:val="00CA4B0E"/>
    <w:rsid w:val="00CB19DE"/>
    <w:rsid w:val="00D14983"/>
    <w:rsid w:val="00D1752B"/>
    <w:rsid w:val="00D21FE7"/>
    <w:rsid w:val="00D31216"/>
    <w:rsid w:val="00D35C3E"/>
    <w:rsid w:val="00D429DE"/>
    <w:rsid w:val="00D42B28"/>
    <w:rsid w:val="00D42BD8"/>
    <w:rsid w:val="00D66D47"/>
    <w:rsid w:val="00D72D5C"/>
    <w:rsid w:val="00D82A48"/>
    <w:rsid w:val="00D82B8A"/>
    <w:rsid w:val="00D84030"/>
    <w:rsid w:val="00D95412"/>
    <w:rsid w:val="00DB0126"/>
    <w:rsid w:val="00DC23DB"/>
    <w:rsid w:val="00DE7D1E"/>
    <w:rsid w:val="00DF1350"/>
    <w:rsid w:val="00DF4153"/>
    <w:rsid w:val="00DF7AC7"/>
    <w:rsid w:val="00E074F9"/>
    <w:rsid w:val="00E10979"/>
    <w:rsid w:val="00E1384E"/>
    <w:rsid w:val="00E16BF3"/>
    <w:rsid w:val="00E272D7"/>
    <w:rsid w:val="00E3222E"/>
    <w:rsid w:val="00E37B3F"/>
    <w:rsid w:val="00E446CA"/>
    <w:rsid w:val="00E449CE"/>
    <w:rsid w:val="00E466F8"/>
    <w:rsid w:val="00E474DE"/>
    <w:rsid w:val="00E50B5D"/>
    <w:rsid w:val="00E528F9"/>
    <w:rsid w:val="00E567E3"/>
    <w:rsid w:val="00E66E6F"/>
    <w:rsid w:val="00E822B6"/>
    <w:rsid w:val="00E83CC3"/>
    <w:rsid w:val="00E84300"/>
    <w:rsid w:val="00E8603A"/>
    <w:rsid w:val="00E906CF"/>
    <w:rsid w:val="00E94547"/>
    <w:rsid w:val="00EA6A9B"/>
    <w:rsid w:val="00EA74DE"/>
    <w:rsid w:val="00ED046B"/>
    <w:rsid w:val="00EE0127"/>
    <w:rsid w:val="00EE0D5A"/>
    <w:rsid w:val="00EE33A5"/>
    <w:rsid w:val="00EF18C1"/>
    <w:rsid w:val="00EF7F37"/>
    <w:rsid w:val="00F075FF"/>
    <w:rsid w:val="00F10C7B"/>
    <w:rsid w:val="00F132A2"/>
    <w:rsid w:val="00F14039"/>
    <w:rsid w:val="00F25B1A"/>
    <w:rsid w:val="00F33DB8"/>
    <w:rsid w:val="00F55B88"/>
    <w:rsid w:val="00F57580"/>
    <w:rsid w:val="00F60BBD"/>
    <w:rsid w:val="00F70E40"/>
    <w:rsid w:val="00F74C7C"/>
    <w:rsid w:val="00F74F6C"/>
    <w:rsid w:val="00F7618B"/>
    <w:rsid w:val="00F805DE"/>
    <w:rsid w:val="00F84765"/>
    <w:rsid w:val="00F938C9"/>
    <w:rsid w:val="00FA336C"/>
    <w:rsid w:val="00FA5F8E"/>
    <w:rsid w:val="00FA7420"/>
    <w:rsid w:val="00FC11ED"/>
    <w:rsid w:val="00FE285D"/>
    <w:rsid w:val="00FE28A9"/>
    <w:rsid w:val="00FE4032"/>
    <w:rsid w:val="00F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6F5071-6B18-40F1-8EAF-1990C1AD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uiPriority="0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8A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567E3"/>
    <w:pPr>
      <w:keepNext/>
      <w:tabs>
        <w:tab w:val="num" w:pos="432"/>
      </w:tabs>
      <w:autoSpaceDE w:val="0"/>
      <w:ind w:firstLine="284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097C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10">
    <w:name w:val="Заголовок 1 Знак"/>
    <w:link w:val="1"/>
    <w:uiPriority w:val="99"/>
    <w:locked/>
    <w:rsid w:val="00E567E3"/>
    <w:rPr>
      <w:rFonts w:ascii="Times New Roman" w:hAnsi="Times New Roman"/>
      <w:sz w:val="24"/>
      <w:lang w:eastAsia="ar-SA" w:bidi="ar-SA"/>
    </w:rPr>
  </w:style>
  <w:style w:type="character" w:customStyle="1" w:styleId="WW8Num1z0">
    <w:name w:val="WW8Num1z0"/>
    <w:uiPriority w:val="99"/>
    <w:rsid w:val="00E567E3"/>
    <w:rPr>
      <w:rFonts w:ascii="Symbol" w:hAnsi="Symbol"/>
      <w:b/>
    </w:rPr>
  </w:style>
  <w:style w:type="character" w:customStyle="1" w:styleId="WW8Num2z0">
    <w:name w:val="WW8Num2z0"/>
    <w:uiPriority w:val="99"/>
    <w:rsid w:val="00E567E3"/>
    <w:rPr>
      <w:b/>
    </w:rPr>
  </w:style>
  <w:style w:type="character" w:customStyle="1" w:styleId="WW8Num4z1">
    <w:name w:val="WW8Num4z1"/>
    <w:uiPriority w:val="99"/>
    <w:rsid w:val="00E567E3"/>
    <w:rPr>
      <w:rFonts w:ascii="Courier New" w:hAnsi="Courier New"/>
    </w:rPr>
  </w:style>
  <w:style w:type="character" w:customStyle="1" w:styleId="WW8Num4z2">
    <w:name w:val="WW8Num4z2"/>
    <w:uiPriority w:val="99"/>
    <w:rsid w:val="00E567E3"/>
    <w:rPr>
      <w:rFonts w:ascii="Wingdings" w:hAnsi="Wingdings"/>
    </w:rPr>
  </w:style>
  <w:style w:type="character" w:customStyle="1" w:styleId="WW8Num4z3">
    <w:name w:val="WW8Num4z3"/>
    <w:uiPriority w:val="99"/>
    <w:rsid w:val="00E567E3"/>
    <w:rPr>
      <w:rFonts w:ascii="Symbol" w:hAnsi="Symbol"/>
    </w:rPr>
  </w:style>
  <w:style w:type="character" w:customStyle="1" w:styleId="WW8Num5z1">
    <w:name w:val="WW8Num5z1"/>
    <w:uiPriority w:val="99"/>
    <w:rsid w:val="00E567E3"/>
    <w:rPr>
      <w:rFonts w:ascii="Courier New" w:hAnsi="Courier New"/>
    </w:rPr>
  </w:style>
  <w:style w:type="character" w:customStyle="1" w:styleId="WW8Num5z2">
    <w:name w:val="WW8Num5z2"/>
    <w:uiPriority w:val="99"/>
    <w:rsid w:val="00E567E3"/>
    <w:rPr>
      <w:rFonts w:ascii="Wingdings" w:hAnsi="Wingdings"/>
    </w:rPr>
  </w:style>
  <w:style w:type="character" w:customStyle="1" w:styleId="WW8Num5z3">
    <w:name w:val="WW8Num5z3"/>
    <w:uiPriority w:val="99"/>
    <w:rsid w:val="00E567E3"/>
    <w:rPr>
      <w:rFonts w:ascii="Symbol" w:hAnsi="Symbol"/>
    </w:rPr>
  </w:style>
  <w:style w:type="character" w:customStyle="1" w:styleId="WW8Num6z0">
    <w:name w:val="WW8Num6z0"/>
    <w:uiPriority w:val="99"/>
    <w:rsid w:val="00E567E3"/>
    <w:rPr>
      <w:b/>
    </w:rPr>
  </w:style>
  <w:style w:type="character" w:customStyle="1" w:styleId="WW8Num12z1">
    <w:name w:val="WW8Num12z1"/>
    <w:uiPriority w:val="99"/>
    <w:rsid w:val="00E567E3"/>
    <w:rPr>
      <w:rFonts w:ascii="Courier New" w:hAnsi="Courier New"/>
    </w:rPr>
  </w:style>
  <w:style w:type="character" w:customStyle="1" w:styleId="WW8Num12z2">
    <w:name w:val="WW8Num12z2"/>
    <w:uiPriority w:val="99"/>
    <w:rsid w:val="00E567E3"/>
    <w:rPr>
      <w:rFonts w:ascii="Wingdings" w:hAnsi="Wingdings"/>
    </w:rPr>
  </w:style>
  <w:style w:type="character" w:customStyle="1" w:styleId="WW8Num12z3">
    <w:name w:val="WW8Num12z3"/>
    <w:uiPriority w:val="99"/>
    <w:rsid w:val="00E567E3"/>
    <w:rPr>
      <w:rFonts w:ascii="Symbol" w:hAnsi="Symbol"/>
    </w:rPr>
  </w:style>
  <w:style w:type="character" w:customStyle="1" w:styleId="WW8Num14z1">
    <w:name w:val="WW8Num14z1"/>
    <w:uiPriority w:val="99"/>
    <w:rsid w:val="00E567E3"/>
    <w:rPr>
      <w:rFonts w:ascii="Courier New" w:hAnsi="Courier New"/>
    </w:rPr>
  </w:style>
  <w:style w:type="character" w:customStyle="1" w:styleId="WW8Num14z2">
    <w:name w:val="WW8Num14z2"/>
    <w:uiPriority w:val="99"/>
    <w:rsid w:val="00E567E3"/>
    <w:rPr>
      <w:rFonts w:ascii="Wingdings" w:hAnsi="Wingdings"/>
    </w:rPr>
  </w:style>
  <w:style w:type="character" w:customStyle="1" w:styleId="WW8Num14z3">
    <w:name w:val="WW8Num14z3"/>
    <w:uiPriority w:val="99"/>
    <w:rsid w:val="00E567E3"/>
    <w:rPr>
      <w:rFonts w:ascii="Symbol" w:hAnsi="Symbol"/>
    </w:rPr>
  </w:style>
  <w:style w:type="character" w:customStyle="1" w:styleId="11">
    <w:name w:val="Основной шрифт абзаца1"/>
    <w:uiPriority w:val="99"/>
    <w:rsid w:val="00E567E3"/>
  </w:style>
  <w:style w:type="character" w:styleId="a3">
    <w:name w:val="Strong"/>
    <w:uiPriority w:val="99"/>
    <w:qFormat/>
    <w:rsid w:val="00E567E3"/>
    <w:rPr>
      <w:b/>
    </w:rPr>
  </w:style>
  <w:style w:type="character" w:customStyle="1" w:styleId="a4">
    <w:name w:val="Символ сноски"/>
    <w:uiPriority w:val="99"/>
    <w:rsid w:val="00E567E3"/>
    <w:rPr>
      <w:vertAlign w:val="superscript"/>
    </w:rPr>
  </w:style>
  <w:style w:type="character" w:customStyle="1" w:styleId="a5">
    <w:name w:val="Основной текст Знак"/>
    <w:uiPriority w:val="99"/>
    <w:rsid w:val="00E567E3"/>
    <w:rPr>
      <w:sz w:val="24"/>
      <w:lang w:val="ru-RU" w:eastAsia="ar-SA" w:bidi="ar-SA"/>
    </w:rPr>
  </w:style>
  <w:style w:type="character" w:customStyle="1" w:styleId="12">
    <w:name w:val="Знак примечания1"/>
    <w:uiPriority w:val="99"/>
    <w:rsid w:val="00E567E3"/>
    <w:rPr>
      <w:sz w:val="16"/>
    </w:rPr>
  </w:style>
  <w:style w:type="character" w:styleId="a6">
    <w:name w:val="page number"/>
    <w:basedOn w:val="a0"/>
    <w:uiPriority w:val="99"/>
    <w:rsid w:val="00E567E3"/>
  </w:style>
  <w:style w:type="character" w:styleId="a7">
    <w:name w:val="Hyperlink"/>
    <w:uiPriority w:val="99"/>
    <w:rsid w:val="00E567E3"/>
    <w:rPr>
      <w:color w:val="0000FF"/>
      <w:u w:val="single"/>
    </w:rPr>
  </w:style>
  <w:style w:type="paragraph" w:customStyle="1" w:styleId="13">
    <w:name w:val="Заголовок1"/>
    <w:basedOn w:val="a"/>
    <w:next w:val="a8"/>
    <w:uiPriority w:val="99"/>
    <w:rsid w:val="00E567E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"/>
    <w:link w:val="14"/>
    <w:uiPriority w:val="99"/>
    <w:rsid w:val="00E567E3"/>
    <w:pPr>
      <w:spacing w:after="120"/>
    </w:pPr>
    <w:rPr>
      <w:szCs w:val="20"/>
    </w:rPr>
  </w:style>
  <w:style w:type="character" w:customStyle="1" w:styleId="BodyTextChar">
    <w:name w:val="Body Text Char"/>
    <w:uiPriority w:val="99"/>
    <w:semiHidden/>
    <w:rsid w:val="00097C8E"/>
    <w:rPr>
      <w:rFonts w:ascii="Times New Roman" w:hAnsi="Times New Roman"/>
      <w:sz w:val="24"/>
      <w:szCs w:val="24"/>
      <w:lang w:eastAsia="ar-SA"/>
    </w:rPr>
  </w:style>
  <w:style w:type="character" w:customStyle="1" w:styleId="14">
    <w:name w:val="Основной текст Знак1"/>
    <w:link w:val="a8"/>
    <w:uiPriority w:val="99"/>
    <w:locked/>
    <w:rsid w:val="00E567E3"/>
    <w:rPr>
      <w:rFonts w:ascii="Times New Roman" w:hAnsi="Times New Roman"/>
      <w:sz w:val="24"/>
      <w:lang w:eastAsia="ar-SA" w:bidi="ar-SA"/>
    </w:rPr>
  </w:style>
  <w:style w:type="paragraph" w:styleId="a9">
    <w:name w:val="List"/>
    <w:basedOn w:val="a8"/>
    <w:uiPriority w:val="99"/>
    <w:rsid w:val="00E567E3"/>
    <w:rPr>
      <w:rFonts w:cs="Tahoma"/>
    </w:rPr>
  </w:style>
  <w:style w:type="paragraph" w:customStyle="1" w:styleId="15">
    <w:name w:val="Название1"/>
    <w:basedOn w:val="a"/>
    <w:uiPriority w:val="99"/>
    <w:rsid w:val="00E567E3"/>
    <w:pPr>
      <w:suppressLineNumbers/>
      <w:spacing w:before="120" w:after="120"/>
    </w:pPr>
    <w:rPr>
      <w:rFonts w:cs="Tahoma"/>
      <w:i/>
      <w:iCs/>
    </w:rPr>
  </w:style>
  <w:style w:type="paragraph" w:customStyle="1" w:styleId="16">
    <w:name w:val="Указатель1"/>
    <w:basedOn w:val="a"/>
    <w:uiPriority w:val="99"/>
    <w:rsid w:val="00E567E3"/>
    <w:pPr>
      <w:suppressLineNumbers/>
    </w:pPr>
    <w:rPr>
      <w:rFonts w:cs="Tahoma"/>
    </w:rPr>
  </w:style>
  <w:style w:type="paragraph" w:styleId="aa">
    <w:name w:val="Normal (Web)"/>
    <w:basedOn w:val="a"/>
    <w:uiPriority w:val="99"/>
    <w:rsid w:val="00E567E3"/>
    <w:pPr>
      <w:spacing w:before="280" w:after="280"/>
    </w:pPr>
  </w:style>
  <w:style w:type="paragraph" w:customStyle="1" w:styleId="21">
    <w:name w:val="Список 21"/>
    <w:basedOn w:val="a"/>
    <w:uiPriority w:val="99"/>
    <w:rsid w:val="00E567E3"/>
    <w:pPr>
      <w:ind w:left="566" w:hanging="283"/>
    </w:pPr>
  </w:style>
  <w:style w:type="paragraph" w:customStyle="1" w:styleId="210">
    <w:name w:val="Основной текст с отступом 21"/>
    <w:basedOn w:val="a"/>
    <w:uiPriority w:val="99"/>
    <w:rsid w:val="00E567E3"/>
    <w:pPr>
      <w:spacing w:after="120" w:line="480" w:lineRule="auto"/>
      <w:ind w:left="283"/>
    </w:pPr>
  </w:style>
  <w:style w:type="paragraph" w:styleId="ab">
    <w:name w:val="footnote text"/>
    <w:basedOn w:val="a"/>
    <w:link w:val="ac"/>
    <w:uiPriority w:val="99"/>
    <w:rsid w:val="00E567E3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097C8E"/>
    <w:rPr>
      <w:rFonts w:ascii="Times New Roman" w:hAnsi="Times New Roman"/>
      <w:sz w:val="20"/>
      <w:szCs w:val="20"/>
      <w:lang w:eastAsia="ar-SA"/>
    </w:rPr>
  </w:style>
  <w:style w:type="character" w:customStyle="1" w:styleId="ac">
    <w:name w:val="Текст сноски Знак"/>
    <w:link w:val="ab"/>
    <w:uiPriority w:val="99"/>
    <w:locked/>
    <w:rsid w:val="00E567E3"/>
    <w:rPr>
      <w:rFonts w:ascii="Times New Roman" w:hAnsi="Times New Roman"/>
      <w:sz w:val="20"/>
      <w:lang w:eastAsia="ar-SA" w:bidi="ar-SA"/>
    </w:rPr>
  </w:style>
  <w:style w:type="paragraph" w:styleId="ad">
    <w:name w:val="Balloon Text"/>
    <w:basedOn w:val="a"/>
    <w:link w:val="ae"/>
    <w:uiPriority w:val="99"/>
    <w:rsid w:val="00E567E3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rsid w:val="00097C8E"/>
    <w:rPr>
      <w:rFonts w:ascii="Times New Roman" w:hAnsi="Times New Roman"/>
      <w:sz w:val="0"/>
      <w:szCs w:val="0"/>
      <w:lang w:eastAsia="ar-SA"/>
    </w:rPr>
  </w:style>
  <w:style w:type="character" w:customStyle="1" w:styleId="ae">
    <w:name w:val="Текст выноски Знак"/>
    <w:link w:val="ad"/>
    <w:uiPriority w:val="99"/>
    <w:locked/>
    <w:rsid w:val="00E567E3"/>
    <w:rPr>
      <w:rFonts w:ascii="Tahoma" w:hAnsi="Tahoma"/>
      <w:sz w:val="16"/>
      <w:lang w:eastAsia="ar-SA" w:bidi="ar-SA"/>
    </w:rPr>
  </w:style>
  <w:style w:type="paragraph" w:customStyle="1" w:styleId="211">
    <w:name w:val="Основной текст 21"/>
    <w:basedOn w:val="a"/>
    <w:uiPriority w:val="99"/>
    <w:rsid w:val="00E567E3"/>
    <w:pPr>
      <w:spacing w:after="120" w:line="480" w:lineRule="auto"/>
    </w:pPr>
  </w:style>
  <w:style w:type="paragraph" w:customStyle="1" w:styleId="17">
    <w:name w:val="Текст примечания1"/>
    <w:basedOn w:val="a"/>
    <w:uiPriority w:val="99"/>
    <w:rsid w:val="00E567E3"/>
    <w:rPr>
      <w:sz w:val="20"/>
      <w:szCs w:val="20"/>
    </w:rPr>
  </w:style>
  <w:style w:type="paragraph" w:styleId="af">
    <w:name w:val="annotation text"/>
    <w:basedOn w:val="a"/>
    <w:link w:val="af0"/>
    <w:uiPriority w:val="99"/>
    <w:semiHidden/>
    <w:rsid w:val="00E567E3"/>
    <w:rPr>
      <w:sz w:val="20"/>
      <w:szCs w:val="20"/>
    </w:rPr>
  </w:style>
  <w:style w:type="character" w:customStyle="1" w:styleId="CommentTextChar">
    <w:name w:val="Comment Text Char"/>
    <w:uiPriority w:val="99"/>
    <w:semiHidden/>
    <w:rsid w:val="00097C8E"/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Текст примечания Знак"/>
    <w:link w:val="af"/>
    <w:uiPriority w:val="99"/>
    <w:semiHidden/>
    <w:locked/>
    <w:rsid w:val="00E567E3"/>
    <w:rPr>
      <w:rFonts w:ascii="Times New Roman" w:hAnsi="Times New Roman"/>
      <w:sz w:val="20"/>
      <w:lang w:eastAsia="ar-SA" w:bidi="ar-SA"/>
    </w:rPr>
  </w:style>
  <w:style w:type="paragraph" w:styleId="af1">
    <w:name w:val="annotation subject"/>
    <w:basedOn w:val="17"/>
    <w:next w:val="17"/>
    <w:link w:val="af2"/>
    <w:uiPriority w:val="99"/>
    <w:rsid w:val="00E567E3"/>
    <w:rPr>
      <w:b/>
    </w:rPr>
  </w:style>
  <w:style w:type="character" w:customStyle="1" w:styleId="CommentSubjectChar">
    <w:name w:val="Comment Subject Char"/>
    <w:uiPriority w:val="99"/>
    <w:semiHidden/>
    <w:rsid w:val="00097C8E"/>
    <w:rPr>
      <w:rFonts w:ascii="Times New Roman" w:hAnsi="Times New Roman"/>
      <w:b/>
      <w:bCs/>
      <w:sz w:val="20"/>
      <w:szCs w:val="20"/>
      <w:lang w:eastAsia="ar-SA" w:bidi="ar-SA"/>
    </w:rPr>
  </w:style>
  <w:style w:type="character" w:customStyle="1" w:styleId="af2">
    <w:name w:val="Тема примечания Знак"/>
    <w:link w:val="af1"/>
    <w:uiPriority w:val="99"/>
    <w:locked/>
    <w:rsid w:val="00E567E3"/>
    <w:rPr>
      <w:rFonts w:ascii="Times New Roman" w:hAnsi="Times New Roman"/>
      <w:b/>
      <w:sz w:val="20"/>
      <w:lang w:eastAsia="ar-SA" w:bidi="ar-SA"/>
    </w:rPr>
  </w:style>
  <w:style w:type="paragraph" w:customStyle="1" w:styleId="af3">
    <w:name w:val="Знак"/>
    <w:basedOn w:val="a"/>
    <w:uiPriority w:val="99"/>
    <w:rsid w:val="00E567E3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4">
    <w:name w:val="footer"/>
    <w:basedOn w:val="a"/>
    <w:link w:val="af5"/>
    <w:uiPriority w:val="99"/>
    <w:rsid w:val="00E567E3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rsid w:val="00097C8E"/>
    <w:rPr>
      <w:rFonts w:ascii="Times New Roman" w:hAnsi="Times New Roman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uiPriority w:val="99"/>
    <w:locked/>
    <w:rsid w:val="00E567E3"/>
    <w:rPr>
      <w:rFonts w:ascii="Times New Roman" w:hAnsi="Times New Roman"/>
      <w:sz w:val="24"/>
      <w:lang w:eastAsia="ar-SA" w:bidi="ar-SA"/>
    </w:rPr>
  </w:style>
  <w:style w:type="paragraph" w:customStyle="1" w:styleId="2">
    <w:name w:val="Знак2"/>
    <w:basedOn w:val="a"/>
    <w:uiPriority w:val="99"/>
    <w:rsid w:val="00E567E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6">
    <w:name w:val="header"/>
    <w:basedOn w:val="a"/>
    <w:link w:val="af7"/>
    <w:uiPriority w:val="99"/>
    <w:rsid w:val="00E567E3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semiHidden/>
    <w:rsid w:val="00097C8E"/>
    <w:rPr>
      <w:rFonts w:ascii="Times New Roman" w:hAnsi="Times New Roman"/>
      <w:sz w:val="24"/>
      <w:szCs w:val="24"/>
      <w:lang w:eastAsia="ar-SA"/>
    </w:rPr>
  </w:style>
  <w:style w:type="character" w:customStyle="1" w:styleId="af7">
    <w:name w:val="Верхний колонтитул Знак"/>
    <w:link w:val="af6"/>
    <w:uiPriority w:val="99"/>
    <w:locked/>
    <w:rsid w:val="00E567E3"/>
    <w:rPr>
      <w:rFonts w:ascii="Times New Roman" w:hAnsi="Times New Roman"/>
      <w:sz w:val="24"/>
      <w:lang w:eastAsia="ar-SA" w:bidi="ar-SA"/>
    </w:rPr>
  </w:style>
  <w:style w:type="paragraph" w:customStyle="1" w:styleId="af8">
    <w:name w:val="Содержимое таблицы"/>
    <w:basedOn w:val="a"/>
    <w:uiPriority w:val="99"/>
    <w:rsid w:val="00E567E3"/>
    <w:pPr>
      <w:suppressLineNumbers/>
    </w:pPr>
  </w:style>
  <w:style w:type="paragraph" w:customStyle="1" w:styleId="af9">
    <w:name w:val="Заголовок таблицы"/>
    <w:basedOn w:val="af8"/>
    <w:uiPriority w:val="99"/>
    <w:rsid w:val="00E567E3"/>
    <w:pPr>
      <w:jc w:val="center"/>
    </w:pPr>
    <w:rPr>
      <w:b/>
      <w:bCs/>
    </w:rPr>
  </w:style>
  <w:style w:type="paragraph" w:customStyle="1" w:styleId="afa">
    <w:name w:val="Содержимое врезки"/>
    <w:basedOn w:val="a8"/>
    <w:uiPriority w:val="99"/>
    <w:rsid w:val="00E567E3"/>
  </w:style>
  <w:style w:type="paragraph" w:customStyle="1" w:styleId="31">
    <w:name w:val="Основной текст с отступом 31"/>
    <w:basedOn w:val="a"/>
    <w:uiPriority w:val="99"/>
    <w:rsid w:val="00E567E3"/>
    <w:pPr>
      <w:suppressAutoHyphens w:val="0"/>
      <w:spacing w:after="120"/>
      <w:ind w:left="283"/>
    </w:pPr>
    <w:rPr>
      <w:sz w:val="16"/>
      <w:szCs w:val="16"/>
    </w:rPr>
  </w:style>
  <w:style w:type="paragraph" w:styleId="afb">
    <w:name w:val="Subtitle"/>
    <w:basedOn w:val="a"/>
    <w:next w:val="a8"/>
    <w:link w:val="afc"/>
    <w:uiPriority w:val="99"/>
    <w:qFormat/>
    <w:rsid w:val="00E567E3"/>
    <w:pPr>
      <w:suppressAutoHyphens w:val="0"/>
      <w:spacing w:line="360" w:lineRule="auto"/>
      <w:jc w:val="center"/>
    </w:pPr>
    <w:rPr>
      <w:b/>
      <w:sz w:val="20"/>
      <w:szCs w:val="20"/>
    </w:rPr>
  </w:style>
  <w:style w:type="character" w:customStyle="1" w:styleId="SubtitleChar">
    <w:name w:val="Subtitle Char"/>
    <w:uiPriority w:val="11"/>
    <w:rsid w:val="00097C8E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c">
    <w:name w:val="Подзаголовок Знак"/>
    <w:link w:val="afb"/>
    <w:uiPriority w:val="99"/>
    <w:locked/>
    <w:rsid w:val="00E567E3"/>
    <w:rPr>
      <w:rFonts w:ascii="Times New Roman" w:hAnsi="Times New Roman"/>
      <w:b/>
      <w:sz w:val="20"/>
      <w:lang w:eastAsia="ar-SA" w:bidi="ar-SA"/>
    </w:rPr>
  </w:style>
  <w:style w:type="paragraph" w:customStyle="1" w:styleId="18">
    <w:name w:val="Абзац списка1"/>
    <w:basedOn w:val="a"/>
    <w:uiPriority w:val="99"/>
    <w:rsid w:val="00E567E3"/>
    <w:pPr>
      <w:suppressAutoHyphens w:val="0"/>
      <w:ind w:left="720"/>
      <w:contextualSpacing/>
    </w:pPr>
    <w:rPr>
      <w:lang w:eastAsia="ru-RU"/>
    </w:rPr>
  </w:style>
  <w:style w:type="paragraph" w:customStyle="1" w:styleId="19">
    <w:name w:val="Без интервала1"/>
    <w:link w:val="afd"/>
    <w:uiPriority w:val="99"/>
    <w:rsid w:val="00E567E3"/>
    <w:rPr>
      <w:sz w:val="22"/>
      <w:lang w:eastAsia="en-US"/>
    </w:rPr>
  </w:style>
  <w:style w:type="character" w:customStyle="1" w:styleId="afd">
    <w:name w:val="Без интервала Знак"/>
    <w:link w:val="19"/>
    <w:uiPriority w:val="99"/>
    <w:locked/>
    <w:rsid w:val="00F10C7B"/>
    <w:rPr>
      <w:sz w:val="22"/>
      <w:lang w:val="ru-RU" w:eastAsia="en-US" w:bidi="ar-SA"/>
    </w:rPr>
  </w:style>
  <w:style w:type="paragraph" w:styleId="20">
    <w:name w:val="Body Text 2"/>
    <w:basedOn w:val="a"/>
    <w:link w:val="22"/>
    <w:uiPriority w:val="99"/>
    <w:semiHidden/>
    <w:locked/>
    <w:rsid w:val="00C75467"/>
    <w:pPr>
      <w:spacing w:after="120" w:line="480" w:lineRule="auto"/>
    </w:pPr>
    <w:rPr>
      <w:szCs w:val="20"/>
    </w:rPr>
  </w:style>
  <w:style w:type="character" w:customStyle="1" w:styleId="BodyText2Char">
    <w:name w:val="Body Text 2 Char"/>
    <w:uiPriority w:val="99"/>
    <w:semiHidden/>
    <w:rsid w:val="00097C8E"/>
    <w:rPr>
      <w:rFonts w:ascii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link w:val="20"/>
    <w:uiPriority w:val="99"/>
    <w:semiHidden/>
    <w:locked/>
    <w:rsid w:val="00C75467"/>
    <w:rPr>
      <w:rFonts w:ascii="Times New Roman" w:hAnsi="Times New Roman"/>
      <w:sz w:val="24"/>
      <w:lang w:eastAsia="ar-SA" w:bidi="ar-SA"/>
    </w:rPr>
  </w:style>
  <w:style w:type="table" w:styleId="afe">
    <w:name w:val="Table Grid"/>
    <w:basedOn w:val="a1"/>
    <w:uiPriority w:val="99"/>
    <w:rsid w:val="0008663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8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1546Q24djU4&amp;feature=channel" TargetMode="External"/><Relationship Id="rId13" Type="http://schemas.openxmlformats.org/officeDocument/2006/relationships/hyperlink" Target="http://www.youtube.com/watch?v=7lezxG4ATcA&amp;feature=channel" TargetMode="External"/><Relationship Id="rId18" Type="http://schemas.openxmlformats.org/officeDocument/2006/relationships/hyperlink" Target="http://www.youtube.com/watch?v=3LyUi13SUyg&amp;feature=relate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Cfy0CXpR9Lo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www.youtube.com/watch?v=3qGZQW36M8k&amp;feature=channel" TargetMode="External"/><Relationship Id="rId17" Type="http://schemas.openxmlformats.org/officeDocument/2006/relationships/hyperlink" Target="http://www.youtube.com/watch?v=C_7clQcJP-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wg_AIYBB0dg&amp;feature=related" TargetMode="External"/><Relationship Id="rId20" Type="http://schemas.openxmlformats.org/officeDocument/2006/relationships/hyperlink" Target="http://www.youtube.com/watch?v=dZPRzB1Nj0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2N-1jQ_T798&amp;feature=channel" TargetMode="External"/><Relationship Id="rId24" Type="http://schemas.openxmlformats.org/officeDocument/2006/relationships/hyperlink" Target="http://www.youtube.com/watch?v=2tRdLD6vh3g&amp;feature=relate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dU_FMq_lss0&amp;feature=channel" TargetMode="External"/><Relationship Id="rId23" Type="http://schemas.openxmlformats.org/officeDocument/2006/relationships/hyperlink" Target="http://www.youtube.com/watch?v=G_GBwuYuOOs&amp;feature=fvw" TargetMode="External"/><Relationship Id="rId10" Type="http://schemas.openxmlformats.org/officeDocument/2006/relationships/hyperlink" Target="http://www.youtube.com/watch?v=PbbyP8oEv-g" TargetMode="External"/><Relationship Id="rId19" Type="http://schemas.openxmlformats.org/officeDocument/2006/relationships/hyperlink" Target="http://www.youtube.com/watch?v=7L52m03AmEI&amp;feature=rela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TxFmRLiSpKo" TargetMode="External"/><Relationship Id="rId14" Type="http://schemas.openxmlformats.org/officeDocument/2006/relationships/hyperlink" Target="http://www.youtube.com/watch?v=s-FDv3K1KHU&amp;feature=channel" TargetMode="External"/><Relationship Id="rId22" Type="http://schemas.openxmlformats.org/officeDocument/2006/relationships/hyperlink" Target="http://www.youtube.com/watch?v=uis7Hg2gSNo&amp;feature=relat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16</Pages>
  <Words>3726</Words>
  <Characters>21239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>Reanimator Extreme Edition</Company>
  <LinksUpToDate>false</LinksUpToDate>
  <CharactersWithSpaces>24916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subject/>
  <dc:creator>катяваня</dc:creator>
  <cp:keywords/>
  <dc:description/>
  <cp:lastModifiedBy>Пользователь Windows</cp:lastModifiedBy>
  <cp:revision>21</cp:revision>
  <cp:lastPrinted>2020-03-24T17:35:00Z</cp:lastPrinted>
  <dcterms:created xsi:type="dcterms:W3CDTF">2019-05-29T08:06:00Z</dcterms:created>
  <dcterms:modified xsi:type="dcterms:W3CDTF">2020-10-29T15:33:00Z</dcterms:modified>
</cp:coreProperties>
</file>