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73" w:rsidRPr="00DF1873" w:rsidRDefault="00DF1873" w:rsidP="00DF1873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3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ОРЕНБУРГСКОЙ ОБЛАСТИ </w:t>
      </w:r>
    </w:p>
    <w:p w:rsidR="00DF1873" w:rsidRPr="00DF1873" w:rsidRDefault="00DF1873" w:rsidP="00DF1873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3">
        <w:rPr>
          <w:rFonts w:ascii="Times New Roman" w:hAnsi="Times New Roman" w:cs="Times New Roman"/>
          <w:b/>
          <w:sz w:val="24"/>
          <w:szCs w:val="24"/>
        </w:rPr>
        <w:t xml:space="preserve">ФИЛИАЛ  </w:t>
      </w:r>
      <w:proofErr w:type="gramStart"/>
      <w:r w:rsidRPr="00DF1873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  <w:r w:rsidRPr="00DF1873">
        <w:rPr>
          <w:rFonts w:ascii="Times New Roman" w:hAnsi="Times New Roman" w:cs="Times New Roman"/>
          <w:b/>
          <w:sz w:val="24"/>
          <w:szCs w:val="24"/>
        </w:rPr>
        <w:t xml:space="preserve">  АВТОНОМНОГО </w:t>
      </w:r>
    </w:p>
    <w:p w:rsidR="00DF1873" w:rsidRPr="00DF1873" w:rsidRDefault="00DF1873" w:rsidP="00DF1873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3">
        <w:rPr>
          <w:rFonts w:ascii="Times New Roman" w:hAnsi="Times New Roman" w:cs="Times New Roman"/>
          <w:b/>
          <w:sz w:val="24"/>
          <w:szCs w:val="24"/>
        </w:rPr>
        <w:t xml:space="preserve">ПРОФЕССИОНАЛЬНОГО  ОБРАЗОВАТЕЛЬНОГО УЧРЕЖДЕНИЯ </w:t>
      </w:r>
    </w:p>
    <w:p w:rsidR="00DF1873" w:rsidRPr="00DF1873" w:rsidRDefault="00DF1873" w:rsidP="00DF1873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3">
        <w:rPr>
          <w:rFonts w:ascii="Times New Roman" w:hAnsi="Times New Roman" w:cs="Times New Roman"/>
          <w:b/>
          <w:sz w:val="24"/>
          <w:szCs w:val="24"/>
        </w:rPr>
        <w:t xml:space="preserve">«МЕДНОГОРСКИЙ   ИНДУСТРИАЛЬНЫЙ   КОЛЛЕДЖ» Г.МЕДНОГОРСКА </w:t>
      </w:r>
    </w:p>
    <w:p w:rsidR="00DF1873" w:rsidRPr="00DF1873" w:rsidRDefault="00DF1873" w:rsidP="00DF1873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3">
        <w:rPr>
          <w:rFonts w:ascii="Times New Roman" w:hAnsi="Times New Roman" w:cs="Times New Roman"/>
          <w:b/>
          <w:sz w:val="24"/>
          <w:szCs w:val="24"/>
        </w:rPr>
        <w:t>ОРЕНБУРГСКОЙ ОБЛАСТИ В Г.КУВАНДЫКЕ</w:t>
      </w:r>
    </w:p>
    <w:p w:rsidR="00EF7809" w:rsidRPr="00DF1873" w:rsidRDefault="00DF1873" w:rsidP="00DF1873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3">
        <w:rPr>
          <w:rFonts w:ascii="Times New Roman" w:hAnsi="Times New Roman" w:cs="Times New Roman"/>
          <w:b/>
          <w:sz w:val="24"/>
          <w:szCs w:val="24"/>
        </w:rPr>
        <w:t>(ФИЛИАЛ ГАПОУ МИК  В Г. КУВАНДЫКЕ)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D37631" w:rsidTr="00E84461">
        <w:tc>
          <w:tcPr>
            <w:tcW w:w="4785" w:type="dxa"/>
            <w:hideMark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  <w:r w:rsidR="000A3A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D37631" w:rsidRDefault="005C495D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 xml:space="preserve"> практики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(указать вид практики)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F7809" w:rsidRPr="00D37631" w:rsidRDefault="000A3AC0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>
        <w:rPr>
          <w:rFonts w:ascii="Times New Roman" w:hAnsi="Times New Roman" w:cs="Times New Roman"/>
          <w:sz w:val="28"/>
          <w:szCs w:val="28"/>
          <w:u w:val="single"/>
        </w:rPr>
        <w:t>.02</w:t>
      </w:r>
      <w:r w:rsidRPr="000A3AC0">
        <w:rPr>
          <w:rFonts w:ascii="Times New Roman" w:hAnsi="Times New Roman" w:cs="Times New Roman"/>
          <w:sz w:val="28"/>
          <w:szCs w:val="28"/>
          <w:u w:val="single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2351F6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Профессии: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>5.01.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621D0">
        <w:rPr>
          <w:caps/>
          <w:sz w:val="28"/>
          <w:szCs w:val="28"/>
          <w:u w:val="single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Тракторист-машинист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D37631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F63289" w:rsidRDefault="00F63289" w:rsidP="00F63289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Слесарь по ремонту сельскохозяйственных машин и оборудования, </w:t>
      </w:r>
    </w:p>
    <w:p w:rsidR="00F63289" w:rsidRDefault="00DF1873" w:rsidP="00F63289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тракторист-</w:t>
      </w:r>
      <w:r w:rsidR="00F63289"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(наименование квалификации по базовой подготовке)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37631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6E00DB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09AB">
        <w:rPr>
          <w:rFonts w:ascii="Times New Roman" w:hAnsi="Times New Roman" w:cs="Times New Roman"/>
          <w:sz w:val="28"/>
          <w:szCs w:val="28"/>
        </w:rPr>
        <w:t>21</w:t>
      </w:r>
      <w:r w:rsidR="00EF7809" w:rsidRPr="00D37631">
        <w:rPr>
          <w:rFonts w:ascii="Times New Roman" w:hAnsi="Times New Roman" w:cs="Times New Roman"/>
          <w:sz w:val="28"/>
          <w:szCs w:val="28"/>
        </w:rPr>
        <w:t>г</w:t>
      </w:r>
      <w:r w:rsidR="00CF1195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Разработали: </w:t>
      </w:r>
      <w:r w:rsidR="00762542" w:rsidRPr="00762542">
        <w:rPr>
          <w:rFonts w:ascii="Times New Roman" w:hAnsi="Times New Roman" w:cs="Times New Roman"/>
          <w:sz w:val="28"/>
          <w:szCs w:val="28"/>
          <w:u w:val="single"/>
        </w:rPr>
        <w:t>мастер п/</w:t>
      </w:r>
      <w:proofErr w:type="gramStart"/>
      <w:r w:rsidR="00762542" w:rsidRPr="0076254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62542" w:rsidRPr="00762542">
        <w:rPr>
          <w:rFonts w:ascii="Times New Roman" w:hAnsi="Times New Roman" w:cs="Times New Roman"/>
          <w:sz w:val="28"/>
          <w:szCs w:val="28"/>
          <w:u w:val="single"/>
        </w:rPr>
        <w:t xml:space="preserve"> Подрядов С.Н.</w:t>
      </w:r>
      <w:r w:rsidR="00D37631">
        <w:rPr>
          <w:rFonts w:ascii="Times New Roman" w:hAnsi="Times New Roman" w:cs="Times New Roman"/>
          <w:sz w:val="28"/>
          <w:szCs w:val="28"/>
        </w:rPr>
        <w:t>____________________</w:t>
      </w:r>
      <w:r w:rsidR="00762542">
        <w:rPr>
          <w:rFonts w:ascii="Times New Roman" w:hAnsi="Times New Roman" w:cs="Times New Roman"/>
          <w:sz w:val="28"/>
          <w:szCs w:val="28"/>
        </w:rPr>
        <w:t>___________</w:t>
      </w:r>
    </w:p>
    <w:p w:rsidR="00EF7809" w:rsidRPr="00D37631" w:rsidRDefault="00EF7809" w:rsidP="00D37631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(Ф.И.О</w:t>
      </w:r>
      <w:r w:rsidR="00CF1195" w:rsidRPr="00D37631">
        <w:rPr>
          <w:rFonts w:ascii="Times New Roman" w:hAnsi="Times New Roman" w:cs="Times New Roman"/>
          <w:sz w:val="28"/>
          <w:szCs w:val="28"/>
        </w:rPr>
        <w:t>. преподавателя, преподавателей-</w:t>
      </w:r>
      <w:r w:rsidRPr="00D37631">
        <w:rPr>
          <w:rFonts w:ascii="Times New Roman" w:hAnsi="Times New Roman" w:cs="Times New Roman"/>
          <w:sz w:val="28"/>
          <w:szCs w:val="28"/>
        </w:rPr>
        <w:t>разработчиков программы)</w:t>
      </w:r>
    </w:p>
    <w:p w:rsidR="00CF1195" w:rsidRPr="00D37631" w:rsidRDefault="00CF1195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протокол № ____ от ___________20__ г.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  <w:sectPr w:rsidR="00EF7809" w:rsidRPr="00D37631" w:rsidSect="00E84461">
          <w:footerReference w:type="default" r:id="rId7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D37631">
        <w:rPr>
          <w:rFonts w:ascii="Times New Roman" w:hAnsi="Times New Roman" w:cs="Times New Roman"/>
          <w:sz w:val="28"/>
          <w:szCs w:val="28"/>
        </w:rPr>
        <w:t>______</w:t>
      </w:r>
      <w:r w:rsidR="00CF1195" w:rsidRPr="00D37631">
        <w:rPr>
          <w:rFonts w:ascii="Times New Roman" w:hAnsi="Times New Roman" w:cs="Times New Roman"/>
          <w:sz w:val="28"/>
          <w:szCs w:val="28"/>
        </w:rPr>
        <w:t>__________</w:t>
      </w:r>
      <w:r w:rsidR="006148F0" w:rsidRPr="00D37631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2351F6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Программа</w:t>
      </w:r>
      <w:r w:rsidR="005C495D" w:rsidRPr="00D37631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  <w:r w:rsidR="00D37631">
        <w:rPr>
          <w:rFonts w:ascii="Times New Roman" w:hAnsi="Times New Roman" w:cs="Times New Roman"/>
          <w:sz w:val="28"/>
          <w:szCs w:val="28"/>
        </w:rPr>
        <w:t>_________________________</w:t>
      </w:r>
      <w:r w:rsidR="000A3AC0">
        <w:rPr>
          <w:rFonts w:ascii="Times New Roman" w:hAnsi="Times New Roman" w:cs="Times New Roman"/>
          <w:sz w:val="28"/>
          <w:szCs w:val="28"/>
        </w:rPr>
        <w:t>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профессионального модуля)</w:t>
      </w:r>
    </w:p>
    <w:p w:rsidR="00EF7809" w:rsidRPr="00D37631" w:rsidRDefault="00EF7809" w:rsidP="00D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2351F6" w:rsidRPr="00D37631">
        <w:rPr>
          <w:rFonts w:ascii="Times New Roman" w:hAnsi="Times New Roman" w:cs="Times New Roman"/>
          <w:caps/>
          <w:sz w:val="28"/>
          <w:szCs w:val="28"/>
          <w:u w:val="single"/>
        </w:rPr>
        <w:t>3</w:t>
      </w:r>
      <w:r w:rsidRPr="00D37631">
        <w:rPr>
          <w:rFonts w:ascii="Times New Roman" w:hAnsi="Times New Roman" w:cs="Times New Roman"/>
          <w:caps/>
          <w:sz w:val="28"/>
          <w:szCs w:val="28"/>
          <w:u w:val="single"/>
        </w:rPr>
        <w:t>5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.01.13 Тракторист-машинист сельскохозяйственного производства</w:t>
      </w:r>
      <w:r w:rsidR="00274FD4" w:rsidRPr="00D3763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7631">
        <w:rPr>
          <w:rFonts w:ascii="Times New Roman" w:hAnsi="Times New Roman" w:cs="Times New Roman"/>
          <w:sz w:val="28"/>
          <w:szCs w:val="28"/>
        </w:rPr>
        <w:t>____</w:t>
      </w:r>
    </w:p>
    <w:p w:rsidR="00EF7809" w:rsidRPr="00D37631" w:rsidRDefault="00EF7809" w:rsidP="00D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профессии</w:t>
      </w:r>
      <w:r w:rsidRPr="00D37631">
        <w:rPr>
          <w:rFonts w:ascii="Times New Roman" w:hAnsi="Times New Roman" w:cs="Times New Roman"/>
          <w:sz w:val="28"/>
          <w:szCs w:val="28"/>
        </w:rPr>
        <w:t>)</w:t>
      </w:r>
    </w:p>
    <w:p w:rsidR="00245D4E" w:rsidRPr="00DF1873" w:rsidRDefault="00EF7809" w:rsidP="00DF1873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D37631">
        <w:rPr>
          <w:rFonts w:ascii="Times New Roman" w:hAnsi="Times New Roman" w:cs="Times New Roman"/>
          <w:sz w:val="28"/>
          <w:szCs w:val="28"/>
        </w:rPr>
        <w:t xml:space="preserve">и: </w:t>
      </w:r>
      <w:r w:rsidR="00245D4E">
        <w:rPr>
          <w:rFonts w:ascii="Times New Roman" w:hAnsi="Times New Roman" w:cs="Times New Roman"/>
          <w:sz w:val="28"/>
          <w:szCs w:val="28"/>
          <w:u w:val="single"/>
        </w:rPr>
        <w:t xml:space="preserve">Слесарь по ремонту сельскохозяйственных машин и </w:t>
      </w:r>
      <w:r w:rsidR="00DF1873">
        <w:rPr>
          <w:rFonts w:ascii="Times New Roman" w:hAnsi="Times New Roman" w:cs="Times New Roman"/>
          <w:sz w:val="28"/>
          <w:szCs w:val="28"/>
          <w:u w:val="single"/>
        </w:rPr>
        <w:t>оборудования, тракторист-</w:t>
      </w:r>
      <w:r w:rsidR="00245D4E"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  <w:r w:rsidR="00DF187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37631" w:rsidRDefault="00EF7809" w:rsidP="00DF1873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(наименование квалификации)</w:t>
      </w:r>
    </w:p>
    <w:p w:rsidR="00AB646E" w:rsidRPr="000A3AC0" w:rsidRDefault="00D37631" w:rsidP="00DF1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основных видов профессиональной деятельности </w:t>
      </w:r>
      <w:r w:rsidR="00AB646E" w:rsidRPr="00D37631">
        <w:rPr>
          <w:rFonts w:ascii="Times New Roman" w:hAnsi="Times New Roman" w:cs="Times New Roman"/>
          <w:sz w:val="28"/>
          <w:szCs w:val="28"/>
        </w:rPr>
        <w:t>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</w:t>
      </w:r>
      <w:r w:rsidR="000A3AC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37631" w:rsidRPr="00D37631" w:rsidRDefault="00D37631" w:rsidP="00DF187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виды профессиональной деятельности в соответствии с ФГОС СПО)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.2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.3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.4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A3AC0" w:rsidRPr="000A3AC0" w:rsidRDefault="000A3AC0" w:rsidP="000A3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.5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Проверять на точность и испытывать под нагрузкой отремонтированные сельскохозяйственные машины и оборудование.</w:t>
      </w:r>
    </w:p>
    <w:p w:rsidR="00EF7809" w:rsidRDefault="000A3AC0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.6</w:t>
      </w:r>
      <w:r w:rsidRPr="002621D0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0A3A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работы по консервации и сезонному хранению сельскохозяйственных машин и оборудования.</w:t>
      </w:r>
    </w:p>
    <w:p w:rsidR="00EF7809" w:rsidRPr="00D37631" w:rsidRDefault="00EF7809" w:rsidP="00D37631">
      <w:pPr>
        <w:tabs>
          <w:tab w:val="left" w:pos="-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 Цели практики</w:t>
      </w:r>
    </w:p>
    <w:p w:rsidR="00DF1873" w:rsidRDefault="00EF7809" w:rsidP="00DF18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D37631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опыта практической работы 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F1873" w:rsidRDefault="00DF1873" w:rsidP="00DF187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F7809" w:rsidRPr="00D37631">
        <w:rPr>
          <w:rFonts w:ascii="Times New Roman" w:hAnsi="Times New Roman" w:cs="Times New Roman"/>
          <w:b/>
          <w:bCs/>
          <w:sz w:val="28"/>
          <w:szCs w:val="28"/>
        </w:rPr>
        <w:t>.3 Формы контроля</w:t>
      </w:r>
    </w:p>
    <w:p w:rsidR="00EF7809" w:rsidRPr="00D37631" w:rsidRDefault="000B02A5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C495D" w:rsidRPr="00D37631">
        <w:rPr>
          <w:rFonts w:ascii="Times New Roman" w:hAnsi="Times New Roman" w:cs="Times New Roman"/>
          <w:bCs/>
          <w:sz w:val="28"/>
          <w:szCs w:val="28"/>
          <w:u w:val="single"/>
        </w:rPr>
        <w:t>производственной</w:t>
      </w:r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пред</w:t>
      </w:r>
      <w:r w:rsidR="00D37631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D37631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D37631">
        <w:rPr>
          <w:rFonts w:ascii="Times New Roman" w:hAnsi="Times New Roman" w:cs="Times New Roman"/>
          <w:bCs/>
          <w:sz w:val="28"/>
          <w:szCs w:val="28"/>
          <w:u w:val="single"/>
        </w:rPr>
        <w:t>зачета</w:t>
      </w:r>
      <w:r w:rsidR="00D37631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789">
        <w:rPr>
          <w:rFonts w:ascii="Times New Roman" w:hAnsi="Times New Roman" w:cs="Times New Roman"/>
          <w:bCs/>
          <w:sz w:val="28"/>
          <w:szCs w:val="28"/>
        </w:rPr>
        <w:t>положительного ат</w:t>
      </w:r>
      <w:r w:rsidR="00EF7809" w:rsidRPr="00D37631">
        <w:rPr>
          <w:rFonts w:ascii="Times New Roman" w:hAnsi="Times New Roman" w:cs="Times New Roman"/>
          <w:sz w:val="28"/>
          <w:szCs w:val="28"/>
        </w:rPr>
        <w:t>тестационного</w:t>
      </w:r>
      <w:r w:rsidR="00F72DD9" w:rsidRPr="00D37631">
        <w:rPr>
          <w:rFonts w:ascii="Times New Roman" w:hAnsi="Times New Roman" w:cs="Times New Roman"/>
          <w:sz w:val="28"/>
          <w:szCs w:val="28"/>
        </w:rPr>
        <w:t xml:space="preserve"> листа по практике руководителя практики от </w:t>
      </w:r>
      <w:r w:rsidR="00500D03" w:rsidRPr="00D37631">
        <w:rPr>
          <w:rFonts w:ascii="Times New Roman" w:hAnsi="Times New Roman" w:cs="Times New Roman"/>
          <w:sz w:val="28"/>
          <w:szCs w:val="28"/>
        </w:rPr>
        <w:t>организации</w:t>
      </w:r>
      <w:r w:rsidR="00DF4789">
        <w:rPr>
          <w:rFonts w:ascii="Times New Roman" w:hAnsi="Times New Roman" w:cs="Times New Roman"/>
          <w:sz w:val="28"/>
          <w:szCs w:val="28"/>
        </w:rPr>
        <w:t>,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где проходила практика</w:t>
      </w:r>
      <w:r w:rsidR="00DF4789">
        <w:rPr>
          <w:rFonts w:ascii="Times New Roman" w:hAnsi="Times New Roman" w:cs="Times New Roman"/>
          <w:sz w:val="28"/>
          <w:szCs w:val="28"/>
        </w:rPr>
        <w:t>,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и</w:t>
      </w:r>
      <w:r w:rsidR="00EF7809" w:rsidRPr="00D3763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EF7809" w:rsidRPr="00D37631">
        <w:rPr>
          <w:rFonts w:ascii="Times New Roman" w:hAnsi="Times New Roman" w:cs="Times New Roman"/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Результаты прохождения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327545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2621D0" w:rsidRDefault="00500D03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="00AB646E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слесарных работ по ремонту и техническому обслуживанию сельскохозяйственных машин и </w:t>
      </w:r>
      <w:r w:rsidR="000A3AC0" w:rsidRPr="002621D0">
        <w:rPr>
          <w:rFonts w:ascii="Times New Roman" w:hAnsi="Times New Roman" w:cs="Times New Roman"/>
          <w:sz w:val="28"/>
          <w:szCs w:val="28"/>
          <w:u w:val="single"/>
        </w:rPr>
        <w:t>оборудования</w:t>
      </w:r>
      <w:r w:rsidR="00CD74A8" w:rsidRPr="002621D0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EF7809" w:rsidRPr="002621D0">
        <w:rPr>
          <w:rFonts w:ascii="Times New Roman" w:hAnsi="Times New Roman" w:cs="Times New Roman"/>
          <w:sz w:val="28"/>
          <w:szCs w:val="28"/>
        </w:rPr>
        <w:t xml:space="preserve"> </w:t>
      </w:r>
      <w:r w:rsidRPr="002621D0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0A3AC0" w:rsidRPr="002621D0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AB646E" w:rsidRPr="00262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Pr="002621D0">
        <w:rPr>
          <w:rFonts w:ascii="Times New Roman" w:hAnsi="Times New Roman" w:cs="Times New Roman"/>
          <w:bCs/>
          <w:sz w:val="28"/>
          <w:szCs w:val="28"/>
        </w:rPr>
        <w:t>с</w:t>
      </w:r>
      <w:r w:rsidR="000A3AC0" w:rsidRPr="002621D0">
        <w:rPr>
          <w:rFonts w:ascii="Times New Roman" w:hAnsi="Times New Roman" w:cs="Times New Roman"/>
          <w:bCs/>
          <w:sz w:val="28"/>
          <w:szCs w:val="28"/>
        </w:rPr>
        <w:t>ов</w:t>
      </w:r>
      <w:r w:rsidR="002621D0" w:rsidRPr="002621D0">
        <w:rPr>
          <w:rFonts w:ascii="Times New Roman" w:hAnsi="Times New Roman" w:cs="Times New Roman"/>
          <w:bCs/>
          <w:sz w:val="28"/>
          <w:szCs w:val="28"/>
        </w:rPr>
        <w:t xml:space="preserve">  (9</w:t>
      </w:r>
      <w:r w:rsidRPr="002621D0">
        <w:rPr>
          <w:rFonts w:ascii="Times New Roman" w:hAnsi="Times New Roman" w:cs="Times New Roman"/>
          <w:bCs/>
          <w:sz w:val="28"/>
          <w:szCs w:val="28"/>
        </w:rPr>
        <w:t xml:space="preserve"> недель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Pr="00D37631" w:rsidRDefault="00500D03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Производственная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F7809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6C6E1B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sz w:val="28"/>
          <w:szCs w:val="28"/>
        </w:rPr>
        <w:t>может быть организована</w:t>
      </w:r>
      <w:r w:rsidRPr="00D37631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</w:t>
      </w:r>
      <w:r w:rsidR="00606656" w:rsidRPr="00D37631">
        <w:rPr>
          <w:rFonts w:ascii="Times New Roman" w:hAnsi="Times New Roman" w:cs="Times New Roman"/>
          <w:sz w:val="28"/>
          <w:szCs w:val="28"/>
        </w:rPr>
        <w:t>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CD74A8" w:rsidRPr="00D37631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</w:t>
      </w:r>
      <w:r w:rsidR="00DF4789">
        <w:rPr>
          <w:rFonts w:ascii="Times New Roman" w:hAnsi="Times New Roman" w:cs="Times New Roman"/>
          <w:sz w:val="28"/>
          <w:szCs w:val="28"/>
        </w:rPr>
        <w:t>».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DF1873" w:rsidRDefault="00DF1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DF4789" w:rsidRDefault="00EF7809" w:rsidP="00DF4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478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1768" w:rsidRPr="00DF4789">
        <w:rPr>
          <w:rFonts w:ascii="Times New Roman" w:hAnsi="Times New Roman" w:cs="Times New Roman"/>
          <w:b/>
          <w:sz w:val="28"/>
          <w:szCs w:val="28"/>
        </w:rPr>
        <w:t>.</w:t>
      </w:r>
      <w:r w:rsidRPr="00DF4789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tbl>
      <w:tblPr>
        <w:tblW w:w="10217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144"/>
        <w:gridCol w:w="3345"/>
        <w:gridCol w:w="1054"/>
      </w:tblGrid>
      <w:tr w:rsidR="00EF7809" w:rsidRPr="00DF4789" w:rsidTr="00407A63">
        <w:trPr>
          <w:cantSplit/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Pr="00454A8F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Вид работ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Pr="00454A8F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7809" w:rsidRPr="00454A8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Содержание практики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454A8F" w:rsidRDefault="00703C0B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Объем часов</w:t>
            </w:r>
          </w:p>
        </w:tc>
      </w:tr>
      <w:tr w:rsidR="000A3AC0" w:rsidRPr="00DF4789" w:rsidTr="00407A63">
        <w:trPr>
          <w:trHeight w:val="5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1.Ознакомление </w:t>
            </w:r>
            <w:proofErr w:type="gramStart"/>
            <w:r w:rsidR="00454A8F"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</w:t>
            </w: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уча</w:t>
            </w:r>
            <w:r w:rsidR="00454A8F"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ю</w:t>
            </w: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щихся</w:t>
            </w:r>
            <w:proofErr w:type="gramEnd"/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с планом работы.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2.Ознакомление с оборудованием.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3.Проведение  инструктажа по охране труда.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3.Изучение требований перед началом работы.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4.Изучение  требований во время работы.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Вводное занятие, правила и нормы охраны труда, инструктаж по технике безопасности.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6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1.Изучение требований по окончанию работы.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2.Проведение инструктажа по оказанию первой помощи пострадавшему.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3.Проведение  инструктажа  при отравлении угарным газом, ожог кислотами, ушибах.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Вводное занятие, правила и нормы охраны труда, инструктаж по технике безопасности.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6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proofErr w:type="gramStart"/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Контроль за</w:t>
            </w:r>
            <w:proofErr w:type="gramEnd"/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соблюдением техники безопасности на рабочих местах.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2.Организация  работы по проведению санитарно-гигиенических мероприятий.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3.Организация мероприятий по  профилактики производственного травматизма на рабочих местах.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Оформление нормативно-технической и технологической документации по технике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9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1.Организация  профилактических  работ по предупреждению развития профессиональных заболеваний.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2. </w:t>
            </w:r>
            <w:proofErr w:type="gramStart"/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Контроль за</w:t>
            </w:r>
            <w:proofErr w:type="gramEnd"/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использованием средств защиты при выполнении запланированных работ (в случае необходимости)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Оформление нормативно-технической и технологической документации по технике безопасности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1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Применение  щупов  для определения величины зазоров между отдельными поверхностями детали или сопряженными деталями.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 величины зазора пластины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Определение размеров с помощью шкал и щупов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hRule="exact" w:val="104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1.Определение 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точности  отсчета по шкале.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2.Определение  пределов измерения  щупами.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Определение размеров с помощью шкал и щупов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1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 величины наружного диаметра цилиндра (вала, болта и т. д.).</w:t>
            </w:r>
          </w:p>
          <w:p w:rsidR="000A3AC0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Измерение  цилиндрических  отверстий губки штангенциркуля </w:t>
            </w:r>
          </w:p>
          <w:p w:rsidR="00DF1873" w:rsidRPr="00454A8F" w:rsidRDefault="00DF1873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Измерение штангенциркулем длины </w:t>
            </w:r>
            <w:proofErr w:type="spellStart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резьб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2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1.Измерение  глубины отверстия.</w:t>
            </w:r>
          </w:p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2.Использование  фиксаций стопорным винтом и определение  показаний.</w:t>
            </w:r>
          </w:p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3.Работа со штангенциркулем.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Измерение штангенциркулем длины </w:t>
            </w:r>
            <w:proofErr w:type="spellStart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резьб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Работа со </w:t>
            </w: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скобой.</w:t>
            </w:r>
          </w:p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2.Использование  для фиксации микрометрического винта при настройке прибора или снятии показаний.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Определение размеров валов гладким микрометром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10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10                                  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1.Работа со стеблем. </w:t>
            </w:r>
          </w:p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2.Работа с барабаном. </w:t>
            </w:r>
          </w:p>
          <w:p w:rsidR="000A3AC0" w:rsidRPr="00454A8F" w:rsidRDefault="000A3AC0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3.Работа с трещоткой для вращения микрометрического винта.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Определение размеров валов гладким микрометром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Организация  средств и методов контроля. 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proofErr w:type="gramStart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Осмотр</w:t>
            </w:r>
            <w:r w:rsidR="009C49E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 выявлени</w:t>
            </w:r>
            <w:r w:rsidR="009C49E1">
              <w:rPr>
                <w:rFonts w:ascii="Times New Roman" w:hAnsi="Times New Roman" w:cs="Times New Roman"/>
                <w:sz w:val="27"/>
                <w:szCs w:val="27"/>
              </w:rPr>
              <w:t xml:space="preserve">е 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раз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рушений детали (трещины, </w:t>
            </w:r>
            <w:proofErr w:type="spellStart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вы</w:t>
            </w:r>
            <w:r w:rsidR="00407A63" w:rsidRPr="00454A8F">
              <w:rPr>
                <w:rFonts w:ascii="Times New Roman" w:hAnsi="Times New Roman" w:cs="Times New Roman"/>
                <w:sz w:val="27"/>
                <w:szCs w:val="27"/>
              </w:rPr>
              <w:t>крашивание</w:t>
            </w:r>
            <w:proofErr w:type="spellEnd"/>
            <w:r w:rsidR="00407A63"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поверхностей, изломы,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и т. п.), наличи</w:t>
            </w:r>
            <w:r w:rsidR="009C49E1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отложений (накипь, нагар и т.</w:t>
            </w:r>
            <w:r w:rsidR="009C49E1">
              <w:rPr>
                <w:rFonts w:ascii="Times New Roman" w:hAnsi="Times New Roman" w:cs="Times New Roman"/>
                <w:sz w:val="27"/>
                <w:szCs w:val="27"/>
              </w:rPr>
              <w:t xml:space="preserve"> п.), течи воды, масла, топлива.</w:t>
            </w:r>
            <w:proofErr w:type="gramEnd"/>
          </w:p>
          <w:p w:rsidR="000A3AC0" w:rsidRPr="00454A8F" w:rsidRDefault="000A3AC0" w:rsidP="000A3AC0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4. Проверка  на ощупь  износ и смятие ниток резьбы на деталях в ре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зультате предварительной затяжки, эластичность сальников, наличие </w:t>
            </w:r>
            <w:proofErr w:type="spellStart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задиров</w:t>
            </w:r>
            <w:proofErr w:type="spellEnd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, царапин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Контроль размеров деталей сложного профиля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1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="00407A63"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Анализ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характеристик</w:t>
            </w:r>
            <w:r w:rsidR="00407A63" w:rsidRPr="00454A8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объекта </w:t>
            </w:r>
            <w:proofErr w:type="spellStart"/>
            <w:proofErr w:type="gramStart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конт</w:t>
            </w:r>
            <w:r w:rsidR="00407A63" w:rsidRPr="00454A8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роля</w:t>
            </w:r>
            <w:proofErr w:type="spellEnd"/>
            <w:proofErr w:type="gramEnd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и показателей процесса контроля.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 xml:space="preserve">.Определить предварительный 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softHyphen/>
              <w:t>став средств контроля.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3.Определить окончательный со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softHyphen/>
              <w:t>став средств контроля, их экономи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softHyphen/>
              <w:t>ческого, обоснования, составление технологической документации.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Контроль размеров деталей сложного профиля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D2565A">
        <w:trPr>
          <w:trHeight w:val="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1. ТО-1.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. Проверка  прогиба  ремня вентилятора.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.Проверка засоренности воздухоочистителя.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.Проверка  напряжения  аккумул</w:t>
            </w:r>
            <w:r w:rsidR="00407A63" w:rsidRPr="00454A8F">
              <w:rPr>
                <w:rFonts w:ascii="Times New Roman" w:hAnsi="Times New Roman" w:cs="Times New Roman"/>
                <w:sz w:val="27"/>
                <w:szCs w:val="27"/>
              </w:rPr>
              <w:t>яторных батарей (под нагрузкой)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.Проверка  уровня электролита.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Диагностика трактора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1.ТО-2.</w:t>
            </w:r>
          </w:p>
          <w:p w:rsidR="000A3AC0" w:rsidRPr="00454A8F" w:rsidRDefault="00D2565A" w:rsidP="000A3AC0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2.Проверка </w:t>
            </w:r>
            <w:r w:rsidR="000A3AC0"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герметичности  впускного воздушного агрегата.</w:t>
            </w:r>
            <w:r w:rsidR="000A3AC0" w:rsidRPr="00454A8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3.Проверка свободного и полного хода </w:t>
            </w:r>
            <w:r w:rsidR="000A3AC0"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педалей тормозов и сцепления.</w:t>
            </w:r>
            <w:r w:rsidR="000A3AC0" w:rsidRPr="00454A8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0A3AC0"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4. Проверка  частоты  вращения РМЦ.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Диагностика трактора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1.Проверка погнутости валов и биение шкивов.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2.Проверка узлов подшипников качения.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3.Проверка натяжения и износа цепей.</w:t>
            </w:r>
          </w:p>
          <w:p w:rsidR="000A3AC0" w:rsidRPr="00454A8F" w:rsidRDefault="000A3AC0" w:rsidP="00D2565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4.Проверка натяжение ремней </w:t>
            </w:r>
            <w:r w:rsidR="00D2565A"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кл</w:t>
            </w:r>
            <w:r w:rsidR="00D2565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и</w:t>
            </w:r>
            <w:r w:rsidR="00D2565A"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ноременных</w:t>
            </w: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передач.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Диагностика комбайна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1.Проверка предохранительных муфт.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2.Молотильный аппарат.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3.Измельчающий аппарат.</w:t>
            </w:r>
          </w:p>
          <w:p w:rsidR="000A3AC0" w:rsidRPr="00454A8F" w:rsidRDefault="000A3AC0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4.Рабочие органы почвообрабатывающих машин.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Диагностика комбайна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8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2621D0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1. Осмотр и очистка  комбайна   от пыли, грязи и пожнивных остатков;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  <w:t>2.Обдув  сжатым воздухом: блок радиаторов, экран радиатора, вращающийся воздухозаборник, воздушный фильтр, фильтр-патрон воздухоочистителя.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  <w:t>3</w:t>
            </w:r>
            <w:r w:rsidR="002621D0" w:rsidRPr="00454A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Очистка  фильтров  грубой очистки (сетки) расположенных в штуцерах полумуфт молотилки.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ТО зерноуборочного комбайна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1. Проверить осмотром и, при необходимости, подтяните крепление кожухов и ограждений комбайна;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2. Проверить герметичность трубопроводов топливной, гидравлической и тормозной систем, выявленные </w:t>
            </w:r>
            <w:proofErr w:type="spellStart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подтекания</w:t>
            </w:r>
            <w:proofErr w:type="spellEnd"/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07A63" w:rsidRPr="00454A8F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устранить;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  <w:t>3.Слить конденсированную воду из сливного рука</w:t>
            </w:r>
            <w:r w:rsidR="002621D0" w:rsidRPr="00454A8F">
              <w:rPr>
                <w:rFonts w:ascii="Times New Roman" w:hAnsi="Times New Roman" w:cs="Times New Roman"/>
                <w:sz w:val="27"/>
                <w:szCs w:val="27"/>
              </w:rPr>
              <w:t>ва маслобака до появления масла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  <w:t>4. Проверить и, при необходимости, долить масло в масляный бак гидросистемы.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ТО зерноуборочного комбайна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1.Проверка надежности  креплений. 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2.Проверка  деталей  режущего аппарата.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3. Регулировка  соответствующих  зазоров.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ТО сенокосилки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0A3AC0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1.Проверка  надежности креплений. </w:t>
            </w:r>
          </w:p>
          <w:p w:rsidR="000A3AC0" w:rsidRPr="00454A8F" w:rsidRDefault="000A3AC0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2.Проверка  деталей режущего аппарата.</w:t>
            </w:r>
          </w:p>
          <w:p w:rsidR="000A3AC0" w:rsidRPr="00454A8F" w:rsidRDefault="000A3AC0" w:rsidP="000A3AC0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3. Регулировка  соответствующих  зазоров.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ТО сенокосилки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0" w:rsidRPr="00454A8F" w:rsidRDefault="000A3AC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2621D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pStyle w:val="ae"/>
              <w:contextualSpacing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1.Очистка  машины от пыли, грязи, </w:t>
            </w:r>
          </w:p>
          <w:p w:rsidR="00407A63" w:rsidRPr="00454A8F" w:rsidRDefault="00407A63" w:rsidP="00407A63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консервационной смазки. </w:t>
            </w:r>
          </w:p>
          <w:p w:rsidR="00407A63" w:rsidRPr="00454A8F" w:rsidRDefault="00407A63" w:rsidP="00407A63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2.Осмотр и проверка, состояния основных рабочих органов и их крепления: лемехов, ведущих валов элеваторов, редуктора, вала с муфтой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2621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ТО картофелекопалки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2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Default="00407A63" w:rsidP="00407A63">
            <w:pPr>
              <w:pStyle w:val="ae"/>
              <w:contextualSpacing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1.Проверка  затяжки  болтов, ослабевших  гаек. </w:t>
            </w:r>
          </w:p>
          <w:p w:rsidR="00407A63" w:rsidRPr="00454A8F" w:rsidRDefault="00407A63" w:rsidP="00407A63">
            <w:pPr>
              <w:pStyle w:val="ae"/>
              <w:contextualSpacing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2.Проверка давления в шинах.</w:t>
            </w:r>
          </w:p>
          <w:p w:rsidR="00407A63" w:rsidRPr="00454A8F" w:rsidRDefault="00407A63" w:rsidP="00407A63">
            <w:pPr>
              <w:pStyle w:val="ae"/>
              <w:contextualSpacing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3.Привод: проверить наличие масла в </w:t>
            </w: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редукторе.</w:t>
            </w:r>
          </w:p>
          <w:p w:rsidR="00407A63" w:rsidRPr="00454A8F" w:rsidRDefault="00407A63" w:rsidP="00407A63">
            <w:pPr>
              <w:pStyle w:val="ae"/>
              <w:contextualSpacing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4.После обкатки: слить масло из редуктора, промыть и залить свежим маслом.</w:t>
            </w:r>
          </w:p>
          <w:p w:rsidR="00407A63" w:rsidRPr="00454A8F" w:rsidRDefault="00407A63" w:rsidP="00407A63">
            <w:pPr>
              <w:pStyle w:val="ae"/>
              <w:contextualSpacing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5.Проверка  правильности  </w:t>
            </w:r>
            <w:proofErr w:type="spellStart"/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агрегатирования</w:t>
            </w:r>
            <w:proofErr w:type="spellEnd"/>
            <w:r w:rsidRPr="00454A8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картофелекопателя с трактором.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ТО картофелекопалки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1.Проверка течи масла, топлива, воды, электролита.</w:t>
            </w:r>
          </w:p>
          <w:p w:rsidR="00407A63" w:rsidRPr="00454A8F" w:rsidRDefault="00407A63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2.Долить профильтрованное либо отстоянное топливо в баки дизелей и пускового двигателя.</w:t>
            </w:r>
          </w:p>
          <w:p w:rsidR="00407A63" w:rsidRPr="00454A8F" w:rsidRDefault="00407A63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3.Измерение уровня масла в картере двигателя и при необходимости долить масло.</w:t>
            </w:r>
          </w:p>
          <w:p w:rsidR="00407A63" w:rsidRPr="00454A8F" w:rsidRDefault="00407A63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4.Поверка  уровня  воды в радиаторе.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ТО трактора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1.Слить конденсат из ресивера пневматической системы.</w:t>
            </w:r>
          </w:p>
          <w:p w:rsidR="00407A63" w:rsidRPr="00454A8F" w:rsidRDefault="00407A63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2.Проверка  степени засоренности воздухоочистителя дизеля по индикатору на щитке приборов, работа контрольных приборов, звукового сигнала.</w:t>
            </w:r>
          </w:p>
          <w:p w:rsidR="00407A63" w:rsidRPr="00454A8F" w:rsidRDefault="00407A63" w:rsidP="000A3AC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4.При эксплуатации трактора в условиях повышенной запыленности осмотреть и, если необходимо, очистить защитную сетку радиатора.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ТО трактора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Очистка машины.</w:t>
            </w:r>
          </w:p>
          <w:p w:rsidR="00407A63" w:rsidRPr="00454A8F" w:rsidRDefault="00407A63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2.Снятие деталей</w:t>
            </w:r>
            <w:r w:rsid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, подлежащих хранению на складе.</w:t>
            </w:r>
          </w:p>
          <w:p w:rsidR="00407A63" w:rsidRPr="00454A8F" w:rsidRDefault="00407A63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3.Установка машин н</w:t>
            </w:r>
            <w:r w:rsid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а подставки в отведенных местах.</w:t>
            </w:r>
          </w:p>
          <w:p w:rsidR="00407A63" w:rsidRPr="00454A8F" w:rsidRDefault="00D2565A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4.Нанесение защитных покрытий.</w:t>
            </w:r>
          </w:p>
          <w:p w:rsidR="00407A63" w:rsidRPr="00454A8F" w:rsidRDefault="00407A63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5.Герметизация отверстий</w:t>
            </w:r>
            <w:r w:rsid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полостей.</w:t>
            </w:r>
          </w:p>
          <w:p w:rsidR="00407A63" w:rsidRPr="00454A8F" w:rsidRDefault="00407A63" w:rsidP="000A3AC0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Times New Roman" w:hAnsi="Times New Roman" w:cs="Times New Roman"/>
                <w:sz w:val="27"/>
                <w:szCs w:val="27"/>
              </w:rPr>
              <w:t>6.Обслуживание машин в период хранения и снятие ее с хранения.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Консервация на хранение сеялок, посадочных машин, машин для внесения удобрений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1.Создание  необходимой  базы для хранения и противокоррозионной защиты машинно-тракторного па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рка.</w:t>
            </w:r>
          </w:p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2.Составить план и схемы размещения машин по группам, ви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дам и маркам на местах хранения.</w:t>
            </w:r>
          </w:p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3.Организовать и укомплектовать рабочие места по консервации и хранению необходимыми средствами.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Консервация на хранение сеялок, посадочных машин, машин для внесения удобрений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1.Создание  необходимой  базы для хранения и противокоррозионной з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ащиты машинно-тракторного парка.</w:t>
            </w:r>
          </w:p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2.Составить план и схемы размещения 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машин по группам, ви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дам и маркам на местах хранения.</w:t>
            </w:r>
          </w:p>
          <w:p w:rsidR="00407A63" w:rsidRPr="00454A8F" w:rsidRDefault="00407A63" w:rsidP="00D2565A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3.Организовать и укомплектовать рабочие места по консервации и хранению необходимыми средствами.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Консервация поливочных машин, машин для защиты растений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1.Создание  необходимой  базы для хранения и противокоррозионной з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ащиты машинно-тракторного парка.</w:t>
            </w:r>
          </w:p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2.Составить план и схемы размещения машин по группам, ви</w:t>
            </w:r>
            <w:r w:rsidR="00D2565A">
              <w:rPr>
                <w:rFonts w:ascii="Times New Roman" w:hAnsi="Times New Roman" w:cs="Times New Roman"/>
                <w:sz w:val="27"/>
                <w:szCs w:val="27"/>
              </w:rPr>
              <w:t>дам и маркам на местах хранения.</w:t>
            </w:r>
          </w:p>
          <w:p w:rsidR="00407A63" w:rsidRPr="00454A8F" w:rsidRDefault="00407A63" w:rsidP="00407A63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3.Организовать и укомплектовать рабочие места по консервации и хранению необходимыми средствами.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Консервация поливочных машин, машин для защиты растений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407A63" w:rsidRPr="00DF4789" w:rsidTr="00407A63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1.Отключить аккумуляторные батареи.</w:t>
            </w:r>
            <w:r w:rsidRPr="00454A8F">
              <w:rPr>
                <w:rFonts w:ascii="Times New Roman" w:hAnsi="Times New Roman" w:cs="Times New Roman"/>
                <w:sz w:val="27"/>
                <w:szCs w:val="27"/>
              </w:rPr>
              <w:br/>
              <w:t>2.Плотно закрыть крышками все отверстия, через которые могут попасть атмосферные осадки.</w:t>
            </w:r>
          </w:p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3.Электрооборудование очистить, обдуть воздухом, клеммы покрыть защитной смазкой.</w:t>
            </w:r>
          </w:p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4. Для обеспечения свободного выхода из систем охлаждения и конденсата сливные устройства оставить открытыми.</w:t>
            </w:r>
          </w:p>
          <w:p w:rsidR="00407A63" w:rsidRPr="00454A8F" w:rsidRDefault="00407A63" w:rsidP="000A3AC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 xml:space="preserve">5. Для обеспечения свободного выхода из систем охлаждения и конденсата сливные устройства оставить открытыми.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407A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hAnsi="Times New Roman" w:cs="Times New Roman"/>
                <w:sz w:val="27"/>
                <w:szCs w:val="27"/>
              </w:rPr>
              <w:t>Консервация комбайна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3" w:rsidRPr="00454A8F" w:rsidRDefault="00407A63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2565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Поверхности комбайна очистить от механических загрязнений, обезжирить и высушить.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2. Снять чехлы и просушить комбайн. 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3. очистить (заменить) фильтры </w:t>
            </w:r>
            <w:proofErr w:type="spellStart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воздухозаборника</w:t>
            </w:r>
            <w:proofErr w:type="spellEnd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двигателя, </w:t>
            </w:r>
            <w:proofErr w:type="spellStart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воздухо-очистки</w:t>
            </w:r>
            <w:proofErr w:type="spellEnd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кабины.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4. Очистить от грязи и масла наружные поверхности гибких шлангов гидросистемы. Допускается хранить шланги на машине. При этом покрыть защитным составом или обернуть изолирующим материалом (парафинированной бумагой, полиэтиленовой пленкой).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Консервация комбайна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1.Организация  очистки  и мойки  наружных поверхностей составных частей машины  с последующим обдуванием сжатым воздухом до полного удаления остатков влаги.</w:t>
            </w:r>
          </w:p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2.Подготовка почвообрабатывающих, </w:t>
            </w:r>
            <w:r w:rsidRPr="00D256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посевных и посадочных машин к длительному хранению</w:t>
            </w:r>
            <w:proofErr w:type="gramStart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</w:p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3.Подготовка  к хранению составных частей (втулочно-роликовых цепей, приводных ремней, составных частей из резины, полимерных материалов и текстиля.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Консервация почвообрабатывающих машин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1.Организация  очистки  и мойки  наружных поверхностей составных частей машины  с последующим обдуванием сжатым воздухом до полного удаления остатков влаги.</w:t>
            </w:r>
          </w:p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2.Подготовка почвообрабатывающих, посевных и посадочных машин к длительному хра</w:t>
            </w:r>
            <w:r w:rsidR="00B53750">
              <w:rPr>
                <w:rFonts w:ascii="Times New Roman" w:hAnsi="Times New Roman" w:cs="Times New Roman"/>
                <w:sz w:val="27"/>
                <w:szCs w:val="27"/>
              </w:rPr>
              <w:t>нению</w:t>
            </w: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3.Подготовка  к хранению составных частей (втулочно-роликовых цепей, приводных ремней, составных частей из резины, полимерных материалов и текстиля.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Консервация почвообрабатывающих машин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1.Приёмка в ремонт,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наружная очистка и мойка машины.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Техническое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диагностирование.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Разборка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КПП.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 Мойка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узлов и деталей.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 Ремонт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деталей.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6. </w:t>
            </w:r>
            <w:proofErr w:type="spellStart"/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Комплектовка</w:t>
            </w:r>
            <w:proofErr w:type="spellEnd"/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ремонтируемых узлов и агрегатов.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7. Сборка, модернизация, регулировка и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обкатка отремонтированных узлов.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8. Окраска </w:t>
            </w:r>
            <w:proofErr w:type="spellStart"/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отремонтируемых</w:t>
            </w:r>
            <w:proofErr w:type="spellEnd"/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агрегатов и узлов.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Структура технологического процесса ремонта тракторов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1.Прием на ремонт, наружная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очистка и мойка.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2.Разборка м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ашин на агрегаты, узлы и детали.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3.М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ойка и </w:t>
            </w:r>
            <w:proofErr w:type="spellStart"/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дефектация</w:t>
            </w:r>
            <w:proofErr w:type="spellEnd"/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деталей.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4.восстановление деталей и </w:t>
            </w:r>
            <w:proofErr w:type="spellStart"/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комплектовка</w:t>
            </w:r>
            <w:proofErr w:type="spellEnd"/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узлов и агрегатов.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5.Сборка, регулировка, обкатка и испытание уз</w:t>
            </w:r>
            <w:r w:rsid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лов, агрегатов и машины в целом.</w:t>
            </w:r>
          </w:p>
          <w:p w:rsidR="00D2565A" w:rsidRPr="00D2565A" w:rsidRDefault="00D2565A" w:rsidP="00D2565A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eastAsia="Times New Roman" w:hAnsi="Times New Roman" w:cs="Times New Roman"/>
                <w:sz w:val="27"/>
                <w:szCs w:val="27"/>
              </w:rPr>
              <w:t>6.Окраска и сдача отремонтированной машины (агрегата) заказчику.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Предремонтная</w:t>
            </w:r>
            <w:proofErr w:type="spellEnd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очистка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1.Оценка</w:t>
            </w:r>
            <w:r w:rsidR="00B53750">
              <w:rPr>
                <w:rFonts w:ascii="Times New Roman" w:hAnsi="Times New Roman" w:cs="Times New Roman"/>
                <w:sz w:val="27"/>
                <w:szCs w:val="27"/>
              </w:rPr>
              <w:t xml:space="preserve"> технического состояния объекта</w:t>
            </w:r>
          </w:p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2.Обнаружение и определение м</w:t>
            </w:r>
            <w:r w:rsidR="00B53750">
              <w:rPr>
                <w:rFonts w:ascii="Times New Roman" w:hAnsi="Times New Roman" w:cs="Times New Roman"/>
                <w:sz w:val="27"/>
                <w:szCs w:val="27"/>
              </w:rPr>
              <w:t>еста локализации неисправностей</w:t>
            </w:r>
          </w:p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3.Прогнозирова</w:t>
            </w:r>
            <w:r w:rsidR="00B53750">
              <w:rPr>
                <w:rFonts w:ascii="Times New Roman" w:hAnsi="Times New Roman" w:cs="Times New Roman"/>
                <w:sz w:val="27"/>
                <w:szCs w:val="27"/>
              </w:rPr>
              <w:t xml:space="preserve">ние остаточного ресурса </w:t>
            </w:r>
            <w:r w:rsidR="00B53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объекта</w:t>
            </w:r>
          </w:p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4.Мониторинг технического состояния объекта.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Предремонтное</w:t>
            </w:r>
            <w:proofErr w:type="spellEnd"/>
            <w:r w:rsidRPr="00D2565A">
              <w:rPr>
                <w:rFonts w:ascii="Times New Roman" w:hAnsi="Times New Roman" w:cs="Times New Roman"/>
                <w:sz w:val="27"/>
                <w:szCs w:val="27"/>
              </w:rPr>
              <w:t xml:space="preserve"> диагностирование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16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1.Очистка и мойка фильтра грубой очистки топлива 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2. Очистка фильтр тонкой очистки топлива.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Очистка агрегатов системы питания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3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B53750" w:rsidP="00D2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1. Снятие  крышки с</w:t>
            </w:r>
            <w:r w:rsidR="00D2565A"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вкладышами,  их обозначение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2. Очистка блока  от остатков уплотнения.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3. Выбивание  заглушки каналов охлаждения.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4.Очиститка блока  канала струей пара и сжатым воздухом 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5.Прогон  всех  </w:t>
            </w:r>
            <w:proofErr w:type="spellStart"/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резьб</w:t>
            </w:r>
            <w:proofErr w:type="spellEnd"/>
            <w:r w:rsidRPr="00D256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блока цилиндров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Очистка двигателя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1.Контроль технического состояния пневматических шин и колес, подкачку шин, подтяжку креплений, регулировку и смазку подшипников колес;</w:t>
            </w:r>
          </w:p>
          <w:p w:rsidR="00D2565A" w:rsidRPr="00D2565A" w:rsidRDefault="00D2565A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 Организация  периодической  проверки состояния шкворней поворотных кулаков, крепления рулевых рычагов и тяг; уход за рессорами и амортизаторами.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Очистка ходовой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4445B7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="00D2565A" w:rsidRPr="00D2565A">
                <w:rPr>
                  <w:rStyle w:val="a5"/>
                  <w:color w:val="auto"/>
                  <w:sz w:val="27"/>
                  <w:szCs w:val="27"/>
                  <w:u w:val="none"/>
                </w:rPr>
                <w:t>1. Организация  ремонта, если  двигатель  идет вразнос</w:t>
              </w:r>
            </w:hyperlink>
            <w:r w:rsidR="00D2565A" w:rsidRPr="00D2565A">
              <w:rPr>
                <w:rStyle w:val="a5"/>
                <w:color w:val="auto"/>
                <w:sz w:val="27"/>
                <w:szCs w:val="27"/>
                <w:u w:val="none"/>
              </w:rPr>
              <w:t>.</w:t>
            </w:r>
          </w:p>
          <w:p w:rsidR="00D2565A" w:rsidRPr="00D2565A" w:rsidRDefault="004445B7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D2565A" w:rsidRPr="00D2565A">
                <w:rPr>
                  <w:rStyle w:val="a5"/>
                  <w:color w:val="auto"/>
                  <w:sz w:val="27"/>
                  <w:szCs w:val="27"/>
                  <w:u w:val="none"/>
                </w:rPr>
                <w:t>2. Организация  ремонта  при  дымлении в работе двигателя</w:t>
              </w:r>
            </w:hyperlink>
            <w:r w:rsidR="00D2565A" w:rsidRPr="00D2565A">
              <w:rPr>
                <w:rStyle w:val="a5"/>
                <w:color w:val="auto"/>
                <w:sz w:val="27"/>
                <w:szCs w:val="27"/>
                <w:u w:val="none"/>
              </w:rPr>
              <w:t>.</w:t>
            </w:r>
          </w:p>
          <w:p w:rsidR="00D2565A" w:rsidRPr="00D2565A" w:rsidRDefault="004445B7" w:rsidP="00D2565A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="00D2565A" w:rsidRPr="00D2565A">
                <w:rPr>
                  <w:rStyle w:val="a5"/>
                  <w:color w:val="auto"/>
                  <w:sz w:val="27"/>
                  <w:szCs w:val="27"/>
                  <w:u w:val="none"/>
                </w:rPr>
                <w:t>3.Организация  ремонта  при  перебоях в работе двигателя</w:t>
              </w:r>
            </w:hyperlink>
            <w:r w:rsidR="00D2565A" w:rsidRPr="00D256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Основные отказы и неисправности двигателей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2565A" w:rsidRPr="00DF4789" w:rsidTr="00D2565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1.Отсоединение  коробки передач.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2. Отсоединение  сцепления.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3. Демонтаж распределительного вала.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4. Снятие головки блока цилиндров. 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5. Снятие  масляного насоса. 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6.  Снятие  шатунов. 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7.  Снятие  коренных крышек. </w:t>
            </w:r>
          </w:p>
          <w:p w:rsidR="00D2565A" w:rsidRPr="00D2565A" w:rsidRDefault="00D2565A" w:rsidP="00D2565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8.  Снятие  </w:t>
            </w:r>
            <w:proofErr w:type="spellStart"/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коленвала</w:t>
            </w:r>
            <w:proofErr w:type="spellEnd"/>
            <w:r w:rsidRPr="00D2565A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D2565A" w:rsidRDefault="00D2565A" w:rsidP="00D256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2565A">
              <w:rPr>
                <w:rFonts w:ascii="Times New Roman" w:hAnsi="Times New Roman" w:cs="Times New Roman"/>
                <w:sz w:val="27"/>
                <w:szCs w:val="27"/>
              </w:rPr>
              <w:t>Разборка двигателей и дефекации деталей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5A" w:rsidRPr="00454A8F" w:rsidRDefault="00D2565A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Расшплинтовать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гайки крепления крышек коренных подшипников коленчатого вала первого и пятого цилиндров.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2.Отвернуть гайки и контргайки крепления шатунных крышек первого и пятого цилиндров.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3.Снять шатунные крышки первого и пятого цилиндров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4.Вынуть из этих цилиндров поршни с шатунами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5.Зажать в тисках шатун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Тиски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6.Извлечь стопорные кольца из канавок бобышек и поршневой палец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Круглогубцы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7.Освободить шатун из тисков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8.Зажать в тисках поршень.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9.Использовать в тисках деревянные губки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10.Снять компрессионные кольца и два кольцевых диска маслосъемного кольца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11.Расширители маслосъемного кольца снять вручную.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Ремонт кривошипно-шатунного механизма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42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Обслуживание  механизма  газораспределения, подтяжка гаек крепления головки цилиндров.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  Проверка  коленчатого  вала на один оборот, установив перекрытие в четвертом цилиндре, и отрегулировать зазор в первом, втором, третьем и пятом клапанах.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газораспределительного механизма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1. Промывка плунжерной  пары профильтрованным дизельным топливом.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br/>
              <w:t>2.Организация  сборки поворотных втулок плунжера с плунжерными парами.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br/>
              <w:t>3.Установка в ТНВД Д-245, 240, 243 поворотной втулки плунжера в сборе с зубчатым венцом.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системы питания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Style w:val="af"/>
                <w:rFonts w:ascii="Times New Roman" w:hAnsi="Times New Roman" w:cs="Times New Roman"/>
                <w:b w:val="0"/>
                <w:color w:val="000000"/>
                <w:sz w:val="27"/>
                <w:szCs w:val="27"/>
                <w:shd w:val="clear" w:color="auto" w:fill="FCFCFC"/>
              </w:rPr>
            </w:pPr>
            <w:r w:rsidRPr="00B5375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</w:t>
            </w:r>
            <w:r w:rsidRPr="00B5375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CFCFC"/>
              </w:rPr>
              <w:t xml:space="preserve"> </w:t>
            </w:r>
            <w:r w:rsidRPr="00B53750">
              <w:rPr>
                <w:rStyle w:val="af"/>
                <w:rFonts w:ascii="Times New Roman" w:hAnsi="Times New Roman" w:cs="Times New Roman"/>
                <w:b w:val="0"/>
                <w:color w:val="000000"/>
                <w:sz w:val="27"/>
                <w:szCs w:val="27"/>
                <w:shd w:val="clear" w:color="auto" w:fill="FCFCFC"/>
              </w:rPr>
              <w:t>Обслуживание  и проверка  аккумуляторной батареи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CFCFC"/>
              </w:rPr>
              <w:t>2. Проверка  состояния  батареи  в специализированной мастерской.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электрооборудования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1. Выполнение  </w:t>
            </w:r>
            <w:hyperlink r:id="rId11" w:history="1">
              <w:r w:rsidRPr="00B53750">
                <w:rPr>
                  <w:rStyle w:val="a5"/>
                  <w:color w:val="auto"/>
                  <w:sz w:val="27"/>
                  <w:szCs w:val="27"/>
                  <w:u w:val="none"/>
                </w:rPr>
                <w:t>диагностики  системы смазки</w:t>
              </w:r>
            </w:hyperlink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, которая включает визуальный осмотр ее узлов и проверку их работоспособности с помощью специальных приборов.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proofErr w:type="gram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="004445B7">
              <w:fldChar w:fldCharType="begin"/>
            </w:r>
            <w:r w:rsidR="004631C6">
              <w:instrText>HYPERLINK "http://mv-sto.ru/remont-masljanogo-nasosa.html"</w:instrText>
            </w:r>
            <w:r w:rsidR="004445B7">
              <w:fldChar w:fldCharType="separate"/>
            </w:r>
            <w:r w:rsidRPr="00B53750">
              <w:rPr>
                <w:rStyle w:val="a5"/>
                <w:color w:val="auto"/>
                <w:sz w:val="27"/>
                <w:szCs w:val="27"/>
                <w:u w:val="none"/>
              </w:rPr>
              <w:t>емонт масляного насоса</w:t>
            </w:r>
            <w:r w:rsidR="004445B7">
              <w:fldChar w:fldCharType="end"/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, очистка маслоприемника, замена  фильтров.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смазочной системы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1.Слив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 радиатора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 двигателя 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охлаждающей жидкости.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2. Отсоединение все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х электрических 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проводов, которые идут как к вентилятору, так и к датчику его включения.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 Отключение всех оставшихся шлангов от радиатора и от расширительного бачка. 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4. Снятие  верхнего крепления, снятие  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 xml:space="preserve">радиатора из специальных пазов, для отделения от правого зажима.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Ремонт системы охлаждения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47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Расконтрогаить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регулировочный винт; 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2 . Отверткой с короткой рукояткой повернуть винт до тех пор, пока рычаг не начнет прижимать щуп к выжимному подшипнику</w:t>
            </w:r>
          </w:p>
          <w:p w:rsidR="00B53750" w:rsidRPr="00B53750" w:rsidRDefault="00B53750" w:rsidP="00695D5C">
            <w:pPr>
              <w:pStyle w:val="a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3. Регулировочный винт </w:t>
            </w:r>
            <w:proofErr w:type="spellStart"/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законтрогаить</w:t>
            </w:r>
            <w:proofErr w:type="spellEnd"/>
            <w:r w:rsidRPr="00B5375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контргайкой.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сцепления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1.Снятие механизма переключения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ередач трактора МТЗ-80, МТЗ-82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2. Снятие  стопорного кольца промежуточной шестерни понижающего ред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уктора трактора МТЗ-80, МТЗ-82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Выпрессовка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промежуточной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шестерни понижающего редуктора трактора.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Выпрессовка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 стакана первичного вала трактора.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Снятие  вилки переключения редуктора трактора.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Выпрессовка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 внутреннего  вала трактора.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7. Снятие  гнезда внутреннего вала и замена шлицевой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втулки трактора МТЗ-80, МТЗ-82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Выпрессовка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ведущей шестерни II ступени редуктора из стакана трактора.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коробок передач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Снятие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кабины, затем крышки заднего моста.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2. Проверка исправности следующих деталей: шестерен конечных передач, главной передачи, дифференциала.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 Регулировка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больших зазоров. 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задних мостов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B53750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Спрессовка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рулевых</w:t>
            </w:r>
            <w:r w:rsidR="00695D5C">
              <w:rPr>
                <w:rFonts w:ascii="Times New Roman" w:hAnsi="Times New Roman" w:cs="Times New Roman"/>
                <w:sz w:val="27"/>
                <w:szCs w:val="27"/>
              </w:rPr>
              <w:t xml:space="preserve"> сошек трактора МТЗ-80, МТЗ-82.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2. Снятие трубки подвода масла от распределителя трактора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Снятие  поворотного  вала трактора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4. Отвернуть гайки крепления сектора к поворотному валу трактора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Спрессовка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 сектора с поворотного вала трактора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6. Снятие  предохранительного  клапана  и червяка в сборе трактора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7. Снятие стопорного кольца</w:t>
            </w:r>
            <w:r w:rsidR="00695D5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крепления подшипника</w:t>
            </w:r>
            <w:r w:rsidR="00695D5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червяка трактора 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Спрессовка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подшипника червяка трактора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9. </w:t>
            </w:r>
            <w:proofErr w:type="spellStart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Выпрессовка</w:t>
            </w:r>
            <w:proofErr w:type="spellEnd"/>
            <w:r w:rsidRPr="00B53750">
              <w:rPr>
                <w:rFonts w:ascii="Times New Roman" w:hAnsi="Times New Roman" w:cs="Times New Roman"/>
                <w:sz w:val="27"/>
                <w:szCs w:val="27"/>
              </w:rPr>
              <w:t xml:space="preserve">  втулки поворотного вала трактора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10. Затянуть корончатой гайки червяка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11.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Совмещение меток на торце шлица поворотного вала и секторе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12. Совмещ</w:t>
            </w:r>
            <w:r w:rsidR="00695D5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ние  метки на среднем зубе сектора и рейке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13. Затягивание гайки поршня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14. Регулировка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вертикальных перемещений поворотного вала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Ремонт рулевого управления колесных тракторов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695D5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51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1.Регулирвка хода педали тормоза трактора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Отсоединение  кронштейна кабины и тормозного крана трактора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 Снятие п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равой стороны тормоза трактора 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50" w:rsidRP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тормозов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695D5C">
        <w:trPr>
          <w:trHeight w:val="18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1. Удаление из камеры воздуха и жидкости  (при ее наличии).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2. Вставка 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монтажных 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лопаток между бортом покрышки и ободом со стороны вентиля на расстоянии 10 см по обеим сторонам от него.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4. Перетягивание через закраину обода вначале части борта у вентиля, а затем и весь борт.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5. Вытягивание 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вентиля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из отверст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ия в ободе, а затем и камеру из покрышки.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6. Вытягивание обода из покрышки 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7. Перетягивание борта у вентиля.</w:t>
            </w:r>
            <w:r w:rsidRPr="00B5375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8. Накачка </w:t>
            </w: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шины до рабочего давления. </w:t>
            </w:r>
          </w:p>
          <w:p w:rsidR="00B53750" w:rsidRPr="00B53750" w:rsidRDefault="00B53750" w:rsidP="00695D5C">
            <w:pPr>
              <w:pStyle w:val="ae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9.Проверка вентиля.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50" w:rsidRDefault="00B53750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3750">
              <w:rPr>
                <w:rFonts w:ascii="Times New Roman" w:hAnsi="Times New Roman" w:cs="Times New Roman"/>
                <w:sz w:val="27"/>
                <w:szCs w:val="27"/>
              </w:rPr>
              <w:t>Ремонт колес</w:t>
            </w:r>
            <w:r w:rsidR="002E24E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E24E1" w:rsidRPr="00B53750" w:rsidRDefault="002E24E1" w:rsidP="00695D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Зачет.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B53750" w:rsidRPr="00DF4789" w:rsidTr="00F2701D">
        <w:trPr>
          <w:trHeight w:val="209"/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5B52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0" w:rsidRPr="00454A8F" w:rsidRDefault="00B53750" w:rsidP="00B5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</w:t>
            </w:r>
            <w:r w:rsidRPr="00454A8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B53750" w:rsidRDefault="00B537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1B18A9" w:rsidRDefault="00EF7809" w:rsidP="001B1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/>
          <w:sz w:val="28"/>
          <w:szCs w:val="28"/>
        </w:rPr>
        <w:lastRenderedPageBreak/>
        <w:t>3.Критерии оценки</w:t>
      </w:r>
    </w:p>
    <w:p w:rsidR="00EF7809" w:rsidRPr="001B18A9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9923DB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0D3810" w:rsidRPr="000D3810">
        <w:rPr>
          <w:rFonts w:ascii="Times New Roman" w:hAnsi="Times New Roman" w:cs="Times New Roman"/>
          <w:sz w:val="28"/>
          <w:szCs w:val="28"/>
          <w:u w:val="single"/>
        </w:rPr>
        <w:t>ПМ.02 Выполнение слесарных работ по ремонту и техническому обслуживанию сельскохозяйственных машин и оборудования</w:t>
      </w:r>
      <w:r w:rsidR="004A1D8F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F23CD6" w:rsidRPr="001B18A9">
        <w:rPr>
          <w:rFonts w:ascii="Times New Roman" w:hAnsi="Times New Roman" w:cs="Times New Roman"/>
          <w:bCs/>
          <w:sz w:val="28"/>
          <w:szCs w:val="28"/>
        </w:rPr>
        <w:t>о</w:t>
      </w:r>
      <w:r w:rsidRPr="001B18A9">
        <w:rPr>
          <w:rFonts w:ascii="Times New Roman" w:hAnsi="Times New Roman" w:cs="Times New Roman"/>
          <w:bCs/>
          <w:sz w:val="28"/>
          <w:szCs w:val="28"/>
        </w:rPr>
        <w:t>бучающиеся сдают</w:t>
      </w:r>
      <w:r w:rsidRPr="001B18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6E1B" w:rsidRPr="009923DB">
        <w:rPr>
          <w:rFonts w:ascii="Times New Roman" w:hAnsi="Times New Roman" w:cs="Times New Roman"/>
          <w:bCs/>
          <w:sz w:val="28"/>
          <w:szCs w:val="28"/>
          <w:u w:val="single"/>
        </w:rPr>
        <w:t>зачет</w:t>
      </w:r>
      <w:r w:rsidR="009923D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923DB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0D3810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C74F1E" w:rsidRPr="001B18A9" w:rsidRDefault="00695D5C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500D03" w:rsidRPr="001B18A9">
        <w:rPr>
          <w:rFonts w:ascii="Times New Roman" w:hAnsi="Times New Roman" w:cs="Times New Roman"/>
          <w:bCs/>
          <w:sz w:val="28"/>
          <w:szCs w:val="28"/>
        </w:rPr>
        <w:t xml:space="preserve">зачету по производственной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практике: </w:t>
      </w:r>
      <w:proofErr w:type="gramStart"/>
      <w:r w:rsidR="009923DB">
        <w:rPr>
          <w:rFonts w:ascii="Times New Roman" w:hAnsi="Times New Roman" w:cs="Times New Roman"/>
          <w:bCs/>
          <w:sz w:val="28"/>
          <w:szCs w:val="28"/>
        </w:rPr>
        <w:t>о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допуска</w:t>
      </w:r>
      <w:r w:rsidR="009923DB">
        <w:rPr>
          <w:rFonts w:ascii="Times New Roman" w:hAnsi="Times New Roman" w:cs="Times New Roman"/>
          <w:bCs/>
          <w:sz w:val="28"/>
          <w:szCs w:val="28"/>
        </w:rPr>
        <w:t>е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тся к сдаче зачета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при условии выполнения всех видов работ на практике,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усмотренных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программой, и 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своевременном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предоставлении следующих документов: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-положительного аттестационного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 по </w:t>
      </w:r>
      <w:r w:rsidR="00695D5C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="00D8056D" w:rsidRPr="001B18A9">
        <w:rPr>
          <w:rFonts w:ascii="Times New Roman" w:hAnsi="Times New Roman" w:cs="Times New Roman"/>
          <w:bCs/>
          <w:sz w:val="28"/>
          <w:szCs w:val="28"/>
        </w:rPr>
        <w:t>от организации, где проходила практика и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уровне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освоения профессиональных компетенций;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положительн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характеристики прохождения практики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на обучающегося по освоению общих компетенций в период прохождения </w:t>
      </w:r>
      <w:r w:rsidR="00D8056D" w:rsidRPr="001B18A9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практики;</w:t>
      </w:r>
      <w:proofErr w:type="gramEnd"/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дневника практики;</w:t>
      </w:r>
    </w:p>
    <w:p w:rsidR="00EF7809" w:rsidRPr="00EF7809" w:rsidRDefault="009923DB" w:rsidP="00DF1873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отчета о практике в соответствии с заданием на практику.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c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968"/>
        <w:gridCol w:w="2797"/>
      </w:tblGrid>
      <w:tr w:rsidR="003E43D1" w:rsidRPr="00EF7809" w:rsidTr="000D381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(освоенные ПК, ОК)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контроля и  оценки</w:t>
            </w:r>
          </w:p>
        </w:tc>
      </w:tr>
      <w:tr w:rsidR="000D3810" w:rsidRPr="00EF7809" w:rsidTr="000D3810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демонстрация навыков по безопасному  вождению тракторов и самоходных сельскохозяйственных машин согласно инструкции по эксплуатации; организация рабочего места в соответствии с видом технического обслуживания; 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нормативной документацией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Экспертная оценка результатов деятельности при выполнении работ на различных этапах производственной практики</w:t>
            </w:r>
          </w:p>
        </w:tc>
      </w:tr>
      <w:tr w:rsidR="000D3810" w:rsidRPr="00EF7809" w:rsidTr="000D3810">
        <w:trPr>
          <w:trHeight w:val="21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</w:t>
            </w: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 животноводческих ферм и комплексов с заменой отдельных частей и деталей.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695D5C" w:rsidP="0069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Демонстрация навыков </w:t>
            </w:r>
            <w:r w:rsidR="000D3810" w:rsidRPr="00DF1873">
              <w:rPr>
                <w:rFonts w:ascii="Times New Roman" w:hAnsi="Times New Roman" w:cs="Times New Roman"/>
                <w:sz w:val="26"/>
                <w:szCs w:val="26"/>
              </w:rPr>
              <w:t>по организаци</w:t>
            </w: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3810"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места для работ по возделыванию и уборке сельскохозяйственных культур в растениеводстве в соответствии с технологическими инструкциями; соблюдение последовательности операций  при выполнении работ по </w:t>
            </w:r>
            <w:r w:rsidR="000D3810"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возделыванию и уборке сельскохозяйственных культур в растениеводстве 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  выполнение технологических операций по возделыванию и уборки сельскохозяйственных культур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Экспертная оценка результатов деятельности при выполнении работ на различных этапах  производственной практики</w:t>
            </w:r>
          </w:p>
        </w:tc>
      </w:tr>
      <w:tr w:rsidR="000D3810" w:rsidRPr="00EF7809" w:rsidTr="000D3810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Экспертная оценка результатов деятельности при выполнении работ на различных этапах производственной практики</w:t>
            </w:r>
          </w:p>
        </w:tc>
      </w:tr>
      <w:tr w:rsidR="000D3810" w:rsidRPr="00EF7809" w:rsidTr="000D381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</w:t>
            </w:r>
            <w:r w:rsidR="00695D5C"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й документации по техническому </w:t>
            </w: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Экспертная оценка результатов деятельности при выполнении работ на различных этапах производственной практики</w:t>
            </w:r>
          </w:p>
        </w:tc>
      </w:tr>
      <w:tr w:rsidR="000D3810" w:rsidRPr="00EF7809" w:rsidTr="000D3810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ПК 2.5. Проверять на точность и испытывать </w:t>
            </w: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 нагрузкой отремонтированные сельскохозяйственные машины и оборудование.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Демонстрация навыков по организации рабочего места в </w:t>
            </w: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Экспертная оценка результатов </w:t>
            </w: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деятельности при выполнении работ на различных этапах производственной практики</w:t>
            </w:r>
          </w:p>
        </w:tc>
      </w:tr>
      <w:tr w:rsidR="000D3810" w:rsidRPr="00EF7809" w:rsidTr="000D3810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2.6. Выполнять работы по консервации и сезонному хранению сельскохозяйственных машин и оборудования.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Экспертная оценка результатов деятельности при выполнении работ на различных этапах производственной практики</w:t>
            </w:r>
          </w:p>
        </w:tc>
      </w:tr>
      <w:tr w:rsidR="000D3810" w:rsidRPr="00EF7809" w:rsidTr="000D3810">
        <w:trPr>
          <w:trHeight w:val="1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ОК 1</w:t>
            </w:r>
            <w:proofErr w:type="gramStart"/>
            <w:r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Наблюдение  за </w:t>
            </w:r>
            <w:proofErr w:type="gramStart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обучающимся</w:t>
            </w:r>
            <w:proofErr w:type="gramEnd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 различных этапах производственной практики</w:t>
            </w:r>
          </w:p>
        </w:tc>
      </w:tr>
      <w:tr w:rsidR="000D3810" w:rsidRPr="00EF7809" w:rsidTr="000D3810">
        <w:trPr>
          <w:trHeight w:val="1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ОК2</w:t>
            </w:r>
            <w:proofErr w:type="gramStart"/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</w:t>
            </w:r>
            <w:proofErr w:type="gramEnd"/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Наблюдение  за </w:t>
            </w:r>
            <w:proofErr w:type="gramStart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обучающимся</w:t>
            </w:r>
            <w:proofErr w:type="gramEnd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 различных этапах производственной практики</w:t>
            </w:r>
          </w:p>
        </w:tc>
      </w:tr>
      <w:tr w:rsidR="000D3810" w:rsidRPr="00EF7809" w:rsidTr="000D3810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ОК3Анализировать рабочую ситуацию, осуществлять текущий и итоговый контроль, оценку и коррекцию собственной </w:t>
            </w: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рабочей ситуации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текущего контроля; Осуществление итогового контроля; Оценка  и  коррекция  собственной деятельности; Несение  </w:t>
            </w:r>
            <w:r w:rsidRPr="00DF1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ответственности  за  результаты своей работы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Наблюдение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</w:t>
            </w:r>
            <w:proofErr w:type="gramStart"/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</w:t>
            </w: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ся</w:t>
            </w:r>
            <w:proofErr w:type="gramEnd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различных этапах производственной практики</w:t>
            </w:r>
          </w:p>
        </w:tc>
      </w:tr>
      <w:tr w:rsidR="000D3810" w:rsidRPr="00EF7809" w:rsidTr="000D3810">
        <w:trPr>
          <w:trHeight w:val="10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69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ОК4Осуществлять поиск информации, необходимой для</w:t>
            </w:r>
            <w:r w:rsidR="00695D5C"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эффективного выполнения профессиональных задач.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Поиск и </w:t>
            </w:r>
            <w:r w:rsidR="000D3810" w:rsidRPr="00DF1873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Наблюдение за </w:t>
            </w:r>
            <w:proofErr w:type="gramStart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обучающимся</w:t>
            </w:r>
            <w:proofErr w:type="gramEnd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различных этапах производственной практики</w:t>
            </w:r>
          </w:p>
        </w:tc>
      </w:tr>
      <w:tr w:rsidR="000D3810" w:rsidRPr="00EF7809" w:rsidTr="000D381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ОК5</w:t>
            </w:r>
            <w:proofErr w:type="gramStart"/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</w:t>
            </w:r>
            <w:proofErr w:type="gramEnd"/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DF1873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Наблюдение за </w:t>
            </w:r>
            <w:proofErr w:type="gramStart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обучающимся</w:t>
            </w:r>
            <w:proofErr w:type="gramEnd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</w:t>
            </w: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личных этапах производственной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практики</w:t>
            </w:r>
          </w:p>
        </w:tc>
      </w:tr>
      <w:tr w:rsidR="000D3810" w:rsidRPr="00EF7809" w:rsidTr="000D381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 6Работать в команде, эффективно общаться с коллегами, руководством.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в команде; Эффективно общаться </w:t>
            </w:r>
            <w:r w:rsidR="000D3810" w:rsidRPr="00DF1873">
              <w:rPr>
                <w:rFonts w:ascii="Times New Roman" w:hAnsi="Times New Roman" w:cs="Times New Roman"/>
                <w:sz w:val="26"/>
                <w:szCs w:val="26"/>
              </w:rPr>
              <w:t>коллегами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DF1873" w:rsidRDefault="00695D5C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Наблюдение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</w:t>
            </w:r>
            <w:proofErr w:type="gramStart"/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обучающимся</w:t>
            </w:r>
            <w:proofErr w:type="gramEnd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различных этапах производственной практики</w:t>
            </w:r>
          </w:p>
        </w:tc>
      </w:tr>
      <w:tr w:rsidR="000D3810" w:rsidRPr="00EF7809" w:rsidTr="000D381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DF1873" w:rsidRDefault="000D3810" w:rsidP="00DF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</w:t>
            </w:r>
            <w:proofErr w:type="gramStart"/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proofErr w:type="gramEnd"/>
            <w:r w:rsidRPr="00DF187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0" w:rsidRPr="00DF1873" w:rsidRDefault="000D3810" w:rsidP="000D3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sz w:val="26"/>
                <w:szCs w:val="26"/>
              </w:rPr>
              <w:t>Организация собственной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10" w:rsidRPr="00DF1873" w:rsidRDefault="00695D5C" w:rsidP="000D38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Наблюдение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</w:t>
            </w:r>
            <w:proofErr w:type="gramStart"/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обучающимся</w:t>
            </w:r>
            <w:proofErr w:type="gramEnd"/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</w:t>
            </w:r>
            <w:r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личных этапах производственной </w:t>
            </w:r>
            <w:r w:rsidR="000D3810" w:rsidRPr="00DF18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практики</w:t>
            </w:r>
          </w:p>
        </w:tc>
      </w:tr>
    </w:tbl>
    <w:p w:rsidR="001F3BB4" w:rsidRDefault="001F3BB4" w:rsidP="001F3BB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f0"/>
        <w:tblW w:w="0" w:type="auto"/>
        <w:tblLook w:val="04A0"/>
      </w:tblPr>
      <w:tblGrid>
        <w:gridCol w:w="6771"/>
        <w:gridCol w:w="2800"/>
      </w:tblGrid>
      <w:tr w:rsidR="001F3BB4" w:rsidTr="001F3BB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B4" w:rsidRDefault="001F3BB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B4" w:rsidRDefault="00DF18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F3BB4">
              <w:rPr>
                <w:rFonts w:ascii="Times New Roman" w:hAnsi="Times New Roman" w:cs="Times New Roman"/>
                <w:bCs/>
                <w:sz w:val="28"/>
                <w:szCs w:val="28"/>
              </w:rPr>
              <w:t>ценка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F3BB4" w:rsidTr="001F3BB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B4" w:rsidRPr="00DF1873" w:rsidRDefault="001F3B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Обучающийся</w:t>
            </w:r>
            <w:proofErr w:type="gramEnd"/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</w:t>
            </w:r>
            <w:proofErr w:type="gramStart"/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>Незачет</w:t>
            </w:r>
          </w:p>
        </w:tc>
      </w:tr>
      <w:tr w:rsidR="001F3BB4" w:rsidTr="001F3BB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B4" w:rsidRPr="00DF1873" w:rsidRDefault="001F3B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обучающегося</w:t>
            </w:r>
            <w:proofErr w:type="gramEnd"/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873">
              <w:rPr>
                <w:rFonts w:ascii="Times New Roman" w:hAnsi="Times New Roman" w:cs="Times New Roman"/>
                <w:bCs/>
                <w:sz w:val="26"/>
                <w:szCs w:val="26"/>
              </w:rPr>
              <w:t>Зачет</w:t>
            </w:r>
          </w:p>
          <w:p w:rsidR="001F3BB4" w:rsidRPr="00DF1873" w:rsidRDefault="001F3B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F1873" w:rsidRDefault="00DF1873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73" w:rsidRDefault="00DF1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E81FCE" w:rsidRDefault="00EF7809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E81FCE" w:rsidRDefault="00E81FC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Default="00E81FCE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4.1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195007" w:rsidRPr="00E81FCE" w:rsidRDefault="00195007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95D5C" w:rsidRPr="00695D5C" w:rsidRDefault="00695D5C" w:rsidP="006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5D5C">
        <w:rPr>
          <w:rFonts w:ascii="Times New Roman" w:eastAsia="Times New Roman" w:hAnsi="Times New Roman" w:cs="Times New Roman"/>
          <w:bCs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 18 апреля 2013 г. N 291 г., практика обучающихся является составной частью образовательного процесса и составной частью ППКРС и ППССЗ 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195007" w:rsidRPr="00E81FCE" w:rsidRDefault="00195007" w:rsidP="002E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4.2 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Основные источники</w:t>
      </w:r>
    </w:p>
    <w:p w:rsidR="001C7BD5" w:rsidRPr="00E81FCE" w:rsidRDefault="001C7BD5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и учебные пособия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Родичев В.А. Тракторы / учебное пособие для НПО/ В.А. Родичев. - 5-е изд., </w:t>
      </w:r>
      <w:proofErr w:type="spellStart"/>
      <w:r>
        <w:rPr>
          <w:sz w:val="28"/>
          <w:szCs w:val="28"/>
          <w:lang w:bidi="ar-SA"/>
        </w:rPr>
        <w:t>перераб</w:t>
      </w:r>
      <w:proofErr w:type="spellEnd"/>
      <w:r>
        <w:rPr>
          <w:sz w:val="28"/>
          <w:szCs w:val="28"/>
          <w:lang w:bidi="ar-SA"/>
        </w:rPr>
        <w:t>. и доп. - М.: Издательский центр «Академия», 2018. - 288с.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Родичев В.А. «Тракторы» </w:t>
      </w:r>
      <w:proofErr w:type="spellStart"/>
      <w:r>
        <w:rPr>
          <w:sz w:val="28"/>
          <w:szCs w:val="28"/>
          <w:lang w:bidi="ar-SA"/>
        </w:rPr>
        <w:t>Учеб</w:t>
      </w:r>
      <w:proofErr w:type="gramStart"/>
      <w:r>
        <w:rPr>
          <w:sz w:val="28"/>
          <w:szCs w:val="28"/>
          <w:lang w:bidi="ar-SA"/>
        </w:rPr>
        <w:t>.д</w:t>
      </w:r>
      <w:proofErr w:type="gramEnd"/>
      <w:r>
        <w:rPr>
          <w:sz w:val="28"/>
          <w:szCs w:val="28"/>
          <w:lang w:bidi="ar-SA"/>
        </w:rPr>
        <w:t>ля</w:t>
      </w:r>
      <w:proofErr w:type="spellEnd"/>
      <w:r>
        <w:rPr>
          <w:sz w:val="28"/>
          <w:szCs w:val="28"/>
          <w:lang w:bidi="ar-SA"/>
        </w:rPr>
        <w:t xml:space="preserve"> НПО/ - М.: Издательство «Колос», 2018.-256с.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Гельман</w:t>
      </w:r>
      <w:proofErr w:type="spellEnd"/>
      <w:r>
        <w:rPr>
          <w:sz w:val="28"/>
          <w:szCs w:val="28"/>
          <w:lang w:bidi="ar-SA"/>
        </w:rPr>
        <w:t xml:space="preserve"> Б.М., Москвин М.В. Сельскохозяйственные тракторы и автомобили. / Кн. 1 Двигатели. –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2018.- 287с.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Портнов М.И. Зерноуборочные комбайны».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2018.- 304с., ил.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5.Организация и технология механизированных работ в растениеводстве: </w:t>
      </w:r>
      <w:proofErr w:type="spellStart"/>
      <w:r>
        <w:rPr>
          <w:sz w:val="28"/>
          <w:szCs w:val="28"/>
          <w:lang w:bidi="ar-SA"/>
        </w:rPr>
        <w:t>учеб</w:t>
      </w:r>
      <w:proofErr w:type="gramStart"/>
      <w:r>
        <w:rPr>
          <w:sz w:val="28"/>
          <w:szCs w:val="28"/>
          <w:lang w:bidi="ar-SA"/>
        </w:rPr>
        <w:t>.п</w:t>
      </w:r>
      <w:proofErr w:type="gramEnd"/>
      <w:r>
        <w:rPr>
          <w:sz w:val="28"/>
          <w:szCs w:val="28"/>
          <w:lang w:bidi="ar-SA"/>
        </w:rPr>
        <w:t>особие</w:t>
      </w:r>
      <w:proofErr w:type="spellEnd"/>
      <w:r>
        <w:rPr>
          <w:sz w:val="28"/>
          <w:szCs w:val="28"/>
          <w:lang w:bidi="ar-SA"/>
        </w:rPr>
        <w:t xml:space="preserve"> для НПО / (А.И.Верещагин, А.Г.Лившиц, А.Н.Скороходов и др.). - 3-е изд., стер. - М.: Издательский центр «Академия», 2017. - 416с.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Устинов А.П. Сельскохозяйственные машины</w:t>
      </w:r>
      <w:proofErr w:type="gramStart"/>
      <w:r>
        <w:rPr>
          <w:sz w:val="28"/>
          <w:szCs w:val="28"/>
          <w:lang w:bidi="ar-SA"/>
        </w:rPr>
        <w:t xml:space="preserve"> :</w:t>
      </w:r>
      <w:proofErr w:type="gramEnd"/>
      <w:r>
        <w:rPr>
          <w:sz w:val="28"/>
          <w:szCs w:val="28"/>
          <w:lang w:bidi="ar-SA"/>
        </w:rPr>
        <w:t xml:space="preserve"> Учеб для НПО/ 2-е изд., стереотип – М.: ИРГТО: Издательский центр «Академия», 2017. - 264с.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Итинская</w:t>
      </w:r>
      <w:proofErr w:type="spellEnd"/>
      <w:r>
        <w:rPr>
          <w:sz w:val="28"/>
          <w:szCs w:val="28"/>
          <w:lang w:bidi="ar-SA"/>
        </w:rPr>
        <w:t xml:space="preserve"> Н. И., Кузнецов Н.А. Справочник по топливу, маслам и техническим жидкостям – М.: Издательство «Колос», 2018. - 208с.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Миронова А.Н., Новожилов В.Ф., Носов М.С. и др. Организация и технология механизированных работ на фермах / 2-е изд., </w:t>
      </w:r>
      <w:proofErr w:type="spellStart"/>
      <w:r>
        <w:rPr>
          <w:sz w:val="28"/>
          <w:szCs w:val="28"/>
          <w:lang w:bidi="ar-SA"/>
        </w:rPr>
        <w:t>перераб</w:t>
      </w:r>
      <w:proofErr w:type="spellEnd"/>
      <w:r>
        <w:rPr>
          <w:sz w:val="28"/>
          <w:szCs w:val="28"/>
          <w:lang w:bidi="ar-SA"/>
        </w:rPr>
        <w:t>. и доп. учеб</w:t>
      </w:r>
      <w:proofErr w:type="gramStart"/>
      <w:r>
        <w:rPr>
          <w:sz w:val="28"/>
          <w:szCs w:val="28"/>
          <w:lang w:bidi="ar-SA"/>
        </w:rPr>
        <w:t>.</w:t>
      </w:r>
      <w:proofErr w:type="gramEnd"/>
      <w:r>
        <w:rPr>
          <w:sz w:val="28"/>
          <w:szCs w:val="28"/>
          <w:lang w:bidi="ar-SA"/>
        </w:rPr>
        <w:t xml:space="preserve"> </w:t>
      </w:r>
      <w:proofErr w:type="gramStart"/>
      <w:r>
        <w:rPr>
          <w:sz w:val="28"/>
          <w:szCs w:val="28"/>
          <w:lang w:bidi="ar-SA"/>
        </w:rPr>
        <w:t>п</w:t>
      </w:r>
      <w:proofErr w:type="gramEnd"/>
      <w:r>
        <w:rPr>
          <w:sz w:val="28"/>
          <w:szCs w:val="28"/>
          <w:lang w:bidi="ar-SA"/>
        </w:rPr>
        <w:t>особие для ИГУ. – М., Высшая школа, 2018. - 344с.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Искандарян</w:t>
      </w:r>
      <w:proofErr w:type="spellEnd"/>
      <w:r>
        <w:rPr>
          <w:sz w:val="28"/>
          <w:szCs w:val="28"/>
          <w:lang w:bidi="ar-SA"/>
        </w:rPr>
        <w:t xml:space="preserve"> М.И., Карнаухов И.Е. Механизация и электрификация животноводческих ферм / Учебное пособие для уч-ся 9-10 </w:t>
      </w:r>
      <w:proofErr w:type="spellStart"/>
      <w:r>
        <w:rPr>
          <w:sz w:val="28"/>
          <w:szCs w:val="28"/>
          <w:lang w:bidi="ar-SA"/>
        </w:rPr>
        <w:t>кл</w:t>
      </w:r>
      <w:proofErr w:type="spellEnd"/>
      <w:r>
        <w:rPr>
          <w:sz w:val="28"/>
          <w:szCs w:val="28"/>
          <w:lang w:bidi="ar-SA"/>
        </w:rPr>
        <w:t>. сельской школы. Изд. 2-е. – М., Просвещение, 2018. - 222с. с ил.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tabs>
          <w:tab w:val="right" w:pos="8626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Дегтярев Г.П. Механизация промышленного овцеводства – М.: Издательство «Колос», 2018. - 368с., ил.</w:t>
      </w:r>
    </w:p>
    <w:p w:rsidR="00E81FCE" w:rsidRPr="002E2DA9" w:rsidRDefault="002E2DA9" w:rsidP="00F2701D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Андреев П.А. Техническое обслуживание машин и оборудования в животноводстве – М.: </w:t>
      </w:r>
      <w:proofErr w:type="spellStart"/>
      <w:r>
        <w:rPr>
          <w:sz w:val="28"/>
          <w:szCs w:val="28"/>
          <w:lang w:bidi="ar-SA"/>
        </w:rPr>
        <w:t>Россельхозтздат</w:t>
      </w:r>
      <w:proofErr w:type="spellEnd"/>
      <w:r>
        <w:rPr>
          <w:sz w:val="28"/>
          <w:szCs w:val="28"/>
          <w:lang w:bidi="ar-SA"/>
        </w:rPr>
        <w:t>, 2018. - 208 с. с ил.</w:t>
      </w:r>
    </w:p>
    <w:p w:rsidR="00D8056D" w:rsidRPr="00E81FCE" w:rsidRDefault="00D8056D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Интернет-ресурсы: </w:t>
      </w:r>
    </w:p>
    <w:p w:rsidR="00D8056D" w:rsidRPr="00E81FCE" w:rsidRDefault="00695D5C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1.Информационный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Механизация сельского хозяйства. Форма доступа: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 //neznaniya.net/mehanizacii 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a-selskogo-hoziaistva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</w:p>
    <w:p w:rsidR="00D8056D" w:rsidRPr="00E81FCE" w:rsidRDefault="00D8056D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2.Информационный </w:t>
      </w:r>
      <w:r w:rsidR="00695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 Эффективное </w:t>
      </w: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695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хозяйство. Форма </w:t>
      </w:r>
      <w:r w:rsidR="0019500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 //www.nbchr.ru/virt5/page 13. </w:t>
      </w:r>
      <w:proofErr w:type="spellStart"/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htm</w:t>
      </w:r>
      <w:proofErr w:type="spellEnd"/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056D" w:rsidRPr="00E81FCE" w:rsidRDefault="00E81FCE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95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энциклопедия сельского хозяйства. Форма доступа: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http://enc-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selhoz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Mehanizacija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selskogo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hozjastva</w:t>
      </w:r>
      <w:proofErr w:type="spellEnd"/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-1970.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056D" w:rsidRDefault="00195007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4.3</w:t>
      </w:r>
      <w:r w:rsidR="00D8056D" w:rsidRPr="001950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Общие требования к организации производственной практики</w:t>
      </w:r>
    </w:p>
    <w:p w:rsidR="00195007" w:rsidRPr="00195007" w:rsidRDefault="00195007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C7BD5" w:rsidRPr="00E81FCE" w:rsidRDefault="00195007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ентрированно в организациях, </w:t>
      </w:r>
      <w:r w:rsidR="00D8056D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профилю подготовки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7A7" w:rsidRPr="00E81FCE" w:rsidRDefault="00C727A7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809" w:rsidRPr="00E81FCE" w:rsidRDefault="00EF7809" w:rsidP="0019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 Методические указания по прохождению практики</w:t>
      </w:r>
    </w:p>
    <w:p w:rsidR="00EF7809" w:rsidRDefault="00EF7809" w:rsidP="00195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работ № </w:t>
      </w:r>
      <w:r w:rsidRPr="00F66E12">
        <w:rPr>
          <w:rFonts w:ascii="Times New Roman" w:hAnsi="Times New Roman" w:cs="Times New Roman"/>
          <w:sz w:val="28"/>
          <w:szCs w:val="28"/>
        </w:rPr>
        <w:t>1. Вводное занятие, правила и нормы охраны труда, инструктаж по технике безопасности.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2.3 ПК 2.4.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 Вводное занятие, правила и нормы охраны труда, инструктаж по технике безопасности.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2.3 ПК 2.4.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3. Оформление нормативно-технической и технологической документации по технике безопасности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2.3 ПК 2.4.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4 Оформление нормативно-технической и технологической документации по технике безопасности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2.3 ПК 2.4.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5 Определение размеров с помощью шкал и щупов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6. Определение размеров с помощью шкал и щупов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7 Измерение штангенциркулем длины </w:t>
      </w:r>
      <w:proofErr w:type="spellStart"/>
      <w:r w:rsidRPr="00F66E12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F6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8 Измерение штангенциркулем длины </w:t>
      </w:r>
      <w:proofErr w:type="spellStart"/>
      <w:r w:rsidRPr="00F66E12">
        <w:rPr>
          <w:rFonts w:ascii="Times New Roman" w:hAnsi="Times New Roman" w:cs="Times New Roman"/>
          <w:sz w:val="28"/>
          <w:szCs w:val="28"/>
        </w:rPr>
        <w:t>резьб</w:t>
      </w:r>
      <w:proofErr w:type="spellEnd"/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2E2DA9" w:rsidRDefault="002E2DA9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9 Определение размеров валов гладким микрометром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10. Определение размеров валов гладким микрометром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11. Контроль размеров деталей сложного профиля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12. Контроль размеров деталей сложного профиля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2.1.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13. Диагностика трактора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14. Диагностика трактора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15. Диагностика комбайна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16. Диагностика комбайна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.1.ПК2.2.ПК2.3.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17. ТО зерноуборочного комбайна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18. ТО зерноуборочного комбайна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19. ТО сенокосилки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20. ТО сенокосилки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21. ТО картофелекопалки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.1.ПК2.2.ПК2.3. ПК 2.4.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22. ТО картофелекопалки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23. ТО трактора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24. ТО трактора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25. Консервация на хранение сеялок, посадочных машин, машин для внесения удобрений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26. Консервация на хранение сеялок, посадочных машин, машин для внесения удобрений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27. Консервация поливочных машин, машин для защиты растений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28. Консервация поливочных машин, машин для защиты растений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29. Консервация комбайна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30. Консервация комбайна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31. Консервация 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почво-обрабатывающих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 xml:space="preserve"> машин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32. Консервация 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почво-обрабатывающих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 xml:space="preserve"> машин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2.6.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33. Структура технологического процесса ремонта тракторов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 xml:space="preserve">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F66E12">
        <w:rPr>
          <w:rFonts w:ascii="Times New Roman" w:hAnsi="Times New Roman" w:cs="Times New Roman"/>
          <w:sz w:val="28"/>
          <w:szCs w:val="28"/>
        </w:rPr>
        <w:t>Предремонтная</w:t>
      </w:r>
      <w:proofErr w:type="spellEnd"/>
      <w:r w:rsidRPr="00F66E12">
        <w:rPr>
          <w:rFonts w:ascii="Times New Roman" w:hAnsi="Times New Roman" w:cs="Times New Roman"/>
          <w:sz w:val="28"/>
          <w:szCs w:val="28"/>
        </w:rPr>
        <w:t xml:space="preserve"> очистка </w:t>
      </w:r>
    </w:p>
    <w:p w:rsid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F66E12">
        <w:rPr>
          <w:rFonts w:ascii="Times New Roman" w:hAnsi="Times New Roman" w:cs="Times New Roman"/>
          <w:sz w:val="28"/>
          <w:szCs w:val="28"/>
        </w:rPr>
        <w:t>Предремонтное</w:t>
      </w:r>
      <w:proofErr w:type="spellEnd"/>
      <w:r w:rsidRPr="00F66E12">
        <w:rPr>
          <w:rFonts w:ascii="Times New Roman" w:hAnsi="Times New Roman" w:cs="Times New Roman"/>
          <w:sz w:val="28"/>
          <w:szCs w:val="28"/>
        </w:rPr>
        <w:t xml:space="preserve"> диагностирование</w:t>
      </w:r>
    </w:p>
    <w:p w:rsid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36. Очистка агрегатов системы питания</w:t>
      </w:r>
    </w:p>
    <w:p w:rsid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37. Очистка двигателя </w:t>
      </w:r>
    </w:p>
    <w:p w:rsid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38. Очистка ходовой части </w:t>
      </w:r>
    </w:p>
    <w:p w:rsid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39. Основные отказы и неисправности двигателей</w:t>
      </w:r>
    </w:p>
    <w:p w:rsid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40. Разборка двигателей и дефекации деталей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41. Ремонт кривошипно-шатунного механизма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 w:rsidR="00762CEC"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 w:rsidR="00762CEC"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 w:rsidR="00762CEC"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>ПК2.4</w:t>
      </w:r>
      <w:r w:rsidR="00762CEC"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>ПК2.5.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42. Ремонт газораспределительного механизма 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43 Ремонт системы питания 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.1</w:t>
      </w:r>
      <w:r w:rsidR="00762CEC"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>ПК2.2</w:t>
      </w:r>
      <w:r w:rsidR="00762CEC"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>ПК2.3</w:t>
      </w:r>
      <w:r w:rsidR="00762CEC">
        <w:rPr>
          <w:rFonts w:ascii="Times New Roman" w:hAnsi="Times New Roman" w:cs="Times New Roman"/>
          <w:sz w:val="28"/>
          <w:szCs w:val="28"/>
        </w:rPr>
        <w:t>,</w:t>
      </w:r>
      <w:r w:rsidRPr="00F66E12">
        <w:rPr>
          <w:rFonts w:ascii="Times New Roman" w:hAnsi="Times New Roman" w:cs="Times New Roman"/>
          <w:sz w:val="28"/>
          <w:szCs w:val="28"/>
        </w:rPr>
        <w:t>ПК2.5.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44. Ремонт электрооборудования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45. Ремонт смазочной системы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46. Ремонт системы охлаждения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47. Ремонт сцепления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48. Ремонт коробок передач 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DF1873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49. Ремонт задних мостов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lastRenderedPageBreak/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50. Ремонт рулевого управления колесных тракторов  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 xml:space="preserve">51 Ремонт тормозов 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</w:t>
      </w:r>
      <w:r w:rsidR="00762CEC">
        <w:rPr>
          <w:rFonts w:ascii="Times New Roman" w:hAnsi="Times New Roman" w:cs="Times New Roman"/>
          <w:sz w:val="28"/>
          <w:szCs w:val="28"/>
        </w:rPr>
        <w:t>мые общие компетенции ОК</w:t>
      </w:r>
      <w:proofErr w:type="gramStart"/>
      <w:r w:rsidR="00762C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62CEC">
        <w:rPr>
          <w:rFonts w:ascii="Times New Roman" w:hAnsi="Times New Roman" w:cs="Times New Roman"/>
          <w:sz w:val="28"/>
          <w:szCs w:val="28"/>
        </w:rPr>
        <w:t>, ОК2, О</w:t>
      </w:r>
      <w:r w:rsidRPr="00F66E12">
        <w:rPr>
          <w:rFonts w:ascii="Times New Roman" w:hAnsi="Times New Roman" w:cs="Times New Roman"/>
          <w:sz w:val="28"/>
          <w:szCs w:val="28"/>
        </w:rPr>
        <w:t>К3, ОК4, ОК5, ОК6, ОК7</w:t>
      </w: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12" w:rsidRPr="00F66E12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Вид работ №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52. Ремонт колес</w:t>
      </w:r>
    </w:p>
    <w:p w:rsidR="00762CEC" w:rsidRDefault="00762CEC" w:rsidP="0076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.1, ПК2.2, ПК2.3, ПК 2.4, ПК 2.5.</w:t>
      </w:r>
    </w:p>
    <w:p w:rsidR="001C7BD5" w:rsidRPr="00E81FCE" w:rsidRDefault="00F66E12" w:rsidP="00F6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12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F66E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6E12">
        <w:rPr>
          <w:rFonts w:ascii="Times New Roman" w:hAnsi="Times New Roman" w:cs="Times New Roman"/>
          <w:sz w:val="28"/>
          <w:szCs w:val="28"/>
        </w:rPr>
        <w:t>, ОК2,</w:t>
      </w:r>
      <w:r w:rsidR="00762CEC">
        <w:rPr>
          <w:rFonts w:ascii="Times New Roman" w:hAnsi="Times New Roman" w:cs="Times New Roman"/>
          <w:sz w:val="28"/>
          <w:szCs w:val="28"/>
        </w:rPr>
        <w:t xml:space="preserve"> </w:t>
      </w:r>
      <w:r w:rsidRPr="00F66E12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32076A" w:rsidRPr="00E81FCE" w:rsidRDefault="0032076A" w:rsidP="00E81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4950" w:rsidRPr="00E81FCE" w:rsidRDefault="00EF7809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E81FCE">
        <w:rPr>
          <w:sz w:val="28"/>
          <w:szCs w:val="28"/>
        </w:rPr>
        <w:t>В пер</w:t>
      </w:r>
      <w:r w:rsidR="00D725FF" w:rsidRPr="00E81FCE">
        <w:rPr>
          <w:sz w:val="28"/>
          <w:szCs w:val="28"/>
        </w:rPr>
        <w:t>иод прохождения производственной</w:t>
      </w:r>
      <w:r w:rsidRPr="00E81FCE">
        <w:rPr>
          <w:sz w:val="28"/>
          <w:szCs w:val="28"/>
        </w:rPr>
        <w:t xml:space="preserve"> практики </w:t>
      </w:r>
      <w:r w:rsidR="00E1512A">
        <w:rPr>
          <w:sz w:val="28"/>
          <w:szCs w:val="28"/>
        </w:rPr>
        <w:t>обучающийся</w:t>
      </w:r>
      <w:r w:rsidRPr="00E81FCE">
        <w:rPr>
          <w:sz w:val="28"/>
          <w:szCs w:val="28"/>
        </w:rPr>
        <w:t>-практикант</w:t>
      </w:r>
      <w:r w:rsidR="00A94950" w:rsidRPr="00E81FCE">
        <w:rPr>
          <w:sz w:val="28"/>
          <w:szCs w:val="28"/>
        </w:rPr>
        <w:t xml:space="preserve"> осваивает следующие виды работ: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Наружная очистка и мойка сельхозмашин и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Разборка сельхозмашин.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Очистка и мойка.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62CEC">
        <w:rPr>
          <w:rFonts w:ascii="Times New Roman" w:eastAsia="Times New Roman" w:hAnsi="Times New Roman" w:cs="Times New Roman"/>
          <w:sz w:val="28"/>
          <w:szCs w:val="28"/>
        </w:rPr>
        <w:t>Дефектация</w:t>
      </w:r>
      <w:proofErr w:type="spellEnd"/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деталей, сборочных единиц сельхозмашин и оборудования.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Слесарные, </w:t>
      </w:r>
      <w:proofErr w:type="gramStart"/>
      <w:r w:rsidRPr="00762CEC">
        <w:rPr>
          <w:rFonts w:ascii="Times New Roman" w:eastAsia="Times New Roman" w:hAnsi="Times New Roman" w:cs="Times New Roman"/>
          <w:sz w:val="28"/>
          <w:szCs w:val="28"/>
        </w:rPr>
        <w:t>клепальных</w:t>
      </w:r>
      <w:proofErr w:type="gramEnd"/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, паяльные работы.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Замена подшипников.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Ремонт и замена цепных передач.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Замена и натяжение ременной передачи.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Регулировка предохранительных муфт.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Замена рабочих органов и элементов почвообрабатывающих и посевных машин. Выполнение технологических регулировок рабочих органов посевных  и почвообрабатывающих машин.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Осмотр и подготовка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на котором должен работать агрегат. Пуск комбайна в работу.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прямому </w:t>
      </w:r>
      <w:proofErr w:type="spellStart"/>
      <w:r w:rsidRPr="00762CEC">
        <w:rPr>
          <w:rFonts w:ascii="Times New Roman" w:eastAsia="Times New Roman" w:hAnsi="Times New Roman" w:cs="Times New Roman"/>
          <w:sz w:val="28"/>
          <w:szCs w:val="28"/>
        </w:rPr>
        <w:t>комбайнированию</w:t>
      </w:r>
      <w:proofErr w:type="spellEnd"/>
      <w:r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Выполнение боронования (сплошной культивации)  с соблюдением агротехнических требований.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Маневрирование скоростями для получения наибольшей производительности труда. Выполнение работ по приготовлению и внесению удобрений и ядохимикатов с соблюдением требований охраны труда</w:t>
      </w:r>
      <w:proofErr w:type="gramStart"/>
      <w:r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2CE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62CEC">
        <w:rPr>
          <w:rFonts w:ascii="Times New Roman" w:eastAsia="Times New Roman" w:hAnsi="Times New Roman" w:cs="Times New Roman"/>
          <w:sz w:val="28"/>
          <w:szCs w:val="28"/>
        </w:rPr>
        <w:t>астройка агрегатов и выполнение операций по «технической колее».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ЕТО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ТО-1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ТО-2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Работа по сезонному обслуживанию агрегатов.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Смазка машин и агрегатов.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Проверка и обкатка машин и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Окраска машин и агрегатов.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Консервация машин и агрегатов.</w:t>
      </w:r>
    </w:p>
    <w:p w:rsidR="008222D5" w:rsidRDefault="008222D5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E81FCE" w:rsidRDefault="00EF7809" w:rsidP="00822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5.2  Требования к оформлению отчета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Порядок выполнения отчет</w:t>
      </w:r>
      <w:r w:rsidR="00E032D7" w:rsidRPr="00E81FCE">
        <w:rPr>
          <w:color w:val="000000"/>
          <w:sz w:val="28"/>
          <w:szCs w:val="28"/>
        </w:rPr>
        <w:t>а по  производственной</w:t>
      </w:r>
      <w:r w:rsidR="007C3344"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</w:rPr>
        <w:t xml:space="preserve"> практике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1FCE">
        <w:rPr>
          <w:color w:val="000000"/>
          <w:sz w:val="28"/>
          <w:szCs w:val="28"/>
        </w:rPr>
        <w:t>обучающегося</w:t>
      </w:r>
      <w:proofErr w:type="gramEnd"/>
      <w:r w:rsidRPr="00E81FCE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1FCE">
        <w:rPr>
          <w:color w:val="000000"/>
          <w:sz w:val="28"/>
          <w:szCs w:val="28"/>
        </w:rPr>
        <w:t>обучающимся</w:t>
      </w:r>
      <w:proofErr w:type="gramEnd"/>
      <w:r w:rsidRPr="00E81FCE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1FCE" w:rsidRDefault="00E84461" w:rsidP="00E7689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Объем отчета по практике из расчет</w:t>
      </w:r>
      <w:r w:rsidR="006C6E1B" w:rsidRPr="00E81FCE">
        <w:rPr>
          <w:color w:val="000000"/>
          <w:sz w:val="28"/>
          <w:szCs w:val="28"/>
        </w:rPr>
        <w:t xml:space="preserve">а 2-3 страницы на 36 часов </w:t>
      </w:r>
      <w:r w:rsidRPr="00E81FCE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1FCE">
        <w:rPr>
          <w:color w:val="000000"/>
          <w:sz w:val="28"/>
          <w:szCs w:val="28"/>
          <w:lang w:val="en-US"/>
        </w:rPr>
        <w:t>Word</w:t>
      </w:r>
      <w:r w:rsidRPr="00E81FCE">
        <w:rPr>
          <w:color w:val="000000"/>
          <w:sz w:val="28"/>
          <w:szCs w:val="28"/>
        </w:rPr>
        <w:t>, распечатан на одной стороне белой бумаги формата А</w:t>
      </w:r>
      <w:proofErr w:type="gramStart"/>
      <w:r w:rsidRPr="00E81FCE">
        <w:rPr>
          <w:color w:val="000000"/>
          <w:sz w:val="28"/>
          <w:szCs w:val="28"/>
        </w:rPr>
        <w:t>4</w:t>
      </w:r>
      <w:proofErr w:type="gramEnd"/>
      <w:r w:rsidRPr="00E81FCE">
        <w:rPr>
          <w:color w:val="000000"/>
          <w:sz w:val="28"/>
          <w:szCs w:val="28"/>
        </w:rPr>
        <w:t xml:space="preserve">. Цвет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черный, межстрочный интервал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полуторный, гарнитура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Times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New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Roman</w:t>
      </w:r>
      <w:r w:rsidRPr="00E81FCE">
        <w:rPr>
          <w:color w:val="000000"/>
          <w:sz w:val="28"/>
          <w:szCs w:val="28"/>
        </w:rPr>
        <w:t xml:space="preserve">, размер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14 кегль.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Титульный лист (Приложение 1)</w:t>
      </w:r>
    </w:p>
    <w:p w:rsidR="006C6E1B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E1B" w:rsidRPr="00E81FCE">
        <w:rPr>
          <w:color w:val="000000"/>
          <w:sz w:val="28"/>
          <w:szCs w:val="28"/>
        </w:rPr>
        <w:t>Задание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 xml:space="preserve">Содержание 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Введение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Основная часть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Выводы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Во Введении должны быть отражены:</w:t>
      </w:r>
    </w:p>
    <w:p w:rsidR="00E84461" w:rsidRPr="00E81FCE" w:rsidRDefault="00E7689E" w:rsidP="00E7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место и время прохождения практики (срок, продолжительность в неделях/раб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нях), цели практики;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E81FCE" w:rsidRDefault="00E7689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описание выполненной работы по разделам программы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конце заключения студент должен проставить число сдачи отчета и подпись.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</w:t>
      </w:r>
      <w:proofErr w:type="gramStart"/>
      <w:r w:rsidRPr="00E81FC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1FCE">
        <w:rPr>
          <w:rFonts w:ascii="Times New Roman" w:hAnsi="Times New Roman" w:cs="Times New Roman"/>
          <w:color w:val="000000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2542">
        <w:rPr>
          <w:rFonts w:ascii="Times New Roman" w:hAnsi="Times New Roman" w:cs="Times New Roman"/>
          <w:color w:val="000000"/>
          <w:sz w:val="28"/>
          <w:szCs w:val="28"/>
        </w:rPr>
        <w:t xml:space="preserve">Дневник практиканта 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BB6C02" w:rsidRDefault="002E2DA9" w:rsidP="00BB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654" w:rsidRDefault="006E5654" w:rsidP="006E5654">
      <w:pPr>
        <w:pStyle w:val="ad"/>
        <w:spacing w:before="0" w:beforeAutospacing="0" w:after="0" w:afterAutospacing="0"/>
        <w:ind w:hanging="240"/>
        <w:jc w:val="right"/>
        <w:rPr>
          <w:caps/>
        </w:rPr>
      </w:pPr>
      <w:r>
        <w:rPr>
          <w:caps/>
        </w:rPr>
        <w:lastRenderedPageBreak/>
        <w:t>Приложение 1</w:t>
      </w:r>
    </w:p>
    <w:p w:rsidR="00F968C5" w:rsidRPr="00BB6C02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BB6C02">
        <w:rPr>
          <w:caps/>
        </w:rPr>
        <w:t xml:space="preserve">Министерство образования Оренбургской области </w:t>
      </w:r>
    </w:p>
    <w:p w:rsidR="00F968C5" w:rsidRPr="00BB6C02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BB6C02">
        <w:rPr>
          <w:caps/>
        </w:rPr>
        <w:t xml:space="preserve">филиал  </w:t>
      </w:r>
      <w:proofErr w:type="gramStart"/>
      <w:r w:rsidRPr="00BB6C02">
        <w:rPr>
          <w:caps/>
        </w:rPr>
        <w:t>государственного</w:t>
      </w:r>
      <w:proofErr w:type="gramEnd"/>
      <w:r w:rsidRPr="00BB6C02">
        <w:rPr>
          <w:caps/>
        </w:rPr>
        <w:t xml:space="preserve">  автономного </w:t>
      </w:r>
    </w:p>
    <w:p w:rsidR="00F968C5" w:rsidRPr="00BB6C02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BB6C02">
        <w:rPr>
          <w:caps/>
        </w:rPr>
        <w:t xml:space="preserve">ПРОФЕССИОНАЛЬНОго  образовательного учреждения </w:t>
      </w:r>
    </w:p>
    <w:p w:rsidR="00BB6C02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BB6C02">
        <w:rPr>
          <w:caps/>
        </w:rPr>
        <w:t xml:space="preserve">«Медногорский   индустриальный   колледж» Г.МЕДНОГОРСКА </w:t>
      </w:r>
    </w:p>
    <w:p w:rsidR="00F968C5" w:rsidRPr="00BB6C02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BB6C02">
        <w:rPr>
          <w:caps/>
        </w:rPr>
        <w:t>оренбургской области в г.Кувандыке</w:t>
      </w:r>
    </w:p>
    <w:p w:rsidR="00F968C5" w:rsidRPr="00BB6C02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BB6C02">
        <w:rPr>
          <w:caps/>
        </w:rPr>
        <w:t>(филиал гаПоу мик  В Г. КУВАНДЫКЕ)</w:t>
      </w: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3CC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>ЕТ  ПО ПРОИЗВОДСТВЕННОЙ</w:t>
      </w:r>
      <w:r w:rsidRPr="00DB43C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43CC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301B2D" w:rsidP="00301B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B2D">
        <w:rPr>
          <w:rFonts w:ascii="Times New Roman" w:hAnsi="Times New Roman" w:cs="Times New Roman"/>
          <w:sz w:val="28"/>
          <w:szCs w:val="28"/>
          <w:u w:val="single"/>
        </w:rPr>
        <w:t>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1B2D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  <w:r w:rsidR="00DB43C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Профессия:</w:t>
      </w:r>
      <w:r w:rsidRPr="00D2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 xml:space="preserve">35.01.13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Тракторист машинист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яйственного производства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B43CC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235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E032D7">
        <w:rPr>
          <w:rFonts w:ascii="Times New Roman" w:hAnsi="Times New Roman" w:cs="Times New Roman"/>
          <w:sz w:val="28"/>
          <w:szCs w:val="28"/>
          <w:u w:val="single"/>
        </w:rPr>
        <w:t>3  курса     33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358E" w:rsidRPr="00DB43CC" w:rsidRDefault="00D2358E" w:rsidP="00D2358E">
      <w:pPr>
        <w:pStyle w:val="1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форма обучения</w:t>
      </w:r>
      <w:r w:rsidRPr="00D2358E">
        <w:rPr>
          <w:rFonts w:ascii="Times New Roman" w:hAnsi="Times New Roman"/>
          <w:sz w:val="24"/>
          <w:szCs w:val="24"/>
        </w:rPr>
        <w:t xml:space="preserve"> 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  <w:r w:rsidR="00DB43C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2358E" w:rsidRPr="00D2358E" w:rsidRDefault="00D2358E" w:rsidP="00DB43C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B43CC" w:rsidRDefault="00DB43CC" w:rsidP="00301B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2358E" w:rsidRPr="00344835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4835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="00DB43CC" w:rsidRPr="0034483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4835">
        <w:rPr>
          <w:rFonts w:ascii="Times New Roman" w:hAnsi="Times New Roman" w:cs="Times New Roman"/>
          <w:sz w:val="20"/>
          <w:szCs w:val="20"/>
        </w:rPr>
        <w:br/>
        <w:t>(Фамилия, имя, отчество)</w:t>
      </w:r>
    </w:p>
    <w:p w:rsidR="00D2358E" w:rsidRPr="00D2358E" w:rsidRDefault="00D2358E" w:rsidP="00D2358E">
      <w:pPr>
        <w:spacing w:after="0"/>
        <w:ind w:right="-23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358E" w:rsidRP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D2358E" w:rsidRPr="00D2358E" w:rsidRDefault="00D2358E" w:rsidP="00D2358E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B43CC" w:rsidRDefault="00DB43CC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E032D7" w:rsidRPr="00D2358E" w:rsidRDefault="00E032D7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организации___________/______________/</w:t>
      </w:r>
    </w:p>
    <w:p w:rsidR="00E032D7" w:rsidRPr="00D2358E" w:rsidRDefault="00E032D7" w:rsidP="00E032D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2358E">
        <w:rPr>
          <w:rFonts w:ascii="Times New Roman" w:hAnsi="Times New Roman" w:cs="Times New Roman"/>
          <w:sz w:val="20"/>
          <w:szCs w:val="20"/>
        </w:rPr>
        <w:t xml:space="preserve">     подпись                   ФИО</w:t>
      </w:r>
    </w:p>
    <w:p w:rsidR="00E032D7" w:rsidRDefault="00E032D7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D2358E" w:rsidRPr="00D2358E" w:rsidRDefault="00D2358E" w:rsidP="00D23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43CC">
        <w:rPr>
          <w:rFonts w:ascii="Times New Roman" w:hAnsi="Times New Roman" w:cs="Times New Roman"/>
        </w:rPr>
        <w:t xml:space="preserve">    _____________</w:t>
      </w:r>
      <w:r w:rsidRPr="00D2358E">
        <w:rPr>
          <w:rFonts w:ascii="Times New Roman" w:hAnsi="Times New Roman" w:cs="Times New Roman"/>
        </w:rPr>
        <w:t xml:space="preserve"> </w:t>
      </w:r>
      <w:r w:rsidR="00DB43CC">
        <w:rPr>
          <w:rFonts w:ascii="Times New Roman" w:hAnsi="Times New Roman" w:cs="Times New Roman"/>
        </w:rPr>
        <w:t>/</w:t>
      </w:r>
      <w:r w:rsidRPr="00D2358E">
        <w:rPr>
          <w:rFonts w:ascii="Times New Roman" w:hAnsi="Times New Roman" w:cs="Times New Roman"/>
        </w:rPr>
        <w:t xml:space="preserve">  </w:t>
      </w:r>
      <w:r w:rsidRPr="00D2358E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D2358E" w:rsidRPr="00D2358E" w:rsidRDefault="00D2358E" w:rsidP="00D2358E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 w:rsidR="00DB43C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2358E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 по практике</w:t>
      </w:r>
      <w:r w:rsidRPr="00D2358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23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B43CC" w:rsidRDefault="00E032D7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D2358E" w:rsidRPr="00D2358E" w:rsidRDefault="00762542" w:rsidP="00DB43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  2020</w:t>
      </w:r>
    </w:p>
    <w:p w:rsidR="006E5654" w:rsidRDefault="00DB43CC" w:rsidP="00F968C5">
      <w:pPr>
        <w:pStyle w:val="ad"/>
        <w:spacing w:before="0" w:beforeAutospacing="0" w:after="0" w:afterAutospacing="0"/>
        <w:ind w:hanging="240"/>
        <w:jc w:val="center"/>
      </w:pPr>
      <w:r>
        <w:br w:type="page"/>
      </w:r>
    </w:p>
    <w:p w:rsidR="00F968C5" w:rsidRPr="00344835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lastRenderedPageBreak/>
        <w:t xml:space="preserve">Министерство образования Оренбургской области </w:t>
      </w:r>
    </w:p>
    <w:p w:rsidR="00F968C5" w:rsidRPr="00344835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 xml:space="preserve">филиал  </w:t>
      </w:r>
      <w:proofErr w:type="gramStart"/>
      <w:r w:rsidRPr="00344835">
        <w:rPr>
          <w:caps/>
        </w:rPr>
        <w:t>государственного</w:t>
      </w:r>
      <w:proofErr w:type="gramEnd"/>
      <w:r w:rsidRPr="00344835">
        <w:rPr>
          <w:caps/>
        </w:rPr>
        <w:t xml:space="preserve">  автономного </w:t>
      </w:r>
    </w:p>
    <w:p w:rsidR="00F968C5" w:rsidRPr="00344835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 xml:space="preserve">ПРОФЕССИОНАЛЬНОго  образовательного учреждения </w:t>
      </w:r>
    </w:p>
    <w:p w:rsidR="00344835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 xml:space="preserve">«Медногорский   индустриальный   колледж» Г.МЕДНОГОРСКА </w:t>
      </w:r>
    </w:p>
    <w:p w:rsidR="00F968C5" w:rsidRPr="00344835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>оренбургской области в г.Кувандыке</w:t>
      </w:r>
    </w:p>
    <w:p w:rsidR="00F968C5" w:rsidRPr="00344835" w:rsidRDefault="00F968C5" w:rsidP="00F968C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>(филиал гаПоу мик  В Г. КУВАНДЫКЕ)</w:t>
      </w:r>
    </w:p>
    <w:p w:rsidR="00D2358E" w:rsidRPr="00BF09EA" w:rsidRDefault="00D2358E" w:rsidP="00F968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358E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Аттестационный лист по </w:t>
      </w:r>
      <w:r w:rsidR="00101E10">
        <w:rPr>
          <w:rFonts w:ascii="Times New Roman" w:hAnsi="Times New Roman" w:cs="Times New Roman"/>
          <w:b/>
          <w:sz w:val="32"/>
          <w:szCs w:val="28"/>
        </w:rPr>
        <w:t>производственной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Обучающийся:  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="008B461A">
        <w:rPr>
          <w:rFonts w:ascii="Times New Roman" w:hAnsi="Times New Roman" w:cs="Times New Roman"/>
          <w:sz w:val="24"/>
          <w:szCs w:val="24"/>
        </w:rPr>
        <w:t xml:space="preserve"> 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35.01.13  «Тракторист-машинист сельскохозяйственного производства»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E" w:rsidRPr="008B461A" w:rsidRDefault="00D2358E" w:rsidP="008B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№ гр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  <w:r w:rsidR="008B461A">
        <w:rPr>
          <w:rFonts w:ascii="Times New Roman" w:hAnsi="Times New Roman" w:cs="Times New Roman"/>
          <w:sz w:val="24"/>
          <w:szCs w:val="24"/>
        </w:rPr>
        <w:t xml:space="preserve">33 </w:t>
      </w:r>
      <w:r w:rsidR="00101E10" w:rsidRPr="008B461A">
        <w:rPr>
          <w:rFonts w:ascii="Times New Roman" w:hAnsi="Times New Roman" w:cs="Times New Roman"/>
          <w:sz w:val="24"/>
          <w:szCs w:val="24"/>
        </w:rPr>
        <w:t>прошел</w:t>
      </w:r>
      <w:r w:rsidR="00101E10">
        <w:rPr>
          <w:rFonts w:ascii="Times New Roman" w:hAnsi="Times New Roman" w:cs="Times New Roman"/>
          <w:sz w:val="24"/>
          <w:szCs w:val="24"/>
        </w:rPr>
        <w:t xml:space="preserve">  производственную</w:t>
      </w:r>
      <w:r w:rsidRPr="00D2358E">
        <w:rPr>
          <w:rFonts w:ascii="Times New Roman" w:hAnsi="Times New Roman" w:cs="Times New Roman"/>
          <w:sz w:val="24"/>
          <w:szCs w:val="24"/>
        </w:rPr>
        <w:t xml:space="preserve">  практику по </w:t>
      </w:r>
      <w:r w:rsidR="00301B2D" w:rsidRPr="00301B2D">
        <w:rPr>
          <w:rFonts w:ascii="Times New Roman" w:hAnsi="Times New Roman" w:cs="Times New Roman"/>
          <w:sz w:val="24"/>
          <w:szCs w:val="24"/>
          <w:u w:val="single"/>
        </w:rPr>
        <w:t>ПМ.02</w:t>
      </w:r>
      <w:r w:rsidR="00301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B2D" w:rsidRPr="00301B2D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  <w:r w:rsidR="00301B2D">
        <w:rPr>
          <w:rFonts w:ascii="Times New Roman" w:hAnsi="Times New Roman" w:cs="Times New Roman"/>
          <w:sz w:val="24"/>
          <w:szCs w:val="24"/>
        </w:rPr>
        <w:t>_______</w:t>
      </w:r>
    </w:p>
    <w:p w:rsidR="00D2358E" w:rsidRDefault="00101E10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3</w:t>
      </w:r>
      <w:r w:rsidR="00BB753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B7535">
        <w:rPr>
          <w:rFonts w:ascii="Times New Roman" w:hAnsi="Times New Roman" w:cs="Times New Roman"/>
          <w:sz w:val="24"/>
          <w:szCs w:val="24"/>
        </w:rPr>
        <w:t>ов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      с_________ 20__ 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по  _______ 20___г</w:t>
      </w:r>
      <w:r w:rsidR="00D2358E" w:rsidRP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Default="00602E3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организации:</w:t>
      </w:r>
      <w:r w:rsidR="00101E10" w:rsidRPr="008B461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2E34" w:rsidRPr="00D2358E" w:rsidRDefault="00602E3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1A">
        <w:rPr>
          <w:rFonts w:ascii="Times New Roman" w:hAnsi="Times New Roman" w:cs="Times New Roman"/>
          <w:sz w:val="24"/>
          <w:szCs w:val="24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 xml:space="preserve">: </w:t>
      </w:r>
      <w:r w:rsidR="00101E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</w:t>
      </w:r>
    </w:p>
    <w:p w:rsidR="008B461A" w:rsidRPr="00344835" w:rsidRDefault="00602E34" w:rsidP="003448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</w:t>
      </w:r>
      <w:r w:rsidR="008B461A">
        <w:rPr>
          <w:rFonts w:ascii="Times New Roman" w:hAnsi="Times New Roman" w:cs="Times New Roman"/>
          <w:b/>
          <w:sz w:val="28"/>
          <w:szCs w:val="28"/>
        </w:rPr>
        <w:t xml:space="preserve">ия об уровне </w:t>
      </w:r>
      <w:r w:rsidRPr="00D2358E">
        <w:rPr>
          <w:rFonts w:ascii="Times New Roman" w:hAnsi="Times New Roman" w:cs="Times New Roman"/>
          <w:b/>
          <w:sz w:val="28"/>
          <w:szCs w:val="28"/>
        </w:rPr>
        <w:t>освоения профессиональных компетенций в период практики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1A" w:rsidRPr="00D2358E" w:rsidRDefault="00301B2D" w:rsidP="0030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2D">
        <w:rPr>
          <w:rFonts w:ascii="Times New Roman" w:hAnsi="Times New Roman" w:cs="Times New Roman"/>
          <w:b/>
          <w:sz w:val="24"/>
          <w:szCs w:val="24"/>
        </w:rPr>
        <w:t>ПМ.02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B2D">
        <w:rPr>
          <w:rFonts w:ascii="Times New Roman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2"/>
        <w:gridCol w:w="3155"/>
      </w:tblGrid>
      <w:tr w:rsidR="00D2358E" w:rsidRPr="00D2358E" w:rsidTr="00301B2D">
        <w:trPr>
          <w:trHeight w:val="672"/>
        </w:trPr>
        <w:tc>
          <w:tcPr>
            <w:tcW w:w="6982" w:type="dxa"/>
          </w:tcPr>
          <w:p w:rsidR="008B461A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8E" w:rsidRPr="00D2358E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55" w:type="dxa"/>
          </w:tcPr>
          <w:p w:rsidR="00D2358E" w:rsidRPr="00D2358E" w:rsidRDefault="00D2358E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8E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301B2D" w:rsidRPr="00D2358E" w:rsidTr="00301B2D">
        <w:trPr>
          <w:trHeight w:val="222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.1.</w:t>
            </w:r>
            <w:r w:rsidRPr="003B0275">
              <w:rPr>
                <w:rFonts w:ascii="Times New Roman" w:hAnsi="Times New Roman" w:cs="Times New Roman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15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2.2.</w:t>
            </w:r>
            <w:r w:rsidRPr="003B0275">
              <w:rPr>
                <w:rFonts w:ascii="Times New Roman" w:hAnsi="Times New Roman" w:cs="Times New Roman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21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.3.</w:t>
            </w:r>
            <w:r w:rsidRPr="003B0275">
              <w:rPr>
                <w:rFonts w:ascii="Times New Roman" w:hAnsi="Times New Roman" w:cs="Times New Roman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3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275">
              <w:rPr>
                <w:rFonts w:ascii="Times New Roman" w:hAnsi="Times New Roman" w:cs="Times New Roman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3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275">
              <w:rPr>
                <w:rFonts w:ascii="Times New Roman" w:hAnsi="Times New Roman" w:cs="Times New Roman"/>
              </w:rPr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B2D" w:rsidRPr="00D2358E" w:rsidTr="00301B2D">
        <w:trPr>
          <w:trHeight w:val="330"/>
        </w:trPr>
        <w:tc>
          <w:tcPr>
            <w:tcW w:w="6982" w:type="dxa"/>
          </w:tcPr>
          <w:p w:rsidR="00301B2D" w:rsidRPr="003B0275" w:rsidRDefault="00301B2D" w:rsidP="0030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275">
              <w:rPr>
                <w:rFonts w:ascii="Times New Roman" w:hAnsi="Times New Roman" w:cs="Times New Roman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  <w:tc>
          <w:tcPr>
            <w:tcW w:w="3155" w:type="dxa"/>
          </w:tcPr>
          <w:p w:rsidR="00301B2D" w:rsidRPr="00D2358E" w:rsidRDefault="00301B2D" w:rsidP="0030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оценка______________________________**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 w:rsidR="00BB2229">
        <w:rPr>
          <w:rFonts w:ascii="Times New Roman" w:hAnsi="Times New Roman" w:cs="Times New Roman"/>
          <w:sz w:val="24"/>
          <w:szCs w:val="24"/>
        </w:rPr>
        <w:t xml:space="preserve">рактики </w:t>
      </w:r>
      <w:r w:rsidR="00101E10"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="00BB2229">
        <w:rPr>
          <w:rFonts w:ascii="Times New Roman" w:hAnsi="Times New Roman" w:cs="Times New Roman"/>
          <w:sz w:val="24"/>
          <w:szCs w:val="24"/>
        </w:rPr>
        <w:t xml:space="preserve"> __________/ </w:t>
      </w:r>
      <w:r w:rsidR="008B461A">
        <w:rPr>
          <w:rFonts w:ascii="Times New Roman" w:hAnsi="Times New Roman" w:cs="Times New Roman"/>
          <w:sz w:val="24"/>
          <w:szCs w:val="24"/>
        </w:rPr>
        <w:t>___________________</w:t>
      </w:r>
      <w:r w:rsidR="00BB222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01E10" w:rsidRPr="00D2358E" w:rsidRDefault="00101E10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 xml:space="preserve">рактики от образовательной организации  __________/ </w:t>
      </w:r>
      <w:r w:rsidR="008B461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2358E" w:rsidRPr="00344835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1A">
        <w:rPr>
          <w:rFonts w:ascii="Times New Roman" w:hAnsi="Times New Roman" w:cs="Times New Roman"/>
          <w:sz w:val="24"/>
          <w:szCs w:val="24"/>
        </w:rPr>
        <w:t>Дата: «___»__________20</w:t>
      </w:r>
      <w:r w:rsidR="00BB7535">
        <w:rPr>
          <w:rFonts w:ascii="Times New Roman" w:hAnsi="Times New Roman" w:cs="Times New Roman"/>
          <w:sz w:val="24"/>
          <w:szCs w:val="24"/>
        </w:rPr>
        <w:t>_</w:t>
      </w:r>
      <w:r w:rsidR="0076254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BB7535">
        <w:rPr>
          <w:rFonts w:ascii="Times New Roman" w:hAnsi="Times New Roman" w:cs="Times New Roman"/>
          <w:sz w:val="24"/>
          <w:szCs w:val="24"/>
        </w:rPr>
        <w:t>_</w:t>
      </w:r>
      <w:r w:rsidR="00301B2D">
        <w:rPr>
          <w:rFonts w:ascii="Times New Roman" w:hAnsi="Times New Roman" w:cs="Times New Roman"/>
          <w:sz w:val="24"/>
          <w:szCs w:val="24"/>
        </w:rPr>
        <w:t xml:space="preserve"> </w:t>
      </w:r>
      <w:r w:rsidRPr="008B461A">
        <w:rPr>
          <w:rFonts w:ascii="Times New Roman" w:hAnsi="Times New Roman" w:cs="Times New Roman"/>
          <w:sz w:val="24"/>
          <w:szCs w:val="24"/>
        </w:rPr>
        <w:t>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   </w:t>
      </w:r>
      <w:r w:rsidRPr="00D2358E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</w:rPr>
        <w:t xml:space="preserve">     ** </w:t>
      </w:r>
      <w:r w:rsidRPr="00D2358E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-«5» -высокий уровень усвоения компетенции                       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6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Характеристика руководителя практики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обучающегося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по профессии 35.01.13 Тракторист машинист сельскохозяйственного производства по освоению общих и профессиональных компетенций, в период прохождения </w:t>
      </w:r>
      <w:r w:rsidR="00176CE6">
        <w:rPr>
          <w:rFonts w:ascii="Times New Roman" w:hAnsi="Times New Roman" w:cs="Times New Roman"/>
          <w:b/>
          <w:sz w:val="32"/>
          <w:szCs w:val="32"/>
        </w:rPr>
        <w:t>производственной</w:t>
      </w:r>
      <w:r w:rsidRPr="008B461A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61A" w:rsidRDefault="00101E10" w:rsidP="008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1A">
        <w:rPr>
          <w:rFonts w:ascii="Times New Roman" w:hAnsi="Times New Roman" w:cs="Times New Roman"/>
          <w:sz w:val="28"/>
          <w:szCs w:val="28"/>
        </w:rPr>
        <w:t xml:space="preserve">За время прохождения  производственной </w:t>
      </w:r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практики </w:t>
      </w:r>
      <w:proofErr w:type="gramStart"/>
      <w:r w:rsidR="00BB2229" w:rsidRPr="008B4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</w:t>
      </w:r>
      <w:r w:rsidR="008B46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2229" w:rsidRPr="00BB2229" w:rsidRDefault="008B461A" w:rsidP="008B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B2229" w:rsidRPr="008B461A">
        <w:rPr>
          <w:rFonts w:ascii="Times New Roman" w:hAnsi="Times New Roman" w:cs="Times New Roman"/>
          <w:sz w:val="28"/>
          <w:szCs w:val="28"/>
        </w:rPr>
        <w:t>по профессиональному  модулю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2D" w:rsidRPr="00301B2D">
        <w:rPr>
          <w:rFonts w:ascii="Times New Roman" w:hAnsi="Times New Roman" w:cs="Times New Roman"/>
          <w:sz w:val="28"/>
          <w:szCs w:val="28"/>
          <w:u w:val="single"/>
        </w:rPr>
        <w:t>ПМ.02</w:t>
      </w:r>
      <w:r w:rsidR="00301B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B2D" w:rsidRPr="00301B2D">
        <w:rPr>
          <w:rFonts w:ascii="Times New Roman" w:hAnsi="Times New Roman" w:cs="Times New Roman"/>
          <w:sz w:val="28"/>
          <w:szCs w:val="28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BB2229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BB2229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</w:t>
      </w:r>
      <w:r w:rsidR="00301B2D">
        <w:rPr>
          <w:rFonts w:ascii="Times New Roman" w:hAnsi="Times New Roman" w:cs="Times New Roman"/>
          <w:sz w:val="28"/>
          <w:szCs w:val="28"/>
        </w:rPr>
        <w:t xml:space="preserve">_ </w:t>
      </w:r>
      <w:r w:rsidR="00BB2229" w:rsidRPr="00400A4B">
        <w:rPr>
          <w:rFonts w:ascii="Times New Roman" w:hAnsi="Times New Roman" w:cs="Times New Roman"/>
          <w:sz w:val="28"/>
          <w:szCs w:val="28"/>
        </w:rPr>
        <w:t>по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казал освоение следующих общих </w:t>
      </w:r>
      <w:r w:rsidR="00BB2229" w:rsidRPr="00400A4B">
        <w:rPr>
          <w:rFonts w:ascii="Times New Roman" w:hAnsi="Times New Roman" w:cs="Times New Roman"/>
          <w:sz w:val="28"/>
          <w:szCs w:val="28"/>
        </w:rPr>
        <w:t>компетенций</w:t>
      </w:r>
      <w:r w:rsidR="00400A4B">
        <w:rPr>
          <w:rFonts w:ascii="Times New Roman" w:hAnsi="Times New Roman" w:cs="Times New Roman"/>
          <w:sz w:val="28"/>
          <w:szCs w:val="28"/>
        </w:rPr>
        <w:t>: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400A4B" w:rsidRPr="00BB2229">
        <w:rPr>
          <w:rFonts w:ascii="Times New Roman" w:hAnsi="Times New Roman" w:cs="Times New Roman"/>
          <w:sz w:val="28"/>
          <w:szCs w:val="28"/>
        </w:rPr>
        <w:t>профессии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(понимает, не понимает)</w:t>
      </w:r>
      <w:r w:rsidR="00BB2229" w:rsidRPr="00400A4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проявляет к ней устойчивый интерес.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2._____________ организовывать собственную деятельность, выбирать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</w:t>
      </w:r>
    </w:p>
    <w:p w:rsidR="00BB2229" w:rsidRPr="00BB2229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методы и способы выполнение профессиональных задач, оценивать их эффективность и качество.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</w:t>
      </w:r>
      <w:r w:rsidR="00400A4B">
        <w:rPr>
          <w:rFonts w:ascii="Times New Roman" w:hAnsi="Times New Roman" w:cs="Times New Roman"/>
          <w:sz w:val="28"/>
          <w:szCs w:val="28"/>
        </w:rPr>
        <w:t xml:space="preserve">ринимать решения в </w:t>
      </w:r>
      <w:proofErr w:type="gramStart"/>
      <w:r w:rsidR="00400A4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400A4B">
        <w:rPr>
          <w:rFonts w:ascii="Times New Roman" w:hAnsi="Times New Roman" w:cs="Times New Roman"/>
          <w:sz w:val="28"/>
          <w:szCs w:val="28"/>
        </w:rPr>
        <w:t xml:space="preserve"> </w:t>
      </w:r>
      <w:r w:rsidRPr="00BB2229">
        <w:rPr>
          <w:rFonts w:ascii="Times New Roman" w:hAnsi="Times New Roman" w:cs="Times New Roman"/>
          <w:sz w:val="28"/>
          <w:szCs w:val="28"/>
        </w:rPr>
        <w:t>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00A4B">
        <w:rPr>
          <w:rFonts w:ascii="Times New Roman" w:hAnsi="Times New Roman" w:cs="Times New Roman"/>
          <w:sz w:val="18"/>
          <w:szCs w:val="18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>, нести за них ответственность.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</w:t>
      </w:r>
      <w:r w:rsidR="00BB2229" w:rsidRPr="00BB22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</w:t>
      </w:r>
      <w:r w:rsidR="00400A4B">
        <w:rPr>
          <w:rFonts w:ascii="Times New Roman" w:hAnsi="Times New Roman" w:cs="Times New Roman"/>
          <w:sz w:val="28"/>
          <w:szCs w:val="28"/>
        </w:rPr>
        <w:t xml:space="preserve"> задач, а также </w:t>
      </w:r>
      <w:proofErr w:type="spellStart"/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</w:t>
      </w:r>
      <w:r w:rsidR="00400A4B">
        <w:rPr>
          <w:rFonts w:ascii="Times New Roman" w:hAnsi="Times New Roman" w:cs="Times New Roman"/>
          <w:sz w:val="28"/>
          <w:szCs w:val="28"/>
        </w:rPr>
        <w:t>-</w:t>
      </w:r>
      <w:r w:rsidRPr="00BB22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____________________ </w:t>
      </w:r>
      <w:r w:rsidR="00BB2229" w:rsidRPr="00BB2229">
        <w:rPr>
          <w:rFonts w:ascii="Times New Roman" w:hAnsi="Times New Roman" w:cs="Times New Roman"/>
          <w:sz w:val="28"/>
          <w:szCs w:val="28"/>
        </w:rPr>
        <w:t>навыки работы в коллективе, в команде, эффективно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(демонстрирует, не демонстрирует)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общается с коллегами, руководством, потребителями.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7._______________брать на себя ответственность за работу членов команды,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8.________________самостоятельно определять задачи,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="00400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(ориентируется, не ориентируется)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lastRenderedPageBreak/>
        <w:t>При освоении профессиональных компетенций:</w:t>
      </w:r>
    </w:p>
    <w:p w:rsidR="00BB2229" w:rsidRPr="00400A4B" w:rsidRDefault="00301B2D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Pr="00301B2D">
        <w:rPr>
          <w:rFonts w:ascii="Times New Roman" w:hAnsi="Times New Roman" w:cs="Times New Roman"/>
          <w:spacing w:val="1"/>
          <w:sz w:val="28"/>
          <w:szCs w:val="28"/>
        </w:rPr>
        <w:t>2.1</w:t>
      </w:r>
      <w:proofErr w:type="gramStart"/>
      <w:r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ыполнять работы по техническому обслуживанию </w:t>
      </w:r>
      <w:proofErr w:type="spellStart"/>
      <w:r w:rsidRPr="00301B2D">
        <w:rPr>
          <w:rFonts w:ascii="Times New Roman" w:hAnsi="Times New Roman" w:cs="Times New Roman"/>
          <w:spacing w:val="1"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301B2D">
        <w:rPr>
          <w:rFonts w:ascii="Times New Roman" w:hAnsi="Times New Roman" w:cs="Times New Roman"/>
          <w:spacing w:val="1"/>
          <w:sz w:val="28"/>
          <w:szCs w:val="28"/>
        </w:rPr>
        <w:t>ных</w:t>
      </w:r>
      <w:proofErr w:type="spellEnd"/>
      <w:r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машин и оборудования при помощи стационарных и передвижных средств технического обслуживания и ремонта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2229" w:rsidRPr="00400A4B" w:rsidRDefault="00BB2229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4B"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="00301B2D">
        <w:rPr>
          <w:rFonts w:ascii="Times New Roman" w:hAnsi="Times New Roman" w:cs="Times New Roman"/>
          <w:spacing w:val="1"/>
          <w:sz w:val="28"/>
          <w:szCs w:val="28"/>
        </w:rPr>
        <w:t>2.2</w:t>
      </w:r>
      <w:proofErr w:type="gramStart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proofErr w:type="gramEnd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>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</w:t>
      </w: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="00301B2D">
        <w:rPr>
          <w:rFonts w:ascii="Times New Roman" w:hAnsi="Times New Roman" w:cs="Times New Roman"/>
          <w:spacing w:val="1"/>
          <w:sz w:val="28"/>
          <w:szCs w:val="28"/>
        </w:rPr>
        <w:t>2.3</w:t>
      </w:r>
      <w:proofErr w:type="gramStart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proofErr w:type="gramEnd"/>
      <w:r w:rsidR="00301B2D" w:rsidRPr="00301B2D">
        <w:rPr>
          <w:rFonts w:ascii="Times New Roman" w:hAnsi="Times New Roman" w:cs="Times New Roman"/>
          <w:spacing w:val="1"/>
          <w:sz w:val="28"/>
          <w:szCs w:val="28"/>
        </w:rPr>
        <w:t>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r w:rsidR="002B2555" w:rsidRPr="002B2555">
        <w:rPr>
          <w:rFonts w:ascii="Times New Roman" w:hAnsi="Times New Roman" w:cs="Times New Roman"/>
          <w:spacing w:val="1"/>
          <w:sz w:val="28"/>
          <w:szCs w:val="28"/>
        </w:rPr>
        <w:t>2.4</w:t>
      </w:r>
      <w:proofErr w:type="gramStart"/>
      <w:r w:rsidR="002B2555" w:rsidRPr="002B2555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="002B2555" w:rsidRPr="002B2555">
        <w:rPr>
          <w:rFonts w:ascii="Times New Roman" w:hAnsi="Times New Roman" w:cs="Times New Roman"/>
          <w:spacing w:val="1"/>
          <w:sz w:val="28"/>
          <w:szCs w:val="28"/>
        </w:rPr>
        <w:t>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2555" w:rsidRPr="002B2555" w:rsidRDefault="002B2555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2B2555">
        <w:rPr>
          <w:rFonts w:ascii="Times New Roman" w:hAnsi="Times New Roman" w:cs="Times New Roman"/>
          <w:sz w:val="28"/>
        </w:rPr>
        <w:t>П</w:t>
      </w:r>
      <w:proofErr w:type="gramEnd"/>
      <w:r w:rsidRPr="002B2555">
        <w:rPr>
          <w:rFonts w:ascii="Times New Roman" w:hAnsi="Times New Roman" w:cs="Times New Roman"/>
          <w:sz w:val="28"/>
        </w:rPr>
        <w:t>роверять на точность и испытывать под нагрузкой отремонтированные сельскохозяйственные машины и оборудование.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B2555" w:rsidRPr="002B2555" w:rsidRDefault="002B2555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B2555">
        <w:rPr>
          <w:rFonts w:ascii="Times New Roman" w:hAnsi="Times New Roman" w:cs="Times New Roman"/>
          <w:sz w:val="28"/>
        </w:rPr>
        <w:t>ПК 2.6</w:t>
      </w:r>
      <w:proofErr w:type="gramStart"/>
      <w:r w:rsidRPr="002B2555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2B2555">
        <w:rPr>
          <w:rFonts w:ascii="Times New Roman" w:hAnsi="Times New Roman" w:cs="Times New Roman"/>
          <w:sz w:val="28"/>
        </w:rPr>
        <w:t xml:space="preserve">ыполнять работы по консервации и сезонному хранению </w:t>
      </w:r>
      <w:proofErr w:type="spellStart"/>
      <w:r w:rsidRPr="002B2555">
        <w:rPr>
          <w:rFonts w:ascii="Times New Roman" w:hAnsi="Times New Roman" w:cs="Times New Roman"/>
          <w:sz w:val="28"/>
        </w:rPr>
        <w:t>сельскохозяй</w:t>
      </w:r>
      <w:r>
        <w:rPr>
          <w:rFonts w:ascii="Times New Roman" w:hAnsi="Times New Roman" w:cs="Times New Roman"/>
          <w:sz w:val="28"/>
        </w:rPr>
        <w:t>-</w:t>
      </w:r>
      <w:r w:rsidRPr="002B2555">
        <w:rPr>
          <w:rFonts w:ascii="Times New Roman" w:hAnsi="Times New Roman" w:cs="Times New Roman"/>
          <w:sz w:val="28"/>
        </w:rPr>
        <w:t>ственных</w:t>
      </w:r>
      <w:proofErr w:type="spellEnd"/>
      <w:r w:rsidRPr="002B2555">
        <w:rPr>
          <w:rFonts w:ascii="Times New Roman" w:hAnsi="Times New Roman" w:cs="Times New Roman"/>
          <w:sz w:val="28"/>
        </w:rPr>
        <w:t xml:space="preserve"> машин и оборудования.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Pr="00BB2229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«     » _________ 20_</w:t>
      </w:r>
      <w:r w:rsidR="00762542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B2229">
        <w:rPr>
          <w:rFonts w:ascii="Times New Roman" w:hAnsi="Times New Roman" w:cs="Times New Roman"/>
          <w:sz w:val="28"/>
          <w:szCs w:val="28"/>
        </w:rPr>
        <w:t>_</w:t>
      </w:r>
      <w:r w:rsidR="00314748">
        <w:rPr>
          <w:rFonts w:ascii="Times New Roman" w:hAnsi="Times New Roman" w:cs="Times New Roman"/>
          <w:sz w:val="28"/>
          <w:szCs w:val="28"/>
        </w:rPr>
        <w:t>_</w:t>
      </w:r>
      <w:r w:rsidRPr="00BB2229">
        <w:rPr>
          <w:rFonts w:ascii="Times New Roman" w:hAnsi="Times New Roman" w:cs="Times New Roman"/>
          <w:sz w:val="28"/>
          <w:szCs w:val="28"/>
        </w:rPr>
        <w:t>г</w:t>
      </w:r>
      <w:r w:rsidR="00314748">
        <w:rPr>
          <w:rFonts w:ascii="Times New Roman" w:hAnsi="Times New Roman" w:cs="Times New Roman"/>
          <w:sz w:val="28"/>
          <w:szCs w:val="28"/>
        </w:rPr>
        <w:t>.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Руководите</w:t>
      </w:r>
      <w:r w:rsidR="00101E10">
        <w:rPr>
          <w:rFonts w:ascii="Times New Roman" w:hAnsi="Times New Roman" w:cs="Times New Roman"/>
          <w:sz w:val="28"/>
          <w:szCs w:val="28"/>
        </w:rPr>
        <w:t xml:space="preserve">ль практики от  </w:t>
      </w:r>
      <w:r w:rsidRPr="00BB2229">
        <w:rPr>
          <w:rFonts w:ascii="Times New Roman" w:hAnsi="Times New Roman" w:cs="Times New Roman"/>
          <w:sz w:val="28"/>
          <w:szCs w:val="28"/>
        </w:rPr>
        <w:t>организации</w:t>
      </w:r>
      <w:r w:rsidR="00314748">
        <w:rPr>
          <w:rFonts w:ascii="Times New Roman" w:hAnsi="Times New Roman" w:cs="Times New Roman"/>
          <w:sz w:val="28"/>
          <w:szCs w:val="28"/>
        </w:rPr>
        <w:t xml:space="preserve"> </w:t>
      </w:r>
      <w:r w:rsidRPr="00BB2229">
        <w:rPr>
          <w:rFonts w:ascii="Times New Roman" w:hAnsi="Times New Roman" w:cs="Times New Roman"/>
          <w:sz w:val="28"/>
          <w:szCs w:val="28"/>
        </w:rPr>
        <w:t>_________/____________</w:t>
      </w:r>
      <w:r w:rsidR="00314748">
        <w:rPr>
          <w:rFonts w:ascii="Times New Roman" w:hAnsi="Times New Roman" w:cs="Times New Roman"/>
          <w:sz w:val="28"/>
          <w:szCs w:val="28"/>
        </w:rPr>
        <w:t>______</w:t>
      </w:r>
      <w:r w:rsidRPr="00BB2229">
        <w:rPr>
          <w:rFonts w:ascii="Times New Roman" w:hAnsi="Times New Roman" w:cs="Times New Roman"/>
          <w:sz w:val="28"/>
          <w:szCs w:val="28"/>
        </w:rPr>
        <w:t>/</w:t>
      </w: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М.П.</w:t>
      </w:r>
    </w:p>
    <w:p w:rsidR="00344835" w:rsidRPr="00344835" w:rsidRDefault="00344835" w:rsidP="0034483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lastRenderedPageBreak/>
        <w:t xml:space="preserve">Министерство образования Оренбургской области </w:t>
      </w:r>
    </w:p>
    <w:p w:rsidR="00344835" w:rsidRPr="00344835" w:rsidRDefault="00344835" w:rsidP="0034483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 xml:space="preserve">филиал  </w:t>
      </w:r>
      <w:proofErr w:type="gramStart"/>
      <w:r w:rsidRPr="00344835">
        <w:rPr>
          <w:caps/>
        </w:rPr>
        <w:t>государственного</w:t>
      </w:r>
      <w:proofErr w:type="gramEnd"/>
      <w:r w:rsidRPr="00344835">
        <w:rPr>
          <w:caps/>
        </w:rPr>
        <w:t xml:space="preserve">  автономного </w:t>
      </w:r>
    </w:p>
    <w:p w:rsidR="00344835" w:rsidRPr="00344835" w:rsidRDefault="00344835" w:rsidP="0034483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 xml:space="preserve">ПРОФЕССИОНАЛЬНОго  образовательного учреждения </w:t>
      </w:r>
    </w:p>
    <w:p w:rsidR="00344835" w:rsidRDefault="00344835" w:rsidP="0034483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 xml:space="preserve">«Медногорский   индустриальный   колледж» Г.МЕДНОГОРСКА </w:t>
      </w:r>
    </w:p>
    <w:p w:rsidR="00344835" w:rsidRPr="00344835" w:rsidRDefault="00344835" w:rsidP="0034483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>оренбургской области в г.Кувандыке</w:t>
      </w:r>
    </w:p>
    <w:p w:rsidR="00344835" w:rsidRPr="00344835" w:rsidRDefault="00344835" w:rsidP="0034483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344835"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Зав.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______/Емельяненко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В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</w:t>
      </w:r>
      <w:r w:rsidR="0076254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B2229">
        <w:rPr>
          <w:rFonts w:ascii="Times New Roman" w:hAnsi="Times New Roman" w:cs="Times New Roman"/>
          <w:sz w:val="24"/>
          <w:szCs w:val="24"/>
        </w:rPr>
        <w:t>_</w:t>
      </w:r>
      <w:r w:rsidR="00314748">
        <w:rPr>
          <w:rFonts w:ascii="Times New Roman" w:hAnsi="Times New Roman" w:cs="Times New Roman"/>
          <w:sz w:val="24"/>
          <w:szCs w:val="24"/>
        </w:rPr>
        <w:t>_г.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производственную 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Обучающемуся гр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="002B2555">
        <w:rPr>
          <w:rFonts w:ascii="Times New Roman" w:hAnsi="Times New Roman" w:cs="Times New Roman"/>
          <w:sz w:val="24"/>
          <w:szCs w:val="24"/>
        </w:rPr>
        <w:t xml:space="preserve"> №  </w:t>
      </w:r>
      <w:r w:rsidR="00314748">
        <w:rPr>
          <w:rFonts w:ascii="Times New Roman" w:hAnsi="Times New Roman" w:cs="Times New Roman"/>
          <w:sz w:val="24"/>
          <w:szCs w:val="24"/>
        </w:rPr>
        <w:t>33</w:t>
      </w:r>
      <w:r w:rsidRPr="00BB22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 xml:space="preserve">(№ группы, фамилия, имя, отчество </w:t>
      </w:r>
      <w:proofErr w:type="gramStart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35.01.13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Тракторист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машинист сельскохозяйственного производства</w:t>
      </w:r>
      <w:r w:rsidR="00314748" w:rsidRPr="00314748">
        <w:rPr>
          <w:rFonts w:ascii="Times New Roman" w:hAnsi="Times New Roman" w:cs="Times New Roman"/>
          <w:sz w:val="24"/>
          <w:szCs w:val="24"/>
        </w:rPr>
        <w:t>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Наименование практики по </w:t>
      </w:r>
      <w:r w:rsidR="002B2555" w:rsidRPr="002B2555">
        <w:rPr>
          <w:rFonts w:ascii="Times New Roman" w:hAnsi="Times New Roman" w:cs="Times New Roman"/>
          <w:sz w:val="24"/>
          <w:szCs w:val="24"/>
          <w:u w:val="single"/>
        </w:rPr>
        <w:t>ПМ.02</w:t>
      </w:r>
      <w:r w:rsidR="002B2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555" w:rsidRPr="002B2555">
        <w:rPr>
          <w:rFonts w:ascii="Times New Roman" w:hAnsi="Times New Roman" w:cs="Times New Roman"/>
          <w:sz w:val="24"/>
          <w:szCs w:val="24"/>
          <w:u w:val="single"/>
        </w:rPr>
        <w:t>Выполнение слесарных работ по ремонту и техническому обслуживанию сельскохозяйственных машин и оборудования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31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48">
        <w:rPr>
          <w:rFonts w:ascii="Times New Roman" w:hAnsi="Times New Roman" w:cs="Times New Roman"/>
          <w:sz w:val="24"/>
          <w:szCs w:val="24"/>
        </w:rPr>
        <w:t>Срок практ</w:t>
      </w:r>
      <w:r w:rsidR="00101E10" w:rsidRPr="00314748">
        <w:rPr>
          <w:rFonts w:ascii="Times New Roman" w:hAnsi="Times New Roman" w:cs="Times New Roman"/>
          <w:sz w:val="24"/>
          <w:szCs w:val="24"/>
        </w:rPr>
        <w:t>ики:</w:t>
      </w:r>
      <w:r w:rsidR="00101E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E10" w:rsidRPr="003147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748" w:rsidRPr="00BB2229" w:rsidRDefault="00BB2229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Место прохождения</w:t>
      </w:r>
      <w:r w:rsidR="00101E10">
        <w:rPr>
          <w:rFonts w:ascii="Times New Roman" w:hAnsi="Times New Roman" w:cs="Times New Roman"/>
          <w:sz w:val="24"/>
          <w:szCs w:val="24"/>
        </w:rPr>
        <w:t xml:space="preserve"> практики: 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  <w:r w:rsidRPr="00BB2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3.Выполнить практические задания, согласно  рабочей программ</w:t>
      </w:r>
      <w:r w:rsidR="002B2555">
        <w:rPr>
          <w:rFonts w:ascii="Times New Roman" w:hAnsi="Times New Roman" w:cs="Times New Roman"/>
          <w:sz w:val="24"/>
          <w:szCs w:val="24"/>
        </w:rPr>
        <w:t>е</w:t>
      </w:r>
      <w:r w:rsidRPr="00BB2229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_______________/</w:t>
      </w:r>
      <w:r w:rsidR="00314748">
        <w:rPr>
          <w:rFonts w:ascii="Times New Roman" w:hAnsi="Times New Roman" w:cs="Times New Roman"/>
          <w:sz w:val="24"/>
          <w:szCs w:val="24"/>
        </w:rPr>
        <w:t>________________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«____»__________20_</w:t>
      </w:r>
      <w:bookmarkStart w:id="0" w:name="_GoBack"/>
      <w:r w:rsidR="00762542" w:rsidRPr="0076254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bookmarkEnd w:id="0"/>
      <w:r w:rsidRPr="00BB2229">
        <w:rPr>
          <w:rFonts w:ascii="Times New Roman" w:hAnsi="Times New Roman" w:cs="Times New Roman"/>
          <w:sz w:val="24"/>
          <w:szCs w:val="24"/>
        </w:rPr>
        <w:t>__г</w:t>
      </w:r>
      <w:r w:rsidR="00314748">
        <w:rPr>
          <w:rFonts w:ascii="Times New Roman" w:hAnsi="Times New Roman" w:cs="Times New Roman"/>
          <w:sz w:val="24"/>
          <w:szCs w:val="24"/>
        </w:rPr>
        <w:t>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D376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3E" w:rsidRDefault="00C5023E" w:rsidP="002D6F52">
      <w:pPr>
        <w:spacing w:after="0" w:line="240" w:lineRule="auto"/>
      </w:pPr>
      <w:r>
        <w:separator/>
      </w:r>
    </w:p>
  </w:endnote>
  <w:endnote w:type="continuationSeparator" w:id="0">
    <w:p w:rsidR="00C5023E" w:rsidRDefault="00C5023E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42" w:rsidRDefault="004445B7">
    <w:pPr>
      <w:pStyle w:val="a3"/>
      <w:jc w:val="center"/>
    </w:pPr>
    <w:r>
      <w:fldChar w:fldCharType="begin"/>
    </w:r>
    <w:r w:rsidR="00762542">
      <w:instrText xml:space="preserve"> PAGE   \* MERGEFORMAT </w:instrText>
    </w:r>
    <w:r>
      <w:fldChar w:fldCharType="separate"/>
    </w:r>
    <w:r w:rsidR="008409AB">
      <w:rPr>
        <w:noProof/>
      </w:rPr>
      <w:t>2</w:t>
    </w:r>
    <w:r>
      <w:rPr>
        <w:noProof/>
      </w:rPr>
      <w:fldChar w:fldCharType="end"/>
    </w:r>
  </w:p>
  <w:p w:rsidR="00762542" w:rsidRDefault="007625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3E" w:rsidRDefault="00C5023E" w:rsidP="002D6F52">
      <w:pPr>
        <w:spacing w:after="0" w:line="240" w:lineRule="auto"/>
      </w:pPr>
      <w:r>
        <w:separator/>
      </w:r>
    </w:p>
  </w:footnote>
  <w:footnote w:type="continuationSeparator" w:id="0">
    <w:p w:rsidR="00C5023E" w:rsidRDefault="00C5023E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9F4"/>
    <w:multiLevelType w:val="hybridMultilevel"/>
    <w:tmpl w:val="11B49680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D44B2"/>
    <w:multiLevelType w:val="hybridMultilevel"/>
    <w:tmpl w:val="3D8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036"/>
    <w:multiLevelType w:val="hybridMultilevel"/>
    <w:tmpl w:val="B64406AA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31E7B"/>
    <w:multiLevelType w:val="hybridMultilevel"/>
    <w:tmpl w:val="5D9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7E537CD7"/>
    <w:multiLevelType w:val="hybridMultilevel"/>
    <w:tmpl w:val="42ECA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7CB5"/>
    <w:rsid w:val="000419D9"/>
    <w:rsid w:val="0004578E"/>
    <w:rsid w:val="0005295E"/>
    <w:rsid w:val="00056861"/>
    <w:rsid w:val="000A0567"/>
    <w:rsid w:val="000A3AC0"/>
    <w:rsid w:val="000B02A5"/>
    <w:rsid w:val="000B7F2F"/>
    <w:rsid w:val="000D3810"/>
    <w:rsid w:val="000E31B4"/>
    <w:rsid w:val="00101E10"/>
    <w:rsid w:val="00103F38"/>
    <w:rsid w:val="001253D0"/>
    <w:rsid w:val="00140EE5"/>
    <w:rsid w:val="00176CE6"/>
    <w:rsid w:val="00181B49"/>
    <w:rsid w:val="00184E90"/>
    <w:rsid w:val="00195007"/>
    <w:rsid w:val="00197502"/>
    <w:rsid w:val="001B18A9"/>
    <w:rsid w:val="001C7BD5"/>
    <w:rsid w:val="001F1165"/>
    <w:rsid w:val="001F3BB4"/>
    <w:rsid w:val="0020506A"/>
    <w:rsid w:val="002149FC"/>
    <w:rsid w:val="002351F6"/>
    <w:rsid w:val="00245D4E"/>
    <w:rsid w:val="00250310"/>
    <w:rsid w:val="00261FD7"/>
    <w:rsid w:val="002621D0"/>
    <w:rsid w:val="00274FD4"/>
    <w:rsid w:val="00277A10"/>
    <w:rsid w:val="00284468"/>
    <w:rsid w:val="002903C5"/>
    <w:rsid w:val="00292E97"/>
    <w:rsid w:val="002B2555"/>
    <w:rsid w:val="002C3C78"/>
    <w:rsid w:val="002D06CA"/>
    <w:rsid w:val="002D6F52"/>
    <w:rsid w:val="002E24E1"/>
    <w:rsid w:val="002E2DA9"/>
    <w:rsid w:val="00301B2D"/>
    <w:rsid w:val="00314748"/>
    <w:rsid w:val="0032076A"/>
    <w:rsid w:val="00327545"/>
    <w:rsid w:val="0033014F"/>
    <w:rsid w:val="00343791"/>
    <w:rsid w:val="00344835"/>
    <w:rsid w:val="0037359D"/>
    <w:rsid w:val="00383E06"/>
    <w:rsid w:val="00394D0E"/>
    <w:rsid w:val="003B0300"/>
    <w:rsid w:val="003C06F6"/>
    <w:rsid w:val="003C0B0F"/>
    <w:rsid w:val="003E43D1"/>
    <w:rsid w:val="003E4D7C"/>
    <w:rsid w:val="00400A4B"/>
    <w:rsid w:val="00407A63"/>
    <w:rsid w:val="00412A4F"/>
    <w:rsid w:val="004165E0"/>
    <w:rsid w:val="00433ACD"/>
    <w:rsid w:val="004364BC"/>
    <w:rsid w:val="00441784"/>
    <w:rsid w:val="004445B7"/>
    <w:rsid w:val="00451228"/>
    <w:rsid w:val="00454A8F"/>
    <w:rsid w:val="004568EE"/>
    <w:rsid w:val="004631C6"/>
    <w:rsid w:val="00471C3C"/>
    <w:rsid w:val="004A1472"/>
    <w:rsid w:val="004A1D8F"/>
    <w:rsid w:val="004D0FD3"/>
    <w:rsid w:val="004E5BB5"/>
    <w:rsid w:val="004F1799"/>
    <w:rsid w:val="00500D03"/>
    <w:rsid w:val="00525089"/>
    <w:rsid w:val="00530D16"/>
    <w:rsid w:val="00536E35"/>
    <w:rsid w:val="00541567"/>
    <w:rsid w:val="00547C4F"/>
    <w:rsid w:val="00555AF8"/>
    <w:rsid w:val="00561B2A"/>
    <w:rsid w:val="0058107A"/>
    <w:rsid w:val="00582048"/>
    <w:rsid w:val="00585ADC"/>
    <w:rsid w:val="00585C84"/>
    <w:rsid w:val="00592833"/>
    <w:rsid w:val="005971B8"/>
    <w:rsid w:val="005B52A4"/>
    <w:rsid w:val="005C392B"/>
    <w:rsid w:val="005C495D"/>
    <w:rsid w:val="005C4C1A"/>
    <w:rsid w:val="005E46B0"/>
    <w:rsid w:val="005E6E7D"/>
    <w:rsid w:val="005F07FD"/>
    <w:rsid w:val="005F6635"/>
    <w:rsid w:val="0060267F"/>
    <w:rsid w:val="00602E34"/>
    <w:rsid w:val="00606656"/>
    <w:rsid w:val="006148F0"/>
    <w:rsid w:val="0062099D"/>
    <w:rsid w:val="00630B8D"/>
    <w:rsid w:val="00666C44"/>
    <w:rsid w:val="00681424"/>
    <w:rsid w:val="00685D13"/>
    <w:rsid w:val="00686EBF"/>
    <w:rsid w:val="00695D5C"/>
    <w:rsid w:val="006C6E1B"/>
    <w:rsid w:val="006E00DB"/>
    <w:rsid w:val="006E3985"/>
    <w:rsid w:val="006E4EA9"/>
    <w:rsid w:val="006E5654"/>
    <w:rsid w:val="00703C0B"/>
    <w:rsid w:val="00714328"/>
    <w:rsid w:val="0073545D"/>
    <w:rsid w:val="00762542"/>
    <w:rsid w:val="00762CEC"/>
    <w:rsid w:val="0078540B"/>
    <w:rsid w:val="007863CF"/>
    <w:rsid w:val="007C3344"/>
    <w:rsid w:val="008104A9"/>
    <w:rsid w:val="00815197"/>
    <w:rsid w:val="00821607"/>
    <w:rsid w:val="008222D5"/>
    <w:rsid w:val="008409AB"/>
    <w:rsid w:val="00844A21"/>
    <w:rsid w:val="00856A61"/>
    <w:rsid w:val="00867BB0"/>
    <w:rsid w:val="00867C39"/>
    <w:rsid w:val="008A0CE3"/>
    <w:rsid w:val="008B461A"/>
    <w:rsid w:val="008C773E"/>
    <w:rsid w:val="008E22DC"/>
    <w:rsid w:val="008E37F1"/>
    <w:rsid w:val="00906C6E"/>
    <w:rsid w:val="00907419"/>
    <w:rsid w:val="00965F43"/>
    <w:rsid w:val="0097469C"/>
    <w:rsid w:val="00983459"/>
    <w:rsid w:val="009923DB"/>
    <w:rsid w:val="009A051B"/>
    <w:rsid w:val="009A391A"/>
    <w:rsid w:val="009A5DF1"/>
    <w:rsid w:val="009C49E1"/>
    <w:rsid w:val="009C4E5C"/>
    <w:rsid w:val="009C6B73"/>
    <w:rsid w:val="00A145DE"/>
    <w:rsid w:val="00A1651B"/>
    <w:rsid w:val="00A2255E"/>
    <w:rsid w:val="00A42E60"/>
    <w:rsid w:val="00A64FE1"/>
    <w:rsid w:val="00A94950"/>
    <w:rsid w:val="00A97D3F"/>
    <w:rsid w:val="00AB646E"/>
    <w:rsid w:val="00AE7283"/>
    <w:rsid w:val="00B161E7"/>
    <w:rsid w:val="00B268F9"/>
    <w:rsid w:val="00B3466C"/>
    <w:rsid w:val="00B35377"/>
    <w:rsid w:val="00B376C6"/>
    <w:rsid w:val="00B53750"/>
    <w:rsid w:val="00B53D79"/>
    <w:rsid w:val="00B66966"/>
    <w:rsid w:val="00B773B1"/>
    <w:rsid w:val="00B8291B"/>
    <w:rsid w:val="00B86983"/>
    <w:rsid w:val="00BA43BC"/>
    <w:rsid w:val="00BA7BB3"/>
    <w:rsid w:val="00BB2229"/>
    <w:rsid w:val="00BB6C02"/>
    <w:rsid w:val="00BB7535"/>
    <w:rsid w:val="00BC7D60"/>
    <w:rsid w:val="00BF09EA"/>
    <w:rsid w:val="00BF10A2"/>
    <w:rsid w:val="00BF664A"/>
    <w:rsid w:val="00C0465F"/>
    <w:rsid w:val="00C5023E"/>
    <w:rsid w:val="00C50CEE"/>
    <w:rsid w:val="00C727A7"/>
    <w:rsid w:val="00C74F1E"/>
    <w:rsid w:val="00C964C5"/>
    <w:rsid w:val="00CA1768"/>
    <w:rsid w:val="00CA6223"/>
    <w:rsid w:val="00CA74B3"/>
    <w:rsid w:val="00CD74A8"/>
    <w:rsid w:val="00CD784B"/>
    <w:rsid w:val="00CD7DFC"/>
    <w:rsid w:val="00CF1195"/>
    <w:rsid w:val="00CF339D"/>
    <w:rsid w:val="00CF7A26"/>
    <w:rsid w:val="00D02FF6"/>
    <w:rsid w:val="00D06935"/>
    <w:rsid w:val="00D12A87"/>
    <w:rsid w:val="00D13690"/>
    <w:rsid w:val="00D202B7"/>
    <w:rsid w:val="00D2358E"/>
    <w:rsid w:val="00D2565A"/>
    <w:rsid w:val="00D27DA9"/>
    <w:rsid w:val="00D31554"/>
    <w:rsid w:val="00D37631"/>
    <w:rsid w:val="00D447A5"/>
    <w:rsid w:val="00D54F31"/>
    <w:rsid w:val="00D725FF"/>
    <w:rsid w:val="00D74F3F"/>
    <w:rsid w:val="00D8056D"/>
    <w:rsid w:val="00DA2902"/>
    <w:rsid w:val="00DA3030"/>
    <w:rsid w:val="00DB1E48"/>
    <w:rsid w:val="00DB43CC"/>
    <w:rsid w:val="00DC45A7"/>
    <w:rsid w:val="00DC5616"/>
    <w:rsid w:val="00DD37EF"/>
    <w:rsid w:val="00DD5658"/>
    <w:rsid w:val="00DD5783"/>
    <w:rsid w:val="00DD7F24"/>
    <w:rsid w:val="00DE759C"/>
    <w:rsid w:val="00DF1873"/>
    <w:rsid w:val="00DF4789"/>
    <w:rsid w:val="00E032D7"/>
    <w:rsid w:val="00E079AC"/>
    <w:rsid w:val="00E1512A"/>
    <w:rsid w:val="00E264DF"/>
    <w:rsid w:val="00E26695"/>
    <w:rsid w:val="00E321D2"/>
    <w:rsid w:val="00E57B28"/>
    <w:rsid w:val="00E72335"/>
    <w:rsid w:val="00E729C5"/>
    <w:rsid w:val="00E7689E"/>
    <w:rsid w:val="00E81FCE"/>
    <w:rsid w:val="00E82CB1"/>
    <w:rsid w:val="00E84461"/>
    <w:rsid w:val="00E85C38"/>
    <w:rsid w:val="00EB52C7"/>
    <w:rsid w:val="00EB784B"/>
    <w:rsid w:val="00EC6C98"/>
    <w:rsid w:val="00EE5F42"/>
    <w:rsid w:val="00EE781B"/>
    <w:rsid w:val="00EF7809"/>
    <w:rsid w:val="00F23CD6"/>
    <w:rsid w:val="00F26DB4"/>
    <w:rsid w:val="00F2701D"/>
    <w:rsid w:val="00F334F1"/>
    <w:rsid w:val="00F63289"/>
    <w:rsid w:val="00F66E12"/>
    <w:rsid w:val="00F72DD9"/>
    <w:rsid w:val="00F75CDF"/>
    <w:rsid w:val="00F968C5"/>
    <w:rsid w:val="00FB2FD0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3AC0"/>
    <w:pPr>
      <w:spacing w:after="0" w:line="240" w:lineRule="auto"/>
    </w:pPr>
  </w:style>
  <w:style w:type="character" w:styleId="af">
    <w:name w:val="Strong"/>
    <w:basedOn w:val="a0"/>
    <w:uiPriority w:val="22"/>
    <w:qFormat/>
    <w:rsid w:val="00B53750"/>
    <w:rPr>
      <w:b/>
      <w:bCs/>
    </w:rPr>
  </w:style>
  <w:style w:type="table" w:styleId="af0">
    <w:name w:val="Table Grid"/>
    <w:basedOn w:val="a1"/>
    <w:uiPriority w:val="59"/>
    <w:rsid w:val="001F3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tora.org/dvigatel-traktora-idet-vrazn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v-sto.ru/diagnostika-sistemy-smazk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ktora.org/pereboi-v-rabote-dvigatelya-trakt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ktora.org/dymlenie-v-rabote-dvigatelya-traktor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31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57142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88</cp:revision>
  <cp:lastPrinted>2020-06-10T22:07:00Z</cp:lastPrinted>
  <dcterms:created xsi:type="dcterms:W3CDTF">2019-01-09T09:03:00Z</dcterms:created>
  <dcterms:modified xsi:type="dcterms:W3CDTF">2021-06-03T11:02:00Z</dcterms:modified>
</cp:coreProperties>
</file>