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FC" w:rsidRPr="00592844" w:rsidRDefault="00E079FC" w:rsidP="009C5023">
      <w:pPr>
        <w:pStyle w:val="a4"/>
        <w:spacing w:before="0" w:after="0"/>
        <w:jc w:val="center"/>
        <w:rPr>
          <w:b/>
          <w:caps/>
          <w:color w:val="auto"/>
          <w:sz w:val="28"/>
          <w:szCs w:val="28"/>
        </w:rPr>
      </w:pPr>
      <w:r w:rsidRPr="00592844">
        <w:rPr>
          <w:b/>
          <w:caps/>
          <w:color w:val="auto"/>
          <w:sz w:val="28"/>
          <w:szCs w:val="28"/>
        </w:rPr>
        <w:t>Министерство образования Оренбургской области</w:t>
      </w:r>
    </w:p>
    <w:p w:rsidR="00E079FC" w:rsidRPr="00592844" w:rsidRDefault="00E079FC" w:rsidP="008C2A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2844">
        <w:rPr>
          <w:rFonts w:ascii="Times New Roman" w:hAnsi="Times New Roman" w:cs="Times New Roman"/>
          <w:b/>
          <w:caps/>
          <w:sz w:val="28"/>
          <w:szCs w:val="28"/>
        </w:rPr>
        <w:t xml:space="preserve">филиал  </w:t>
      </w:r>
      <w:proofErr w:type="gramStart"/>
      <w:r w:rsidRPr="00592844">
        <w:rPr>
          <w:rFonts w:ascii="Times New Roman" w:hAnsi="Times New Roman" w:cs="Times New Roman"/>
          <w:b/>
          <w:caps/>
          <w:sz w:val="28"/>
          <w:szCs w:val="28"/>
        </w:rPr>
        <w:t>государственного</w:t>
      </w:r>
      <w:proofErr w:type="gramEnd"/>
      <w:r w:rsidRPr="00592844">
        <w:rPr>
          <w:rFonts w:ascii="Times New Roman" w:hAnsi="Times New Roman" w:cs="Times New Roman"/>
          <w:b/>
          <w:caps/>
          <w:sz w:val="28"/>
          <w:szCs w:val="28"/>
        </w:rPr>
        <w:t xml:space="preserve">  автономного</w:t>
      </w:r>
    </w:p>
    <w:p w:rsidR="00E079FC" w:rsidRPr="00592844" w:rsidRDefault="00E079FC" w:rsidP="008C2A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2844">
        <w:rPr>
          <w:rFonts w:ascii="Times New Roman" w:hAnsi="Times New Roman" w:cs="Times New Roman"/>
          <w:b/>
          <w:caps/>
          <w:sz w:val="28"/>
          <w:szCs w:val="28"/>
        </w:rPr>
        <w:t>ПРОФЕССИОНАЛЬНОго  образовательного учреждения</w:t>
      </w:r>
    </w:p>
    <w:p w:rsidR="00E079FC" w:rsidRPr="00592844" w:rsidRDefault="00E079FC" w:rsidP="008C2A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2844">
        <w:rPr>
          <w:rFonts w:ascii="Times New Roman" w:hAnsi="Times New Roman" w:cs="Times New Roman"/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E079FC" w:rsidRPr="00592844" w:rsidRDefault="00E079FC" w:rsidP="008C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44">
        <w:rPr>
          <w:rFonts w:ascii="Times New Roman" w:hAnsi="Times New Roman" w:cs="Times New Roman"/>
          <w:b/>
          <w:caps/>
          <w:sz w:val="28"/>
          <w:szCs w:val="28"/>
        </w:rPr>
        <w:t xml:space="preserve">(филиал гаПоу мик </w:t>
      </w:r>
      <w:r w:rsidRPr="00592844">
        <w:rPr>
          <w:rFonts w:ascii="Times New Roman" w:hAnsi="Times New Roman" w:cs="Times New Roman"/>
          <w:b/>
          <w:smallCaps/>
          <w:sz w:val="28"/>
          <w:szCs w:val="28"/>
        </w:rPr>
        <w:t xml:space="preserve"> В Г. КУВАНДЫКЕ</w:t>
      </w:r>
      <w:r w:rsidRPr="00592844">
        <w:rPr>
          <w:rFonts w:ascii="Times New Roman" w:hAnsi="Times New Roman" w:cs="Times New Roman"/>
          <w:b/>
          <w:sz w:val="28"/>
          <w:szCs w:val="28"/>
        </w:rPr>
        <w:t>)</w:t>
      </w:r>
    </w:p>
    <w:p w:rsidR="00E079FC" w:rsidRPr="00D30A3B" w:rsidRDefault="00E079FC" w:rsidP="006509F8">
      <w:pPr>
        <w:tabs>
          <w:tab w:val="left" w:pos="87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9FC" w:rsidRPr="00D30A3B" w:rsidRDefault="00E079FC" w:rsidP="006509F8">
      <w:pPr>
        <w:tabs>
          <w:tab w:val="left" w:pos="87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9FC" w:rsidRPr="00D30A3B" w:rsidRDefault="00E079FC" w:rsidP="00E079FC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FC" w:rsidRPr="00D30A3B" w:rsidRDefault="00E079FC" w:rsidP="00E079FC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FC" w:rsidRPr="00D30A3B" w:rsidRDefault="00E079FC" w:rsidP="00E079FC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FC" w:rsidRDefault="00E079FC" w:rsidP="00E079FC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9FC" w:rsidRDefault="00E079FC" w:rsidP="00E079FC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9FC" w:rsidRDefault="00E079FC" w:rsidP="00E079FC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9FC" w:rsidRDefault="00E079FC" w:rsidP="00E079FC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9FC" w:rsidRDefault="00E079FC" w:rsidP="00E079FC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9FC" w:rsidRPr="00BF2EC2" w:rsidRDefault="00E079FC" w:rsidP="00E079FC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079FC" w:rsidRDefault="00E079FC" w:rsidP="00E07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9FC" w:rsidRPr="00FB4842" w:rsidRDefault="00E079FC" w:rsidP="00E079FC">
      <w:pPr>
        <w:tabs>
          <w:tab w:val="left" w:pos="1900"/>
        </w:tabs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42">
        <w:rPr>
          <w:rFonts w:ascii="Times New Roman" w:hAnsi="Times New Roman" w:cs="Times New Roman"/>
          <w:b/>
          <w:sz w:val="28"/>
          <w:szCs w:val="28"/>
        </w:rPr>
        <w:t>РАБО</w:t>
      </w:r>
      <w:r w:rsidR="0060072A">
        <w:rPr>
          <w:rFonts w:ascii="Times New Roman" w:hAnsi="Times New Roman" w:cs="Times New Roman"/>
          <w:b/>
          <w:sz w:val="28"/>
          <w:szCs w:val="28"/>
        </w:rPr>
        <w:t>ЧАЯ ПРОГРАММА УЧЕБНОГО ПРЕДМЕТА</w:t>
      </w:r>
    </w:p>
    <w:p w:rsidR="00E079FC" w:rsidRPr="00FB4842" w:rsidRDefault="00E079FC" w:rsidP="00E079FC">
      <w:pPr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FC" w:rsidRPr="00FB4842" w:rsidRDefault="00F87FEB" w:rsidP="00E079FC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E079FC" w:rsidRPr="00FB4842">
        <w:rPr>
          <w:rFonts w:ascii="Times New Roman" w:hAnsi="Times New Roman" w:cs="Times New Roman"/>
          <w:b/>
          <w:sz w:val="28"/>
          <w:szCs w:val="28"/>
        </w:rPr>
        <w:t xml:space="preserve"> 01. Р</w:t>
      </w:r>
      <w:r w:rsidR="0060072A">
        <w:rPr>
          <w:rFonts w:ascii="Times New Roman" w:hAnsi="Times New Roman" w:cs="Times New Roman"/>
          <w:b/>
          <w:sz w:val="28"/>
          <w:szCs w:val="28"/>
        </w:rPr>
        <w:t>УССКИЙ ЯЗЫК</w:t>
      </w:r>
    </w:p>
    <w:p w:rsidR="00E079FC" w:rsidRDefault="00E079FC" w:rsidP="00E07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9FC" w:rsidRDefault="00E079FC" w:rsidP="00E07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9FC" w:rsidRPr="00C46ACA" w:rsidRDefault="00E079FC" w:rsidP="00E07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B4842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B4842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B4842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B4842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B4842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B4842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B4842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B4842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B4842" w:rsidRDefault="0059466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94660" w:rsidRPr="00FB4842" w:rsidRDefault="00594660" w:rsidP="00594660">
      <w:pPr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8C2AF0" w:rsidRDefault="008C2AF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C2AF0" w:rsidRPr="00FB4842" w:rsidRDefault="008C2AF0" w:rsidP="00594660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FB6DA4" w:rsidRDefault="00FB6DA4" w:rsidP="00594660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A4" w:rsidRDefault="00FB6DA4" w:rsidP="00594660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23" w:rsidRDefault="009C5023" w:rsidP="00594660">
      <w:pPr>
        <w:tabs>
          <w:tab w:val="left" w:pos="3360"/>
          <w:tab w:val="center" w:pos="5237"/>
        </w:tabs>
        <w:spacing w:after="0"/>
        <w:ind w:right="14"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60" w:rsidRPr="00FB4842" w:rsidRDefault="00594660" w:rsidP="00E079FC">
      <w:pPr>
        <w:tabs>
          <w:tab w:val="left" w:pos="3360"/>
          <w:tab w:val="center" w:pos="5237"/>
        </w:tabs>
        <w:spacing w:after="0"/>
        <w:ind w:right="14"/>
        <w:rPr>
          <w:rFonts w:ascii="Times New Roman" w:hAnsi="Times New Roman" w:cs="Times New Roman"/>
          <w:b/>
          <w:sz w:val="28"/>
          <w:szCs w:val="28"/>
        </w:rPr>
      </w:pPr>
    </w:p>
    <w:p w:rsidR="00D30A3B" w:rsidRPr="005075EC" w:rsidRDefault="00D30A3B" w:rsidP="00D30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075E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 w:rsidRPr="005075EC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5075EC">
        <w:rPr>
          <w:rFonts w:ascii="Times New Roman" w:hAnsi="Times New Roman" w:cs="Times New Roman"/>
          <w:sz w:val="28"/>
          <w:szCs w:val="28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 w:rsidRPr="005075EC">
        <w:rPr>
          <w:rFonts w:ascii="Times New Roman" w:hAnsi="Times New Roman" w:cs="Times New Roman"/>
          <w:bCs/>
          <w:sz w:val="28"/>
          <w:szCs w:val="28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 w:rsidRPr="005075EC">
        <w:rPr>
          <w:rFonts w:ascii="Times New Roman" w:hAnsi="Times New Roman" w:cs="Times New Roman"/>
          <w:sz w:val="28"/>
          <w:szCs w:val="28"/>
        </w:rPr>
        <w:t>с учетом</w:t>
      </w:r>
      <w:r w:rsidRPr="005075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75EC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дисциплины «Русский язык», входящей в  Примерную основную образовательную программу среднего общего образования</w:t>
      </w:r>
      <w:r w:rsidRPr="005075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075EC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 (протокол от 28 июня 2016года №2/16-з).</w:t>
      </w:r>
    </w:p>
    <w:p w:rsidR="00D30A3B" w:rsidRDefault="00D30A3B" w:rsidP="00E07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9FC" w:rsidRPr="00C46ACA" w:rsidRDefault="008C2AF0" w:rsidP="00ED5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704069" w:rsidRPr="00ED5C59" w:rsidRDefault="00E079FC" w:rsidP="00ED5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>Организация - разработчик: Филиал ГАПОУ МИК в г</w:t>
      </w:r>
      <w:proofErr w:type="gramStart"/>
      <w:r w:rsidRPr="00C46A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6ACA">
        <w:rPr>
          <w:rFonts w:ascii="Times New Roman" w:hAnsi="Times New Roman" w:cs="Times New Roman"/>
          <w:sz w:val="28"/>
          <w:szCs w:val="28"/>
        </w:rPr>
        <w:t>увандыке</w:t>
      </w:r>
    </w:p>
    <w:p w:rsidR="00D30A3B" w:rsidRPr="00C46ACA" w:rsidRDefault="00592844" w:rsidP="00D30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 w:rsidR="00D30A3B" w:rsidRPr="00C46ACA">
        <w:rPr>
          <w:rFonts w:ascii="Times New Roman" w:hAnsi="Times New Roman" w:cs="Times New Roman"/>
          <w:sz w:val="28"/>
          <w:szCs w:val="28"/>
        </w:rPr>
        <w:t xml:space="preserve"> Е.Н. Серебрякова, преподаватель русского языка и литературы Филиала ГАПОУ МИК в </w:t>
      </w:r>
      <w:proofErr w:type="gramStart"/>
      <w:r w:rsidR="00D30A3B" w:rsidRPr="00C46A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0A3B" w:rsidRPr="00C46ACA">
        <w:rPr>
          <w:rFonts w:ascii="Times New Roman" w:hAnsi="Times New Roman" w:cs="Times New Roman"/>
          <w:sz w:val="28"/>
          <w:szCs w:val="28"/>
        </w:rPr>
        <w:t>.</w:t>
      </w:r>
      <w:r w:rsidR="00ED5C59">
        <w:rPr>
          <w:rFonts w:ascii="Times New Roman" w:hAnsi="Times New Roman" w:cs="Times New Roman"/>
          <w:sz w:val="28"/>
          <w:szCs w:val="28"/>
        </w:rPr>
        <w:t xml:space="preserve"> </w:t>
      </w:r>
      <w:r w:rsidR="00D30A3B" w:rsidRPr="00C46ACA">
        <w:rPr>
          <w:rFonts w:ascii="Times New Roman" w:hAnsi="Times New Roman" w:cs="Times New Roman"/>
          <w:sz w:val="28"/>
          <w:szCs w:val="28"/>
        </w:rPr>
        <w:t>Кувандыке</w:t>
      </w:r>
    </w:p>
    <w:p w:rsidR="00704069" w:rsidRPr="00FB4842" w:rsidRDefault="00704069" w:rsidP="00704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Default="00DE5A5D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FB48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B6DA4" w:rsidRDefault="00FB6DA4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6DA4" w:rsidRDefault="00FB6DA4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6DA4" w:rsidRDefault="00FB6DA4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6DA4" w:rsidRDefault="00FB6DA4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6DA4" w:rsidRDefault="00FB6DA4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6DA4" w:rsidRDefault="00FB6DA4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6DA4" w:rsidRDefault="00FB6DA4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5C59" w:rsidRDefault="00ED5C59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5C59" w:rsidRDefault="00ED5C59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5C59" w:rsidRDefault="00ED5C59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5C59" w:rsidRDefault="00ED5C59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5C59" w:rsidRDefault="00ED5C59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5C59" w:rsidRDefault="00ED5C59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5C59" w:rsidRDefault="00ED5C59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5C59" w:rsidRDefault="00ED5C59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0D62" w:rsidRDefault="004E0D62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6DA4" w:rsidRPr="00FB4842" w:rsidRDefault="00FB6DA4" w:rsidP="00704069">
      <w:pPr>
        <w:pStyle w:val="ConsPlusNormal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2D96" w:rsidRPr="00FB4842" w:rsidRDefault="00492D96" w:rsidP="00492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492D96" w:rsidRPr="00FB4842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92D96" w:rsidRPr="00FB4842" w:rsidTr="00704069">
        <w:tc>
          <w:tcPr>
            <w:tcW w:w="7668" w:type="dxa"/>
          </w:tcPr>
          <w:p w:rsidR="00492D96" w:rsidRPr="00FB4842" w:rsidRDefault="00492D96" w:rsidP="0070406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1903" w:type="dxa"/>
          </w:tcPr>
          <w:p w:rsidR="00492D96" w:rsidRPr="00FB4842" w:rsidRDefault="00492D96" w:rsidP="00704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492D96" w:rsidRPr="00FB4842" w:rsidTr="00704069">
        <w:tc>
          <w:tcPr>
            <w:tcW w:w="7668" w:type="dxa"/>
          </w:tcPr>
          <w:p w:rsidR="00492D96" w:rsidRPr="00592844" w:rsidRDefault="0060072A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ПАСПОРТ  ПРОГРАММЫ УЧЕБНОГО ПРЕДМЕТА</w:t>
            </w:r>
          </w:p>
          <w:p w:rsidR="00492D96" w:rsidRPr="00592844" w:rsidRDefault="00492D96" w:rsidP="007040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592844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D96" w:rsidRPr="00FB4842" w:rsidTr="00704069">
        <w:tc>
          <w:tcPr>
            <w:tcW w:w="7668" w:type="dxa"/>
          </w:tcPr>
          <w:p w:rsidR="0060072A" w:rsidRPr="00592844" w:rsidRDefault="00492D96" w:rsidP="0060072A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СТРУКТУРА и  содержание </w:t>
            </w:r>
            <w:r w:rsidR="0060072A" w:rsidRPr="00592844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592844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592844" w:rsidRDefault="00936EB3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D96" w:rsidRPr="00FB4842" w:rsidTr="00704069">
        <w:trPr>
          <w:trHeight w:val="670"/>
        </w:trPr>
        <w:tc>
          <w:tcPr>
            <w:tcW w:w="7668" w:type="dxa"/>
          </w:tcPr>
          <w:p w:rsidR="0060072A" w:rsidRPr="00592844" w:rsidRDefault="00492D96" w:rsidP="0060072A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условия реализации  </w:t>
            </w:r>
            <w:r w:rsidR="0060072A" w:rsidRPr="00592844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592844" w:rsidRDefault="00492D96" w:rsidP="00704069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592844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2D96" w:rsidRPr="00FB4842" w:rsidTr="00704069">
        <w:tc>
          <w:tcPr>
            <w:tcW w:w="7668" w:type="dxa"/>
          </w:tcPr>
          <w:p w:rsidR="0060072A" w:rsidRPr="00592844" w:rsidRDefault="00492D96" w:rsidP="0060072A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Контроль и оценка результатов Освоения </w:t>
            </w:r>
            <w:r w:rsidR="0060072A" w:rsidRPr="00592844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592844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592844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33E1A" w:rsidRDefault="00E33E1A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DA4" w:rsidRDefault="00FB6DA4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DA4" w:rsidRDefault="00FB6DA4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DA4" w:rsidRDefault="00FB6DA4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DA4" w:rsidRDefault="00FB6DA4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DA4" w:rsidRDefault="00FB6DA4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D62" w:rsidRDefault="004E0D6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D62" w:rsidRDefault="004E0D6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D62" w:rsidRDefault="004E0D6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D62" w:rsidRDefault="004E0D6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D62" w:rsidRDefault="004E0D6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D62" w:rsidRDefault="004E0D6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D62" w:rsidRDefault="004E0D6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D62" w:rsidRDefault="004E0D6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D62" w:rsidRDefault="004E0D6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0D62" w:rsidRDefault="004E0D6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DA4" w:rsidRPr="00FB4842" w:rsidRDefault="00FB6DA4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3E1A" w:rsidRDefault="00E33E1A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4842" w:rsidRDefault="00FB4842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678A" w:rsidRDefault="00EA678A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72A" w:rsidRPr="00FB4842" w:rsidRDefault="00492D96" w:rsidP="00EA678A">
      <w:pPr>
        <w:pStyle w:val="1"/>
        <w:widowControl/>
        <w:numPr>
          <w:ilvl w:val="0"/>
          <w:numId w:val="0"/>
        </w:numPr>
        <w:suppressAutoHyphens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1.</w:t>
      </w:r>
      <w:r w:rsidR="001B0FD4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FB484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паспорт </w:t>
      </w:r>
      <w:r w:rsidR="00592844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РаБОЧЕЙ</w:t>
      </w:r>
      <w:r w:rsidR="00592844" w:rsidRPr="00FB484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592844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FB484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ПРОГРАММЫ </w:t>
      </w:r>
      <w:r w:rsidR="0060072A">
        <w:rPr>
          <w:rFonts w:ascii="Times New Roman" w:hAnsi="Times New Roman" w:cs="Times New Roman"/>
          <w:caps/>
          <w:color w:val="000000"/>
          <w:sz w:val="28"/>
          <w:szCs w:val="28"/>
        </w:rPr>
        <w:t>УЧЕБНОГО ПРЕДМЕТА</w:t>
      </w:r>
    </w:p>
    <w:p w:rsidR="00492D96" w:rsidRPr="00FB4842" w:rsidRDefault="00492D96" w:rsidP="00FB6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1B0FD4" w:rsidRDefault="00D30A3B" w:rsidP="00D30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="00492D96" w:rsidRPr="00FB4842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 программы</w:t>
      </w:r>
      <w:r w:rsidRPr="00D3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3B" w:rsidRPr="00AC6498" w:rsidRDefault="0060072A" w:rsidP="00D30A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592844">
        <w:rPr>
          <w:rFonts w:ascii="Times New Roman" w:hAnsi="Times New Roman" w:cs="Times New Roman"/>
          <w:sz w:val="28"/>
          <w:szCs w:val="28"/>
        </w:rPr>
        <w:t xml:space="preserve">рамма учебного предмета </w:t>
      </w:r>
      <w:r w:rsidR="00D30A3B" w:rsidRPr="00AC6498">
        <w:rPr>
          <w:rFonts w:ascii="Times New Roman" w:hAnsi="Times New Roman" w:cs="Times New Roman"/>
          <w:sz w:val="28"/>
          <w:szCs w:val="28"/>
        </w:rPr>
        <w:t>общеобразовательного цикла</w:t>
      </w:r>
      <w:r w:rsidR="00592844" w:rsidRPr="00592844">
        <w:rPr>
          <w:rFonts w:ascii="Times New Roman" w:hAnsi="Times New Roman" w:cs="Times New Roman"/>
          <w:sz w:val="28"/>
          <w:szCs w:val="28"/>
        </w:rPr>
        <w:t xml:space="preserve"> </w:t>
      </w:r>
      <w:r w:rsidR="00592844">
        <w:rPr>
          <w:rFonts w:ascii="Times New Roman" w:hAnsi="Times New Roman" w:cs="Times New Roman"/>
          <w:sz w:val="28"/>
          <w:szCs w:val="28"/>
        </w:rPr>
        <w:t>«</w:t>
      </w:r>
      <w:r w:rsidR="00592844" w:rsidRPr="00AC6498">
        <w:rPr>
          <w:rFonts w:ascii="Times New Roman" w:hAnsi="Times New Roman" w:cs="Times New Roman"/>
          <w:sz w:val="28"/>
          <w:szCs w:val="28"/>
        </w:rPr>
        <w:t>Русский язык</w:t>
      </w:r>
      <w:r w:rsidR="00592844">
        <w:rPr>
          <w:rFonts w:ascii="Times New Roman" w:hAnsi="Times New Roman" w:cs="Times New Roman"/>
          <w:sz w:val="28"/>
          <w:szCs w:val="28"/>
        </w:rPr>
        <w:t>»</w:t>
      </w:r>
      <w:r w:rsidR="00D30A3B" w:rsidRPr="00AC6498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</w:t>
      </w:r>
      <w:r w:rsidR="004E0D62">
        <w:rPr>
          <w:rFonts w:ascii="Times New Roman" w:hAnsi="Times New Roman" w:cs="Times New Roman"/>
          <w:sz w:val="28"/>
          <w:szCs w:val="28"/>
        </w:rPr>
        <w:t xml:space="preserve"> </w:t>
      </w:r>
      <w:r w:rsidR="00D30A3B" w:rsidRPr="00FB4842">
        <w:rPr>
          <w:rFonts w:ascii="Times New Roman" w:hAnsi="Times New Roman" w:cs="Times New Roman"/>
          <w:sz w:val="28"/>
          <w:szCs w:val="28"/>
        </w:rPr>
        <w:t>13.01.13 «Тракторист-машинист сельскохозяйственного производства»</w:t>
      </w:r>
      <w:r w:rsidR="00D30A3B">
        <w:rPr>
          <w:rFonts w:ascii="Times New Roman" w:hAnsi="Times New Roman" w:cs="Times New Roman"/>
          <w:sz w:val="28"/>
          <w:szCs w:val="28"/>
        </w:rPr>
        <w:t xml:space="preserve">,  </w:t>
      </w:r>
      <w:r w:rsidR="00D30A3B" w:rsidRPr="00AC6498">
        <w:rPr>
          <w:rFonts w:ascii="Times New Roman" w:hAnsi="Times New Roman" w:cs="Times New Roman"/>
          <w:sz w:val="28"/>
          <w:szCs w:val="28"/>
        </w:rPr>
        <w:t>реализуемой на базе основ</w:t>
      </w:r>
      <w:r w:rsidR="00592844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="00D30A3B" w:rsidRPr="00AC6498">
        <w:rPr>
          <w:rFonts w:ascii="Times New Roman" w:hAnsi="Times New Roman" w:cs="Times New Roman"/>
          <w:sz w:val="28"/>
          <w:szCs w:val="28"/>
        </w:rPr>
        <w:t>.</w:t>
      </w:r>
    </w:p>
    <w:p w:rsidR="00592844" w:rsidRDefault="00BB4DAB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учебного предмета</w:t>
      </w:r>
      <w:r w:rsidR="00492D96" w:rsidRPr="00FB4842">
        <w:rPr>
          <w:rFonts w:ascii="Times New Roman" w:hAnsi="Times New Roman" w:cs="Times New Roman"/>
          <w:b/>
          <w:sz w:val="28"/>
          <w:szCs w:val="28"/>
        </w:rPr>
        <w:t xml:space="preserve"> в структуре</w:t>
      </w:r>
      <w:r w:rsidR="00492D96" w:rsidRPr="00FB4842">
        <w:rPr>
          <w:rFonts w:ascii="Times New Roman" w:hAnsi="Times New Roman" w:cs="Times New Roman"/>
          <w:b/>
        </w:rPr>
        <w:t xml:space="preserve"> </w:t>
      </w:r>
      <w:r w:rsidR="00492D96" w:rsidRPr="00FB4842">
        <w:rPr>
          <w:rFonts w:ascii="Times New Roman" w:hAnsi="Times New Roman" w:cs="Times New Roman"/>
          <w:b/>
          <w:sz w:val="28"/>
          <w:szCs w:val="28"/>
        </w:rPr>
        <w:t xml:space="preserve"> ППКРС:  </w:t>
      </w:r>
    </w:p>
    <w:p w:rsidR="00492D96" w:rsidRPr="00592844" w:rsidRDefault="00592844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BA4">
        <w:rPr>
          <w:rFonts w:ascii="Times New Roman" w:hAnsi="Times New Roman" w:cs="Times New Roman"/>
          <w:sz w:val="28"/>
          <w:szCs w:val="28"/>
        </w:rPr>
        <w:t>Учебный п</w:t>
      </w:r>
      <w:r>
        <w:rPr>
          <w:rFonts w:ascii="Times New Roman" w:hAnsi="Times New Roman" w:cs="Times New Roman"/>
          <w:sz w:val="28"/>
          <w:szCs w:val="28"/>
        </w:rPr>
        <w:t>редмет</w:t>
      </w:r>
      <w:r w:rsidR="0060072A">
        <w:rPr>
          <w:rFonts w:ascii="Times New Roman" w:hAnsi="Times New Roman" w:cs="Times New Roman"/>
          <w:sz w:val="28"/>
          <w:szCs w:val="28"/>
        </w:rPr>
        <w:t xml:space="preserve"> </w:t>
      </w:r>
      <w:r w:rsidR="00492D96" w:rsidRPr="00FB4842">
        <w:rPr>
          <w:rFonts w:ascii="Times New Roman" w:hAnsi="Times New Roman" w:cs="Times New Roman"/>
          <w:sz w:val="28"/>
          <w:szCs w:val="28"/>
        </w:rPr>
        <w:t xml:space="preserve"> «Русский язык» относится к базовым  дисциплинам общеобразовательного учебного цикла.    </w:t>
      </w:r>
    </w:p>
    <w:p w:rsidR="00592844" w:rsidRPr="00492D96" w:rsidRDefault="00492D96" w:rsidP="00592844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FB48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="00592844"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</w:t>
      </w:r>
      <w:r w:rsidR="00592844" w:rsidRPr="00C93BA4">
        <w:rPr>
          <w:rFonts w:ascii="Times New Roman" w:hAnsi="Times New Roman" w:cs="Times New Roman"/>
          <w:b/>
          <w:sz w:val="28"/>
          <w:szCs w:val="28"/>
        </w:rPr>
        <w:t>задачи освоения программы</w:t>
      </w:r>
      <w:r w:rsidR="00592844" w:rsidRPr="005D5C91">
        <w:rPr>
          <w:b/>
          <w:sz w:val="28"/>
          <w:szCs w:val="28"/>
        </w:rPr>
        <w:t xml:space="preserve"> </w:t>
      </w:r>
      <w:r w:rsidR="00592844" w:rsidRPr="00A316B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592844" w:rsidRPr="00AC64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0A3B" w:rsidRPr="00825D55" w:rsidRDefault="00D30A3B" w:rsidP="00D30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D30A3B" w:rsidRPr="00825D55" w:rsidRDefault="00D30A3B" w:rsidP="00D30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D30A3B" w:rsidRPr="00825D55" w:rsidRDefault="00D30A3B" w:rsidP="00D30A3B">
      <w:pPr>
        <w:pStyle w:val="a"/>
        <w:rPr>
          <w:szCs w:val="28"/>
        </w:rPr>
      </w:pPr>
      <w:r w:rsidRPr="00825D55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D30A3B" w:rsidRPr="00825D55" w:rsidRDefault="00D30A3B" w:rsidP="00D30A3B">
      <w:pPr>
        <w:pStyle w:val="a"/>
        <w:rPr>
          <w:szCs w:val="28"/>
        </w:rPr>
      </w:pPr>
      <w:r w:rsidRPr="00825D55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D30A3B" w:rsidRPr="00825D55" w:rsidRDefault="00D30A3B" w:rsidP="00D30A3B">
      <w:pPr>
        <w:pStyle w:val="a"/>
        <w:rPr>
          <w:szCs w:val="28"/>
        </w:rPr>
      </w:pPr>
      <w:r w:rsidRPr="00825D55">
        <w:rPr>
          <w:szCs w:val="28"/>
        </w:rPr>
        <w:t>овладение умениями комплексного анализа предложенного текста;</w:t>
      </w:r>
    </w:p>
    <w:p w:rsidR="00D30A3B" w:rsidRPr="00825D55" w:rsidRDefault="00D30A3B" w:rsidP="00D30A3B">
      <w:pPr>
        <w:pStyle w:val="a"/>
        <w:rPr>
          <w:szCs w:val="28"/>
        </w:rPr>
      </w:pPr>
      <w:r w:rsidRPr="00825D55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D30A3B" w:rsidRPr="00825D55" w:rsidRDefault="00D30A3B" w:rsidP="00D30A3B">
      <w:pPr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D30A3B" w:rsidRPr="00825D55" w:rsidRDefault="00D30A3B" w:rsidP="00D30A3B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4E0D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>.4. Требования к</w:t>
      </w:r>
      <w:r w:rsidR="00BB4DA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результатам освоения предмета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 w:rsidRPr="00825D5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D30A3B" w:rsidRPr="00825D55" w:rsidRDefault="00D30A3B" w:rsidP="00D30A3B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Личностные результаты</w:t>
      </w:r>
    </w:p>
    <w:p w:rsidR="0060072A" w:rsidRPr="00C43518" w:rsidRDefault="00D30A3B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825D55">
        <w:rPr>
          <w:b/>
          <w:sz w:val="28"/>
          <w:szCs w:val="28"/>
          <w:lang w:eastAsia="en-US"/>
        </w:rPr>
        <w:t xml:space="preserve">      </w:t>
      </w:r>
      <w:r w:rsidR="0060072A" w:rsidRPr="00C4351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proofErr w:type="gramStart"/>
      <w:r w:rsidRPr="00C4351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3) готовность к служению Отечеству, его защите;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 xml:space="preserve">4) </w:t>
      </w:r>
      <w:proofErr w:type="spellStart"/>
      <w:r w:rsidRPr="00C43518">
        <w:rPr>
          <w:sz w:val="28"/>
          <w:szCs w:val="28"/>
        </w:rPr>
        <w:t>сформированность</w:t>
      </w:r>
      <w:proofErr w:type="spellEnd"/>
      <w:r w:rsidRPr="00C43518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 xml:space="preserve">5) </w:t>
      </w:r>
      <w:proofErr w:type="spellStart"/>
      <w:r w:rsidRPr="00C43518">
        <w:rPr>
          <w:sz w:val="28"/>
          <w:szCs w:val="28"/>
        </w:rPr>
        <w:t>сформированность</w:t>
      </w:r>
      <w:proofErr w:type="spellEnd"/>
      <w:r w:rsidRPr="00C43518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C43518">
        <w:rPr>
          <w:sz w:val="28"/>
          <w:szCs w:val="28"/>
        </w:rPr>
        <w:t>отношениек</w:t>
      </w:r>
      <w:proofErr w:type="spellEnd"/>
      <w:r w:rsidRPr="00C43518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C43518">
        <w:rPr>
          <w:sz w:val="28"/>
          <w:szCs w:val="28"/>
        </w:rPr>
        <w:t>другихлюдей</w:t>
      </w:r>
      <w:proofErr w:type="spellEnd"/>
      <w:r w:rsidRPr="00C43518">
        <w:rPr>
          <w:sz w:val="28"/>
          <w:szCs w:val="28"/>
        </w:rPr>
        <w:t>, умение оказывать первую помощь;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proofErr w:type="gramStart"/>
      <w:r w:rsidRPr="00C4351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 xml:space="preserve">14) </w:t>
      </w:r>
      <w:proofErr w:type="spellStart"/>
      <w:r w:rsidRPr="00C43518">
        <w:rPr>
          <w:sz w:val="28"/>
          <w:szCs w:val="28"/>
        </w:rPr>
        <w:t>сформированность</w:t>
      </w:r>
      <w:proofErr w:type="spellEnd"/>
      <w:r w:rsidRPr="00C43518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</w:t>
      </w:r>
      <w:r w:rsidRPr="00C43518">
        <w:rPr>
          <w:sz w:val="28"/>
          <w:szCs w:val="28"/>
        </w:rPr>
        <w:lastRenderedPageBreak/>
        <w:t>приобретение опыта эколого-направленной деятельности;</w:t>
      </w:r>
    </w:p>
    <w:p w:rsidR="0060072A" w:rsidRDefault="0060072A" w:rsidP="00BB4DAB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BB4DAB" w:rsidRPr="00BB4DAB" w:rsidRDefault="00BB4DAB" w:rsidP="00BB4DAB">
      <w:pPr>
        <w:pStyle w:val="a4"/>
        <w:widowControl w:val="0"/>
        <w:spacing w:before="0" w:after="0"/>
        <w:jc w:val="both"/>
        <w:rPr>
          <w:sz w:val="28"/>
          <w:szCs w:val="28"/>
        </w:rPr>
      </w:pPr>
    </w:p>
    <w:p w:rsidR="00D30A3B" w:rsidRPr="00825D55" w:rsidRDefault="00D30A3B" w:rsidP="0060072A">
      <w:pPr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D5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25D5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0072A" w:rsidRPr="00C43518" w:rsidRDefault="0060072A" w:rsidP="0060072A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0072A" w:rsidRDefault="0060072A" w:rsidP="00D30A3B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A3B" w:rsidRPr="00825D55" w:rsidRDefault="00D30A3B" w:rsidP="00D30A3B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5D5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92844" w:rsidRPr="00BA06C7" w:rsidRDefault="00D30A3B" w:rsidP="005928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44" w:rsidRPr="00BA06C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92844"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92844" w:rsidRPr="00BA06C7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592844" w:rsidRPr="00BA06C7" w:rsidRDefault="00592844" w:rsidP="005928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2) владение навыками самоанализа и самооценки на основе наблюдений за собственной речью; </w:t>
      </w:r>
    </w:p>
    <w:p w:rsidR="00592844" w:rsidRPr="00BA06C7" w:rsidRDefault="00592844" w:rsidP="005928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592844" w:rsidRPr="00BA06C7" w:rsidRDefault="00592844" w:rsidP="005928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lastRenderedPageBreak/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592844" w:rsidRPr="00BA06C7" w:rsidRDefault="00592844" w:rsidP="005928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92844" w:rsidRPr="00BA06C7" w:rsidRDefault="00592844" w:rsidP="005928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592844" w:rsidRPr="00BA06C7" w:rsidRDefault="00592844" w:rsidP="005928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BA06C7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BA06C7">
        <w:rPr>
          <w:rFonts w:ascii="Times New Roman" w:hAnsi="Times New Roman" w:cs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592844" w:rsidRPr="00BA06C7" w:rsidRDefault="00592844" w:rsidP="005928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592844" w:rsidRPr="00BA06C7" w:rsidRDefault="00592844" w:rsidP="005928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92844" w:rsidRPr="00BA06C7" w:rsidRDefault="00592844" w:rsidP="005928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6C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A06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06C7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592844" w:rsidRDefault="00592844" w:rsidP="00592844">
      <w:pPr>
        <w:pStyle w:val="a"/>
        <w:numPr>
          <w:ilvl w:val="0"/>
          <w:numId w:val="0"/>
        </w:numPr>
      </w:pPr>
    </w:p>
    <w:p w:rsidR="00592844" w:rsidRPr="00592844" w:rsidRDefault="00592844" w:rsidP="001B0FD4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592844">
        <w:rPr>
          <w:b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языковые средства адекватно цели общения и речевой ситуации;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выстраивать композицию текста, используя знания о его структурных элементах;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25D55">
        <w:rPr>
          <w:szCs w:val="28"/>
        </w:rPr>
        <w:t>аудирования</w:t>
      </w:r>
      <w:proofErr w:type="spellEnd"/>
      <w:r w:rsidRPr="00825D55">
        <w:rPr>
          <w:szCs w:val="28"/>
        </w:rPr>
        <w:t xml:space="preserve"> (с </w:t>
      </w:r>
      <w:r w:rsidRPr="00825D55">
        <w:rPr>
          <w:szCs w:val="28"/>
        </w:rPr>
        <w:lastRenderedPageBreak/>
        <w:t>полным пониманием текста, с пониманием основного содержания, с выборочным извлечением информации);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преобразовывать текст в другие виды передачи информации;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выбирать тему, определять цель и подбирать материал для публичного выступления;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культуру публичной речи;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оценивать собственную и чужую речь с позиции соответствия языковым нормам;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30A3B" w:rsidRPr="00825D55" w:rsidRDefault="00D30A3B" w:rsidP="00D3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3B" w:rsidRPr="00825D55" w:rsidRDefault="00D30A3B" w:rsidP="00D30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D55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создавать отзывы и рецензии на предложенный текст;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lastRenderedPageBreak/>
        <w:t xml:space="preserve">соблюдать культуру чтения, говорения, </w:t>
      </w:r>
      <w:proofErr w:type="spellStart"/>
      <w:r w:rsidRPr="00825D55">
        <w:rPr>
          <w:szCs w:val="28"/>
        </w:rPr>
        <w:t>аудирования</w:t>
      </w:r>
      <w:proofErr w:type="spellEnd"/>
      <w:r w:rsidRPr="00825D55">
        <w:rPr>
          <w:szCs w:val="28"/>
        </w:rPr>
        <w:t xml:space="preserve"> и письма;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осуществлять речевой самоконтроль;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30A3B" w:rsidRPr="00825D55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30A3B" w:rsidRDefault="00D30A3B" w:rsidP="00D30A3B">
      <w:pPr>
        <w:pStyle w:val="a"/>
        <w:numPr>
          <w:ilvl w:val="0"/>
          <w:numId w:val="18"/>
        </w:numPr>
        <w:spacing w:line="240" w:lineRule="auto"/>
        <w:ind w:left="0" w:firstLine="284"/>
        <w:rPr>
          <w:szCs w:val="28"/>
        </w:rPr>
      </w:pPr>
      <w:r w:rsidRPr="00825D55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92D96" w:rsidRPr="00FB4842" w:rsidRDefault="00492D96" w:rsidP="00492D96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04069" w:rsidRPr="00FB4842" w:rsidRDefault="00704069" w:rsidP="00704069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4660" w:rsidRDefault="00594660" w:rsidP="00594660">
      <w:pPr>
        <w:pStyle w:val="a4"/>
        <w:spacing w:before="0" w:after="0" w:line="360" w:lineRule="auto"/>
        <w:ind w:left="426" w:firstLine="708"/>
        <w:rPr>
          <w:sz w:val="28"/>
          <w:szCs w:val="28"/>
        </w:rPr>
      </w:pPr>
    </w:p>
    <w:p w:rsidR="004E0D62" w:rsidRDefault="004E0D62" w:rsidP="00594660">
      <w:pPr>
        <w:pStyle w:val="a4"/>
        <w:spacing w:before="0" w:after="0" w:line="360" w:lineRule="auto"/>
        <w:ind w:left="426" w:firstLine="708"/>
        <w:rPr>
          <w:sz w:val="28"/>
          <w:szCs w:val="28"/>
        </w:rPr>
      </w:pPr>
    </w:p>
    <w:p w:rsidR="00FB4842" w:rsidRDefault="00FB4842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678A" w:rsidRPr="00FB4842" w:rsidRDefault="00EA678A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4842" w:rsidRPr="00FB4842" w:rsidRDefault="00FB4842" w:rsidP="00E33E1A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7FEB" w:rsidRPr="007B512A" w:rsidRDefault="00592844" w:rsidP="00F87FE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1.4. К</w:t>
      </w:r>
      <w:r w:rsidR="00F87FEB" w:rsidRPr="007B512A">
        <w:rPr>
          <w:rFonts w:ascii="Times New Roman" w:hAnsi="Times New Roman" w:cs="Times New Roman"/>
          <w:b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ичество часов на освоение </w:t>
      </w:r>
      <w:r w:rsidR="00BB4D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учебного предмета</w:t>
      </w:r>
      <w:r w:rsidR="00F87FEB" w:rsidRPr="007B51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87FEB" w:rsidRPr="00592844" w:rsidRDefault="00F87FEB" w:rsidP="00F87F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512A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7B512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5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592844">
        <w:rPr>
          <w:rFonts w:ascii="Times New Roman" w:hAnsi="Times New Roman" w:cs="Times New Roman"/>
          <w:color w:val="000000"/>
          <w:sz w:val="28"/>
          <w:szCs w:val="28"/>
        </w:rPr>
        <w:t>270 часов, в том числе:</w:t>
      </w:r>
    </w:p>
    <w:p w:rsidR="00F87FEB" w:rsidRPr="00592844" w:rsidRDefault="00F87FEB" w:rsidP="00F87F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2844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59284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92844">
        <w:rPr>
          <w:rFonts w:ascii="Times New Roman" w:hAnsi="Times New Roman" w:cs="Times New Roman"/>
          <w:color w:val="000000"/>
          <w:sz w:val="28"/>
          <w:szCs w:val="28"/>
        </w:rPr>
        <w:t xml:space="preserve"> –180 часов;</w:t>
      </w:r>
    </w:p>
    <w:p w:rsidR="00267E9C" w:rsidRDefault="00F87FEB" w:rsidP="0059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1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844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59284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92844">
        <w:rPr>
          <w:rFonts w:ascii="Times New Roman" w:hAnsi="Times New Roman" w:cs="Times New Roman"/>
          <w:color w:val="000000"/>
          <w:sz w:val="28"/>
          <w:szCs w:val="28"/>
        </w:rPr>
        <w:t xml:space="preserve"> -  90 часов.  </w:t>
      </w:r>
    </w:p>
    <w:p w:rsidR="00267E9C" w:rsidRDefault="00267E9C" w:rsidP="0059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1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7FEB" w:rsidRPr="00267E9C" w:rsidRDefault="00267E9C" w:rsidP="0059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1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87FEB" w:rsidRPr="007B512A">
        <w:rPr>
          <w:rFonts w:ascii="Times New Roman" w:hAnsi="Times New Roman" w:cs="Times New Roman"/>
          <w:b/>
          <w:color w:val="000000"/>
          <w:sz w:val="28"/>
          <w:szCs w:val="28"/>
        </w:rPr>
        <w:t>СТРУКТУРА</w:t>
      </w:r>
      <w:r w:rsidR="00BB4D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СОДЕРЖАНИЕ УЧЕБНОГО ПРЕДМЕТА</w:t>
      </w:r>
      <w:r w:rsidR="00F87FEB" w:rsidRPr="007B512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F87FEB" w:rsidRPr="00592844" w:rsidRDefault="00BB4DAB" w:rsidP="0059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 Объем учебного предмета</w:t>
      </w:r>
      <w:r w:rsidR="00F87FEB" w:rsidRPr="007B51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виды учебной работы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4"/>
        <w:gridCol w:w="2134"/>
      </w:tblGrid>
      <w:tr w:rsidR="00F87FEB" w:rsidRPr="007B512A" w:rsidTr="00F87FEB">
        <w:trPr>
          <w:trHeight w:val="438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592844" w:rsidP="00F87F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</w:tr>
      <w:tr w:rsidR="00F87FEB" w:rsidRPr="007B512A" w:rsidTr="00F87FEB">
        <w:trPr>
          <w:trHeight w:val="406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270</w:t>
            </w:r>
          </w:p>
        </w:tc>
      </w:tr>
      <w:tr w:rsidR="00F87FEB" w:rsidRPr="007B512A" w:rsidTr="00F87FEB">
        <w:trPr>
          <w:trHeight w:val="504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180</w:t>
            </w:r>
          </w:p>
        </w:tc>
      </w:tr>
      <w:tr w:rsidR="00F87FEB" w:rsidRPr="007B512A" w:rsidTr="00F87FEB">
        <w:trPr>
          <w:trHeight w:val="290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F87FEB" w:rsidRPr="007B512A" w:rsidTr="00F87FEB">
        <w:trPr>
          <w:trHeight w:val="360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180</w:t>
            </w:r>
          </w:p>
        </w:tc>
      </w:tr>
      <w:tr w:rsidR="00F87FEB" w:rsidRPr="007B512A" w:rsidTr="00F87FEB">
        <w:trPr>
          <w:trHeight w:val="113"/>
          <w:jc w:val="center"/>
        </w:trPr>
        <w:tc>
          <w:tcPr>
            <w:tcW w:w="7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F87FE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</w:t>
            </w:r>
          </w:p>
        </w:tc>
      </w:tr>
      <w:tr w:rsidR="00F87FEB" w:rsidRPr="007B512A" w:rsidTr="00F87FEB">
        <w:trPr>
          <w:trHeight w:val="266"/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B" w:rsidRPr="00592844" w:rsidRDefault="00F87FEB" w:rsidP="004E0D6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2844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</w:t>
            </w:r>
            <w:r w:rsidRPr="005928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ттестация в </w:t>
            </w:r>
            <w:r w:rsidR="004E0D62" w:rsidRPr="005928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5928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форме </w:t>
            </w:r>
            <w:r w:rsidR="004E0D62" w:rsidRPr="005928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5928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зачета и  экзамена</w:t>
            </w:r>
          </w:p>
        </w:tc>
      </w:tr>
    </w:tbl>
    <w:p w:rsidR="00F87FEB" w:rsidRPr="007B512A" w:rsidRDefault="00F87FEB" w:rsidP="00F87FE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7FEB" w:rsidRPr="007B512A" w:rsidSect="00F87FEB">
          <w:headerReference w:type="default" r:id="rId7"/>
          <w:footerReference w:type="default" r:id="rId8"/>
          <w:pgSz w:w="11906" w:h="16838"/>
          <w:pgMar w:top="1134" w:right="1134" w:bottom="851" w:left="567" w:header="709" w:footer="709" w:gutter="0"/>
          <w:cols w:space="708"/>
          <w:docGrid w:linePitch="360"/>
        </w:sectPr>
      </w:pPr>
    </w:p>
    <w:p w:rsidR="006509F8" w:rsidRPr="006566CD" w:rsidRDefault="006509F8" w:rsidP="00BB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6CD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2.2. </w:t>
      </w:r>
      <w:r w:rsidRPr="006566C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план</w:t>
      </w:r>
      <w:r w:rsidR="00BB4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содержание учебного предмета</w:t>
      </w:r>
      <w:r w:rsidRPr="00656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«Русский язык».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3"/>
        <w:gridCol w:w="28"/>
        <w:gridCol w:w="633"/>
        <w:gridCol w:w="6520"/>
        <w:gridCol w:w="7"/>
        <w:gridCol w:w="1127"/>
        <w:gridCol w:w="7"/>
        <w:gridCol w:w="1269"/>
      </w:tblGrid>
      <w:tr w:rsidR="006509F8" w:rsidRPr="006566CD" w:rsidTr="00AD49D0">
        <w:trPr>
          <w:trHeight w:val="622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6509F8" w:rsidRPr="006566CD" w:rsidTr="00AD49D0">
        <w:trPr>
          <w:trHeight w:val="138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509F8" w:rsidRPr="006566CD" w:rsidTr="00AD49D0">
        <w:trPr>
          <w:trHeight w:val="138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2  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566C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25</w:t>
            </w:r>
          </w:p>
        </w:tc>
      </w:tr>
      <w:tr w:rsidR="006509F8" w:rsidRPr="006566CD" w:rsidTr="00AD49D0">
        <w:trPr>
          <w:trHeight w:val="2231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Введение. 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1.Русский язык среди языков мира. Русский язык как государственный язык РФ и язык межнационального общения народов России.</w:t>
            </w:r>
          </w:p>
          <w:p w:rsidR="006509F8" w:rsidRPr="006566CD" w:rsidRDefault="006509F8" w:rsidP="00AD49D0">
            <w:pPr>
              <w:pStyle w:val="ab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6566CD">
              <w:rPr>
                <w:rFonts w:ascii="Times New Roman" w:hAnsi="Times New Roman"/>
                <w:sz w:val="24"/>
              </w:rPr>
              <w:t>2.</w:t>
            </w:r>
            <w:r w:rsidRPr="006566CD">
              <w:rPr>
                <w:rFonts w:ascii="Times New Roman" w:hAnsi="Times New Roman"/>
                <w:bCs/>
                <w:sz w:val="24"/>
              </w:rPr>
              <w:t xml:space="preserve"> Диктант. Проверка грамотности.</w:t>
            </w:r>
          </w:p>
          <w:p w:rsidR="006509F8" w:rsidRPr="006566CD" w:rsidRDefault="006509F8" w:rsidP="00AD49D0">
            <w:pPr>
              <w:pStyle w:val="ab"/>
              <w:snapToGrid w:val="0"/>
              <w:rPr>
                <w:rFonts w:ascii="Times New Roman" w:hAnsi="Times New Roman"/>
                <w:b/>
                <w:sz w:val="24"/>
              </w:rPr>
            </w:pPr>
            <w:r w:rsidRPr="006566CD">
              <w:rPr>
                <w:rFonts w:ascii="Times New Roman" w:hAnsi="Times New Roman"/>
                <w:bCs/>
                <w:sz w:val="24"/>
              </w:rPr>
              <w:t>3. Подведение итогов диктанта.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509F8" w:rsidRPr="006566CD" w:rsidTr="00AD49D0">
        <w:trPr>
          <w:trHeight w:val="1552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5F67E9" w:rsidRDefault="006509F8" w:rsidP="00AD49D0">
            <w:pPr>
              <w:rPr>
                <w:rStyle w:val="FontStyle14"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</w:t>
            </w:r>
          </w:p>
          <w:p w:rsidR="006509F8" w:rsidRPr="005F67E9" w:rsidRDefault="006509F8" w:rsidP="00AD49D0">
            <w:pPr>
              <w:rPr>
                <w:rStyle w:val="FontStyle14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Литературный язык как форма существования национального языка (сообщение).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8" w:rsidRPr="005F67E9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509F8" w:rsidRPr="005F67E9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9F8" w:rsidRPr="005F67E9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F8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9F8" w:rsidRPr="006566CD" w:rsidTr="00AD49D0">
        <w:trPr>
          <w:trHeight w:val="4101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7B512A" w:rsidRDefault="006509F8" w:rsidP="00AD49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5D7C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Лексика. </w:t>
            </w:r>
            <w:proofErr w:type="spellStart"/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Фразеология</w:t>
            </w:r>
            <w:proofErr w:type="gramStart"/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.Л</w:t>
            </w:r>
            <w:proofErr w:type="gramEnd"/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ексикография</w:t>
            </w:r>
            <w:proofErr w:type="spellEnd"/>
            <w:r w:rsidRPr="006566CD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.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понятия и основные единицы лексики и фразеологии. Слово и его значение. Однозначные и многозначные слова.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2.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Омонимы. Синонимы. Антонимы. Паронимы. 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3Общеупотребительная лексика. Лексика ограниченного употребления.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4. Фразеология. Лексикография.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5. Изобразительно-выразительные средства языка.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6.Заимствованныеслова</w:t>
            </w:r>
            <w:proofErr w:type="gram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 архаизмов и неологизмов.</w:t>
            </w: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7.Контрольная работа.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509F8" w:rsidRPr="006566CD" w:rsidTr="00AD49D0">
        <w:trPr>
          <w:trHeight w:val="480"/>
        </w:trPr>
        <w:tc>
          <w:tcPr>
            <w:tcW w:w="5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5F67E9" w:rsidRDefault="006509F8" w:rsidP="00AD49D0">
            <w:pPr>
              <w:rPr>
                <w:rStyle w:val="FontStyle14"/>
                <w:bCs w:val="0"/>
                <w:spacing w:val="-2"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обучающихся.                                      </w:t>
            </w:r>
            <w:r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                     </w:t>
            </w:r>
          </w:p>
          <w:p w:rsidR="006509F8" w:rsidRPr="005F67E9" w:rsidRDefault="006509F8" w:rsidP="00AD49D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5F67E9">
              <w:rPr>
                <w:rStyle w:val="FontStyle14"/>
                <w:b w:val="0"/>
                <w:spacing w:val="-2"/>
                <w:sz w:val="24"/>
                <w:szCs w:val="24"/>
              </w:rPr>
              <w:t>1.Однозначные и многозначные слова (сообщение)</w:t>
            </w:r>
          </w:p>
          <w:p w:rsidR="006509F8" w:rsidRPr="006566CD" w:rsidRDefault="006509F8" w:rsidP="00AD49D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2.Обзор существующих словарей. Обзор электронных словарей. </w:t>
            </w:r>
          </w:p>
          <w:p w:rsidR="006509F8" w:rsidRPr="006566CD" w:rsidRDefault="006509F8" w:rsidP="00AD49D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 3.Стилистическая правка текста (сообщение).</w:t>
            </w:r>
          </w:p>
          <w:p w:rsidR="006509F8" w:rsidRDefault="006509F8" w:rsidP="00AD49D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4.Выписать из произведений художественной литературы</w:t>
            </w:r>
          </w:p>
          <w:p w:rsidR="006509F8" w:rsidRDefault="006509F8" w:rsidP="00AD49D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 предложения с  фразеологическими единицами (20 примеров), подобрать к ним</w:t>
            </w:r>
          </w:p>
          <w:p w:rsidR="006509F8" w:rsidRPr="006566CD" w:rsidRDefault="006509F8" w:rsidP="00AD49D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 xml:space="preserve"> синонимы и антонимы, </w:t>
            </w:r>
          </w:p>
          <w:p w:rsidR="006509F8" w:rsidRPr="006566CD" w:rsidRDefault="006509F8" w:rsidP="00AD49D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используя словари.</w:t>
            </w:r>
          </w:p>
          <w:p w:rsidR="006509F8" w:rsidRPr="006566CD" w:rsidRDefault="006509F8" w:rsidP="00AD49D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5. Составление таблицы «Лексика с точки зрения ее употребления».</w:t>
            </w:r>
          </w:p>
          <w:p w:rsidR="006509F8" w:rsidRPr="006566CD" w:rsidRDefault="006509F8" w:rsidP="00AD49D0">
            <w:pPr>
              <w:spacing w:after="0"/>
              <w:rPr>
                <w:rStyle w:val="FontStyle14"/>
                <w:b w:val="0"/>
                <w:spacing w:val="-2"/>
                <w:sz w:val="24"/>
                <w:szCs w:val="24"/>
              </w:rPr>
            </w:pPr>
            <w:r w:rsidRPr="006566CD">
              <w:rPr>
                <w:rStyle w:val="FontStyle14"/>
                <w:b w:val="0"/>
                <w:spacing w:val="-2"/>
                <w:sz w:val="24"/>
                <w:szCs w:val="24"/>
              </w:rPr>
              <w:t>6.Выполнение тестовых заданий.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9F8" w:rsidRPr="0025079B" w:rsidRDefault="006509F8" w:rsidP="00AD49D0">
            <w:pPr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</w:t>
            </w:r>
            <w:r w:rsidRPr="002507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9F8" w:rsidRPr="0025079B" w:rsidRDefault="006509F8" w:rsidP="00AD49D0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</w:t>
            </w:r>
            <w:r w:rsidRPr="002507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</w:tr>
      <w:tr w:rsidR="006509F8" w:rsidRPr="006566CD" w:rsidTr="00AD49D0">
        <w:trPr>
          <w:trHeight w:val="268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Фонетика. Графика. Орфоэпия. </w:t>
            </w: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9F8" w:rsidRPr="006566CD" w:rsidRDefault="006509F8" w:rsidP="00AD49D0">
            <w:pPr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Style w:val="FontStyle13"/>
                <w:b/>
                <w:sz w:val="24"/>
                <w:szCs w:val="24"/>
              </w:rPr>
              <w:lastRenderedPageBreak/>
              <w:t>Содержание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1.Основные понятия фонетики, графики, орфоэпии. Звуки и буквы. 2Чередование звуков. Гласные и согласные звуки, твердые и мягкие. Звонкие и глухие. Буквы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,ё</w:t>
            </w:r>
            <w:proofErr w:type="gram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,ю.я</w:t>
            </w:r>
            <w:proofErr w:type="spellEnd"/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3.Проверочная работа по теме.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4. Орфоэпия. Основные правила произношения.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5.Правописание безударных гласных.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Правописание звонких и глухих согласных.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7. Употребление буквы Ь. 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8.Правописание О/Ё после шипящих и Ц.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9.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509F8" w:rsidRPr="006566CD" w:rsidTr="00AD49D0">
        <w:trPr>
          <w:trHeight w:val="1260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09F8" w:rsidRPr="006566CD" w:rsidTr="00AD49D0">
        <w:trPr>
          <w:trHeight w:val="2735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5F67E9" w:rsidRDefault="006509F8" w:rsidP="00AD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обучающихся.</w:t>
            </w:r>
          </w:p>
          <w:p w:rsidR="006509F8" w:rsidRPr="005F67E9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Pr="005F67E9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  <w:p w:rsidR="006509F8" w:rsidRPr="005F67E9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Орфоэпические нормы русского языка</w:t>
            </w:r>
          </w:p>
          <w:p w:rsidR="006509F8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безударных гласных</w:t>
            </w:r>
          </w:p>
          <w:p w:rsidR="006509F8" w:rsidRPr="005F67E9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звонких и глухих согласных.</w:t>
            </w:r>
          </w:p>
          <w:p w:rsidR="006509F8" w:rsidRPr="005F67E9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Употребление буквы Ь. </w:t>
            </w:r>
          </w:p>
          <w:p w:rsidR="006509F8" w:rsidRPr="005F67E9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6.</w:t>
            </w:r>
            <w:r w:rsidRPr="005F6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О/Ё после шипящих и Ц.</w:t>
            </w:r>
          </w:p>
          <w:p w:rsidR="006509F8" w:rsidRPr="005F67E9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5F67E9">
              <w:rPr>
                <w:rFonts w:ascii="Times New Roman" w:hAnsi="Times New Roman" w:cs="Times New Roman"/>
                <w:sz w:val="24"/>
                <w:szCs w:val="24"/>
              </w:rPr>
              <w:t>Буквы у, ё, ю, я</w:t>
            </w:r>
          </w:p>
          <w:p w:rsidR="006509F8" w:rsidRPr="005F67E9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5F67E9">
              <w:rPr>
                <w:rFonts w:ascii="Times New Roman" w:hAnsi="Times New Roman" w:cs="Times New Roman"/>
                <w:sz w:val="24"/>
                <w:szCs w:val="24"/>
              </w:rPr>
              <w:t>Тестовые задания  по орфограммам.(3 часа)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5F67E9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509F8" w:rsidRPr="006566CD" w:rsidTr="00AD49D0">
        <w:trPr>
          <w:trHeight w:val="3866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Pr="006566CD">
              <w:rPr>
                <w:rStyle w:val="FontStyle14"/>
                <w:b w:val="0"/>
                <w:sz w:val="24"/>
                <w:szCs w:val="24"/>
              </w:rPr>
              <w:t xml:space="preserve"> 4. </w:t>
            </w:r>
            <w:proofErr w:type="spellStart"/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6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морфемики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словообразования. Состав слова. Морфемный разбор слова.</w:t>
            </w: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Словообразование. Морфологические и неморфологические способы образования слов. Словообразовательные словари. Словообразовательный разбор.</w:t>
            </w: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способы формообразования в современном русском языке.</w:t>
            </w: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4.Контрольная работа по теме «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509F8" w:rsidRPr="006566CD" w:rsidTr="00AD49D0">
        <w:trPr>
          <w:trHeight w:val="2949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5F67E9" w:rsidRDefault="006509F8" w:rsidP="00AD4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обучающихся.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1Морфемный разбор слова.</w:t>
            </w:r>
          </w:p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FontStyle13"/>
                <w:bCs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Cs/>
                <w:color w:val="000000"/>
                <w:sz w:val="24"/>
                <w:szCs w:val="24"/>
              </w:rPr>
              <w:t>2.Словообразовательные словари.</w:t>
            </w:r>
          </w:p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Style w:val="FontStyle13"/>
                <w:bCs/>
                <w:color w:val="000000"/>
                <w:sz w:val="24"/>
                <w:szCs w:val="24"/>
              </w:rPr>
              <w:t xml:space="preserve">3. 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Словообразование знаменательных частей речи. Словообразовательный анализ.</w:t>
            </w:r>
          </w:p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Подготовка сообщения (презентации) «Способы словообразования»</w:t>
            </w:r>
          </w:p>
          <w:p w:rsidR="006509F8" w:rsidRPr="005F67E9" w:rsidRDefault="006509F8" w:rsidP="00AD4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5F67E9" w:rsidRDefault="006509F8" w:rsidP="00AD4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509F8" w:rsidRPr="006566CD" w:rsidTr="00AD49D0">
        <w:trPr>
          <w:trHeight w:val="435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rPr>
                <w:rStyle w:val="FontStyle14"/>
                <w:b w:val="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 Морфология и орфография.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8" w:rsidRPr="006566CD" w:rsidRDefault="006509F8" w:rsidP="00AD49D0">
            <w:pPr>
              <w:tabs>
                <w:tab w:val="left" w:pos="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F8" w:rsidRPr="006566CD" w:rsidTr="00AD49D0">
        <w:trPr>
          <w:trHeight w:val="4816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2.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3.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4.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5.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6.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7.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8.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9.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10.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iCs/>
                <w:sz w:val="24"/>
                <w:szCs w:val="24"/>
              </w:rPr>
            </w:pPr>
          </w:p>
          <w:p w:rsidR="006509F8" w:rsidRPr="006566CD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iCs/>
                <w:sz w:val="24"/>
                <w:szCs w:val="24"/>
              </w:rPr>
              <w:t>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морфологии и орфографии. Принципы русской орфографии. Морфологический принцип русской орфографии. Безударные гласные в корне слова</w:t>
            </w:r>
          </w:p>
          <w:p w:rsidR="006509F8" w:rsidRPr="006566CD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после шипящих и ц. 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согласных. Правописание приставок. Гласные и, ы после приставок.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ь и ъ, 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прописных букв. Правила переноса слов.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чередующихся гласных в корнях слов. Правописание приставок ПРИ - / - ПРЕ -. 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сложных слов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Чередующиеся гласные в корне слова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Непроизносимые согласные</w:t>
            </w:r>
          </w:p>
          <w:p w:rsidR="006509F8" w:rsidRPr="005F67E9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Контрольный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09F8" w:rsidRPr="006566CD" w:rsidTr="00AD49D0">
        <w:trPr>
          <w:trHeight w:val="1621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A37DB" w:rsidRDefault="006509F8" w:rsidP="00AD49D0">
            <w:pPr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обучающихся.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37DB">
              <w:rPr>
                <w:rStyle w:val="FontStyle13"/>
                <w:sz w:val="24"/>
                <w:szCs w:val="24"/>
              </w:rPr>
              <w:t>Принципы русской орфографии (сообщение, презентация).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Употребление букв э, е, ё и сочетаний </w:t>
            </w:r>
            <w:proofErr w:type="spellStart"/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йо</w:t>
            </w:r>
            <w:proofErr w:type="spellEnd"/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различных морфемах (сообщение).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3.Правила переноса слов (сообщение).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A37DB" w:rsidRDefault="006509F8" w:rsidP="00AD4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509F8" w:rsidRPr="006566CD" w:rsidTr="00AD49D0">
        <w:trPr>
          <w:trHeight w:val="19560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rPr>
                <w:rStyle w:val="FontStyle14"/>
                <w:b w:val="0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6. Части речи. 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Род имен существительных.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>Число, падеж, склонение имен существительных.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 существительных.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имен существительных.(2 часа)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речи. Качественные прилагательные. Степени сравнения качественных имен прилагательных.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Полные и краткие формы имен прилагательных, особенности образования и употребления. Прилагательные относительные и притяжательные.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имен прилагательных.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имен прилагательных.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числительное как часть </w:t>
            </w:r>
            <w:proofErr w:type="spellStart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речи.Разряды</w:t>
            </w:r>
            <w:proofErr w:type="spellEnd"/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. Морфологический разбор имен числительных.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Склонение числительных.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числительных, их употребление в речи.(2 часа)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Местоимение как часть речи. Разряды местоимений.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Морфологический разбор местоимений.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местоимений, особенности употребления.(2 часа)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 как часть речи. Инфинитив.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вида.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Переходность – непереходность. 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Возвратные глаголы.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наклонения глаголов.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времени глагола.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Спряжение глаголов.(2 часа)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Формообразование глаголов. Морфологический разбор глагола.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глаголов.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Причастие как особая форма глагола.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причастий.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причастий.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причастий.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 в прилагательные и существительные.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Деепричастие как особая форма глагола.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деепричастий.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Морфологический разбор деепричастий.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деепричастий в  наречия и предлоги.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в форме ЕГЭ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Наречия как часть речи. Разряды наречий.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наречий.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Лексико-грамматические группы и грамматические особенности слов категории состояния.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 категории состояния.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«Наречие и категория состояния»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Предлог как служебная часть речи.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употребления.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предлогов.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предлогов.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Союз как служебная часть речи.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Союзные слова. Классификация союзов.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союзов.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союзов.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Частица как служебная часть речи. Разряды частиц.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частиц. Правописание частиц.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Междометие как особый разряд слов. Морфологический разбор междометий. 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междометий.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изученного за год. Подготовка к контрольной работе диктанту</w:t>
            </w:r>
          </w:p>
          <w:p w:rsidR="006509F8" w:rsidRPr="006566CD" w:rsidRDefault="006509F8" w:rsidP="00AD49D0">
            <w:pPr>
              <w:numPr>
                <w:ilvl w:val="0"/>
                <w:numId w:val="13"/>
              </w:num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в форме ЕГЭ.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F8" w:rsidRPr="006566CD" w:rsidTr="00AD49D0">
        <w:trPr>
          <w:trHeight w:val="6599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Style w:val="FontStyle14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9D0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 w:rsidRPr="009B5847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35. Деепричастие как особая форма глагола</w:t>
            </w: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36.Образование деепричастий.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37.Морфологический разбор деепричастий.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38.Переход деепричастий в наречия и предлоги.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39. Проверочная работа по теме.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40.Проверочная работа в форме ЕГЭ.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41.Наречие как часть речи. Разряды наречий.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42.Правописание наречий.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43.Лексико-грамматические группы и грамматические особенности слов категории состояния.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44.Морфологический разбор слов категории состояния.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45.проверочная работа по теме «Наречие и слова категории состояния».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46.Предлог как служебная часть речи.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48.Морфологический разбор предлогов.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49.Правописание предлогов.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50.Союз как служебная часть речи.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51.Союзные слова.</w:t>
            </w:r>
            <w:r w:rsidR="001C5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Классификация.</w:t>
            </w:r>
          </w:p>
          <w:p w:rsidR="009B5847" w:rsidRDefault="009B5847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52.</w:t>
            </w:r>
            <w:r w:rsidR="001C5918"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М</w:t>
            </w: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орфологический разбор союзов.</w:t>
            </w:r>
          </w:p>
          <w:p w:rsidR="009B5847" w:rsidRDefault="001C5918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53.Правописание союзов.</w:t>
            </w:r>
          </w:p>
          <w:p w:rsidR="001C5918" w:rsidRDefault="001C5918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54.Частица как служебная часть речи.</w:t>
            </w:r>
          </w:p>
          <w:p w:rsidR="001C5918" w:rsidRDefault="001C5918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55.морфологический разбор частиц.</w:t>
            </w:r>
          </w:p>
          <w:p w:rsidR="001C5918" w:rsidRDefault="001C5918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56.Междометие как особый разряд слов. Морфологический разбор междометий.</w:t>
            </w:r>
          </w:p>
          <w:p w:rsidR="001C5918" w:rsidRDefault="001C5918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57.правописание междометий.</w:t>
            </w:r>
          </w:p>
          <w:p w:rsidR="001C5918" w:rsidRPr="009B5847" w:rsidRDefault="001C5918" w:rsidP="001C5918">
            <w:pPr>
              <w:spacing w:after="0"/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pacing w:val="-2"/>
                <w:sz w:val="24"/>
                <w:szCs w:val="24"/>
              </w:rPr>
              <w:t>58.Обобщение изученного за год.</w:t>
            </w:r>
          </w:p>
          <w:p w:rsidR="009B5847" w:rsidRDefault="001C5918" w:rsidP="00AD49D0">
            <w:pPr>
              <w:rPr>
                <w:rStyle w:val="FontStyle14"/>
                <w:bCs w:val="0"/>
                <w:spacing w:val="-2"/>
                <w:sz w:val="24"/>
                <w:szCs w:val="24"/>
              </w:rPr>
            </w:pPr>
            <w:r>
              <w:rPr>
                <w:rStyle w:val="FontStyle14"/>
                <w:bCs w:val="0"/>
                <w:spacing w:val="-2"/>
                <w:sz w:val="24"/>
                <w:szCs w:val="24"/>
              </w:rPr>
              <w:t>59.Дифференцированный зачет.</w:t>
            </w:r>
          </w:p>
          <w:p w:rsidR="006509F8" w:rsidRPr="006A37DB" w:rsidRDefault="006509F8" w:rsidP="00AD49D0">
            <w:pPr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и правописание имён 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существительных.(2 часа)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 и правописание имён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прилагательных..(2 часа)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имён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числительных.(2 часа)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правописание  местоимений.(2 часа)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глаголов.(2 часа)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причастий.(2 часа)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 правописание деепричастий.(2 часа)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 категории состояния.(2 часа)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предлогов.(2 часа)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37D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частиц, междометий.(2 часа)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bCs/>
                <w:sz w:val="24"/>
                <w:szCs w:val="24"/>
              </w:rPr>
              <w:t>11.Выполнение  тестовых заданий.(4 часа)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47" w:rsidRDefault="009B5847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8" w:rsidRPr="006A37DB" w:rsidRDefault="006509F8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6509F8" w:rsidRPr="006566CD" w:rsidRDefault="006509F8" w:rsidP="00AD4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9F8" w:rsidRPr="006566CD" w:rsidTr="00AD49D0">
        <w:trPr>
          <w:trHeight w:val="34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Style w:val="FontStyle14"/>
                <w:color w:val="000000"/>
                <w:sz w:val="24"/>
                <w:szCs w:val="24"/>
              </w:rPr>
              <w:lastRenderedPageBreak/>
              <w:t>2 курс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09F8" w:rsidRPr="006566CD" w:rsidTr="00AD49D0">
        <w:trPr>
          <w:trHeight w:val="4337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пунктуация.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</w:p>
          <w:p w:rsidR="006509F8" w:rsidRPr="006566CD" w:rsidRDefault="006509F8" w:rsidP="00AD49D0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Основные принципы русской пунктуации. 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Словосочетание. Виды синтаксической связи.(2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«словосочетание»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Предложение. Классификация предложений. 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Простое предложение.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Предложения по цели высказывания: повествовательные, вопросительные, побудительные, по интонации </w:t>
            </w:r>
            <w:proofErr w:type="gramStart"/>
            <w:r w:rsidRPr="006566CD">
              <w:rPr>
                <w:rStyle w:val="FontStyle13"/>
                <w:color w:val="000000"/>
                <w:sz w:val="24"/>
                <w:szCs w:val="24"/>
              </w:rPr>
              <w:t>:в</w:t>
            </w:r>
            <w:proofErr w:type="gramEnd"/>
            <w:r w:rsidRPr="006566CD">
              <w:rPr>
                <w:rStyle w:val="FontStyle13"/>
                <w:color w:val="000000"/>
                <w:sz w:val="24"/>
                <w:szCs w:val="24"/>
              </w:rPr>
              <w:t>осклицательные, невосклицательные.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Виды предложений по структуре. Двусоставные и односоставные предложения.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Распространённые и нераспространённые предложения. 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Полные и неполные предложения.(2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Тире в простом предложении.(2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Синтаксический разбор простого предложения.(2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«Простое предложение».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Простое осложнённое предложение.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Предложения с однородными членами. Знаки препинания при однородных членах.(2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при однородных членах, соединённых повторяющимися и парными союзами.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предложениях с обобщающими словами  при однородных членах предложения.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Обособленные члены предложения. 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Обособленные и необособленные определения.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Обособленные приложения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Обособленные обстоятельства.(2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Обособленные дополнения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Уточняющие, пояснительные и присоединительные члены предложения.(2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при сравнительном обороте.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Знаки препинания при словах и конструкциях, грамматически не связанных с предложением. Знаки препинания при 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lastRenderedPageBreak/>
              <w:t>обращениях.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Вводные слова и вставные конструкции. Знаки препинания при вставных конструкциях.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Морфологический разбор простого осложненного предложения.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«Простое осложненное предложение».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Анализ результатов контрольной работы.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Сложное предложение. Понятие о сложном предложении.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ССП с соединительными союзами.(2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ССП с разделительными  союзами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>
              <w:rPr>
                <w:rStyle w:val="FontStyle13"/>
                <w:color w:val="000000"/>
                <w:sz w:val="24"/>
                <w:szCs w:val="24"/>
              </w:rPr>
              <w:t>ССП с противительными союзами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ССП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Сложноподчиненное предложение.</w:t>
            </w: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Понятие о сложноподчиненном предложении.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ССП  с </w:t>
            </w:r>
            <w:proofErr w:type="gramStart"/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определительными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ССП  с </w:t>
            </w:r>
            <w:proofErr w:type="gramStart"/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изъяснительными.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СПП с </w:t>
            </w:r>
            <w:proofErr w:type="gramStart"/>
            <w:r w:rsidRPr="00656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56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обстоятельственными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сложноподчинённом предложении с одним придаточным.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сложноподчинённом предложении с несколькими придаточными.(2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</w:t>
            </w:r>
            <w:r>
              <w:rPr>
                <w:rStyle w:val="FontStyle13"/>
                <w:color w:val="000000"/>
                <w:sz w:val="24"/>
                <w:szCs w:val="24"/>
              </w:rPr>
              <w:t xml:space="preserve"> бессоюзном сложном предложении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Сложное предложение с разными видами союзной и бессоюзной связи.(2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  Обобщение и</w:t>
            </w:r>
            <w:r>
              <w:rPr>
                <w:rStyle w:val="FontStyle13"/>
                <w:color w:val="000000"/>
                <w:sz w:val="24"/>
                <w:szCs w:val="24"/>
              </w:rPr>
              <w:t>зученного о сложном предложении</w:t>
            </w:r>
            <w:r w:rsidRPr="006566CD">
              <w:rPr>
                <w:rStyle w:val="FontStyle13"/>
                <w:color w:val="000000"/>
                <w:sz w:val="24"/>
                <w:szCs w:val="24"/>
              </w:rPr>
              <w:t>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Контрольная работа по теме «Сложное предложение».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  <w:p w:rsidR="006509F8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 xml:space="preserve">Предложения с чужой речью. </w:t>
            </w:r>
          </w:p>
          <w:p w:rsidR="006509F8" w:rsidRPr="006566CD" w:rsidRDefault="006509F8" w:rsidP="00AD49D0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Способы передачи чужой речи.(2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в диалоге.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Знаки препинания при прямой речи. Знаки препинания при цитатах..(2 часа)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lastRenderedPageBreak/>
              <w:t xml:space="preserve">Употребление знаков препинания. </w:t>
            </w:r>
          </w:p>
          <w:p w:rsidR="006509F8" w:rsidRPr="006566CD" w:rsidRDefault="006509F8" w:rsidP="00AD49D0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Сочетание знаков препинания.(2 часа)</w:t>
            </w:r>
          </w:p>
          <w:p w:rsidR="006509F8" w:rsidRPr="006566CD" w:rsidRDefault="006509F8" w:rsidP="00AD49D0">
            <w:pPr>
              <w:suppressAutoHyphens w:val="0"/>
              <w:spacing w:after="0" w:line="240" w:lineRule="auto"/>
              <w:ind w:left="360"/>
              <w:rPr>
                <w:rStyle w:val="FontStyle13"/>
                <w:color w:val="000000"/>
                <w:sz w:val="24"/>
                <w:szCs w:val="24"/>
              </w:rPr>
            </w:pPr>
            <w:r w:rsidRPr="006566CD">
              <w:rPr>
                <w:rStyle w:val="FontStyle13"/>
                <w:color w:val="000000"/>
                <w:sz w:val="24"/>
                <w:szCs w:val="24"/>
              </w:rPr>
              <w:t>Факультативные знаки препинания. Авторская пунктуация.</w:t>
            </w:r>
          </w:p>
          <w:p w:rsidR="006509F8" w:rsidRPr="006566CD" w:rsidRDefault="006509F8" w:rsidP="00AD49D0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CD">
              <w:rPr>
                <w:rStyle w:val="FontStyle13"/>
                <w:b/>
                <w:color w:val="000000"/>
                <w:sz w:val="24"/>
                <w:szCs w:val="24"/>
              </w:rPr>
              <w:t>Контрольная работа по теме «Синтаксис и пунктуация».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73</w:t>
            </w:r>
          </w:p>
          <w:p w:rsidR="006509F8" w:rsidRPr="006566CD" w:rsidRDefault="006509F8" w:rsidP="00AD49D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09F8" w:rsidRPr="006566CD" w:rsidTr="00AD49D0">
        <w:trPr>
          <w:trHeight w:val="275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A37DB" w:rsidRDefault="006509F8" w:rsidP="00AD4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B">
              <w:rPr>
                <w:rStyle w:val="FontStyle14"/>
                <w:bCs w:val="0"/>
                <w:spacing w:val="-2"/>
                <w:sz w:val="24"/>
                <w:szCs w:val="24"/>
              </w:rPr>
              <w:t>Самостоятельная работа обучающихся</w:t>
            </w: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lastRenderedPageBreak/>
              <w:t>1 Виды синтаксической связи.</w:t>
            </w: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 Предложения по цели высказывания и интонации.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3.Виды односоставных предложений..(2 часа)</w:t>
            </w: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4 Полные и неполные предложения.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5 Синтаксический разбор простого предложения.</w:t>
            </w: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6 Предложения с однородными и неоднородными членами (2 часа)</w:t>
            </w: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7 Обособленные определения</w:t>
            </w: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8 Обособленные обстоятельства</w:t>
            </w: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9 Обособленные приложения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10 ССП с соединительными союзами.(2 часа)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12 ССП с разделительными  союзами.(2 часа)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13 ССП с противительными союзами.(2 часа)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ССП  с </w:t>
            </w:r>
            <w:proofErr w:type="gramStart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определительными</w:t>
            </w:r>
            <w:r w:rsidRPr="006A37DB">
              <w:rPr>
                <w:rStyle w:val="FontStyle13"/>
                <w:sz w:val="24"/>
                <w:szCs w:val="24"/>
              </w:rPr>
              <w:t>(2 часа)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ССП  с </w:t>
            </w:r>
            <w:proofErr w:type="gramStart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изъяснительными.</w:t>
            </w:r>
            <w:r w:rsidRPr="006A37DB">
              <w:rPr>
                <w:rStyle w:val="FontStyle13"/>
                <w:sz w:val="24"/>
                <w:szCs w:val="24"/>
              </w:rPr>
              <w:t>(2 часа)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СПП с </w:t>
            </w:r>
            <w:proofErr w:type="gramStart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придаточными</w:t>
            </w:r>
            <w:proofErr w:type="gramEnd"/>
            <w:r w:rsidRPr="006A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обстоятельственными</w:t>
            </w:r>
            <w:r w:rsidRPr="006A37DB">
              <w:rPr>
                <w:rStyle w:val="FontStyle13"/>
                <w:sz w:val="24"/>
                <w:szCs w:val="24"/>
              </w:rPr>
              <w:t>(2 часа)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17 Знаки препинания в сложноподчинённом предложении с одним придаточным.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18 Знаки препинания в сложноподчинённом предложении с несколькими придаточными.(2 часа)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 xml:space="preserve"> 19 Знаки препинания в бессоюзном сложном предложении.(2 часа)</w:t>
            </w:r>
          </w:p>
          <w:p w:rsidR="006509F8" w:rsidRPr="006A37DB" w:rsidRDefault="006509F8" w:rsidP="00AD49D0">
            <w:pPr>
              <w:suppressAutoHyphens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 xml:space="preserve"> 20 Сложное предложение с разными видами союзной и бессоюзной связи.(2 часа)</w:t>
            </w: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21 Основные выразительные средства синтаксиса. Синонимия словосочетаний (сообщение).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22 Стилистические функции и роль порядка слов в предложении (сообщение).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23 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 (сообщения, презентации).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24 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25 Синонимия составных сказуемых. Единство видовременных форм глаголов-сказуемых как средство связи предложений в тексте (сообщение).</w:t>
            </w:r>
          </w:p>
          <w:p w:rsidR="006509F8" w:rsidRPr="006A37DB" w:rsidRDefault="006509F8" w:rsidP="00AD49D0">
            <w:pPr>
              <w:spacing w:after="0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26 Синонимика ряда однородных членов предложения с союзами и без союзов (сообщение).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27 Стилистическая роль обособленных и необособленных членов предложения (сообщение).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28 Использование обращений в разных стилях речи как средства характеристики адресата и передачи авторского отношения к нему (сообщение).</w:t>
            </w:r>
          </w:p>
          <w:p w:rsidR="006509F8" w:rsidRPr="006A37DB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29 Синонимика сложносочинённых предложений с различными союзами (сообщение).</w:t>
            </w:r>
          </w:p>
          <w:p w:rsidR="006509F8" w:rsidRPr="006A37DB" w:rsidRDefault="006509F8" w:rsidP="00AD4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7DB">
              <w:rPr>
                <w:rStyle w:val="FontStyle13"/>
                <w:sz w:val="24"/>
                <w:szCs w:val="24"/>
              </w:rPr>
              <w:t>30 Синонимика простых и сложных предложений (простые и сложноподчинённые предложения, сложные союзные и бессоюзные предложения) (сообщение).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A37DB" w:rsidRDefault="006509F8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6509F8" w:rsidRPr="006566CD" w:rsidTr="00AD49D0">
        <w:trPr>
          <w:trHeight w:val="12965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09F8" w:rsidRPr="006566CD" w:rsidTr="00AD49D0">
        <w:trPr>
          <w:trHeight w:val="6323"/>
        </w:trPr>
        <w:tc>
          <w:tcPr>
            <w:tcW w:w="5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F8" w:rsidRPr="006566CD" w:rsidRDefault="006509F8" w:rsidP="00AD4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09F8" w:rsidRPr="006566CD" w:rsidRDefault="006509F8" w:rsidP="00AD49D0">
            <w:pPr>
              <w:rPr>
                <w:rStyle w:val="FontStyle14"/>
                <w:b w:val="0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Стилистика русского языка.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rPr>
                <w:rStyle w:val="FontStyle13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6509F8" w:rsidRPr="006566CD" w:rsidRDefault="006509F8" w:rsidP="00AD49D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Стилистика русского языка. Стили речи.</w:t>
            </w:r>
          </w:p>
          <w:p w:rsidR="006509F8" w:rsidRPr="006566CD" w:rsidRDefault="006509F8" w:rsidP="00AD49D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Работа с терминами. Специфика научного стиля на основе работы с текстом.</w:t>
            </w:r>
          </w:p>
          <w:p w:rsidR="006509F8" w:rsidRPr="006566CD" w:rsidRDefault="006509F8" w:rsidP="00AD49D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Специфика официально-делового стиля. Практическая работа по составлению документов.</w:t>
            </w:r>
          </w:p>
          <w:p w:rsidR="006509F8" w:rsidRPr="006566CD" w:rsidRDefault="006509F8" w:rsidP="00AD49D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Специфика публицистического стиля на основе работы с текстами.</w:t>
            </w:r>
          </w:p>
          <w:p w:rsidR="006509F8" w:rsidRPr="006566CD" w:rsidRDefault="006509F8" w:rsidP="00AD49D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Особенности стиля художественной литературы. Текст и его признаки. Анализ текста.</w:t>
            </w:r>
          </w:p>
          <w:p w:rsidR="006509F8" w:rsidRPr="006566CD" w:rsidRDefault="006509F8" w:rsidP="00AD49D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6509F8" w:rsidRPr="006566CD" w:rsidRDefault="006509F8" w:rsidP="00AD49D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Функционально-смысловые типы речи (повествование, описание, рассуждение).</w:t>
            </w:r>
            <w:r w:rsidRPr="006566C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Соединение в тексте различных типов речи.</w:t>
            </w:r>
          </w:p>
          <w:p w:rsidR="006509F8" w:rsidRPr="006566CD" w:rsidRDefault="006509F8" w:rsidP="00AD49D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Контрольная работа. Комплексный анализ текста с творческим заданием.</w:t>
            </w:r>
          </w:p>
          <w:p w:rsidR="006509F8" w:rsidRPr="006566CD" w:rsidRDefault="006509F8" w:rsidP="00AD49D0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Итоговая контрольная работа в формате ЕГЭ.</w:t>
            </w:r>
          </w:p>
          <w:p w:rsidR="006509F8" w:rsidRPr="006566CD" w:rsidRDefault="006509F8" w:rsidP="00AD49D0">
            <w:pPr>
              <w:numPr>
                <w:ilvl w:val="0"/>
                <w:numId w:val="15"/>
              </w:numPr>
              <w:spacing w:after="0" w:line="240" w:lineRule="auto"/>
              <w:ind w:left="245" w:hanging="283"/>
              <w:rPr>
                <w:rStyle w:val="FontStyle13"/>
                <w:sz w:val="24"/>
                <w:szCs w:val="24"/>
              </w:rPr>
            </w:pPr>
            <w:r w:rsidRPr="006566CD">
              <w:rPr>
                <w:rStyle w:val="FontStyle13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09F8" w:rsidRPr="006566CD" w:rsidTr="00AD49D0">
        <w:trPr>
          <w:trHeight w:val="300"/>
        </w:trPr>
        <w:tc>
          <w:tcPr>
            <w:tcW w:w="5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Style w:val="FontStyle14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7B512A" w:rsidRDefault="006509F8" w:rsidP="00AD49D0">
            <w:pPr>
              <w:rPr>
                <w:rStyle w:val="FontStyle13"/>
                <w:b/>
                <w:sz w:val="24"/>
                <w:szCs w:val="24"/>
              </w:rPr>
            </w:pPr>
            <w:r w:rsidRPr="007B512A">
              <w:rPr>
                <w:rStyle w:val="FontStyle13"/>
                <w:b/>
                <w:sz w:val="24"/>
                <w:szCs w:val="24"/>
              </w:rPr>
              <w:t>Самостоятельная работа обучающихся</w:t>
            </w:r>
          </w:p>
          <w:p w:rsidR="006509F8" w:rsidRPr="007B512A" w:rsidRDefault="006509F8" w:rsidP="00AD49D0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7B512A">
              <w:rPr>
                <w:rStyle w:val="FontStyle13"/>
                <w:sz w:val="24"/>
                <w:szCs w:val="24"/>
              </w:rPr>
              <w:t>1.Комплексный анализ текста</w:t>
            </w:r>
          </w:p>
          <w:p w:rsidR="006509F8" w:rsidRPr="007B512A" w:rsidRDefault="006509F8" w:rsidP="00AD49D0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7B512A">
              <w:rPr>
                <w:rStyle w:val="FontStyle13"/>
                <w:sz w:val="24"/>
                <w:szCs w:val="24"/>
              </w:rPr>
              <w:t>2. Стили речи и их употребление в современном русском языке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7B512A" w:rsidRDefault="006509F8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509F8" w:rsidRPr="007B512A" w:rsidRDefault="006509F8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09F8" w:rsidRPr="006566CD" w:rsidTr="00AD49D0">
        <w:trPr>
          <w:trHeight w:val="300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F8" w:rsidRPr="006566CD" w:rsidRDefault="006509F8" w:rsidP="00AD49D0">
            <w:pPr>
              <w:rPr>
                <w:rStyle w:val="FontStyle14"/>
                <w:color w:val="000000"/>
                <w:sz w:val="24"/>
                <w:szCs w:val="24"/>
              </w:rPr>
            </w:pPr>
            <w:r>
              <w:rPr>
                <w:rStyle w:val="FontStyle14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7B512A" w:rsidRDefault="006509F8" w:rsidP="00AD49D0">
            <w:pPr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7B512A" w:rsidRDefault="006509F8" w:rsidP="00AD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F8" w:rsidRPr="006566CD" w:rsidRDefault="006509F8" w:rsidP="00AD4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09F8" w:rsidRDefault="006509F8" w:rsidP="00FB6DA4">
      <w:pPr>
        <w:tabs>
          <w:tab w:val="left" w:pos="1005"/>
        </w:tabs>
        <w:spacing w:after="0" w:line="240" w:lineRule="auto"/>
        <w:rPr>
          <w:rFonts w:asciiTheme="majorHAnsi" w:hAnsiTheme="majorHAnsi"/>
          <w:b/>
          <w:caps/>
          <w:color w:val="000000"/>
          <w:sz w:val="28"/>
          <w:szCs w:val="28"/>
        </w:rPr>
      </w:pPr>
    </w:p>
    <w:p w:rsidR="00511C1E" w:rsidRPr="00BD5626" w:rsidRDefault="00511C1E" w:rsidP="00511C1E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 w:rsidRPr="00BD5626">
        <w:rPr>
          <w:rFonts w:ascii="Times New Roman" w:hAnsi="Times New Roman" w:cs="Times New Roman"/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11C1E" w:rsidRPr="00BD5626" w:rsidRDefault="00511C1E" w:rsidP="00511C1E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 xml:space="preserve"> 1. – ознакомительный (узнавание ранее изученных объектов, свойств);</w:t>
      </w:r>
    </w:p>
    <w:p w:rsidR="00511C1E" w:rsidRPr="00BD5626" w:rsidRDefault="00511C1E" w:rsidP="00511C1E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 xml:space="preserve"> 2. – репродуктивный (выполнение деятельности по образцу, инструкции или под руководством)</w:t>
      </w:r>
    </w:p>
    <w:p w:rsidR="006509F8" w:rsidRDefault="00511C1E" w:rsidP="00511C1E">
      <w:pPr>
        <w:tabs>
          <w:tab w:val="left" w:pos="1005"/>
        </w:tabs>
        <w:spacing w:after="0" w:line="240" w:lineRule="auto"/>
        <w:rPr>
          <w:rFonts w:asciiTheme="majorHAnsi" w:hAnsiTheme="majorHAnsi"/>
          <w:b/>
          <w:caps/>
          <w:color w:val="000000"/>
          <w:sz w:val="28"/>
          <w:szCs w:val="28"/>
        </w:rPr>
      </w:pPr>
      <w:r w:rsidRPr="00BD5626">
        <w:rPr>
          <w:rFonts w:ascii="Times New Roman" w:hAnsi="Times New Roman" w:cs="Times New Roman"/>
          <w:sz w:val="24"/>
          <w:szCs w:val="24"/>
        </w:rPr>
        <w:t xml:space="preserve"> 3. – продуктивный (планирование и самостоятельное выполнение деятельности, решение проблемных задач</w:t>
      </w:r>
    </w:p>
    <w:p w:rsidR="00510BC3" w:rsidRPr="00FB4842" w:rsidRDefault="00510BC3" w:rsidP="00FB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510BC3" w:rsidRPr="00FB4842" w:rsidSect="00FB6DA4">
          <w:footerReference w:type="default" r:id="rId9"/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492D96" w:rsidRPr="00BB4DAB" w:rsidRDefault="00BB4DAB" w:rsidP="00267E9C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3.</w:t>
      </w:r>
      <w:r w:rsidR="00492D96" w:rsidRPr="00BB4DA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условия реализации </w:t>
      </w:r>
      <w:r w:rsidR="00592844" w:rsidRPr="007304E7">
        <w:rPr>
          <w:rFonts w:ascii="Times New Roman" w:hAnsi="Times New Roman" w:cs="Times New Roman"/>
          <w:b/>
          <w:caps/>
          <w:sz w:val="28"/>
          <w:szCs w:val="28"/>
        </w:rPr>
        <w:t xml:space="preserve">РАБОЧЕЙ программы </w:t>
      </w:r>
      <w:r w:rsidR="00492D96" w:rsidRPr="00BB4DA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УЧЕБНО</w:t>
      </w:r>
      <w:r w:rsidR="0060072A" w:rsidRPr="00BB4DA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ГО ПРЕДМЕТА</w:t>
      </w:r>
    </w:p>
    <w:p w:rsidR="00492D96" w:rsidRPr="00FB4842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492D96" w:rsidRPr="00FB4842" w:rsidRDefault="0060072A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учебного предмета</w:t>
      </w:r>
      <w:r w:rsidR="00492D96" w:rsidRPr="00FB4842">
        <w:rPr>
          <w:rFonts w:ascii="Times New Roman" w:hAnsi="Times New Roman" w:cs="Times New Roman"/>
          <w:color w:val="000000"/>
          <w:sz w:val="28"/>
          <w:szCs w:val="28"/>
        </w:rPr>
        <w:t xml:space="preserve"> требует наличия учебного кабинета «Русский язык».</w:t>
      </w:r>
    </w:p>
    <w:p w:rsidR="00492D96" w:rsidRPr="00FB4842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Оборудование учебного кабинета</w:t>
      </w:r>
      <w:r w:rsidRPr="00FB484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92D96" w:rsidRPr="00FB4842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bCs/>
          <w:color w:val="000000"/>
          <w:sz w:val="28"/>
          <w:szCs w:val="28"/>
        </w:rPr>
        <w:t>- посадочные места по количеству обучающихся;</w:t>
      </w:r>
    </w:p>
    <w:p w:rsidR="00492D96" w:rsidRPr="00FB4842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bCs/>
          <w:color w:val="000000"/>
          <w:sz w:val="28"/>
          <w:szCs w:val="28"/>
        </w:rPr>
        <w:t>- рабочее место преподавателя;</w:t>
      </w:r>
    </w:p>
    <w:p w:rsidR="00492D96" w:rsidRPr="00FB4842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УМК по предмету </w:t>
      </w:r>
      <w:r w:rsidRPr="00FB4842">
        <w:rPr>
          <w:rFonts w:ascii="Times New Roman" w:hAnsi="Times New Roman" w:cs="Times New Roman"/>
          <w:color w:val="000000"/>
          <w:sz w:val="28"/>
          <w:szCs w:val="28"/>
        </w:rPr>
        <w:t xml:space="preserve">«Русский язык» </w:t>
      </w:r>
      <w:r w:rsidRPr="00FB4842">
        <w:rPr>
          <w:rFonts w:ascii="Times New Roman" w:hAnsi="Times New Roman" w:cs="Times New Roman"/>
          <w:bCs/>
          <w:sz w:val="28"/>
          <w:szCs w:val="28"/>
        </w:rPr>
        <w:t>(учебники, плакаты, карточки, адаптированные конспекты, тестовый материал, презентации)</w:t>
      </w:r>
      <w:r w:rsidRPr="00FB48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92D96" w:rsidRPr="00FB4842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Технические средства обучения</w:t>
      </w:r>
      <w:r w:rsidRPr="00FB484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67BB" w:rsidRPr="00FB4842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компьютер с </w:t>
      </w:r>
      <w:r w:rsidRPr="00FB4842">
        <w:rPr>
          <w:rFonts w:ascii="Times New Roman" w:hAnsi="Times New Roman" w:cs="Times New Roman"/>
          <w:bCs/>
          <w:sz w:val="28"/>
          <w:szCs w:val="28"/>
        </w:rPr>
        <w:t>лицензионным программным обеспечением</w:t>
      </w:r>
      <w:r w:rsidRPr="00FB48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мультимедиапроектор, экран, колонки.</w:t>
      </w:r>
    </w:p>
    <w:p w:rsidR="00492D96" w:rsidRPr="00FB4842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492D96" w:rsidRPr="00FB4842" w:rsidRDefault="00592844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 w:rsidR="00492D96" w:rsidRPr="00FB48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492D96" w:rsidRPr="00FB4842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источники</w:t>
      </w:r>
      <w:r w:rsidRPr="00FB484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92D96" w:rsidRPr="00FB4842" w:rsidRDefault="00492D96" w:rsidP="00510BC3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Власенков А.И., Рыбченкова Л.М.</w:t>
      </w:r>
      <w:r w:rsidRPr="00FB4842">
        <w:rPr>
          <w:rFonts w:ascii="Times New Roman" w:hAnsi="Times New Roman" w:cs="Times New Roman"/>
          <w:sz w:val="28"/>
          <w:szCs w:val="28"/>
        </w:rPr>
        <w:t xml:space="preserve"> </w:t>
      </w:r>
      <w:r w:rsidRPr="00FB48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FB4842">
        <w:rPr>
          <w:rFonts w:ascii="Times New Roman" w:hAnsi="Times New Roman" w:cs="Times New Roman"/>
          <w:sz w:val="28"/>
          <w:szCs w:val="28"/>
        </w:rPr>
        <w:t xml:space="preserve">: Учебник. Базовый уровень. 10 -11 кл. – Просвещение.- Серия ФГОС </w:t>
      </w:r>
    </w:p>
    <w:p w:rsidR="00492D96" w:rsidRPr="00FB4842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Антонова Е.С., Воителева Т.М. Русский язык и культура речи. Учебник для средних специальных учебных заведений. – М., 2006.</w:t>
      </w:r>
    </w:p>
    <w:p w:rsidR="00492D96" w:rsidRPr="00FB4842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Бабайцева В.В. Русский язык. 10-11 кл. – М., 2004.</w:t>
      </w:r>
    </w:p>
    <w:p w:rsidR="00492D96" w:rsidRPr="00FB4842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Власенков А.И., Рыбченкова Л.М. Русский язык: Грамматика. Текст. Стили речи. Учебник для 10-11 кл. общеобразов. учрежд. – М., 2005.</w:t>
      </w:r>
    </w:p>
    <w:p w:rsidR="00492D96" w:rsidRPr="00FB4842" w:rsidRDefault="00492D96" w:rsidP="00492D96">
      <w:pPr>
        <w:numPr>
          <w:ilvl w:val="0"/>
          <w:numId w:val="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Воителева Т.М. Русский язык и культура речи: дидактические материалы: учеб. пособ. для студ. сред. проф. учеб. заведений. – М., 2007.</w:t>
      </w:r>
    </w:p>
    <w:p w:rsidR="00492D96" w:rsidRPr="00FB4842" w:rsidRDefault="00492D96" w:rsidP="00510BC3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B4842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492D96" w:rsidRPr="00FB4842" w:rsidRDefault="00492D96" w:rsidP="00510BC3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Горбачевич К.С. Словарь трудностей произношения и ударения в современном русском языке. – СПб</w:t>
      </w:r>
      <w:proofErr w:type="gramStart"/>
      <w:r w:rsidRPr="00FB484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B4842">
        <w:rPr>
          <w:rFonts w:ascii="Times New Roman" w:hAnsi="Times New Roman" w:cs="Times New Roman"/>
          <w:sz w:val="28"/>
          <w:szCs w:val="28"/>
        </w:rPr>
        <w:t>2000.</w:t>
      </w:r>
    </w:p>
    <w:p w:rsidR="00492D96" w:rsidRPr="00FB4842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Горбачевич К.С. Словарь трудностей современного русского языка. – СПб. 2003.</w:t>
      </w:r>
    </w:p>
    <w:p w:rsidR="00492D96" w:rsidRPr="00FB4842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492D96" w:rsidRPr="00FB4842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Лекант П.А. Орфографический словарь русского языка. Правописание, произношение, ударение, формы. – М., 2001.</w:t>
      </w:r>
    </w:p>
    <w:p w:rsidR="00492D96" w:rsidRPr="00FB4842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Лекант П.А., Леденева В.В. Школьный орфоэпический словарь русского языка. – М., 2005.</w:t>
      </w:r>
    </w:p>
    <w:p w:rsidR="00492D96" w:rsidRPr="00FB4842" w:rsidRDefault="00492D96" w:rsidP="00492D96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492D96" w:rsidRPr="00FB4842" w:rsidRDefault="00492D96" w:rsidP="00510BC3">
      <w:pPr>
        <w:shd w:val="clear" w:color="auto" w:fill="FFFFFF"/>
        <w:spacing w:after="0"/>
        <w:ind w:right="45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FB484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Интернет-ресурсы</w:t>
      </w:r>
    </w:p>
    <w:p w:rsidR="00492D96" w:rsidRPr="00FB4842" w:rsidRDefault="00653207" w:rsidP="00510BC3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92D96" w:rsidRPr="00FB484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http://www.uchportal.ru/load/143-2-2/</w:t>
        </w:r>
      </w:hyperlink>
      <w:r w:rsidR="00492D96" w:rsidRPr="00FB4842"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</w:p>
    <w:p w:rsidR="00492D96" w:rsidRPr="00FB4842" w:rsidRDefault="00653207" w:rsidP="00492D96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92D96" w:rsidRPr="00FB484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http://school-collection.edu.ru/catalog/pupil/?subject=21</w:t>
        </w:r>
      </w:hyperlink>
      <w:r w:rsidR="00492D96" w:rsidRPr="00FB4842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</w:t>
      </w:r>
    </w:p>
    <w:p w:rsidR="00492D96" w:rsidRPr="00FB4842" w:rsidRDefault="00653207" w:rsidP="00F567BB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92D96" w:rsidRPr="00FB484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http://www.rusedu.ru/files.php?cat=45&amp;sort=downloads&amp;order=desc&amp;page=2</w:t>
        </w:r>
      </w:hyperlink>
      <w:r w:rsidR="00492D96" w:rsidRPr="00FB4842">
        <w:rPr>
          <w:rFonts w:ascii="Times New Roman" w:hAnsi="Times New Roman" w:cs="Times New Roman"/>
          <w:sz w:val="28"/>
          <w:szCs w:val="28"/>
        </w:rPr>
        <w:t xml:space="preserve"> Архив учебных программ.</w:t>
      </w:r>
    </w:p>
    <w:p w:rsidR="00492D96" w:rsidRPr="00FB4842" w:rsidRDefault="00492D96" w:rsidP="00F567B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B4842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4. Контроль и оценка результ</w:t>
      </w:r>
      <w:r w:rsidR="0060072A">
        <w:rPr>
          <w:rFonts w:ascii="Times New Roman" w:hAnsi="Times New Roman" w:cs="Times New Roman"/>
          <w:caps/>
          <w:color w:val="000000"/>
          <w:sz w:val="28"/>
          <w:szCs w:val="28"/>
        </w:rPr>
        <w:t>атов освоения УЧЕБНОГО ПРЕДМЕТА</w:t>
      </w:r>
    </w:p>
    <w:p w:rsidR="00492D96" w:rsidRPr="00FB4842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Оценка качества освоен</w:t>
      </w:r>
      <w:r w:rsidR="0060072A">
        <w:rPr>
          <w:rFonts w:ascii="Times New Roman" w:hAnsi="Times New Roman" w:cs="Times New Roman"/>
          <w:sz w:val="28"/>
          <w:szCs w:val="28"/>
        </w:rPr>
        <w:t>ия программы  учебного предмета</w:t>
      </w:r>
      <w:r w:rsidRPr="00FB4842">
        <w:rPr>
          <w:rFonts w:ascii="Times New Roman" w:hAnsi="Times New Roman" w:cs="Times New Roman"/>
          <w:sz w:val="28"/>
          <w:szCs w:val="28"/>
        </w:rPr>
        <w:t xml:space="preserve"> включает текущий контроль успеваемости, промежуточную аттестац</w:t>
      </w:r>
      <w:r w:rsidR="00BB4DAB">
        <w:rPr>
          <w:rFonts w:ascii="Times New Roman" w:hAnsi="Times New Roman" w:cs="Times New Roman"/>
          <w:sz w:val="28"/>
          <w:szCs w:val="28"/>
        </w:rPr>
        <w:t>ию по итогам освоения предмета</w:t>
      </w:r>
      <w:r w:rsidRPr="00FB4842">
        <w:rPr>
          <w:rFonts w:ascii="Times New Roman" w:hAnsi="Times New Roman" w:cs="Times New Roman"/>
          <w:sz w:val="28"/>
          <w:szCs w:val="28"/>
        </w:rPr>
        <w:t>.</w:t>
      </w:r>
    </w:p>
    <w:p w:rsidR="00492D96" w:rsidRPr="00FB4842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Текущий контроль осуществляется  в форме тестирования, письменных опросов, проверки выполнения самостоятельной рабо</w:t>
      </w:r>
      <w:r w:rsidR="00267E9C">
        <w:rPr>
          <w:rFonts w:ascii="Times New Roman" w:hAnsi="Times New Roman" w:cs="Times New Roman"/>
          <w:sz w:val="28"/>
          <w:szCs w:val="28"/>
        </w:rPr>
        <w:t>ты, практических работ обучающихся</w:t>
      </w:r>
      <w:r w:rsidRPr="00FB4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D7B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842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</w:t>
      </w:r>
      <w:r w:rsidR="00531CB3">
        <w:rPr>
          <w:rFonts w:ascii="Times New Roman" w:hAnsi="Times New Roman" w:cs="Times New Roman"/>
          <w:sz w:val="28"/>
          <w:szCs w:val="28"/>
        </w:rPr>
        <w:t xml:space="preserve"> зачета и </w:t>
      </w:r>
      <w:r w:rsidRPr="00FB4842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4536"/>
      </w:tblGrid>
      <w:tr w:rsidR="00531CB3" w:rsidRPr="001B4048" w:rsidTr="00BB4DAB">
        <w:trPr>
          <w:trHeight w:val="569"/>
        </w:trPr>
        <w:tc>
          <w:tcPr>
            <w:tcW w:w="6663" w:type="dxa"/>
            <w:shd w:val="clear" w:color="auto" w:fill="auto"/>
          </w:tcPr>
          <w:p w:rsidR="00531CB3" w:rsidRPr="001B4048" w:rsidRDefault="00531CB3" w:rsidP="00BB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31CB3" w:rsidRPr="001B4048" w:rsidRDefault="00531CB3" w:rsidP="00BB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(предметные результаты)</w:t>
            </w:r>
          </w:p>
        </w:tc>
        <w:tc>
          <w:tcPr>
            <w:tcW w:w="4536" w:type="dxa"/>
            <w:shd w:val="clear" w:color="auto" w:fill="auto"/>
          </w:tcPr>
          <w:p w:rsidR="00531CB3" w:rsidRPr="001B4048" w:rsidRDefault="00531CB3" w:rsidP="00BB4D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31CB3" w:rsidRPr="006678D9" w:rsidTr="001B0FD4">
        <w:tc>
          <w:tcPr>
            <w:tcW w:w="6663" w:type="dxa"/>
            <w:shd w:val="clear" w:color="auto" w:fill="auto"/>
          </w:tcPr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b/>
                <w:sz w:val="24"/>
                <w:szCs w:val="24"/>
              </w:rPr>
              <w:t xml:space="preserve"> </w:t>
            </w:r>
            <w:r w:rsidRPr="007304E7">
              <w:rPr>
                <w:sz w:val="24"/>
                <w:szCs w:val="24"/>
              </w:rPr>
              <w:t>использовать языковые средства адекватно цели общения и речевой ситуации;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proofErr w:type="gramStart"/>
            <w:r w:rsidRPr="007304E7">
              <w:rPr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304E7">
              <w:rPr>
                <w:sz w:val="24"/>
                <w:szCs w:val="24"/>
              </w:rPr>
              <w:t>аудирования</w:t>
            </w:r>
            <w:proofErr w:type="spellEnd"/>
            <w:r w:rsidRPr="007304E7">
              <w:rPr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преобразовывать те</w:t>
            </w:r>
            <w:proofErr w:type="gramStart"/>
            <w:r w:rsidRPr="007304E7">
              <w:rPr>
                <w:sz w:val="24"/>
                <w:szCs w:val="24"/>
              </w:rPr>
              <w:t>кст в др</w:t>
            </w:r>
            <w:proofErr w:type="gramEnd"/>
            <w:r w:rsidRPr="007304E7">
              <w:rPr>
                <w:sz w:val="24"/>
                <w:szCs w:val="24"/>
              </w:rPr>
              <w:t>угие виды передачи информации;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 xml:space="preserve">выбирать тему, определять цель и подбирать материал </w:t>
            </w:r>
            <w:r w:rsidRPr="007304E7">
              <w:rPr>
                <w:sz w:val="24"/>
                <w:szCs w:val="24"/>
              </w:rPr>
              <w:lastRenderedPageBreak/>
              <w:t>для публичного выступления;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соблюдать культуру публичной речи;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592844" w:rsidRPr="007304E7" w:rsidRDefault="00592844" w:rsidP="00592844">
            <w:pPr>
              <w:pStyle w:val="a"/>
              <w:numPr>
                <w:ilvl w:val="0"/>
                <w:numId w:val="18"/>
              </w:numPr>
              <w:spacing w:line="240" w:lineRule="auto"/>
              <w:ind w:left="0" w:firstLine="284"/>
              <w:rPr>
                <w:sz w:val="24"/>
                <w:szCs w:val="24"/>
              </w:rPr>
            </w:pPr>
            <w:r w:rsidRPr="007304E7">
              <w:rPr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592844" w:rsidRPr="007304E7" w:rsidRDefault="00592844" w:rsidP="00592844">
            <w:pPr>
              <w:rPr>
                <w:sz w:val="24"/>
                <w:szCs w:val="24"/>
                <w:lang w:eastAsia="en-US"/>
              </w:rPr>
            </w:pP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научного и делового общения в устной </w:t>
            </w: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письменной форме, в том числе при обсуждении дискуссионных проблем;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592844" w:rsidRPr="007304E7" w:rsidRDefault="00592844" w:rsidP="0059284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531CB3" w:rsidRPr="00531CB3" w:rsidRDefault="00592844" w:rsidP="00592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4536" w:type="dxa"/>
            <w:shd w:val="clear" w:color="auto" w:fill="auto"/>
          </w:tcPr>
          <w:p w:rsidR="00531CB3" w:rsidRPr="00FB4842" w:rsidRDefault="00531CB3" w:rsidP="00BB4DAB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Текущий контроль: </w:t>
            </w:r>
          </w:p>
          <w:p w:rsidR="00531CB3" w:rsidRPr="00FB4842" w:rsidRDefault="00531CB3" w:rsidP="00BB4DA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презентация индивидуальных  домашних заданий;</w:t>
            </w:r>
          </w:p>
          <w:p w:rsidR="00531CB3" w:rsidRPr="00FB4842" w:rsidRDefault="00531CB3" w:rsidP="00BB4DA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оценивание выступлений;</w:t>
            </w:r>
          </w:p>
          <w:p w:rsidR="00531CB3" w:rsidRPr="00FB4842" w:rsidRDefault="00531CB3" w:rsidP="00BB4DA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доклад, сообщение, реферат по теме;</w:t>
            </w:r>
          </w:p>
          <w:p w:rsidR="00531CB3" w:rsidRPr="00FB4842" w:rsidRDefault="00531CB3" w:rsidP="00BB4DA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презентация учебных проектов;</w:t>
            </w:r>
          </w:p>
          <w:p w:rsidR="00531CB3" w:rsidRPr="00FB4842" w:rsidRDefault="00531CB3" w:rsidP="00BB4DA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работа над материалом учебника, конспектом  лекций;</w:t>
            </w:r>
          </w:p>
          <w:p w:rsidR="00531CB3" w:rsidRPr="00FB4842" w:rsidRDefault="00531CB3" w:rsidP="00BB4DAB">
            <w:p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B4842">
              <w:rPr>
                <w:rFonts w:ascii="Times New Roman" w:hAnsi="Times New Roman" w:cs="Times New Roman"/>
                <w:sz w:val="26"/>
                <w:szCs w:val="26"/>
              </w:rPr>
              <w:t>-практические занятия.</w:t>
            </w:r>
          </w:p>
          <w:p w:rsidR="00531CB3" w:rsidRPr="00FB4842" w:rsidRDefault="00531CB3" w:rsidP="00BB4DAB">
            <w:p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опрос.</w:t>
            </w:r>
          </w:p>
          <w:p w:rsidR="00531CB3" w:rsidRPr="00FB4842" w:rsidRDefault="00531CB3" w:rsidP="00BB4DAB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по теме.</w:t>
            </w:r>
          </w:p>
          <w:p w:rsidR="00531CB3" w:rsidRPr="00FB4842" w:rsidRDefault="00531CB3" w:rsidP="00BB4DAB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тестирование.</w:t>
            </w:r>
          </w:p>
          <w:p w:rsidR="00531CB3" w:rsidRPr="00FB4842" w:rsidRDefault="00531CB3" w:rsidP="00BB4DAB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42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531CB3" w:rsidRPr="00FB4842" w:rsidRDefault="00531CB3" w:rsidP="00BB4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CB3" w:rsidRPr="00FB4842" w:rsidRDefault="00531CB3" w:rsidP="00BB4DA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31CB3" w:rsidRPr="00FB4842" w:rsidRDefault="00531CB3" w:rsidP="00BB4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Рубежный контроль: </w:t>
            </w:r>
          </w:p>
          <w:p w:rsidR="00531CB3" w:rsidRPr="00FB4842" w:rsidRDefault="00531CB3" w:rsidP="00BB4DA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 контрольная работа</w:t>
            </w:r>
          </w:p>
          <w:p w:rsidR="00531CB3" w:rsidRPr="00FB4842" w:rsidRDefault="00531CB3" w:rsidP="00BB4DA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31CB3" w:rsidRPr="00592844" w:rsidRDefault="00592844" w:rsidP="00BB4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2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Промежуточный </w:t>
            </w:r>
            <w:r w:rsidR="00531CB3" w:rsidRPr="00592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контроль:</w:t>
            </w:r>
          </w:p>
          <w:p w:rsidR="00531CB3" w:rsidRPr="006678D9" w:rsidRDefault="00531CB3" w:rsidP="00BB4DAB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зачет, </w:t>
            </w:r>
            <w:r w:rsidRPr="00FB4842">
              <w:rPr>
                <w:rFonts w:ascii="Times New Roman" w:hAnsi="Times New Roman" w:cs="Times New Roman"/>
                <w:bCs/>
                <w:sz w:val="26"/>
                <w:szCs w:val="26"/>
              </w:rPr>
              <w:t>экзамен.</w:t>
            </w:r>
          </w:p>
        </w:tc>
      </w:tr>
    </w:tbl>
    <w:p w:rsidR="00531CB3" w:rsidRDefault="00531CB3" w:rsidP="00BB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96" w:rsidRPr="00FB4842" w:rsidRDefault="00492D96" w:rsidP="00BB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FB4842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92D96" w:rsidRPr="00FB4842" w:rsidSect="009649E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D4" w:rsidRDefault="001B0FD4" w:rsidP="007312D2">
      <w:pPr>
        <w:spacing w:after="0" w:line="240" w:lineRule="auto"/>
      </w:pPr>
      <w:r>
        <w:separator/>
      </w:r>
    </w:p>
  </w:endnote>
  <w:endnote w:type="continuationSeparator" w:id="1">
    <w:p w:rsidR="001B0FD4" w:rsidRDefault="001B0FD4" w:rsidP="0073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2253"/>
      <w:docPartObj>
        <w:docPartGallery w:val="Page Numbers (Bottom of Page)"/>
        <w:docPartUnique/>
      </w:docPartObj>
    </w:sdtPr>
    <w:sdtContent>
      <w:p w:rsidR="001B0FD4" w:rsidRDefault="001B0FD4">
        <w:pPr>
          <w:pStyle w:val="a7"/>
          <w:jc w:val="right"/>
        </w:pPr>
        <w:fldSimple w:instr=" PAGE   \* MERGEFORMAT ">
          <w:r w:rsidR="00EA678A">
            <w:rPr>
              <w:noProof/>
            </w:rPr>
            <w:t>10</w:t>
          </w:r>
        </w:fldSimple>
      </w:p>
    </w:sdtContent>
  </w:sdt>
  <w:p w:rsidR="001B0FD4" w:rsidRDefault="001B0F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7971"/>
      <w:docPartObj>
        <w:docPartGallery w:val="Page Numbers (Bottom of Page)"/>
        <w:docPartUnique/>
      </w:docPartObj>
    </w:sdtPr>
    <w:sdtContent>
      <w:p w:rsidR="001B0FD4" w:rsidRDefault="001B0FD4">
        <w:pPr>
          <w:pStyle w:val="a7"/>
          <w:jc w:val="right"/>
        </w:pPr>
        <w:fldSimple w:instr=" PAGE   \* MERGEFORMAT ">
          <w:r w:rsidR="00EA678A">
            <w:rPr>
              <w:noProof/>
            </w:rPr>
            <w:t>27</w:t>
          </w:r>
        </w:fldSimple>
      </w:p>
    </w:sdtContent>
  </w:sdt>
  <w:p w:rsidR="001B0FD4" w:rsidRDefault="001B0F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D4" w:rsidRDefault="001B0FD4" w:rsidP="007312D2">
      <w:pPr>
        <w:spacing w:after="0" w:line="240" w:lineRule="auto"/>
      </w:pPr>
      <w:r>
        <w:separator/>
      </w:r>
    </w:p>
  </w:footnote>
  <w:footnote w:type="continuationSeparator" w:id="1">
    <w:p w:rsidR="001B0FD4" w:rsidRDefault="001B0FD4" w:rsidP="0073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D4" w:rsidRDefault="001B0FD4" w:rsidP="00F87FEB">
    <w:pPr>
      <w:pStyle w:val="a5"/>
      <w:tabs>
        <w:tab w:val="clear" w:pos="4677"/>
        <w:tab w:val="clear" w:pos="9355"/>
        <w:tab w:val="left" w:pos="23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7F127E"/>
    <w:multiLevelType w:val="hybridMultilevel"/>
    <w:tmpl w:val="1982F2D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FC669956"/>
    <w:lvl w:ilvl="0" w:tplc="16CE5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E905DD"/>
    <w:multiLevelType w:val="hybridMultilevel"/>
    <w:tmpl w:val="368E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B373D"/>
    <w:multiLevelType w:val="hybridMultilevel"/>
    <w:tmpl w:val="9610555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15A52"/>
    <w:multiLevelType w:val="hybridMultilevel"/>
    <w:tmpl w:val="4500606A"/>
    <w:lvl w:ilvl="0" w:tplc="38DEF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3AA"/>
    <w:multiLevelType w:val="multilevel"/>
    <w:tmpl w:val="2AEAD6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B42110"/>
    <w:multiLevelType w:val="hybridMultilevel"/>
    <w:tmpl w:val="54B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2CD"/>
    <w:multiLevelType w:val="hybridMultilevel"/>
    <w:tmpl w:val="8EA6F65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22293"/>
    <w:multiLevelType w:val="hybridMultilevel"/>
    <w:tmpl w:val="DDA4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1332B"/>
    <w:multiLevelType w:val="hybridMultilevel"/>
    <w:tmpl w:val="85B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D10"/>
    <w:rsid w:val="000141D9"/>
    <w:rsid w:val="00040D7B"/>
    <w:rsid w:val="00063E65"/>
    <w:rsid w:val="00077360"/>
    <w:rsid w:val="00094601"/>
    <w:rsid w:val="00104D5E"/>
    <w:rsid w:val="001B0FD4"/>
    <w:rsid w:val="001C5918"/>
    <w:rsid w:val="001C6531"/>
    <w:rsid w:val="001D60C1"/>
    <w:rsid w:val="001E24E4"/>
    <w:rsid w:val="001F416B"/>
    <w:rsid w:val="0023091D"/>
    <w:rsid w:val="002327E3"/>
    <w:rsid w:val="00257AC2"/>
    <w:rsid w:val="00267E9C"/>
    <w:rsid w:val="00275F5A"/>
    <w:rsid w:val="00283E9E"/>
    <w:rsid w:val="00290646"/>
    <w:rsid w:val="0029539B"/>
    <w:rsid w:val="002F2DCF"/>
    <w:rsid w:val="00300A50"/>
    <w:rsid w:val="00352211"/>
    <w:rsid w:val="003650B4"/>
    <w:rsid w:val="00377853"/>
    <w:rsid w:val="003C5B78"/>
    <w:rsid w:val="00421CB5"/>
    <w:rsid w:val="0042575A"/>
    <w:rsid w:val="00492D96"/>
    <w:rsid w:val="004B0039"/>
    <w:rsid w:val="004B7D70"/>
    <w:rsid w:val="004E0D62"/>
    <w:rsid w:val="00510BC3"/>
    <w:rsid w:val="00511C1E"/>
    <w:rsid w:val="00531CB3"/>
    <w:rsid w:val="00562CCF"/>
    <w:rsid w:val="00592844"/>
    <w:rsid w:val="00594660"/>
    <w:rsid w:val="005D7CFF"/>
    <w:rsid w:val="0060072A"/>
    <w:rsid w:val="006509F8"/>
    <w:rsid w:val="00653207"/>
    <w:rsid w:val="00663BC4"/>
    <w:rsid w:val="00694D3F"/>
    <w:rsid w:val="006B4928"/>
    <w:rsid w:val="006C4EB2"/>
    <w:rsid w:val="006E4C9B"/>
    <w:rsid w:val="00704069"/>
    <w:rsid w:val="00713771"/>
    <w:rsid w:val="007312D2"/>
    <w:rsid w:val="00777C03"/>
    <w:rsid w:val="007A1EE8"/>
    <w:rsid w:val="007D4A15"/>
    <w:rsid w:val="00821EF7"/>
    <w:rsid w:val="008C2AF0"/>
    <w:rsid w:val="00936EB3"/>
    <w:rsid w:val="00951A87"/>
    <w:rsid w:val="0095485F"/>
    <w:rsid w:val="009649EB"/>
    <w:rsid w:val="00983EE9"/>
    <w:rsid w:val="0099738E"/>
    <w:rsid w:val="009B5847"/>
    <w:rsid w:val="009C5023"/>
    <w:rsid w:val="00A30389"/>
    <w:rsid w:val="00A40039"/>
    <w:rsid w:val="00A42E15"/>
    <w:rsid w:val="00AC6196"/>
    <w:rsid w:val="00AD49D0"/>
    <w:rsid w:val="00B341E0"/>
    <w:rsid w:val="00B472FA"/>
    <w:rsid w:val="00B527F4"/>
    <w:rsid w:val="00B72EB2"/>
    <w:rsid w:val="00BB4DAB"/>
    <w:rsid w:val="00C42F57"/>
    <w:rsid w:val="00CB451F"/>
    <w:rsid w:val="00CC35AC"/>
    <w:rsid w:val="00CF13D8"/>
    <w:rsid w:val="00D30A3B"/>
    <w:rsid w:val="00D501EB"/>
    <w:rsid w:val="00DE5A5D"/>
    <w:rsid w:val="00E079FC"/>
    <w:rsid w:val="00E21B23"/>
    <w:rsid w:val="00E21C5C"/>
    <w:rsid w:val="00E22318"/>
    <w:rsid w:val="00E33E1A"/>
    <w:rsid w:val="00E41268"/>
    <w:rsid w:val="00E6563D"/>
    <w:rsid w:val="00EA230E"/>
    <w:rsid w:val="00EA678A"/>
    <w:rsid w:val="00EB7D10"/>
    <w:rsid w:val="00ED5C59"/>
    <w:rsid w:val="00F567BB"/>
    <w:rsid w:val="00F575FB"/>
    <w:rsid w:val="00F77F0D"/>
    <w:rsid w:val="00F87FEB"/>
    <w:rsid w:val="00F92161"/>
    <w:rsid w:val="00FB4842"/>
    <w:rsid w:val="00FB6DA4"/>
    <w:rsid w:val="00FD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D1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EB7D10"/>
    <w:pPr>
      <w:keepNext/>
      <w:widowControl w:val="0"/>
      <w:numPr>
        <w:numId w:val="1"/>
      </w:numPr>
      <w:autoSpaceDE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Normal (Web)"/>
    <w:basedOn w:val="a0"/>
    <w:uiPriority w:val="99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7312D2"/>
    <w:rPr>
      <w:rFonts w:ascii="Calibri" w:eastAsia="Calibri" w:hAnsi="Calibri" w:cs="Calibri"/>
      <w:lang w:eastAsia="ar-SA"/>
    </w:rPr>
  </w:style>
  <w:style w:type="paragraph" w:styleId="a7">
    <w:name w:val="footer"/>
    <w:basedOn w:val="a0"/>
    <w:link w:val="a8"/>
    <w:uiPriority w:val="99"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312D2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DE5A5D"/>
    <w:pPr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492D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9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492D96"/>
    <w:pPr>
      <w:ind w:left="720"/>
      <w:contextualSpacing/>
    </w:pPr>
  </w:style>
  <w:style w:type="paragraph" w:customStyle="1" w:styleId="11">
    <w:name w:val="Текст1"/>
    <w:basedOn w:val="a0"/>
    <w:uiPriority w:val="99"/>
    <w:rsid w:val="00492D9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iPriority w:val="99"/>
    <w:unhideWhenUsed/>
    <w:rsid w:val="00492D96"/>
    <w:rPr>
      <w:color w:val="0000FF"/>
      <w:u w:val="single"/>
    </w:rPr>
  </w:style>
  <w:style w:type="character" w:customStyle="1" w:styleId="FontStyle14">
    <w:name w:val="Font Style14"/>
    <w:basedOn w:val="a1"/>
    <w:rsid w:val="00510B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1"/>
    <w:rsid w:val="00510BC3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с отступом 21"/>
    <w:basedOn w:val="a0"/>
    <w:uiPriority w:val="99"/>
    <w:rsid w:val="00510BC3"/>
    <w:pPr>
      <w:suppressAutoHyphens w:val="0"/>
      <w:spacing w:after="0" w:line="240" w:lineRule="auto"/>
      <w:ind w:firstLine="54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0"/>
    <w:rsid w:val="00510BC3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c2">
    <w:name w:val="c2"/>
    <w:basedOn w:val="a1"/>
    <w:rsid w:val="006509F8"/>
  </w:style>
  <w:style w:type="character" w:customStyle="1" w:styleId="c1">
    <w:name w:val="c1"/>
    <w:basedOn w:val="a1"/>
    <w:rsid w:val="006509F8"/>
  </w:style>
  <w:style w:type="character" w:customStyle="1" w:styleId="ac">
    <w:name w:val="Перечень Знак"/>
    <w:link w:val="a"/>
    <w:locked/>
    <w:rsid w:val="00D30A3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c"/>
    <w:qFormat/>
    <w:rsid w:val="00D30A3B"/>
    <w:pPr>
      <w:numPr>
        <w:numId w:val="16"/>
      </w:numPr>
      <w:spacing w:after="0" w:line="360" w:lineRule="auto"/>
      <w:ind w:left="0" w:firstLine="284"/>
      <w:jc w:val="both"/>
    </w:pPr>
    <w:rPr>
      <w:rFonts w:ascii="Times New Roman" w:eastAsiaTheme="minorHAnsi" w:hAnsi="Times New Roman" w:cs="Times New Roman"/>
      <w:sz w:val="28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usedu.ru/files.php?cat=45&amp;sort=downloads&amp;order=desc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pupil/?subject=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hportal.ru/load/143-2-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27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38</cp:revision>
  <cp:lastPrinted>2020-03-13T10:29:00Z</cp:lastPrinted>
  <dcterms:created xsi:type="dcterms:W3CDTF">2016-10-03T17:28:00Z</dcterms:created>
  <dcterms:modified xsi:type="dcterms:W3CDTF">2021-08-28T17:31:00Z</dcterms:modified>
</cp:coreProperties>
</file>