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6F" w:rsidRDefault="0078196F" w:rsidP="0078196F">
      <w:pPr>
        <w:pStyle w:val="a3"/>
        <w:spacing w:before="0" w:beforeAutospacing="0" w:after="0" w:afterAutospacing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Министерство образования Оренбургской области</w:t>
      </w:r>
    </w:p>
    <w:p w:rsidR="0078196F" w:rsidRDefault="0078196F" w:rsidP="0078196F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филиал  </w:t>
      </w:r>
      <w:proofErr w:type="gramStart"/>
      <w:r>
        <w:rPr>
          <w:caps/>
          <w:sz w:val="28"/>
          <w:szCs w:val="28"/>
        </w:rPr>
        <w:t>государственного</w:t>
      </w:r>
      <w:proofErr w:type="gramEnd"/>
      <w:r>
        <w:rPr>
          <w:caps/>
          <w:sz w:val="28"/>
          <w:szCs w:val="28"/>
        </w:rPr>
        <w:t xml:space="preserve">  автономного </w:t>
      </w:r>
    </w:p>
    <w:p w:rsidR="0078196F" w:rsidRDefault="0078196F" w:rsidP="0078196F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ПРОФЕССИОНАЛЬНОго  образовательного учреждения </w:t>
      </w:r>
    </w:p>
    <w:p w:rsidR="0078196F" w:rsidRDefault="0078196F" w:rsidP="0078196F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78196F" w:rsidRPr="007D01DD" w:rsidRDefault="0078196F" w:rsidP="0078196F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(филиал гаПоу мик </w:t>
      </w:r>
      <w:r w:rsidRPr="007D01DD">
        <w:rPr>
          <w:caps/>
          <w:sz w:val="28"/>
          <w:szCs w:val="28"/>
        </w:rPr>
        <w:t xml:space="preserve"> В Г. КУВАНДЫКЕ)</w:t>
      </w:r>
    </w:p>
    <w:p w:rsidR="0078196F" w:rsidRDefault="0078196F" w:rsidP="0078196F">
      <w:pPr>
        <w:pStyle w:val="a3"/>
        <w:spacing w:before="0" w:beforeAutospacing="0" w:after="0" w:afterAutospacing="0"/>
        <w:ind w:hanging="240"/>
        <w:jc w:val="center"/>
        <w:rPr>
          <w:b/>
        </w:rPr>
      </w:pPr>
      <w:r w:rsidRPr="007D01DD">
        <w:rPr>
          <w:caps/>
          <w:sz w:val="28"/>
          <w:szCs w:val="28"/>
        </w:rPr>
        <w:tab/>
      </w:r>
    </w:p>
    <w:p w:rsidR="0078196F" w:rsidRDefault="0078196F" w:rsidP="0078196F">
      <w:pPr>
        <w:jc w:val="center"/>
        <w:rPr>
          <w:b/>
        </w:rPr>
      </w:pPr>
    </w:p>
    <w:p w:rsidR="0078196F" w:rsidRDefault="0078196F" w:rsidP="0078196F">
      <w:pPr>
        <w:tabs>
          <w:tab w:val="left" w:pos="675"/>
          <w:tab w:val="center" w:pos="5244"/>
        </w:tabs>
        <w:rPr>
          <w:b/>
        </w:rPr>
      </w:pPr>
    </w:p>
    <w:p w:rsidR="0078196F" w:rsidRDefault="0078196F" w:rsidP="0078196F">
      <w:pPr>
        <w:tabs>
          <w:tab w:val="left" w:pos="675"/>
          <w:tab w:val="center" w:pos="5244"/>
        </w:tabs>
        <w:rPr>
          <w:b/>
        </w:rPr>
      </w:pPr>
    </w:p>
    <w:p w:rsidR="0078196F" w:rsidRDefault="0078196F" w:rsidP="0078196F">
      <w:pPr>
        <w:tabs>
          <w:tab w:val="left" w:pos="675"/>
          <w:tab w:val="center" w:pos="5244"/>
        </w:tabs>
        <w:rPr>
          <w:b/>
        </w:rPr>
      </w:pPr>
      <w:bookmarkStart w:id="0" w:name="_GoBack"/>
      <w:bookmarkEnd w:id="0"/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78196F" w:rsidRPr="007D01DD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32"/>
          <w:szCs w:val="32"/>
        </w:rPr>
      </w:pPr>
      <w:r w:rsidRPr="007D01DD">
        <w:rPr>
          <w:b/>
          <w:caps/>
          <w:sz w:val="32"/>
          <w:szCs w:val="32"/>
        </w:rPr>
        <w:t>РАБОЧАЯ ПРОГРАММа УЧЕБНОЙ ДИСЦИПЛИНЫ</w:t>
      </w:r>
    </w:p>
    <w:p w:rsidR="0078196F" w:rsidRPr="007D01DD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32"/>
          <w:szCs w:val="32"/>
        </w:rPr>
      </w:pPr>
      <w:r w:rsidRPr="007D01DD">
        <w:rPr>
          <w:b/>
          <w:caps/>
          <w:sz w:val="32"/>
          <w:szCs w:val="32"/>
        </w:rPr>
        <w:t>Оп.03 техническая механика с основами технических измерений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78196F" w:rsidRDefault="0078196F" w:rsidP="0078196F">
      <w:pPr>
        <w:tabs>
          <w:tab w:val="left" w:pos="675"/>
          <w:tab w:val="center" w:pos="5244"/>
        </w:tabs>
        <w:jc w:val="center"/>
      </w:pPr>
    </w:p>
    <w:p w:rsidR="0078196F" w:rsidRDefault="0078196F" w:rsidP="0078196F"/>
    <w:p w:rsidR="0078196F" w:rsidRDefault="0078196F" w:rsidP="0078196F"/>
    <w:p w:rsidR="0078196F" w:rsidRDefault="0078196F" w:rsidP="0078196F"/>
    <w:p w:rsidR="0078196F" w:rsidRDefault="0078196F" w:rsidP="0078196F"/>
    <w:p w:rsidR="0078196F" w:rsidRDefault="0078196F" w:rsidP="0078196F"/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8196F" w:rsidRPr="00246B19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246B19">
        <w:rPr>
          <w:sz w:val="28"/>
          <w:szCs w:val="28"/>
        </w:rPr>
        <w:lastRenderedPageBreak/>
        <w:t>Рабочая  программа учебной дисциплины разработана на основе   Федерального  государственного  образовательного  стандарта (далее ФГОС)  среднего профессионального образо</w:t>
      </w:r>
      <w:r>
        <w:rPr>
          <w:sz w:val="28"/>
          <w:szCs w:val="28"/>
        </w:rPr>
        <w:t>вания (далее СПО)  по профессии</w:t>
      </w:r>
      <w:r w:rsidRPr="00246B19">
        <w:rPr>
          <w:sz w:val="28"/>
          <w:szCs w:val="28"/>
        </w:rPr>
        <w:t xml:space="preserve"> </w:t>
      </w:r>
    </w:p>
    <w:p w:rsidR="0078196F" w:rsidRPr="00FA3729" w:rsidRDefault="0078196F" w:rsidP="0078196F">
      <w:pPr>
        <w:pStyle w:val="2"/>
        <w:shd w:val="clear" w:color="auto" w:fill="FFFFFF"/>
        <w:spacing w:before="0" w:after="0" w:line="360" w:lineRule="auto"/>
        <w:rPr>
          <w:rFonts w:ascii="Times New Roman" w:hAnsi="Times New Roman"/>
          <w:b w:val="0"/>
          <w:i w:val="0"/>
          <w:color w:val="4D4D4D"/>
        </w:rPr>
      </w:pPr>
      <w:r w:rsidRPr="00FA3729">
        <w:rPr>
          <w:rFonts w:ascii="Times New Roman" w:hAnsi="Times New Roman"/>
          <w:b w:val="0"/>
          <w:i w:val="0"/>
        </w:rPr>
        <w:t>35.01.13 Тракторист-машинист сельскохозяйственного производства</w:t>
      </w:r>
      <w:r>
        <w:rPr>
          <w:rFonts w:ascii="Times New Roman" w:hAnsi="Times New Roman"/>
          <w:b w:val="0"/>
          <w:i w:val="0"/>
        </w:rPr>
        <w:t>.</w:t>
      </w:r>
      <w:r w:rsidRPr="00FA3729">
        <w:rPr>
          <w:rFonts w:ascii="Times New Roman" w:hAnsi="Times New Roman"/>
          <w:b w:val="0"/>
          <w:i w:val="0"/>
          <w:color w:val="4D4D4D"/>
        </w:rPr>
        <w:t xml:space="preserve"> </w:t>
      </w:r>
    </w:p>
    <w:p w:rsidR="0078196F" w:rsidRDefault="0078196F" w:rsidP="0078196F">
      <w:pPr>
        <w:rPr>
          <w:rFonts w:ascii="Calibri" w:hAnsi="Calibri"/>
          <w:sz w:val="28"/>
          <w:szCs w:val="28"/>
        </w:rPr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sz w:val="28"/>
          <w:szCs w:val="28"/>
          <w:vertAlign w:val="superscript"/>
        </w:rPr>
      </w:pPr>
      <w:r>
        <w:rPr>
          <w:bCs/>
          <w:sz w:val="28"/>
          <w:szCs w:val="28"/>
        </w:rPr>
        <w:t>Год начала подготовки: 202</w:t>
      </w:r>
      <w:r w:rsidR="00F81198">
        <w:rPr>
          <w:bCs/>
          <w:sz w:val="28"/>
          <w:szCs w:val="28"/>
        </w:rPr>
        <w:t>1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Филиал ГАПОУ МИК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F81198">
        <w:rPr>
          <w:sz w:val="28"/>
          <w:szCs w:val="28"/>
        </w:rPr>
        <w:t xml:space="preserve"> </w:t>
      </w:r>
      <w:r>
        <w:rPr>
          <w:sz w:val="28"/>
          <w:szCs w:val="28"/>
        </w:rPr>
        <w:t>Кувандыке</w:t>
      </w:r>
    </w:p>
    <w:p w:rsidR="007C1A7B" w:rsidRDefault="0078196F" w:rsidP="00781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Четвериков А.В.,  преподаватель специальных дисциплин </w:t>
      </w:r>
    </w:p>
    <w:p w:rsidR="0078196F" w:rsidRDefault="0078196F" w:rsidP="00781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Филиала ГАПОУ МИК в г.Кувандыке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hAnsi="Calibri"/>
          <w:sz w:val="28"/>
          <w:szCs w:val="28"/>
        </w:rPr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perscript"/>
        </w:rPr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96F" w:rsidRDefault="0078196F" w:rsidP="0078196F">
      <w:pPr>
        <w:pStyle w:val="a3"/>
        <w:spacing w:before="0" w:after="0"/>
        <w:ind w:hanging="240"/>
        <w:jc w:val="center"/>
        <w:rPr>
          <w:caps/>
          <w:sz w:val="28"/>
          <w:szCs w:val="28"/>
        </w:rPr>
      </w:pPr>
    </w:p>
    <w:p w:rsidR="0078196F" w:rsidRDefault="0078196F" w:rsidP="0078196F">
      <w:pPr>
        <w:pStyle w:val="a3"/>
        <w:spacing w:before="0" w:after="0"/>
        <w:ind w:hanging="240"/>
        <w:jc w:val="center"/>
        <w:rPr>
          <w:caps/>
          <w:sz w:val="28"/>
          <w:szCs w:val="28"/>
        </w:rPr>
      </w:pPr>
    </w:p>
    <w:p w:rsidR="0078196F" w:rsidRDefault="0078196F" w:rsidP="0078196F">
      <w:pPr>
        <w:pStyle w:val="a3"/>
        <w:spacing w:before="0" w:after="0"/>
        <w:ind w:hanging="240"/>
        <w:jc w:val="center"/>
        <w:rPr>
          <w:caps/>
          <w:sz w:val="28"/>
          <w:szCs w:val="28"/>
        </w:rPr>
      </w:pPr>
    </w:p>
    <w:p w:rsidR="0078196F" w:rsidRDefault="0078196F" w:rsidP="0078196F">
      <w:pPr>
        <w:pStyle w:val="a3"/>
        <w:spacing w:before="0" w:after="0"/>
        <w:ind w:hanging="240"/>
        <w:jc w:val="center"/>
        <w:rPr>
          <w:caps/>
          <w:sz w:val="28"/>
          <w:szCs w:val="28"/>
        </w:rPr>
      </w:pPr>
    </w:p>
    <w:p w:rsidR="0078196F" w:rsidRDefault="0078196F" w:rsidP="0078196F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</w:p>
    <w:p w:rsidR="0078196F" w:rsidRDefault="0078196F" w:rsidP="0078196F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</w:p>
    <w:p w:rsidR="0078196F" w:rsidRDefault="0078196F" w:rsidP="0078196F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</w:p>
    <w:p w:rsidR="0078196F" w:rsidRDefault="0078196F" w:rsidP="0078196F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</w:p>
    <w:p w:rsidR="0078196F" w:rsidRDefault="0078196F" w:rsidP="0078196F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</w:p>
    <w:p w:rsidR="0078196F" w:rsidRDefault="0078196F" w:rsidP="0078196F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</w:p>
    <w:p w:rsidR="0078196F" w:rsidRDefault="0078196F" w:rsidP="0078196F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</w:p>
    <w:p w:rsidR="0078196F" w:rsidRDefault="0078196F" w:rsidP="0078196F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</w:p>
    <w:p w:rsidR="0078196F" w:rsidRDefault="0078196F" w:rsidP="0078196F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</w:p>
    <w:p w:rsidR="0078196F" w:rsidRDefault="0078196F" w:rsidP="0078196F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</w:p>
    <w:p w:rsidR="0078196F" w:rsidRDefault="0078196F" w:rsidP="0078196F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</w:p>
    <w:p w:rsidR="0078196F" w:rsidRDefault="0078196F" w:rsidP="0078196F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</w:p>
    <w:p w:rsidR="0078196F" w:rsidRDefault="0078196F" w:rsidP="0078196F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</w:p>
    <w:p w:rsidR="0078196F" w:rsidRDefault="0078196F" w:rsidP="0078196F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</w:p>
    <w:p w:rsidR="0078196F" w:rsidRDefault="0078196F" w:rsidP="0078196F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</w:p>
    <w:p w:rsidR="0078196F" w:rsidRDefault="0078196F" w:rsidP="0078196F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</w:p>
    <w:p w:rsidR="0078196F" w:rsidRDefault="0078196F" w:rsidP="0078196F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</w:p>
    <w:p w:rsidR="0078196F" w:rsidRDefault="0078196F" w:rsidP="0078196F">
      <w:pPr>
        <w:pStyle w:val="a3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</w:p>
    <w:p w:rsidR="0078196F" w:rsidRPr="000953FB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8196F" w:rsidRPr="000953FB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8196F" w:rsidRDefault="0078196F" w:rsidP="0078196F"/>
    <w:p w:rsidR="0078196F" w:rsidRDefault="0078196F" w:rsidP="0078196F"/>
    <w:p w:rsidR="0078196F" w:rsidRDefault="0078196F" w:rsidP="0078196F"/>
    <w:p w:rsidR="0078196F" w:rsidRDefault="0078196F" w:rsidP="007819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t>СОДЕРЖАНИЕ</w:t>
      </w:r>
    </w:p>
    <w:p w:rsidR="0078196F" w:rsidRPr="004F2C3A" w:rsidRDefault="0078196F" w:rsidP="0078196F"/>
    <w:p w:rsidR="0078196F" w:rsidRPr="005C1794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jc w:val="center"/>
        <w:tblLook w:val="01E0"/>
      </w:tblPr>
      <w:tblGrid>
        <w:gridCol w:w="7668"/>
        <w:gridCol w:w="1903"/>
      </w:tblGrid>
      <w:tr w:rsidR="0078196F" w:rsidRPr="005C1794" w:rsidTr="002D3931">
        <w:trPr>
          <w:jc w:val="center"/>
        </w:trPr>
        <w:tc>
          <w:tcPr>
            <w:tcW w:w="7668" w:type="dxa"/>
            <w:shd w:val="clear" w:color="auto" w:fill="auto"/>
          </w:tcPr>
          <w:p w:rsidR="0078196F" w:rsidRPr="005C1794" w:rsidRDefault="0078196F" w:rsidP="002D393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8196F" w:rsidRPr="005C1794" w:rsidRDefault="0078196F" w:rsidP="002D3931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78196F" w:rsidRPr="005C1794" w:rsidTr="002D3931">
        <w:trPr>
          <w:jc w:val="center"/>
        </w:trPr>
        <w:tc>
          <w:tcPr>
            <w:tcW w:w="7668" w:type="dxa"/>
            <w:shd w:val="clear" w:color="auto" w:fill="auto"/>
          </w:tcPr>
          <w:p w:rsidR="0078196F" w:rsidRPr="005C1794" w:rsidRDefault="0078196F" w:rsidP="002D3931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Pr="005C1794">
              <w:rPr>
                <w:b/>
                <w:caps/>
              </w:rPr>
              <w:t>ПРОГРАММЫ УЧЕБНОЙ ДИСЦИПЛИНЫ</w:t>
            </w:r>
          </w:p>
          <w:p w:rsidR="0078196F" w:rsidRPr="005C1794" w:rsidRDefault="0078196F" w:rsidP="002D3931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:rsidR="0078196F" w:rsidRPr="005C1794" w:rsidRDefault="0078196F" w:rsidP="002D3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196F" w:rsidRPr="005C1794" w:rsidTr="002D3931">
        <w:trPr>
          <w:jc w:val="center"/>
        </w:trPr>
        <w:tc>
          <w:tcPr>
            <w:tcW w:w="7668" w:type="dxa"/>
            <w:shd w:val="clear" w:color="auto" w:fill="auto"/>
          </w:tcPr>
          <w:p w:rsidR="0078196F" w:rsidRPr="005C1794" w:rsidRDefault="0078196F" w:rsidP="002D3931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</w:t>
            </w:r>
            <w:r w:rsidRPr="005C1794">
              <w:rPr>
                <w:b/>
                <w:caps/>
              </w:rPr>
              <w:t>содержание УЧЕБНОЙ ДИСЦИПЛИНЫ</w:t>
            </w:r>
          </w:p>
          <w:p w:rsidR="0078196F" w:rsidRPr="005C1794" w:rsidRDefault="0078196F" w:rsidP="002D3931">
            <w:pPr>
              <w:pStyle w:val="1"/>
              <w:spacing w:line="360" w:lineRule="auto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8196F" w:rsidRPr="005C1794" w:rsidRDefault="0078196F" w:rsidP="002D3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196F" w:rsidRPr="005C1794" w:rsidTr="002D3931">
        <w:trPr>
          <w:trHeight w:val="670"/>
          <w:jc w:val="center"/>
        </w:trPr>
        <w:tc>
          <w:tcPr>
            <w:tcW w:w="7668" w:type="dxa"/>
            <w:shd w:val="clear" w:color="auto" w:fill="auto"/>
          </w:tcPr>
          <w:p w:rsidR="0078196F" w:rsidRPr="005C1794" w:rsidRDefault="0078196F" w:rsidP="002D3931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</w:rPr>
            </w:pPr>
            <w:r w:rsidRPr="005C1794">
              <w:rPr>
                <w:b/>
                <w:caps/>
              </w:rPr>
              <w:t>условия реализации  учебной дисциплины</w:t>
            </w:r>
          </w:p>
          <w:p w:rsidR="0078196F" w:rsidRPr="005C1794" w:rsidRDefault="0078196F" w:rsidP="002D3931">
            <w:pPr>
              <w:pStyle w:val="1"/>
              <w:tabs>
                <w:tab w:val="num" w:pos="0"/>
              </w:tabs>
              <w:spacing w:line="360" w:lineRule="auto"/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8196F" w:rsidRPr="005C1794" w:rsidRDefault="0078196F" w:rsidP="002D3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8196F" w:rsidRPr="005C1794" w:rsidTr="002D3931">
        <w:trPr>
          <w:jc w:val="center"/>
        </w:trPr>
        <w:tc>
          <w:tcPr>
            <w:tcW w:w="7668" w:type="dxa"/>
            <w:shd w:val="clear" w:color="auto" w:fill="auto"/>
          </w:tcPr>
          <w:p w:rsidR="0078196F" w:rsidRPr="005C1794" w:rsidRDefault="0078196F" w:rsidP="002D3931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</w:rPr>
            </w:pPr>
            <w:r w:rsidRPr="005C1794">
              <w:rPr>
                <w:b/>
                <w:caps/>
              </w:rPr>
              <w:t>Контроль и оценка результатов О</w:t>
            </w:r>
            <w:r>
              <w:rPr>
                <w:b/>
                <w:caps/>
              </w:rPr>
              <w:t>своения учебной дисциплины</w:t>
            </w:r>
          </w:p>
          <w:p w:rsidR="0078196F" w:rsidRPr="00BE5AC2" w:rsidRDefault="0078196F" w:rsidP="002D3931">
            <w:pPr>
              <w:pStyle w:val="1"/>
              <w:spacing w:line="360" w:lineRule="auto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8196F" w:rsidRPr="005C1794" w:rsidRDefault="0078196F" w:rsidP="002D3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78196F" w:rsidRDefault="0078196F" w:rsidP="0078196F"/>
    <w:p w:rsidR="0078196F" w:rsidRDefault="0078196F" w:rsidP="0078196F"/>
    <w:p w:rsidR="0078196F" w:rsidRDefault="0078196F" w:rsidP="0078196F"/>
    <w:p w:rsidR="0078196F" w:rsidRDefault="0078196F" w:rsidP="0078196F"/>
    <w:p w:rsidR="0078196F" w:rsidRDefault="0078196F" w:rsidP="0078196F"/>
    <w:p w:rsidR="0078196F" w:rsidRDefault="0078196F" w:rsidP="0078196F"/>
    <w:p w:rsidR="0078196F" w:rsidRDefault="0078196F" w:rsidP="0078196F"/>
    <w:p w:rsidR="0078196F" w:rsidRDefault="0078196F" w:rsidP="0078196F"/>
    <w:p w:rsidR="0078196F" w:rsidRDefault="0078196F" w:rsidP="0078196F"/>
    <w:p w:rsidR="0078196F" w:rsidRDefault="0078196F" w:rsidP="0078196F"/>
    <w:p w:rsidR="0078196F" w:rsidRDefault="0078196F" w:rsidP="0078196F"/>
    <w:p w:rsidR="0078196F" w:rsidRDefault="0078196F" w:rsidP="0078196F"/>
    <w:p w:rsidR="0078196F" w:rsidRDefault="0078196F" w:rsidP="0078196F"/>
    <w:p w:rsidR="0078196F" w:rsidRDefault="0078196F" w:rsidP="0078196F"/>
    <w:p w:rsidR="0078196F" w:rsidRDefault="0078196F" w:rsidP="0078196F"/>
    <w:p w:rsidR="0078196F" w:rsidRDefault="0078196F" w:rsidP="0078196F"/>
    <w:p w:rsidR="0078196F" w:rsidRDefault="0078196F" w:rsidP="00781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196F" w:rsidRDefault="0078196F" w:rsidP="00781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196F" w:rsidRDefault="0078196F" w:rsidP="00781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196F" w:rsidRDefault="0078196F" w:rsidP="00781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196F" w:rsidRDefault="0078196F" w:rsidP="00781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196F" w:rsidRDefault="0078196F" w:rsidP="00781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196F" w:rsidRDefault="0078196F" w:rsidP="00781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196F" w:rsidRDefault="0078196F" w:rsidP="00781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196F" w:rsidRDefault="0078196F" w:rsidP="00781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196F" w:rsidRDefault="0078196F" w:rsidP="00781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196F" w:rsidRDefault="0078196F" w:rsidP="00781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196F" w:rsidRDefault="0078196F" w:rsidP="00781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196F" w:rsidRDefault="0078196F" w:rsidP="00781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196F" w:rsidRDefault="0078196F" w:rsidP="00781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196F" w:rsidRDefault="0078196F" w:rsidP="00781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196F" w:rsidRDefault="0078196F" w:rsidP="00781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196F" w:rsidRPr="005C1794" w:rsidRDefault="0078196F" w:rsidP="00781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lastRenderedPageBreak/>
        <w:t>1. паспор</w:t>
      </w:r>
      <w:r>
        <w:rPr>
          <w:b/>
          <w:caps/>
          <w:sz w:val="28"/>
          <w:szCs w:val="28"/>
        </w:rPr>
        <w:t xml:space="preserve">т </w:t>
      </w:r>
      <w:r w:rsidRPr="005C1794">
        <w:rPr>
          <w:b/>
          <w:caps/>
          <w:sz w:val="28"/>
          <w:szCs w:val="28"/>
        </w:rPr>
        <w:t xml:space="preserve"> ПРОГРАММЫ УЧЕБНОЙ ДИСЦИПЛИНЫ</w:t>
      </w:r>
    </w:p>
    <w:p w:rsidR="0078196F" w:rsidRPr="005C1794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технической механики и слесарных работ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8196F" w:rsidRPr="00B567E8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B567E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.1. Область применения </w:t>
      </w:r>
      <w:r w:rsidRPr="00B567E8">
        <w:rPr>
          <w:b/>
          <w:sz w:val="28"/>
          <w:szCs w:val="28"/>
        </w:rPr>
        <w:t xml:space="preserve"> программы</w:t>
      </w:r>
    </w:p>
    <w:p w:rsidR="0078196F" w:rsidRPr="004E3DFC" w:rsidRDefault="0078196F" w:rsidP="0078196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8734A">
        <w:rPr>
          <w:sz w:val="28"/>
          <w:szCs w:val="28"/>
        </w:rPr>
        <w:t xml:space="preserve">Программа учебной дисциплины разработана на основе Федерального государственного образовательного стандарта (далее – ФГОС) </w:t>
      </w:r>
      <w:r>
        <w:rPr>
          <w:sz w:val="28"/>
          <w:szCs w:val="28"/>
        </w:rPr>
        <w:t>по профессии среднего</w:t>
      </w:r>
      <w:r w:rsidRPr="0018734A">
        <w:rPr>
          <w:sz w:val="28"/>
          <w:szCs w:val="28"/>
        </w:rPr>
        <w:t xml:space="preserve"> профессио</w:t>
      </w:r>
      <w:r>
        <w:rPr>
          <w:sz w:val="28"/>
          <w:szCs w:val="28"/>
        </w:rPr>
        <w:t>нального образования</w:t>
      </w:r>
      <w:r w:rsidRPr="00B56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35.01.13 </w:t>
      </w:r>
      <w:r w:rsidRPr="00A84D37">
        <w:rPr>
          <w:sz w:val="28"/>
          <w:szCs w:val="28"/>
        </w:rPr>
        <w:t>Тракторист-машинист сельскохозяйственного производств</w:t>
      </w:r>
      <w:r>
        <w:rPr>
          <w:sz w:val="28"/>
          <w:szCs w:val="28"/>
        </w:rPr>
        <w:t>а.</w:t>
      </w:r>
    </w:p>
    <w:p w:rsidR="0078196F" w:rsidRDefault="0078196F" w:rsidP="0078196F">
      <w:pPr>
        <w:rPr>
          <w:b/>
          <w:sz w:val="28"/>
          <w:szCs w:val="28"/>
        </w:rPr>
      </w:pPr>
    </w:p>
    <w:p w:rsidR="0078196F" w:rsidRPr="008C35D6" w:rsidRDefault="0078196F" w:rsidP="0078196F">
      <w:pPr>
        <w:jc w:val="both"/>
        <w:rPr>
          <w:b/>
          <w:sz w:val="28"/>
          <w:szCs w:val="28"/>
        </w:rPr>
      </w:pPr>
    </w:p>
    <w:p w:rsidR="0078196F" w:rsidRDefault="0078196F" w:rsidP="0078196F">
      <w:pPr>
        <w:rPr>
          <w:sz w:val="28"/>
          <w:szCs w:val="28"/>
        </w:rPr>
      </w:pPr>
      <w:r w:rsidRPr="00B567E8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 </w:t>
      </w:r>
      <w:r w:rsidRPr="00B567E8">
        <w:rPr>
          <w:sz w:val="28"/>
          <w:szCs w:val="28"/>
        </w:rPr>
        <w:t>дисциплина входит в общепрофессиональный цикл.</w:t>
      </w:r>
    </w:p>
    <w:p w:rsidR="0078196F" w:rsidRPr="00B76820" w:rsidRDefault="0078196F" w:rsidP="0078196F">
      <w:pPr>
        <w:rPr>
          <w:b/>
          <w:sz w:val="28"/>
          <w:szCs w:val="28"/>
        </w:rPr>
      </w:pPr>
    </w:p>
    <w:p w:rsidR="0078196F" w:rsidRPr="00B567E8" w:rsidRDefault="0078196F" w:rsidP="0078196F">
      <w:pPr>
        <w:rPr>
          <w:sz w:val="28"/>
          <w:szCs w:val="28"/>
        </w:rPr>
      </w:pPr>
      <w:r w:rsidRPr="00B567E8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78196F" w:rsidRPr="007829EB" w:rsidRDefault="0078196F" w:rsidP="0078196F">
      <w:pPr>
        <w:rPr>
          <w:sz w:val="28"/>
          <w:szCs w:val="28"/>
        </w:rPr>
      </w:pPr>
      <w:r w:rsidRPr="00B567E8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78196F" w:rsidRPr="008C35D6" w:rsidRDefault="0078196F" w:rsidP="0078196F">
      <w:pPr>
        <w:jc w:val="both"/>
        <w:rPr>
          <w:b/>
          <w:sz w:val="28"/>
          <w:szCs w:val="28"/>
        </w:rPr>
      </w:pPr>
      <w:r w:rsidRPr="008C35D6">
        <w:rPr>
          <w:b/>
          <w:sz w:val="28"/>
          <w:szCs w:val="28"/>
        </w:rPr>
        <w:t>уметь:</w:t>
      </w:r>
    </w:p>
    <w:p w:rsidR="0078196F" w:rsidRPr="00D54DDA" w:rsidRDefault="0078196F" w:rsidP="0078196F">
      <w:pPr>
        <w:ind w:left="360"/>
        <w:jc w:val="both"/>
        <w:rPr>
          <w:sz w:val="28"/>
          <w:szCs w:val="28"/>
        </w:rPr>
      </w:pPr>
      <w:r w:rsidRPr="008C35D6">
        <w:rPr>
          <w:sz w:val="28"/>
          <w:szCs w:val="28"/>
        </w:rPr>
        <w:t xml:space="preserve">- </w:t>
      </w:r>
      <w:r>
        <w:rPr>
          <w:sz w:val="28"/>
          <w:szCs w:val="28"/>
        </w:rPr>
        <w:t>читать кинематические схемы;</w:t>
      </w:r>
    </w:p>
    <w:p w:rsidR="0078196F" w:rsidRPr="00D54DDA" w:rsidRDefault="0078196F" w:rsidP="0078196F">
      <w:pPr>
        <w:ind w:left="360"/>
        <w:jc w:val="both"/>
        <w:rPr>
          <w:sz w:val="28"/>
          <w:szCs w:val="28"/>
        </w:rPr>
      </w:pPr>
      <w:r w:rsidRPr="008C35D6">
        <w:rPr>
          <w:sz w:val="28"/>
          <w:szCs w:val="28"/>
        </w:rPr>
        <w:t xml:space="preserve">- </w:t>
      </w:r>
      <w:r>
        <w:rPr>
          <w:sz w:val="28"/>
          <w:szCs w:val="28"/>
        </w:rPr>
        <w:t>проводить сборочно-разборочные работы в соответствии с характером соединений деталей и сборочных единиц</w:t>
      </w:r>
      <w:r w:rsidRPr="00D54DDA">
        <w:rPr>
          <w:sz w:val="28"/>
          <w:szCs w:val="28"/>
        </w:rPr>
        <w:t>;</w:t>
      </w:r>
    </w:p>
    <w:p w:rsidR="0078196F" w:rsidRPr="00D54DDA" w:rsidRDefault="0078196F" w:rsidP="0078196F">
      <w:pPr>
        <w:ind w:left="360"/>
        <w:jc w:val="both"/>
        <w:rPr>
          <w:sz w:val="28"/>
          <w:szCs w:val="28"/>
        </w:rPr>
      </w:pPr>
      <w:r w:rsidRPr="008C35D6">
        <w:rPr>
          <w:sz w:val="28"/>
          <w:szCs w:val="28"/>
        </w:rPr>
        <w:t xml:space="preserve">- </w:t>
      </w:r>
      <w:r>
        <w:rPr>
          <w:sz w:val="28"/>
          <w:szCs w:val="28"/>
        </w:rPr>
        <w:t>производить расчет прочности несложных деталей и узлов</w:t>
      </w:r>
      <w:r w:rsidRPr="00D54DDA">
        <w:rPr>
          <w:sz w:val="28"/>
          <w:szCs w:val="28"/>
        </w:rPr>
        <w:t>;</w:t>
      </w:r>
    </w:p>
    <w:p w:rsidR="0078196F" w:rsidRDefault="0078196F" w:rsidP="0078196F">
      <w:pPr>
        <w:ind w:left="360"/>
        <w:jc w:val="both"/>
        <w:rPr>
          <w:sz w:val="28"/>
          <w:szCs w:val="28"/>
        </w:rPr>
      </w:pPr>
      <w:r w:rsidRPr="005D173C">
        <w:rPr>
          <w:sz w:val="28"/>
          <w:szCs w:val="28"/>
        </w:rPr>
        <w:t xml:space="preserve">- </w:t>
      </w:r>
      <w:r>
        <w:rPr>
          <w:sz w:val="28"/>
          <w:szCs w:val="28"/>
        </w:rPr>
        <w:t>подсчитывать передаточное число</w:t>
      </w:r>
      <w:r w:rsidRPr="00D54DDA">
        <w:rPr>
          <w:sz w:val="28"/>
          <w:szCs w:val="28"/>
        </w:rPr>
        <w:t>;</w:t>
      </w:r>
    </w:p>
    <w:p w:rsidR="0078196F" w:rsidRPr="00A7001E" w:rsidRDefault="0078196F" w:rsidP="007819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контрольно-измерительными приборами и инструментом.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7001E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7001E">
        <w:rPr>
          <w:sz w:val="28"/>
          <w:szCs w:val="28"/>
        </w:rPr>
        <w:t xml:space="preserve">дисциплины обучающийся </w:t>
      </w:r>
      <w:r>
        <w:rPr>
          <w:sz w:val="28"/>
          <w:szCs w:val="28"/>
        </w:rPr>
        <w:t>должен</w:t>
      </w:r>
    </w:p>
    <w:p w:rsidR="0078196F" w:rsidRPr="008C35D6" w:rsidRDefault="0078196F" w:rsidP="0078196F">
      <w:pPr>
        <w:jc w:val="both"/>
        <w:rPr>
          <w:b/>
          <w:sz w:val="28"/>
          <w:szCs w:val="28"/>
        </w:rPr>
      </w:pPr>
      <w:r w:rsidRPr="008C35D6">
        <w:rPr>
          <w:b/>
          <w:sz w:val="28"/>
          <w:szCs w:val="28"/>
        </w:rPr>
        <w:t>знать:</w:t>
      </w:r>
    </w:p>
    <w:p w:rsidR="0078196F" w:rsidRDefault="0078196F" w:rsidP="0078196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B7DA1">
        <w:rPr>
          <w:sz w:val="28"/>
          <w:szCs w:val="28"/>
        </w:rPr>
        <w:t xml:space="preserve">- </w:t>
      </w:r>
      <w:r w:rsidRPr="002B7DA1">
        <w:rPr>
          <w:color w:val="000000"/>
          <w:sz w:val="28"/>
          <w:szCs w:val="28"/>
        </w:rPr>
        <w:t>виды машин и механизмов, принцип действия, кинематические и динамические характеристики;</w:t>
      </w:r>
    </w:p>
    <w:p w:rsidR="0078196F" w:rsidRPr="007C1A7B" w:rsidRDefault="0078196F" w:rsidP="007819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7C1A7B">
        <w:rPr>
          <w:sz w:val="28"/>
          <w:szCs w:val="28"/>
        </w:rPr>
        <w:t>типы кинематических</w:t>
      </w:r>
      <w:r w:rsidRPr="007C1A7B">
        <w:rPr>
          <w:rStyle w:val="apple-converted-space"/>
          <w:sz w:val="28"/>
          <w:szCs w:val="28"/>
        </w:rPr>
        <w:t> </w:t>
      </w:r>
      <w:hyperlink r:id="rId5" w:history="1">
        <w:r w:rsidRPr="007C1A7B">
          <w:rPr>
            <w:rStyle w:val="a4"/>
            <w:color w:val="auto"/>
            <w:sz w:val="28"/>
            <w:szCs w:val="28"/>
            <w:bdr w:val="none" w:sz="0" w:space="0" w:color="auto" w:frame="1"/>
          </w:rPr>
          <w:t>пар</w:t>
        </w:r>
      </w:hyperlink>
      <w:r w:rsidRPr="007C1A7B">
        <w:rPr>
          <w:sz w:val="28"/>
          <w:szCs w:val="28"/>
        </w:rPr>
        <w:t>;</w:t>
      </w:r>
    </w:p>
    <w:p w:rsidR="0078196F" w:rsidRPr="007C1A7B" w:rsidRDefault="0078196F" w:rsidP="007819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C1A7B">
        <w:rPr>
          <w:sz w:val="28"/>
          <w:szCs w:val="28"/>
        </w:rPr>
        <w:t xml:space="preserve">     - </w:t>
      </w:r>
      <w:hyperlink r:id="rId6" w:history="1">
        <w:r w:rsidRPr="007C1A7B">
          <w:rPr>
            <w:rStyle w:val="a4"/>
            <w:color w:val="auto"/>
            <w:sz w:val="28"/>
            <w:szCs w:val="28"/>
            <w:bdr w:val="none" w:sz="0" w:space="0" w:color="auto" w:frame="1"/>
          </w:rPr>
          <w:t>характер</w:t>
        </w:r>
      </w:hyperlink>
      <w:r w:rsidRPr="007C1A7B">
        <w:rPr>
          <w:rStyle w:val="apple-converted-space"/>
          <w:sz w:val="28"/>
          <w:szCs w:val="28"/>
        </w:rPr>
        <w:t> </w:t>
      </w:r>
      <w:hyperlink r:id="rId7" w:history="1">
        <w:r w:rsidRPr="007C1A7B">
          <w:rPr>
            <w:rStyle w:val="a4"/>
            <w:color w:val="auto"/>
            <w:sz w:val="28"/>
            <w:szCs w:val="28"/>
            <w:bdr w:val="none" w:sz="0" w:space="0" w:color="auto" w:frame="1"/>
          </w:rPr>
          <w:t>соединения</w:t>
        </w:r>
      </w:hyperlink>
      <w:r w:rsidRPr="007C1A7B">
        <w:rPr>
          <w:rStyle w:val="apple-converted-space"/>
          <w:sz w:val="28"/>
          <w:szCs w:val="28"/>
        </w:rPr>
        <w:t> </w:t>
      </w:r>
      <w:r w:rsidRPr="007C1A7B">
        <w:rPr>
          <w:sz w:val="28"/>
          <w:szCs w:val="28"/>
        </w:rPr>
        <w:t>деталей и сборочных единиц;</w:t>
      </w:r>
    </w:p>
    <w:p w:rsidR="0078196F" w:rsidRPr="007C1A7B" w:rsidRDefault="0078196F" w:rsidP="007819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C1A7B">
        <w:rPr>
          <w:sz w:val="28"/>
          <w:szCs w:val="28"/>
        </w:rPr>
        <w:t xml:space="preserve">     - принцип взаимозаменяемости;</w:t>
      </w:r>
    </w:p>
    <w:p w:rsidR="0078196F" w:rsidRPr="007C1A7B" w:rsidRDefault="0078196F" w:rsidP="007819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C1A7B">
        <w:rPr>
          <w:sz w:val="28"/>
          <w:szCs w:val="28"/>
        </w:rPr>
        <w:t xml:space="preserve">     - основные сборочные единицы и детали;</w:t>
      </w:r>
    </w:p>
    <w:p w:rsidR="0078196F" w:rsidRPr="007C1A7B" w:rsidRDefault="0078196F" w:rsidP="007819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C1A7B">
        <w:rPr>
          <w:sz w:val="28"/>
          <w:szCs w:val="28"/>
        </w:rPr>
        <w:t xml:space="preserve">     - типы соединений деталей и машин;</w:t>
      </w:r>
    </w:p>
    <w:p w:rsidR="0078196F" w:rsidRPr="007C1A7B" w:rsidRDefault="0078196F" w:rsidP="007819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C1A7B">
        <w:rPr>
          <w:sz w:val="28"/>
          <w:szCs w:val="28"/>
        </w:rPr>
        <w:t xml:space="preserve">     - виды движений и преобразующие</w:t>
      </w:r>
      <w:r w:rsidRPr="007C1A7B">
        <w:rPr>
          <w:rStyle w:val="apple-converted-space"/>
          <w:sz w:val="28"/>
          <w:szCs w:val="28"/>
        </w:rPr>
        <w:t> </w:t>
      </w:r>
      <w:hyperlink r:id="rId8" w:history="1">
        <w:r w:rsidRPr="007C1A7B">
          <w:rPr>
            <w:rStyle w:val="a4"/>
            <w:color w:val="auto"/>
            <w:sz w:val="28"/>
            <w:szCs w:val="28"/>
            <w:bdr w:val="none" w:sz="0" w:space="0" w:color="auto" w:frame="1"/>
          </w:rPr>
          <w:t>движения</w:t>
        </w:r>
      </w:hyperlink>
      <w:r w:rsidRPr="007C1A7B">
        <w:rPr>
          <w:sz w:val="28"/>
          <w:szCs w:val="28"/>
        </w:rPr>
        <w:t xml:space="preserve"> механизмы;</w:t>
      </w:r>
    </w:p>
    <w:p w:rsidR="0078196F" w:rsidRPr="007C1A7B" w:rsidRDefault="0078196F" w:rsidP="007819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C1A7B">
        <w:rPr>
          <w:sz w:val="28"/>
          <w:szCs w:val="28"/>
        </w:rPr>
        <w:t xml:space="preserve">     - виды передач; их устройство, назначение, преимущества и недостатки, условные обозначения на схемах;</w:t>
      </w:r>
    </w:p>
    <w:p w:rsidR="0078196F" w:rsidRPr="007C1A7B" w:rsidRDefault="0078196F" w:rsidP="007819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  <w:r w:rsidRPr="007C1A7B">
        <w:rPr>
          <w:sz w:val="28"/>
          <w:szCs w:val="28"/>
        </w:rPr>
        <w:t xml:space="preserve">    - </w:t>
      </w:r>
      <w:hyperlink r:id="rId9" w:history="1">
        <w:r w:rsidRPr="007C1A7B">
          <w:rPr>
            <w:rStyle w:val="a4"/>
            <w:color w:val="auto"/>
            <w:sz w:val="28"/>
            <w:szCs w:val="28"/>
            <w:bdr w:val="none" w:sz="0" w:space="0" w:color="auto" w:frame="1"/>
          </w:rPr>
          <w:t>передаточное отношение</w:t>
        </w:r>
      </w:hyperlink>
      <w:r w:rsidRPr="007C1A7B">
        <w:rPr>
          <w:rStyle w:val="apple-converted-space"/>
          <w:sz w:val="28"/>
          <w:szCs w:val="28"/>
        </w:rPr>
        <w:t> </w:t>
      </w:r>
      <w:r w:rsidRPr="007C1A7B">
        <w:rPr>
          <w:sz w:val="28"/>
          <w:szCs w:val="28"/>
        </w:rPr>
        <w:t>и</w:t>
      </w:r>
      <w:r w:rsidRPr="007C1A7B">
        <w:rPr>
          <w:rStyle w:val="apple-converted-space"/>
          <w:sz w:val="28"/>
          <w:szCs w:val="28"/>
        </w:rPr>
        <w:t> </w:t>
      </w:r>
      <w:hyperlink r:id="rId10" w:history="1">
        <w:r w:rsidRPr="007C1A7B">
          <w:rPr>
            <w:rStyle w:val="a4"/>
            <w:color w:val="auto"/>
            <w:sz w:val="28"/>
            <w:szCs w:val="28"/>
            <w:bdr w:val="none" w:sz="0" w:space="0" w:color="auto" w:frame="1"/>
          </w:rPr>
          <w:t>число</w:t>
        </w:r>
      </w:hyperlink>
      <w:r w:rsidRPr="007C1A7B">
        <w:rPr>
          <w:sz w:val="28"/>
          <w:szCs w:val="28"/>
          <w:u w:val="single"/>
        </w:rPr>
        <w:t>;</w:t>
      </w:r>
    </w:p>
    <w:p w:rsidR="0078196F" w:rsidRPr="007C1A7B" w:rsidRDefault="0078196F" w:rsidP="007819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C1A7B">
        <w:rPr>
          <w:sz w:val="28"/>
          <w:szCs w:val="28"/>
        </w:rPr>
        <w:t xml:space="preserve">    - требования к допускам и посадкам;</w:t>
      </w:r>
    </w:p>
    <w:p w:rsidR="0078196F" w:rsidRPr="002B7DA1" w:rsidRDefault="0078196F" w:rsidP="007819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2B7DA1">
        <w:rPr>
          <w:sz w:val="28"/>
          <w:szCs w:val="28"/>
        </w:rPr>
        <w:t>принципы технических измерений;</w:t>
      </w:r>
    </w:p>
    <w:p w:rsidR="0078196F" w:rsidRDefault="0078196F" w:rsidP="007819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2B7DA1">
        <w:rPr>
          <w:sz w:val="28"/>
          <w:szCs w:val="28"/>
        </w:rPr>
        <w:t>общие сведения о средствах измерения и их классификацию</w:t>
      </w:r>
    </w:p>
    <w:p w:rsidR="0078196F" w:rsidRDefault="0078196F" w:rsidP="007819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8196F" w:rsidRPr="002B7DA1" w:rsidRDefault="0078196F" w:rsidP="007819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8196F" w:rsidRDefault="0078196F" w:rsidP="0078196F">
      <w:pPr>
        <w:rPr>
          <w:b/>
          <w:sz w:val="28"/>
          <w:szCs w:val="28"/>
        </w:rPr>
      </w:pPr>
    </w:p>
    <w:p w:rsidR="00353586" w:rsidRDefault="00353586" w:rsidP="0078196F">
      <w:pPr>
        <w:rPr>
          <w:b/>
          <w:sz w:val="28"/>
          <w:szCs w:val="28"/>
        </w:rPr>
      </w:pPr>
    </w:p>
    <w:p w:rsidR="00353586" w:rsidRDefault="00353586" w:rsidP="0078196F">
      <w:pPr>
        <w:rPr>
          <w:b/>
          <w:sz w:val="28"/>
          <w:szCs w:val="28"/>
        </w:rPr>
      </w:pPr>
    </w:p>
    <w:p w:rsidR="00C52CDC" w:rsidRDefault="00C52CDC" w:rsidP="0078196F">
      <w:pPr>
        <w:rPr>
          <w:b/>
          <w:sz w:val="28"/>
          <w:szCs w:val="28"/>
        </w:rPr>
      </w:pPr>
    </w:p>
    <w:p w:rsidR="0078196F" w:rsidRDefault="0078196F" w:rsidP="0078196F">
      <w:pPr>
        <w:shd w:val="clear" w:color="auto" w:fill="FFFFFF"/>
        <w:spacing w:line="274" w:lineRule="exact"/>
        <w:jc w:val="both"/>
        <w:rPr>
          <w:color w:val="000000"/>
          <w:spacing w:val="-1"/>
          <w:sz w:val="28"/>
          <w:szCs w:val="28"/>
        </w:rPr>
      </w:pPr>
    </w:p>
    <w:p w:rsidR="0078196F" w:rsidRPr="00137C34" w:rsidRDefault="0078196F" w:rsidP="0078196F">
      <w:pPr>
        <w:rPr>
          <w:b/>
          <w:sz w:val="28"/>
          <w:szCs w:val="28"/>
        </w:rPr>
      </w:pPr>
      <w:r w:rsidRPr="00137C34">
        <w:rPr>
          <w:sz w:val="28"/>
          <w:szCs w:val="28"/>
        </w:rPr>
        <w:lastRenderedPageBreak/>
        <w:t>Перечень формируемых общих и профессиональных компетенций:</w:t>
      </w:r>
    </w:p>
    <w:tbl>
      <w:tblPr>
        <w:tblW w:w="0" w:type="auto"/>
        <w:tblInd w:w="-25" w:type="dxa"/>
        <w:tblLayout w:type="fixed"/>
        <w:tblLook w:val="0000"/>
      </w:tblPr>
      <w:tblGrid>
        <w:gridCol w:w="1642"/>
        <w:gridCol w:w="8262"/>
      </w:tblGrid>
      <w:tr w:rsidR="0078196F" w:rsidRPr="00137C34" w:rsidTr="002D3931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196F" w:rsidRPr="00C2204B" w:rsidRDefault="0078196F" w:rsidP="002D3931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C2204B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196F" w:rsidRPr="00C2204B" w:rsidRDefault="0078196F" w:rsidP="002D3931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C2204B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8196F" w:rsidRPr="00137C34" w:rsidTr="002D3931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8196F" w:rsidRPr="00C2204B" w:rsidRDefault="0078196F" w:rsidP="002D3931">
            <w:pPr>
              <w:jc w:val="both"/>
              <w:rPr>
                <w:sz w:val="28"/>
                <w:szCs w:val="28"/>
              </w:rPr>
            </w:pPr>
            <w:r w:rsidRPr="00C2204B">
              <w:rPr>
                <w:sz w:val="28"/>
                <w:szCs w:val="28"/>
              </w:rPr>
              <w:t>ПК 1.3.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96F" w:rsidRPr="00C2204B" w:rsidRDefault="0078196F" w:rsidP="002D393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C220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Выполнять работы по обслуживанию технологического </w:t>
            </w:r>
            <w:r w:rsidRPr="00C2204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оборудования животноводческих комплексов и механизированных ферм.</w:t>
            </w:r>
          </w:p>
        </w:tc>
      </w:tr>
      <w:tr w:rsidR="0078196F" w:rsidRPr="00137C34" w:rsidTr="002D3931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8196F" w:rsidRPr="00C2204B" w:rsidRDefault="0078196F" w:rsidP="002D3931">
            <w:pPr>
              <w:jc w:val="both"/>
              <w:rPr>
                <w:sz w:val="28"/>
                <w:szCs w:val="28"/>
              </w:rPr>
            </w:pPr>
            <w:r w:rsidRPr="00C2204B">
              <w:rPr>
                <w:sz w:val="28"/>
                <w:szCs w:val="28"/>
              </w:rPr>
              <w:t>ПК 2.1.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96F" w:rsidRPr="00C2204B" w:rsidRDefault="0078196F" w:rsidP="002D3931">
            <w:pPr>
              <w:shd w:val="clear" w:color="auto" w:fill="FFFFFF"/>
              <w:spacing w:line="317" w:lineRule="exact"/>
              <w:ind w:left="19" w:right="5"/>
              <w:jc w:val="both"/>
              <w:rPr>
                <w:sz w:val="28"/>
                <w:szCs w:val="28"/>
              </w:rPr>
            </w:pPr>
            <w:r w:rsidRPr="00C2204B">
              <w:rPr>
                <w:color w:val="000000"/>
                <w:sz w:val="28"/>
                <w:szCs w:val="28"/>
              </w:rPr>
              <w:t xml:space="preserve">Выполнять работы по техническому обслуживанию </w:t>
            </w:r>
            <w:r w:rsidRPr="00C2204B">
              <w:rPr>
                <w:color w:val="000000"/>
                <w:spacing w:val="1"/>
                <w:sz w:val="28"/>
                <w:szCs w:val="28"/>
              </w:rPr>
              <w:t xml:space="preserve">сельскохозяйственных машин и оборудования при помощи стационарных </w:t>
            </w:r>
            <w:r w:rsidRPr="00C2204B">
              <w:rPr>
                <w:color w:val="000000"/>
                <w:spacing w:val="-1"/>
                <w:sz w:val="28"/>
                <w:szCs w:val="28"/>
              </w:rPr>
              <w:t>и передвижных средств технического обслуживания и ремонта.</w:t>
            </w:r>
          </w:p>
          <w:p w:rsidR="0078196F" w:rsidRPr="00C2204B" w:rsidRDefault="0078196F" w:rsidP="002D393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96F" w:rsidRPr="00137C34" w:rsidTr="002D3931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8196F" w:rsidRPr="00C2204B" w:rsidRDefault="0078196F" w:rsidP="002D3931">
            <w:pPr>
              <w:jc w:val="both"/>
              <w:rPr>
                <w:sz w:val="28"/>
                <w:szCs w:val="28"/>
              </w:rPr>
            </w:pPr>
            <w:r w:rsidRPr="00C2204B">
              <w:rPr>
                <w:sz w:val="28"/>
                <w:szCs w:val="28"/>
              </w:rPr>
              <w:t>ПК 2.2.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96F" w:rsidRPr="00C2204B" w:rsidRDefault="0078196F" w:rsidP="002D3931">
            <w:pPr>
              <w:jc w:val="both"/>
              <w:rPr>
                <w:sz w:val="28"/>
                <w:szCs w:val="28"/>
              </w:rPr>
            </w:pPr>
            <w:r w:rsidRPr="00C2204B">
              <w:rPr>
                <w:color w:val="000000"/>
                <w:spacing w:val="-2"/>
                <w:sz w:val="28"/>
                <w:szCs w:val="28"/>
              </w:rPr>
              <w:t xml:space="preserve">Проводить ремонт, наладку и регулировку отдельных узлов и </w:t>
            </w:r>
            <w:r w:rsidRPr="00C2204B">
              <w:rPr>
                <w:color w:val="000000"/>
                <w:sz w:val="28"/>
                <w:szCs w:val="28"/>
              </w:rPr>
              <w:t xml:space="preserve">деталей тракторов, самоходных и других сельскохозяйственных машин, </w:t>
            </w:r>
            <w:r w:rsidRPr="00C2204B">
              <w:rPr>
                <w:color w:val="000000"/>
                <w:spacing w:val="2"/>
                <w:sz w:val="28"/>
                <w:szCs w:val="28"/>
              </w:rPr>
              <w:t xml:space="preserve">прицепных и навесных устройств, оборудования животноводческих ферм </w:t>
            </w:r>
            <w:r w:rsidRPr="00C2204B">
              <w:rPr>
                <w:color w:val="000000"/>
                <w:spacing w:val="-1"/>
                <w:sz w:val="28"/>
                <w:szCs w:val="28"/>
              </w:rPr>
              <w:t>и комплексов с заменой отдельных частей и деталей.</w:t>
            </w:r>
          </w:p>
          <w:p w:rsidR="0078196F" w:rsidRPr="00C2204B" w:rsidRDefault="0078196F" w:rsidP="002D3931">
            <w:pPr>
              <w:shd w:val="clear" w:color="auto" w:fill="FFFFFF"/>
              <w:spacing w:line="317" w:lineRule="exact"/>
              <w:ind w:left="19" w:right="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196F" w:rsidRPr="00137C34" w:rsidTr="002D3931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8196F" w:rsidRPr="00137C34" w:rsidRDefault="0078196F" w:rsidP="002D3931">
            <w:pPr>
              <w:jc w:val="both"/>
              <w:rPr>
                <w:sz w:val="28"/>
                <w:szCs w:val="28"/>
              </w:rPr>
            </w:pPr>
            <w:r w:rsidRPr="00137C34">
              <w:rPr>
                <w:sz w:val="28"/>
                <w:szCs w:val="28"/>
              </w:rPr>
              <w:t>ПК 3.1.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96F" w:rsidRPr="00C2204B" w:rsidRDefault="0078196F" w:rsidP="002D393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C2204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Управлять автомобилями категории «С».</w:t>
            </w:r>
          </w:p>
        </w:tc>
      </w:tr>
      <w:tr w:rsidR="0078196F" w:rsidRPr="00137C34" w:rsidTr="002D3931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8196F" w:rsidRPr="00137C34" w:rsidRDefault="0078196F" w:rsidP="002D3931">
            <w:pPr>
              <w:jc w:val="both"/>
              <w:rPr>
                <w:sz w:val="28"/>
                <w:szCs w:val="28"/>
              </w:rPr>
            </w:pPr>
            <w:r w:rsidRPr="00137C34">
              <w:rPr>
                <w:sz w:val="28"/>
                <w:szCs w:val="28"/>
              </w:rPr>
              <w:t>ПК 3.2.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96F" w:rsidRPr="00C2204B" w:rsidRDefault="0078196F" w:rsidP="002D3931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C2204B">
              <w:rPr>
                <w:color w:val="000000"/>
                <w:spacing w:val="-1"/>
                <w:sz w:val="28"/>
                <w:szCs w:val="28"/>
              </w:rPr>
              <w:t>Выполнять работы по транспортировке грузов.</w:t>
            </w:r>
          </w:p>
          <w:p w:rsidR="0078196F" w:rsidRPr="00C2204B" w:rsidRDefault="0078196F" w:rsidP="002D393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96F" w:rsidRPr="00137C34" w:rsidTr="002D3931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8196F" w:rsidRPr="00137C34" w:rsidRDefault="0078196F" w:rsidP="002D3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3.3</w:t>
            </w:r>
            <w:r w:rsidRPr="00137C34">
              <w:rPr>
                <w:sz w:val="28"/>
                <w:szCs w:val="28"/>
              </w:rPr>
              <w:t>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96F" w:rsidRPr="00C2204B" w:rsidRDefault="0078196F" w:rsidP="002D3931">
            <w:pPr>
              <w:shd w:val="clear" w:color="auto" w:fill="FFFFFF"/>
              <w:spacing w:line="317" w:lineRule="exact"/>
              <w:rPr>
                <w:color w:val="000000"/>
                <w:spacing w:val="-1"/>
                <w:sz w:val="28"/>
                <w:szCs w:val="28"/>
              </w:rPr>
            </w:pPr>
            <w:r w:rsidRPr="00C2204B">
              <w:rPr>
                <w:color w:val="000000"/>
                <w:spacing w:val="2"/>
                <w:sz w:val="28"/>
                <w:szCs w:val="28"/>
              </w:rPr>
              <w:t xml:space="preserve">Осуществлять техническое обслуживание транспортных </w:t>
            </w:r>
            <w:r w:rsidRPr="00C2204B">
              <w:rPr>
                <w:color w:val="000000"/>
                <w:spacing w:val="-1"/>
                <w:sz w:val="28"/>
                <w:szCs w:val="28"/>
              </w:rPr>
              <w:t>средств в пути следования.</w:t>
            </w:r>
          </w:p>
        </w:tc>
      </w:tr>
      <w:tr w:rsidR="0078196F" w:rsidRPr="00137C34" w:rsidTr="002D3931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8196F" w:rsidRPr="00137C34" w:rsidRDefault="0078196F" w:rsidP="002D3931">
            <w:pPr>
              <w:jc w:val="both"/>
              <w:rPr>
                <w:sz w:val="28"/>
                <w:szCs w:val="28"/>
              </w:rPr>
            </w:pPr>
            <w:r w:rsidRPr="00137C34">
              <w:rPr>
                <w:sz w:val="28"/>
                <w:szCs w:val="28"/>
              </w:rPr>
              <w:t>ПК 3.</w:t>
            </w:r>
            <w:r>
              <w:rPr>
                <w:sz w:val="28"/>
                <w:szCs w:val="28"/>
              </w:rPr>
              <w:t>4</w:t>
            </w:r>
            <w:r w:rsidRPr="00137C34">
              <w:rPr>
                <w:sz w:val="28"/>
                <w:szCs w:val="28"/>
              </w:rPr>
              <w:t>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96F" w:rsidRPr="00C2204B" w:rsidRDefault="0078196F" w:rsidP="002D3931">
            <w:pPr>
              <w:shd w:val="clear" w:color="auto" w:fill="FFFFFF"/>
              <w:spacing w:line="317" w:lineRule="exact"/>
              <w:rPr>
                <w:color w:val="000000"/>
                <w:spacing w:val="-1"/>
                <w:sz w:val="28"/>
                <w:szCs w:val="28"/>
              </w:rPr>
            </w:pPr>
            <w:r w:rsidRPr="00C2204B">
              <w:rPr>
                <w:color w:val="000000"/>
                <w:sz w:val="28"/>
                <w:szCs w:val="28"/>
              </w:rPr>
              <w:t xml:space="preserve">Устранять мелкие неисправности, возникающие во время </w:t>
            </w:r>
            <w:r w:rsidRPr="00C2204B">
              <w:rPr>
                <w:color w:val="000000"/>
                <w:spacing w:val="-1"/>
                <w:sz w:val="28"/>
                <w:szCs w:val="28"/>
              </w:rPr>
              <w:t>эксплуатации транспортных средств.</w:t>
            </w:r>
          </w:p>
        </w:tc>
      </w:tr>
      <w:tr w:rsidR="0078196F" w:rsidRPr="00137C34" w:rsidTr="002D3931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8196F" w:rsidRPr="00137C34" w:rsidRDefault="0078196F" w:rsidP="002D3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3.5</w:t>
            </w:r>
            <w:r w:rsidRPr="00137C34">
              <w:rPr>
                <w:sz w:val="28"/>
                <w:szCs w:val="28"/>
              </w:rPr>
              <w:t>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96F" w:rsidRPr="00C2204B" w:rsidRDefault="0078196F" w:rsidP="002D3931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C2204B">
              <w:rPr>
                <w:color w:val="000000"/>
                <w:spacing w:val="-1"/>
                <w:sz w:val="28"/>
                <w:szCs w:val="28"/>
              </w:rPr>
              <w:t>Работать с документацией установленной формы.</w:t>
            </w:r>
          </w:p>
          <w:p w:rsidR="0078196F" w:rsidRPr="00C2204B" w:rsidRDefault="0078196F" w:rsidP="002D3931">
            <w:pPr>
              <w:shd w:val="clear" w:color="auto" w:fill="FFFFFF"/>
              <w:spacing w:line="317" w:lineRule="exact"/>
              <w:rPr>
                <w:color w:val="000000"/>
                <w:sz w:val="28"/>
                <w:szCs w:val="28"/>
              </w:rPr>
            </w:pPr>
          </w:p>
        </w:tc>
      </w:tr>
      <w:tr w:rsidR="0078196F" w:rsidRPr="00137C34" w:rsidTr="002D3931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8196F" w:rsidRPr="00137C34" w:rsidRDefault="0078196F" w:rsidP="002D3931">
            <w:pPr>
              <w:jc w:val="both"/>
              <w:rPr>
                <w:sz w:val="28"/>
                <w:szCs w:val="28"/>
              </w:rPr>
            </w:pPr>
            <w:r w:rsidRPr="00137C34">
              <w:rPr>
                <w:sz w:val="28"/>
                <w:szCs w:val="28"/>
              </w:rPr>
              <w:t>ПК 3.</w:t>
            </w:r>
            <w:r>
              <w:rPr>
                <w:sz w:val="28"/>
                <w:szCs w:val="28"/>
              </w:rPr>
              <w:t>6</w:t>
            </w:r>
            <w:r w:rsidRPr="00137C34">
              <w:rPr>
                <w:sz w:val="28"/>
                <w:szCs w:val="28"/>
              </w:rPr>
              <w:t>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96F" w:rsidRPr="00C2204B" w:rsidRDefault="0078196F" w:rsidP="002D3931">
            <w:pPr>
              <w:shd w:val="clear" w:color="auto" w:fill="FFFFFF"/>
              <w:spacing w:line="322" w:lineRule="exact"/>
              <w:ind w:left="14" w:right="10"/>
              <w:jc w:val="both"/>
              <w:rPr>
                <w:sz w:val="28"/>
                <w:szCs w:val="28"/>
              </w:rPr>
            </w:pPr>
            <w:r w:rsidRPr="00C2204B">
              <w:rPr>
                <w:color w:val="000000"/>
                <w:spacing w:val="-2"/>
                <w:sz w:val="28"/>
                <w:szCs w:val="28"/>
              </w:rPr>
              <w:t>Проводить первоочередные мероприятия на месте дорожно-</w:t>
            </w:r>
            <w:r w:rsidRPr="00C2204B">
              <w:rPr>
                <w:color w:val="000000"/>
                <w:spacing w:val="-1"/>
                <w:sz w:val="28"/>
                <w:szCs w:val="28"/>
              </w:rPr>
              <w:t>транспортного происшествия.</w:t>
            </w:r>
          </w:p>
          <w:p w:rsidR="0078196F" w:rsidRPr="00C2204B" w:rsidRDefault="0078196F" w:rsidP="002D3931">
            <w:pPr>
              <w:shd w:val="clear" w:color="auto" w:fill="FFFFFF"/>
              <w:spacing w:line="317" w:lineRule="exact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78196F" w:rsidRPr="00137C34" w:rsidTr="002D3931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8196F" w:rsidRPr="00137C34" w:rsidRDefault="0078196F" w:rsidP="002D3931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37C34">
              <w:rPr>
                <w:sz w:val="28"/>
                <w:szCs w:val="28"/>
              </w:rPr>
              <w:t>ОК 1.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96F" w:rsidRPr="00C2204B" w:rsidRDefault="0078196F" w:rsidP="002D3931">
            <w:pPr>
              <w:shd w:val="clear" w:color="auto" w:fill="FFFFFF"/>
              <w:spacing w:line="317" w:lineRule="exact"/>
              <w:ind w:firstLine="701"/>
              <w:rPr>
                <w:sz w:val="28"/>
                <w:szCs w:val="28"/>
              </w:rPr>
            </w:pPr>
            <w:r w:rsidRPr="00C2204B">
              <w:rPr>
                <w:color w:val="000000"/>
                <w:spacing w:val="-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78196F" w:rsidRPr="00C2204B" w:rsidRDefault="0078196F" w:rsidP="002D3931">
            <w:pPr>
              <w:shd w:val="clear" w:color="auto" w:fill="FFFFFF"/>
              <w:spacing w:line="317" w:lineRule="exact"/>
              <w:ind w:firstLine="701"/>
              <w:jc w:val="both"/>
              <w:rPr>
                <w:sz w:val="28"/>
                <w:szCs w:val="28"/>
              </w:rPr>
            </w:pPr>
          </w:p>
        </w:tc>
      </w:tr>
      <w:tr w:rsidR="0078196F" w:rsidRPr="00137C34" w:rsidTr="002D3931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8196F" w:rsidRPr="00137C34" w:rsidRDefault="0078196F" w:rsidP="002D3931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37C34">
              <w:rPr>
                <w:sz w:val="28"/>
                <w:szCs w:val="28"/>
              </w:rPr>
              <w:t>ОК 2.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96F" w:rsidRPr="00C2204B" w:rsidRDefault="0078196F" w:rsidP="002D393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2204B">
              <w:rPr>
                <w:color w:val="000000"/>
                <w:sz w:val="28"/>
                <w:szCs w:val="28"/>
              </w:rPr>
              <w:t xml:space="preserve">Организовывать собственную деятельность, исходя из цели и </w:t>
            </w:r>
            <w:r w:rsidRPr="00C2204B">
              <w:rPr>
                <w:color w:val="000000"/>
                <w:spacing w:val="-1"/>
                <w:sz w:val="28"/>
                <w:szCs w:val="28"/>
              </w:rPr>
              <w:t>способов ее достижения, определенных руководителем.</w:t>
            </w:r>
          </w:p>
        </w:tc>
      </w:tr>
      <w:tr w:rsidR="0078196F" w:rsidRPr="00137C34" w:rsidTr="002D3931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8196F" w:rsidRPr="00137C34" w:rsidRDefault="0078196F" w:rsidP="002D3931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37C34">
              <w:rPr>
                <w:sz w:val="28"/>
                <w:szCs w:val="28"/>
              </w:rPr>
              <w:t>ОК 3.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96F" w:rsidRPr="00C2204B" w:rsidRDefault="0078196F" w:rsidP="002D393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2204B">
              <w:rPr>
                <w:color w:val="000000"/>
                <w:sz w:val="28"/>
                <w:szCs w:val="28"/>
              </w:rPr>
              <w:t xml:space="preserve">Анализировать рабочую ситуацию, осуществлять текущий и </w:t>
            </w:r>
            <w:r w:rsidRPr="00C2204B">
              <w:rPr>
                <w:color w:val="000000"/>
                <w:spacing w:val="-1"/>
                <w:sz w:val="28"/>
                <w:szCs w:val="28"/>
              </w:rPr>
              <w:t>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78196F" w:rsidRPr="00137C34" w:rsidTr="002D3931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8196F" w:rsidRPr="00137C34" w:rsidRDefault="0078196F" w:rsidP="002D3931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37C34">
              <w:rPr>
                <w:sz w:val="28"/>
                <w:szCs w:val="28"/>
              </w:rPr>
              <w:t>ОК 4.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96F" w:rsidRPr="00C2204B" w:rsidRDefault="0078196F" w:rsidP="002D3931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C2204B">
              <w:rPr>
                <w:color w:val="000000"/>
                <w:spacing w:val="33"/>
                <w:sz w:val="28"/>
                <w:szCs w:val="28"/>
              </w:rPr>
              <w:t xml:space="preserve">Осуществлять поиск информации, необходимой </w:t>
            </w:r>
            <w:r w:rsidRPr="00C2204B">
              <w:rPr>
                <w:color w:val="000000"/>
                <w:spacing w:val="-1"/>
                <w:sz w:val="28"/>
                <w:szCs w:val="28"/>
              </w:rPr>
              <w:t>для эффективного выполнения профессиональных задач.</w:t>
            </w:r>
          </w:p>
        </w:tc>
      </w:tr>
      <w:tr w:rsidR="0078196F" w:rsidRPr="00137C34" w:rsidTr="002D3931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8196F" w:rsidRPr="00137C34" w:rsidRDefault="0078196F" w:rsidP="002D3931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37C34">
              <w:rPr>
                <w:sz w:val="28"/>
                <w:szCs w:val="28"/>
              </w:rPr>
              <w:t>ОК 5.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96F" w:rsidRPr="00C2204B" w:rsidRDefault="0078196F" w:rsidP="002D3931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C2204B">
              <w:rPr>
                <w:color w:val="000000"/>
                <w:spacing w:val="-1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8196F" w:rsidRPr="00137C34" w:rsidTr="002D3931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8196F" w:rsidRPr="00137C34" w:rsidRDefault="0078196F" w:rsidP="002D3931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37C34">
              <w:rPr>
                <w:sz w:val="28"/>
                <w:szCs w:val="28"/>
              </w:rPr>
              <w:t>ОК 6.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96F" w:rsidRPr="00C2204B" w:rsidRDefault="0078196F" w:rsidP="002D3931">
            <w:pPr>
              <w:shd w:val="clear" w:color="auto" w:fill="FFFFFF"/>
              <w:spacing w:line="317" w:lineRule="exact"/>
              <w:rPr>
                <w:color w:val="000000"/>
                <w:spacing w:val="-1"/>
                <w:sz w:val="28"/>
                <w:szCs w:val="28"/>
              </w:rPr>
            </w:pPr>
            <w:r w:rsidRPr="00C2204B">
              <w:rPr>
                <w:color w:val="000000"/>
                <w:spacing w:val="1"/>
                <w:sz w:val="28"/>
                <w:szCs w:val="28"/>
              </w:rPr>
              <w:t xml:space="preserve">Работать в команде, эффективно общаться с коллегами, </w:t>
            </w:r>
            <w:r w:rsidRPr="00C2204B">
              <w:rPr>
                <w:color w:val="000000"/>
                <w:spacing w:val="-1"/>
                <w:sz w:val="28"/>
                <w:szCs w:val="28"/>
              </w:rPr>
              <w:t>руководством, клиентами.</w:t>
            </w:r>
          </w:p>
        </w:tc>
      </w:tr>
      <w:tr w:rsidR="0078196F" w:rsidRPr="00137C34" w:rsidTr="002D3931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8196F" w:rsidRPr="00137C34" w:rsidRDefault="0078196F" w:rsidP="002D3931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37C34">
              <w:rPr>
                <w:sz w:val="28"/>
                <w:szCs w:val="28"/>
              </w:rPr>
              <w:t>ОК 7.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96F" w:rsidRPr="00C2204B" w:rsidRDefault="0078196F" w:rsidP="002D3931">
            <w:pPr>
              <w:shd w:val="clear" w:color="auto" w:fill="FFFFFF"/>
              <w:spacing w:line="317" w:lineRule="exact"/>
              <w:rPr>
                <w:color w:val="000000"/>
                <w:spacing w:val="1"/>
                <w:sz w:val="28"/>
                <w:szCs w:val="28"/>
              </w:rPr>
            </w:pPr>
            <w:r w:rsidRPr="003B66B1">
              <w:rPr>
                <w:color w:val="000000"/>
                <w:spacing w:val="2"/>
                <w:sz w:val="28"/>
                <w:szCs w:val="28"/>
              </w:rPr>
              <w:t xml:space="preserve">Организовать собственную деятельность с соблюдением </w:t>
            </w:r>
            <w:r w:rsidRPr="003B66B1">
              <w:rPr>
                <w:color w:val="000000"/>
                <w:spacing w:val="-1"/>
                <w:sz w:val="28"/>
                <w:szCs w:val="28"/>
              </w:rPr>
              <w:t>требований охраны труда и экологической безопасности</w:t>
            </w:r>
          </w:p>
        </w:tc>
      </w:tr>
      <w:tr w:rsidR="0078196F" w:rsidRPr="00137C34" w:rsidTr="002D3931">
        <w:trPr>
          <w:trHeight w:val="69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8196F" w:rsidRPr="007E297E" w:rsidRDefault="0078196F" w:rsidP="00C52CDC">
            <w:pPr>
              <w:widowControl w:val="0"/>
              <w:tabs>
                <w:tab w:val="left" w:pos="1159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E297E">
              <w:rPr>
                <w:sz w:val="28"/>
                <w:szCs w:val="28"/>
              </w:rPr>
              <w:lastRenderedPageBreak/>
              <w:t>ОК 8.</w:t>
            </w:r>
            <w:r w:rsidR="00C52CDC" w:rsidRPr="007E297E">
              <w:rPr>
                <w:sz w:val="28"/>
                <w:szCs w:val="28"/>
              </w:rPr>
              <w:tab/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196F" w:rsidRPr="007E297E" w:rsidRDefault="0078196F" w:rsidP="002D3931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7E297E">
              <w:rPr>
                <w:spacing w:val="-2"/>
                <w:sz w:val="28"/>
                <w:szCs w:val="28"/>
              </w:rPr>
              <w:t xml:space="preserve">Исполнять воинскую обязанность, в том числе с применением </w:t>
            </w:r>
            <w:r w:rsidRPr="007E297E">
              <w:rPr>
                <w:spacing w:val="-1"/>
                <w:sz w:val="28"/>
                <w:szCs w:val="28"/>
              </w:rPr>
              <w:t>полученных профессиональных знаний (для юношей).</w:t>
            </w:r>
          </w:p>
        </w:tc>
      </w:tr>
    </w:tbl>
    <w:p w:rsidR="0078196F" w:rsidRDefault="0078196F" w:rsidP="0078196F">
      <w:pPr>
        <w:rPr>
          <w:b/>
          <w:sz w:val="28"/>
          <w:szCs w:val="28"/>
        </w:rPr>
      </w:pPr>
    </w:p>
    <w:p w:rsidR="0078196F" w:rsidRPr="00B567E8" w:rsidRDefault="0078196F" w:rsidP="0078196F">
      <w:pPr>
        <w:rPr>
          <w:sz w:val="28"/>
          <w:szCs w:val="28"/>
        </w:rPr>
      </w:pPr>
      <w:r w:rsidRPr="00B567E8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78196F" w:rsidRPr="00B567E8" w:rsidRDefault="0078196F" w:rsidP="0078196F">
      <w:pPr>
        <w:rPr>
          <w:sz w:val="28"/>
          <w:szCs w:val="28"/>
        </w:rPr>
      </w:pPr>
    </w:p>
    <w:p w:rsidR="0078196F" w:rsidRPr="00B567E8" w:rsidRDefault="0078196F" w:rsidP="0078196F">
      <w:pPr>
        <w:spacing w:line="360" w:lineRule="auto"/>
        <w:rPr>
          <w:sz w:val="28"/>
          <w:szCs w:val="28"/>
        </w:rPr>
      </w:pPr>
      <w:r w:rsidRPr="00B567E8">
        <w:rPr>
          <w:sz w:val="28"/>
          <w:szCs w:val="28"/>
        </w:rPr>
        <w:t xml:space="preserve">максимальной учебной нагрузки </w:t>
      </w:r>
      <w:proofErr w:type="gramStart"/>
      <w:r w:rsidRPr="00B567E8">
        <w:rPr>
          <w:sz w:val="28"/>
          <w:szCs w:val="28"/>
        </w:rPr>
        <w:t>обучающегося</w:t>
      </w:r>
      <w:proofErr w:type="gramEnd"/>
      <w:r w:rsidRPr="00B567E8">
        <w:rPr>
          <w:sz w:val="28"/>
          <w:szCs w:val="28"/>
        </w:rPr>
        <w:t xml:space="preserve"> </w:t>
      </w:r>
      <w:r w:rsidRPr="008C35D6">
        <w:rPr>
          <w:sz w:val="28"/>
          <w:szCs w:val="28"/>
        </w:rPr>
        <w:t xml:space="preserve">– </w:t>
      </w:r>
      <w:r w:rsidRPr="00CE7C0C">
        <w:rPr>
          <w:b/>
          <w:sz w:val="28"/>
          <w:szCs w:val="28"/>
        </w:rPr>
        <w:t>81</w:t>
      </w:r>
      <w:r>
        <w:rPr>
          <w:sz w:val="28"/>
          <w:szCs w:val="28"/>
        </w:rPr>
        <w:t xml:space="preserve"> </w:t>
      </w:r>
      <w:r w:rsidRPr="008C35D6">
        <w:rPr>
          <w:b/>
          <w:sz w:val="28"/>
          <w:szCs w:val="28"/>
        </w:rPr>
        <w:t xml:space="preserve"> час</w:t>
      </w:r>
      <w:r w:rsidRPr="00B567E8">
        <w:rPr>
          <w:sz w:val="28"/>
          <w:szCs w:val="28"/>
        </w:rPr>
        <w:t>, в том числе:</w:t>
      </w:r>
    </w:p>
    <w:p w:rsidR="0078196F" w:rsidRPr="008C35D6" w:rsidRDefault="0078196F" w:rsidP="0078196F">
      <w:pPr>
        <w:spacing w:line="360" w:lineRule="auto"/>
        <w:rPr>
          <w:sz w:val="28"/>
          <w:szCs w:val="28"/>
        </w:rPr>
      </w:pPr>
      <w:r w:rsidRPr="00B567E8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–</w:t>
      </w:r>
      <w:r w:rsidRPr="00B567E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54 </w:t>
      </w:r>
      <w:r w:rsidRPr="008C35D6">
        <w:rPr>
          <w:b/>
          <w:sz w:val="28"/>
          <w:szCs w:val="28"/>
        </w:rPr>
        <w:t xml:space="preserve"> часа</w:t>
      </w:r>
      <w:r w:rsidRPr="008C35D6">
        <w:rPr>
          <w:sz w:val="28"/>
          <w:szCs w:val="28"/>
        </w:rPr>
        <w:t>;</w:t>
      </w:r>
    </w:p>
    <w:p w:rsidR="0078196F" w:rsidRPr="008C35D6" w:rsidRDefault="0078196F" w:rsidP="0078196F">
      <w:pPr>
        <w:spacing w:line="360" w:lineRule="auto"/>
        <w:rPr>
          <w:b/>
          <w:sz w:val="28"/>
          <w:szCs w:val="28"/>
        </w:rPr>
      </w:pPr>
      <w:r w:rsidRPr="00B567E8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–</w:t>
      </w:r>
      <w:r w:rsidRPr="00B567E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27 </w:t>
      </w:r>
      <w:r w:rsidRPr="008C35D6">
        <w:rPr>
          <w:b/>
          <w:sz w:val="28"/>
          <w:szCs w:val="28"/>
        </w:rPr>
        <w:t>часов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8196F" w:rsidRDefault="0078196F" w:rsidP="0078196F"/>
    <w:p w:rsidR="0078196F" w:rsidRDefault="0078196F" w:rsidP="0078196F"/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7B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И</w:t>
      </w:r>
      <w:r>
        <w:rPr>
          <w:b/>
          <w:sz w:val="28"/>
          <w:szCs w:val="28"/>
        </w:rPr>
        <w:t xml:space="preserve"> ПРИМЕРНОЕ </w:t>
      </w:r>
      <w:r w:rsidRPr="005040D8">
        <w:rPr>
          <w:b/>
          <w:sz w:val="28"/>
          <w:szCs w:val="28"/>
        </w:rPr>
        <w:t>СОДЕРЖАНИЕ УЧЕБНОЙ ДИСЦИПЛИНЫ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78196F" w:rsidRPr="005C1794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78196F" w:rsidRPr="00413F18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8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48"/>
        <w:gridCol w:w="1980"/>
      </w:tblGrid>
      <w:tr w:rsidR="0078196F" w:rsidRPr="003E4C85" w:rsidTr="002D3931">
        <w:trPr>
          <w:trHeight w:val="475"/>
          <w:jc w:val="center"/>
        </w:trPr>
        <w:tc>
          <w:tcPr>
            <w:tcW w:w="7848" w:type="dxa"/>
            <w:shd w:val="clear" w:color="auto" w:fill="auto"/>
          </w:tcPr>
          <w:p w:rsidR="0078196F" w:rsidRPr="003E4C85" w:rsidRDefault="0078196F" w:rsidP="002D3931">
            <w:pPr>
              <w:jc w:val="center"/>
              <w:rPr>
                <w:sz w:val="28"/>
                <w:szCs w:val="28"/>
              </w:rPr>
            </w:pPr>
            <w:r w:rsidRPr="003E4C8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0" w:type="dxa"/>
            <w:shd w:val="clear" w:color="auto" w:fill="auto"/>
          </w:tcPr>
          <w:p w:rsidR="0078196F" w:rsidRPr="008C35D6" w:rsidRDefault="0078196F" w:rsidP="002D3931">
            <w:pPr>
              <w:jc w:val="center"/>
              <w:rPr>
                <w:iCs/>
                <w:sz w:val="28"/>
                <w:szCs w:val="28"/>
              </w:rPr>
            </w:pPr>
            <w:r w:rsidRPr="008C35D6">
              <w:rPr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78196F" w:rsidRPr="003E4C85" w:rsidTr="002D3931">
        <w:trPr>
          <w:trHeight w:val="295"/>
          <w:jc w:val="center"/>
        </w:trPr>
        <w:tc>
          <w:tcPr>
            <w:tcW w:w="7848" w:type="dxa"/>
            <w:shd w:val="clear" w:color="auto" w:fill="auto"/>
          </w:tcPr>
          <w:p w:rsidR="0078196F" w:rsidRPr="003E4C85" w:rsidRDefault="0078196F" w:rsidP="002D3931">
            <w:pPr>
              <w:rPr>
                <w:b/>
                <w:sz w:val="28"/>
                <w:szCs w:val="28"/>
              </w:rPr>
            </w:pPr>
            <w:r w:rsidRPr="003E4C8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0" w:type="dxa"/>
            <w:shd w:val="clear" w:color="auto" w:fill="auto"/>
          </w:tcPr>
          <w:p w:rsidR="0078196F" w:rsidRPr="00447597" w:rsidRDefault="0078196F" w:rsidP="002D393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81 </w:t>
            </w:r>
          </w:p>
        </w:tc>
      </w:tr>
      <w:tr w:rsidR="0078196F" w:rsidRPr="003E4C85" w:rsidTr="002D3931">
        <w:trPr>
          <w:trHeight w:val="326"/>
          <w:jc w:val="center"/>
        </w:trPr>
        <w:tc>
          <w:tcPr>
            <w:tcW w:w="7848" w:type="dxa"/>
            <w:shd w:val="clear" w:color="auto" w:fill="auto"/>
          </w:tcPr>
          <w:p w:rsidR="0078196F" w:rsidRPr="003E4C85" w:rsidRDefault="0078196F" w:rsidP="002D3931">
            <w:pPr>
              <w:jc w:val="both"/>
              <w:rPr>
                <w:sz w:val="28"/>
                <w:szCs w:val="28"/>
              </w:rPr>
            </w:pPr>
            <w:r w:rsidRPr="003E4C85">
              <w:rPr>
                <w:b/>
                <w:sz w:val="28"/>
                <w:szCs w:val="28"/>
              </w:rPr>
              <w:t>Обязательная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4C85">
              <w:rPr>
                <w:b/>
                <w:sz w:val="28"/>
                <w:szCs w:val="28"/>
              </w:rPr>
              <w:t xml:space="preserve"> аудиторная учебная нагрузка (всего) </w:t>
            </w:r>
          </w:p>
        </w:tc>
        <w:tc>
          <w:tcPr>
            <w:tcW w:w="1980" w:type="dxa"/>
            <w:shd w:val="clear" w:color="auto" w:fill="auto"/>
          </w:tcPr>
          <w:p w:rsidR="0078196F" w:rsidRPr="00447597" w:rsidRDefault="0078196F" w:rsidP="002D393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54 </w:t>
            </w:r>
          </w:p>
        </w:tc>
      </w:tr>
      <w:tr w:rsidR="0078196F" w:rsidRPr="003E4C85" w:rsidTr="002D3931">
        <w:trPr>
          <w:trHeight w:val="326"/>
          <w:jc w:val="center"/>
        </w:trPr>
        <w:tc>
          <w:tcPr>
            <w:tcW w:w="7848" w:type="dxa"/>
            <w:shd w:val="clear" w:color="auto" w:fill="auto"/>
          </w:tcPr>
          <w:p w:rsidR="0078196F" w:rsidRPr="003E4C85" w:rsidRDefault="0078196F" w:rsidP="002D3931">
            <w:pPr>
              <w:jc w:val="both"/>
              <w:rPr>
                <w:sz w:val="28"/>
                <w:szCs w:val="28"/>
              </w:rPr>
            </w:pPr>
            <w:r w:rsidRPr="003E4C85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shd w:val="clear" w:color="auto" w:fill="auto"/>
          </w:tcPr>
          <w:p w:rsidR="0078196F" w:rsidRPr="003E4C85" w:rsidRDefault="0078196F" w:rsidP="002D393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8196F" w:rsidRPr="003E4C85" w:rsidTr="002D3931">
        <w:trPr>
          <w:trHeight w:val="326"/>
          <w:jc w:val="center"/>
        </w:trPr>
        <w:tc>
          <w:tcPr>
            <w:tcW w:w="7848" w:type="dxa"/>
            <w:shd w:val="clear" w:color="auto" w:fill="auto"/>
          </w:tcPr>
          <w:p w:rsidR="0078196F" w:rsidRPr="003E4C85" w:rsidRDefault="0078196F" w:rsidP="002D3931">
            <w:pPr>
              <w:jc w:val="both"/>
              <w:rPr>
                <w:sz w:val="28"/>
                <w:szCs w:val="28"/>
              </w:rPr>
            </w:pPr>
            <w:r w:rsidRPr="003E4C85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980" w:type="dxa"/>
            <w:shd w:val="clear" w:color="auto" w:fill="auto"/>
          </w:tcPr>
          <w:p w:rsidR="0078196F" w:rsidRPr="007D01DD" w:rsidRDefault="0078196F" w:rsidP="002D393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38 </w:t>
            </w:r>
          </w:p>
        </w:tc>
      </w:tr>
      <w:tr w:rsidR="0078196F" w:rsidRPr="003E4C85" w:rsidTr="002D3931">
        <w:trPr>
          <w:trHeight w:val="326"/>
          <w:jc w:val="center"/>
        </w:trPr>
        <w:tc>
          <w:tcPr>
            <w:tcW w:w="7848" w:type="dxa"/>
            <w:shd w:val="clear" w:color="auto" w:fill="auto"/>
          </w:tcPr>
          <w:p w:rsidR="0078196F" w:rsidRPr="003E4C85" w:rsidRDefault="0078196F" w:rsidP="002D3931">
            <w:pPr>
              <w:jc w:val="both"/>
              <w:rPr>
                <w:b/>
                <w:sz w:val="28"/>
                <w:szCs w:val="28"/>
              </w:rPr>
            </w:pPr>
            <w:r w:rsidRPr="003E4C8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0" w:type="dxa"/>
            <w:shd w:val="clear" w:color="auto" w:fill="auto"/>
          </w:tcPr>
          <w:p w:rsidR="0078196F" w:rsidRPr="00447597" w:rsidRDefault="0078196F" w:rsidP="002D393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27 </w:t>
            </w:r>
          </w:p>
        </w:tc>
      </w:tr>
      <w:tr w:rsidR="0078196F" w:rsidRPr="003E4C85" w:rsidTr="002D3931">
        <w:trPr>
          <w:trHeight w:val="341"/>
          <w:jc w:val="center"/>
        </w:trPr>
        <w:tc>
          <w:tcPr>
            <w:tcW w:w="7848" w:type="dxa"/>
            <w:shd w:val="clear" w:color="auto" w:fill="auto"/>
          </w:tcPr>
          <w:p w:rsidR="0078196F" w:rsidRPr="003E4C85" w:rsidRDefault="0078196F" w:rsidP="002D3931">
            <w:pPr>
              <w:jc w:val="both"/>
              <w:rPr>
                <w:sz w:val="28"/>
                <w:szCs w:val="28"/>
              </w:rPr>
            </w:pPr>
            <w:r w:rsidRPr="003E4C85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shd w:val="clear" w:color="auto" w:fill="auto"/>
          </w:tcPr>
          <w:p w:rsidR="0078196F" w:rsidRPr="003E4C85" w:rsidRDefault="0078196F" w:rsidP="002D393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8196F" w:rsidRPr="003E4C85" w:rsidTr="002D3931">
        <w:trPr>
          <w:trHeight w:val="341"/>
          <w:jc w:val="center"/>
        </w:trPr>
        <w:tc>
          <w:tcPr>
            <w:tcW w:w="7848" w:type="dxa"/>
            <w:shd w:val="clear" w:color="auto" w:fill="auto"/>
          </w:tcPr>
          <w:p w:rsidR="0078196F" w:rsidRPr="003E4C85" w:rsidRDefault="0078196F" w:rsidP="002D3931">
            <w:pPr>
              <w:rPr>
                <w:sz w:val="28"/>
                <w:szCs w:val="28"/>
              </w:rPr>
            </w:pPr>
            <w:r w:rsidRPr="003E4C85">
              <w:rPr>
                <w:sz w:val="28"/>
                <w:szCs w:val="28"/>
              </w:rPr>
              <w:t xml:space="preserve">       тематика внеаудиторной самостоятельной работы</w:t>
            </w:r>
          </w:p>
        </w:tc>
        <w:tc>
          <w:tcPr>
            <w:tcW w:w="1980" w:type="dxa"/>
            <w:shd w:val="clear" w:color="auto" w:fill="auto"/>
          </w:tcPr>
          <w:p w:rsidR="0078196F" w:rsidRPr="002B7DA1" w:rsidRDefault="0078196F" w:rsidP="002D393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27 </w:t>
            </w:r>
          </w:p>
        </w:tc>
      </w:tr>
      <w:tr w:rsidR="0078196F" w:rsidRPr="003E4C85" w:rsidTr="002D3931">
        <w:trPr>
          <w:trHeight w:val="326"/>
          <w:jc w:val="center"/>
        </w:trPr>
        <w:tc>
          <w:tcPr>
            <w:tcW w:w="9828" w:type="dxa"/>
            <w:gridSpan w:val="2"/>
            <w:shd w:val="clear" w:color="auto" w:fill="auto"/>
          </w:tcPr>
          <w:p w:rsidR="0078196F" w:rsidRPr="003E4C85" w:rsidRDefault="0078196F" w:rsidP="002D3931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Промежуточная</w:t>
            </w:r>
            <w:r w:rsidRPr="003E4C85">
              <w:rPr>
                <w:b/>
                <w:i/>
                <w:iCs/>
                <w:sz w:val="28"/>
                <w:szCs w:val="28"/>
              </w:rPr>
              <w:t xml:space="preserve"> аттестация</w:t>
            </w:r>
            <w:r w:rsidRPr="003E4C85">
              <w:rPr>
                <w:i/>
                <w:iCs/>
                <w:sz w:val="28"/>
                <w:szCs w:val="28"/>
              </w:rPr>
              <w:t xml:space="preserve"> в форме</w:t>
            </w:r>
            <w:r w:rsidR="00AB29D5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дифференцированного</w:t>
            </w:r>
            <w:r w:rsidRPr="003E4C85">
              <w:rPr>
                <w:i/>
                <w:iCs/>
                <w:sz w:val="28"/>
                <w:szCs w:val="28"/>
              </w:rPr>
              <w:t xml:space="preserve"> зачета</w:t>
            </w:r>
            <w:r w:rsidR="00AB29D5">
              <w:rPr>
                <w:i/>
                <w:iCs/>
                <w:sz w:val="28"/>
                <w:szCs w:val="28"/>
              </w:rPr>
              <w:t>.</w:t>
            </w:r>
          </w:p>
        </w:tc>
      </w:tr>
    </w:tbl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96F" w:rsidRDefault="0078196F" w:rsidP="0078196F"/>
    <w:p w:rsidR="0078196F" w:rsidRDefault="0078196F" w:rsidP="0078196F"/>
    <w:p w:rsidR="0078196F" w:rsidRDefault="0078196F" w:rsidP="0078196F"/>
    <w:p w:rsidR="0078196F" w:rsidRDefault="0078196F" w:rsidP="0078196F"/>
    <w:p w:rsidR="0078196F" w:rsidRDefault="0078196F" w:rsidP="0078196F"/>
    <w:p w:rsidR="0078196F" w:rsidRDefault="0078196F" w:rsidP="0078196F"/>
    <w:p w:rsidR="0078196F" w:rsidRDefault="0078196F" w:rsidP="0078196F"/>
    <w:p w:rsidR="0078196F" w:rsidRDefault="0078196F" w:rsidP="0078196F"/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  <w:sectPr w:rsidR="0078196F" w:rsidSect="002D393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2.2. </w:t>
      </w:r>
      <w:r w:rsidRPr="00681DAD">
        <w:rPr>
          <w:b/>
          <w:sz w:val="28"/>
          <w:szCs w:val="28"/>
        </w:rPr>
        <w:t xml:space="preserve">Примерный тематический </w:t>
      </w:r>
      <w:r>
        <w:rPr>
          <w:b/>
          <w:sz w:val="28"/>
          <w:szCs w:val="28"/>
        </w:rPr>
        <w:t xml:space="preserve">план и содержание учебной дисциплины 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технической механики и слесарных работ»</w:t>
      </w:r>
    </w:p>
    <w:p w:rsidR="0078196F" w:rsidRPr="005C1794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708"/>
        <w:gridCol w:w="456"/>
        <w:gridCol w:w="84"/>
        <w:gridCol w:w="8376"/>
        <w:gridCol w:w="1353"/>
        <w:gridCol w:w="1167"/>
      </w:tblGrid>
      <w:tr w:rsidR="0078196F" w:rsidRPr="003E4C85" w:rsidTr="002D3931">
        <w:trPr>
          <w:trHeight w:val="650"/>
        </w:trPr>
        <w:tc>
          <w:tcPr>
            <w:tcW w:w="3708" w:type="dxa"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E4C8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916" w:type="dxa"/>
            <w:gridSpan w:val="3"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E4C85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3" w:type="dxa"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E4C85">
              <w:rPr>
                <w:b/>
                <w:bCs/>
              </w:rPr>
              <w:t>Объем часов</w:t>
            </w:r>
          </w:p>
        </w:tc>
        <w:tc>
          <w:tcPr>
            <w:tcW w:w="1167" w:type="dxa"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E4C85">
              <w:rPr>
                <w:b/>
                <w:bCs/>
              </w:rPr>
              <w:t>Уровень освоения</w:t>
            </w:r>
          </w:p>
        </w:tc>
      </w:tr>
      <w:tr w:rsidR="0078196F" w:rsidRPr="003E4C85" w:rsidTr="002D3931">
        <w:tc>
          <w:tcPr>
            <w:tcW w:w="3708" w:type="dxa"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E4C85">
              <w:rPr>
                <w:bCs/>
                <w:i/>
              </w:rPr>
              <w:t>1</w:t>
            </w:r>
          </w:p>
        </w:tc>
        <w:tc>
          <w:tcPr>
            <w:tcW w:w="8916" w:type="dxa"/>
            <w:gridSpan w:val="3"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E4C85">
              <w:rPr>
                <w:bCs/>
                <w:i/>
              </w:rPr>
              <w:t>2</w:t>
            </w:r>
          </w:p>
        </w:tc>
        <w:tc>
          <w:tcPr>
            <w:tcW w:w="1353" w:type="dxa"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E4C85">
              <w:rPr>
                <w:bCs/>
                <w:i/>
              </w:rPr>
              <w:t>3</w:t>
            </w:r>
          </w:p>
        </w:tc>
        <w:tc>
          <w:tcPr>
            <w:tcW w:w="1167" w:type="dxa"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E4C85">
              <w:rPr>
                <w:bCs/>
                <w:i/>
              </w:rPr>
              <w:t>4</w:t>
            </w:r>
          </w:p>
        </w:tc>
      </w:tr>
      <w:tr w:rsidR="0078196F" w:rsidRPr="003E4C85" w:rsidTr="002D3931">
        <w:tc>
          <w:tcPr>
            <w:tcW w:w="12624" w:type="dxa"/>
            <w:gridSpan w:val="4"/>
            <w:shd w:val="clear" w:color="auto" w:fill="FFFFFF"/>
          </w:tcPr>
          <w:p w:rsidR="0078196F" w:rsidRPr="00EF5DE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5DEF">
              <w:rPr>
                <w:rStyle w:val="FontStyle20"/>
                <w:rFonts w:ascii="Times New Roman" w:hAnsi="Times New Roman"/>
                <w:b/>
                <w:sz w:val="24"/>
                <w:szCs w:val="24"/>
              </w:rPr>
              <w:t>Раздел 1. Основные сведения о машинах и</w:t>
            </w:r>
            <w:r>
              <w:rPr>
                <w:rStyle w:val="FontStyle20"/>
                <w:b/>
              </w:rPr>
              <w:t xml:space="preserve"> </w:t>
            </w:r>
            <w:r w:rsidRPr="000032A6">
              <w:rPr>
                <w:rStyle w:val="FontStyle20"/>
                <w:rFonts w:ascii="Times New Roman" w:hAnsi="Times New Roman"/>
                <w:b/>
                <w:sz w:val="24"/>
                <w:szCs w:val="24"/>
              </w:rPr>
              <w:t>их основных элементах</w:t>
            </w:r>
          </w:p>
        </w:tc>
        <w:tc>
          <w:tcPr>
            <w:tcW w:w="1353" w:type="dxa"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7" w:type="dxa"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8196F" w:rsidRPr="003E4C85" w:rsidTr="002D3931">
        <w:tc>
          <w:tcPr>
            <w:tcW w:w="3708" w:type="dxa"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4C85">
              <w:rPr>
                <w:rFonts w:eastAsia="Calibri"/>
                <w:bCs/>
              </w:rPr>
              <w:t>Введение</w:t>
            </w:r>
          </w:p>
        </w:tc>
        <w:tc>
          <w:tcPr>
            <w:tcW w:w="8916" w:type="dxa"/>
            <w:gridSpan w:val="3"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EF5DEF">
              <w:rPr>
                <w:rStyle w:val="FontStyle20"/>
                <w:rFonts w:ascii="Times New Roman" w:hAnsi="Times New Roman"/>
                <w:sz w:val="24"/>
                <w:szCs w:val="24"/>
              </w:rPr>
              <w:t>Основные тенденции в развитии конструкций машин и механизмов</w:t>
            </w:r>
            <w:r w:rsidRPr="003E4C85">
              <w:rPr>
                <w:rStyle w:val="FontStyle20"/>
              </w:rPr>
              <w:t>.</w:t>
            </w:r>
            <w:r w:rsidRPr="003E4C85">
              <w:rPr>
                <w:rFonts w:eastAsia="Calibri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3" w:type="dxa"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1</w:t>
            </w:r>
          </w:p>
        </w:tc>
        <w:tc>
          <w:tcPr>
            <w:tcW w:w="1167" w:type="dxa"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1</w:t>
            </w:r>
          </w:p>
        </w:tc>
      </w:tr>
      <w:tr w:rsidR="0078196F" w:rsidRPr="003E4C85" w:rsidTr="002D3931">
        <w:tc>
          <w:tcPr>
            <w:tcW w:w="3708" w:type="dxa"/>
            <w:vMerge w:val="restart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</w:rPr>
            </w:pPr>
            <w:r w:rsidRPr="003E4C85">
              <w:rPr>
                <w:rFonts w:eastAsia="Calibri"/>
                <w:bCs/>
              </w:rPr>
              <w:t>Тема 1.1.</w:t>
            </w:r>
            <w:r>
              <w:rPr>
                <w:rStyle w:val="FontStyle20"/>
              </w:rPr>
              <w:t xml:space="preserve">   </w:t>
            </w:r>
            <w:r w:rsidRPr="00BE6499">
              <w:rPr>
                <w:rStyle w:val="FontStyle20"/>
                <w:rFonts w:ascii="Times New Roman" w:hAnsi="Times New Roman"/>
                <w:sz w:val="24"/>
                <w:szCs w:val="24"/>
              </w:rPr>
              <w:t>Детали и механизмы машин</w:t>
            </w:r>
          </w:p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</w:rPr>
            </w:pPr>
          </w:p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916" w:type="dxa"/>
            <w:gridSpan w:val="3"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3E4C8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53" w:type="dxa"/>
            <w:shd w:val="clear" w:color="auto" w:fill="FFFFFF"/>
          </w:tcPr>
          <w:p w:rsidR="0078196F" w:rsidRPr="00E04E2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2 </w:t>
            </w:r>
          </w:p>
        </w:tc>
        <w:tc>
          <w:tcPr>
            <w:tcW w:w="1167" w:type="dxa"/>
            <w:vMerge w:val="restart"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2</w:t>
            </w:r>
          </w:p>
        </w:tc>
      </w:tr>
      <w:tr w:rsidR="0078196F" w:rsidRPr="003E4C85" w:rsidTr="002D3931">
        <w:tc>
          <w:tcPr>
            <w:tcW w:w="3708" w:type="dxa"/>
            <w:vMerge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3E4C85" w:rsidRDefault="00C52CDC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1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 xml:space="preserve">Неразъемные соединения деталей. </w:t>
            </w:r>
            <w:r w:rsidRPr="00550017">
              <w:rPr>
                <w:rFonts w:eastAsia="Calibri"/>
                <w:i/>
                <w:spacing w:val="-8"/>
              </w:rPr>
              <w:t>Общие сведения</w:t>
            </w:r>
          </w:p>
        </w:tc>
        <w:tc>
          <w:tcPr>
            <w:tcW w:w="1353" w:type="dxa"/>
            <w:shd w:val="clear" w:color="auto" w:fill="FFFFFF"/>
          </w:tcPr>
          <w:p w:rsidR="0078196F" w:rsidRPr="00035F1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3E4C85" w:rsidTr="002D3931">
        <w:trPr>
          <w:trHeight w:val="341"/>
        </w:trPr>
        <w:tc>
          <w:tcPr>
            <w:tcW w:w="3708" w:type="dxa"/>
            <w:vMerge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3E4C85" w:rsidRDefault="00C52CDC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</w:rPr>
            </w:pPr>
            <w:r w:rsidRPr="00550017">
              <w:rPr>
                <w:rStyle w:val="FontStyle20"/>
                <w:rFonts w:ascii="Times New Roman" w:hAnsi="Times New Roman"/>
                <w:sz w:val="24"/>
                <w:szCs w:val="24"/>
              </w:rPr>
              <w:t>Разъемные соединения</w:t>
            </w:r>
            <w:r>
              <w:rPr>
                <w:rFonts w:eastAsia="Calibri"/>
                <w:spacing w:val="-8"/>
              </w:rPr>
              <w:t xml:space="preserve"> деталей</w:t>
            </w:r>
            <w:r w:rsidRPr="00550017">
              <w:rPr>
                <w:rStyle w:val="FontStyle20"/>
                <w:rFonts w:ascii="Times New Roman" w:hAnsi="Times New Roman"/>
                <w:sz w:val="24"/>
                <w:szCs w:val="24"/>
              </w:rPr>
              <w:t>.</w:t>
            </w:r>
            <w:r w:rsidRPr="00550017">
              <w:rPr>
                <w:rFonts w:eastAsia="Calibri"/>
                <w:i/>
                <w:spacing w:val="-8"/>
              </w:rPr>
              <w:t xml:space="preserve"> Общие сведения</w:t>
            </w:r>
          </w:p>
        </w:tc>
        <w:tc>
          <w:tcPr>
            <w:tcW w:w="1353" w:type="dxa"/>
            <w:shd w:val="clear" w:color="auto" w:fill="FFFFFF"/>
          </w:tcPr>
          <w:p w:rsidR="0078196F" w:rsidRPr="00035F1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3E4C85" w:rsidTr="002D3931">
        <w:trPr>
          <w:trHeight w:val="315"/>
        </w:trPr>
        <w:tc>
          <w:tcPr>
            <w:tcW w:w="3708" w:type="dxa"/>
            <w:vMerge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916" w:type="dxa"/>
            <w:gridSpan w:val="3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24100">
              <w:rPr>
                <w:b/>
                <w:spacing w:val="-2"/>
              </w:rPr>
              <w:t>Практические занятия</w:t>
            </w:r>
          </w:p>
        </w:tc>
        <w:tc>
          <w:tcPr>
            <w:tcW w:w="1353" w:type="dxa"/>
            <w:shd w:val="clear" w:color="auto" w:fill="FFFFFF"/>
          </w:tcPr>
          <w:p w:rsidR="0078196F" w:rsidRPr="00E04E2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1167" w:type="dxa"/>
            <w:vMerge w:val="restart"/>
            <w:shd w:val="clear" w:color="auto" w:fill="D9D9D9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8196F" w:rsidRPr="003E4C85" w:rsidTr="002D3931">
        <w:trPr>
          <w:trHeight w:val="325"/>
        </w:trPr>
        <w:tc>
          <w:tcPr>
            <w:tcW w:w="3708" w:type="dxa"/>
            <w:vMerge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Соединение деталей с помощью сварки</w:t>
            </w:r>
          </w:p>
        </w:tc>
        <w:tc>
          <w:tcPr>
            <w:tcW w:w="1353" w:type="dxa"/>
            <w:shd w:val="clear" w:color="auto" w:fill="FFFFFF"/>
          </w:tcPr>
          <w:p w:rsidR="0078196F" w:rsidRPr="00035F1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3E4C85" w:rsidTr="002D3931">
        <w:trPr>
          <w:trHeight w:val="325"/>
        </w:trPr>
        <w:tc>
          <w:tcPr>
            <w:tcW w:w="3708" w:type="dxa"/>
            <w:vMerge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Default="00C52CDC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Клепаные соединения</w:t>
            </w:r>
          </w:p>
        </w:tc>
        <w:tc>
          <w:tcPr>
            <w:tcW w:w="1353" w:type="dxa"/>
            <w:shd w:val="clear" w:color="auto" w:fill="FFFFFF"/>
          </w:tcPr>
          <w:p w:rsidR="0078196F" w:rsidRPr="00035F1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3E4C85" w:rsidTr="002D3931">
        <w:trPr>
          <w:trHeight w:val="325"/>
        </w:trPr>
        <w:tc>
          <w:tcPr>
            <w:tcW w:w="3708" w:type="dxa"/>
            <w:vMerge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Default="00C52CDC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Резьбовые соединения</w:t>
            </w:r>
          </w:p>
        </w:tc>
        <w:tc>
          <w:tcPr>
            <w:tcW w:w="1353" w:type="dxa"/>
            <w:shd w:val="clear" w:color="auto" w:fill="FFFFFF"/>
          </w:tcPr>
          <w:p w:rsidR="0078196F" w:rsidRPr="00035F1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3E4C85" w:rsidTr="002D3931">
        <w:trPr>
          <w:trHeight w:val="325"/>
        </w:trPr>
        <w:tc>
          <w:tcPr>
            <w:tcW w:w="3708" w:type="dxa"/>
            <w:vMerge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Default="00C52CDC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4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Соединение деталей посредством шпоночных соединений</w:t>
            </w:r>
          </w:p>
        </w:tc>
        <w:tc>
          <w:tcPr>
            <w:tcW w:w="1353" w:type="dxa"/>
            <w:shd w:val="clear" w:color="auto" w:fill="FFFFFF"/>
          </w:tcPr>
          <w:p w:rsidR="0078196F" w:rsidRPr="00035F1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3E4C85" w:rsidTr="002D3931">
        <w:trPr>
          <w:trHeight w:val="325"/>
        </w:trPr>
        <w:tc>
          <w:tcPr>
            <w:tcW w:w="3708" w:type="dxa"/>
            <w:vMerge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Default="00C52CDC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Соединение деталей посредством шлицевых соединений</w:t>
            </w:r>
          </w:p>
        </w:tc>
        <w:tc>
          <w:tcPr>
            <w:tcW w:w="1353" w:type="dxa"/>
            <w:shd w:val="clear" w:color="auto" w:fill="FFFFFF"/>
          </w:tcPr>
          <w:p w:rsidR="0078196F" w:rsidRPr="00035F1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3E4C85" w:rsidTr="002D3931">
        <w:tc>
          <w:tcPr>
            <w:tcW w:w="3708" w:type="dxa"/>
            <w:vMerge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916" w:type="dxa"/>
            <w:gridSpan w:val="3"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spacing w:val="-2"/>
              </w:rPr>
              <w:t>Лабораторные работы</w:t>
            </w:r>
          </w:p>
        </w:tc>
        <w:tc>
          <w:tcPr>
            <w:tcW w:w="1353" w:type="dxa"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E4C85">
              <w:rPr>
                <w:b/>
                <w:bCs/>
              </w:rPr>
              <w:t>2</w:t>
            </w:r>
          </w:p>
        </w:tc>
        <w:tc>
          <w:tcPr>
            <w:tcW w:w="1167" w:type="dxa"/>
            <w:vMerge w:val="restart"/>
            <w:shd w:val="clear" w:color="auto" w:fill="D9D9D9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8196F" w:rsidRPr="003E4C85" w:rsidTr="002D3931">
        <w:tc>
          <w:tcPr>
            <w:tcW w:w="3708" w:type="dxa"/>
            <w:vMerge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1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960709" w:rsidRDefault="0078196F" w:rsidP="002D3931">
            <w:pPr>
              <w:rPr>
                <w:b/>
                <w:bCs/>
              </w:rPr>
            </w:pPr>
            <w:r>
              <w:rPr>
                <w:bCs/>
              </w:rPr>
              <w:t>Определение прочности при сдвиге</w:t>
            </w:r>
          </w:p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60709">
              <w:t xml:space="preserve"> резьбовых соединений</w:t>
            </w:r>
          </w:p>
        </w:tc>
        <w:tc>
          <w:tcPr>
            <w:tcW w:w="1353" w:type="dxa"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3E4C85" w:rsidTr="002D3931">
        <w:tc>
          <w:tcPr>
            <w:tcW w:w="3708" w:type="dxa"/>
            <w:vMerge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Определение прочности</w:t>
            </w:r>
            <w:r w:rsidRPr="00E83DC6">
              <w:t xml:space="preserve"> сварных и паяных соединений </w:t>
            </w:r>
          </w:p>
        </w:tc>
        <w:tc>
          <w:tcPr>
            <w:tcW w:w="1353" w:type="dxa"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3E4C85" w:rsidTr="002D3931">
        <w:trPr>
          <w:trHeight w:val="1090"/>
        </w:trPr>
        <w:tc>
          <w:tcPr>
            <w:tcW w:w="3708" w:type="dxa"/>
            <w:vMerge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916" w:type="dxa"/>
            <w:gridSpan w:val="3"/>
            <w:shd w:val="clear" w:color="auto" w:fill="FFFFFF"/>
          </w:tcPr>
          <w:p w:rsidR="0078196F" w:rsidRPr="00F67688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7688">
              <w:rPr>
                <w:rStyle w:val="FontStyle14"/>
                <w:bCs w:val="0"/>
                <w:spacing w:val="-2"/>
              </w:rPr>
              <w:t>Самостоятельная работа обучающихся</w:t>
            </w:r>
          </w:p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 w:rsidRPr="002A4577">
              <w:t xml:space="preserve">Проработка </w:t>
            </w:r>
            <w:r>
              <w:t>темы</w:t>
            </w:r>
            <w:r w:rsidRPr="002A4577">
              <w:t xml:space="preserve"> занятий, специальной технической </w:t>
            </w:r>
            <w:r w:rsidRPr="003E4C85">
              <w:rPr>
                <w:spacing w:val="-2"/>
              </w:rPr>
              <w:t>литературы по вопросам темы. Подготовка соо</w:t>
            </w:r>
            <w:r>
              <w:rPr>
                <w:spacing w:val="-2"/>
              </w:rPr>
              <w:t xml:space="preserve">бщения: </w:t>
            </w:r>
            <w:r w:rsidRPr="00E67883">
              <w:rPr>
                <w:spacing w:val="-2"/>
              </w:rPr>
              <w:t>«</w:t>
            </w:r>
            <w:r w:rsidRPr="00E67883">
              <w:rPr>
                <w:rStyle w:val="FontStyle20"/>
                <w:rFonts w:ascii="Times New Roman" w:hAnsi="Times New Roman"/>
                <w:sz w:val="24"/>
                <w:szCs w:val="24"/>
              </w:rPr>
              <w:t>Паяные соединения: достоинства, недостатки, применение</w:t>
            </w:r>
            <w:r w:rsidRPr="00E67883">
              <w:rPr>
                <w:rFonts w:eastAsia="Calibri"/>
                <w:spacing w:val="-2"/>
              </w:rPr>
              <w:t>», «Соединение с натягом»,</w:t>
            </w:r>
            <w:r w:rsidRPr="00E67883">
              <w:t xml:space="preserve"> «</w:t>
            </w:r>
            <w:r w:rsidRPr="00E67883">
              <w:rPr>
                <w:rStyle w:val="FontStyle20"/>
                <w:rFonts w:ascii="Times New Roman" w:hAnsi="Times New Roman"/>
                <w:sz w:val="24"/>
                <w:szCs w:val="24"/>
              </w:rPr>
              <w:t>Соединение штифтами»</w:t>
            </w:r>
          </w:p>
          <w:p w:rsidR="0078196F" w:rsidRPr="001F5358" w:rsidRDefault="0078196F" w:rsidP="002D3931">
            <w:pPr>
              <w:rPr>
                <w:rStyle w:val="FontStyle20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Составить тестовые </w:t>
            </w:r>
            <w:proofErr w:type="spellStart"/>
            <w:r>
              <w:rPr>
                <w:bCs/>
              </w:rPr>
              <w:t>заданияпо</w:t>
            </w:r>
            <w:proofErr w:type="spellEnd"/>
            <w:r>
              <w:rPr>
                <w:bCs/>
              </w:rPr>
              <w:t xml:space="preserve"> теме:</w:t>
            </w:r>
            <w:r w:rsidRPr="009F3E7D">
              <w:rPr>
                <w:rStyle w:val="FontStyle20"/>
                <w:b/>
              </w:rPr>
              <w:t xml:space="preserve"> </w:t>
            </w:r>
            <w:r w:rsidRPr="001F5358">
              <w:rPr>
                <w:rStyle w:val="FontStyle20"/>
                <w:rFonts w:ascii="Times New Roman" w:hAnsi="Times New Roman"/>
                <w:b/>
                <w:sz w:val="24"/>
                <w:szCs w:val="24"/>
              </w:rPr>
              <w:t>«</w:t>
            </w:r>
            <w:r w:rsidRPr="001F5358">
              <w:rPr>
                <w:rStyle w:val="FontStyle20"/>
                <w:rFonts w:ascii="Times New Roman" w:hAnsi="Times New Roman"/>
                <w:sz w:val="24"/>
                <w:szCs w:val="24"/>
              </w:rPr>
              <w:t>Детали и механизмы машин»</w:t>
            </w:r>
          </w:p>
          <w:p w:rsidR="0078196F" w:rsidRPr="00F67688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353" w:type="dxa"/>
            <w:shd w:val="clear" w:color="auto" w:fill="FFFFFF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96F" w:rsidRPr="001F5358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3E4C85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 w:val="restart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 w:rsidRPr="00E24100">
              <w:rPr>
                <w:rFonts w:eastAsia="Calibri"/>
                <w:bCs/>
              </w:rPr>
              <w:t xml:space="preserve">Тема 1.2. </w:t>
            </w:r>
            <w:r w:rsidRPr="00E24100">
              <w:rPr>
                <w:rStyle w:val="FontStyle20"/>
                <w:rFonts w:ascii="Times New Roman" w:hAnsi="Times New Roman"/>
                <w:sz w:val="24"/>
                <w:szCs w:val="24"/>
              </w:rPr>
              <w:t>Кинематика механизмов</w:t>
            </w: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916" w:type="dxa"/>
            <w:gridSpan w:val="3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4100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353" w:type="dxa"/>
            <w:shd w:val="clear" w:color="auto" w:fill="FFFFFF"/>
          </w:tcPr>
          <w:p w:rsidR="0078196F" w:rsidRPr="00161BCD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1 </w:t>
            </w:r>
          </w:p>
        </w:tc>
        <w:tc>
          <w:tcPr>
            <w:tcW w:w="1167" w:type="dxa"/>
            <w:vMerge w:val="restart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4100">
              <w:rPr>
                <w:bCs/>
              </w:rPr>
              <w:t>2</w:t>
            </w: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rPr>
          <w:trHeight w:val="538"/>
        </w:trPr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4100">
              <w:rPr>
                <w:bCs/>
              </w:rPr>
              <w:t>1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E24100" w:rsidRDefault="0078196F" w:rsidP="002D3931">
            <w:r w:rsidRPr="00E24100">
              <w:rPr>
                <w:rStyle w:val="FontStyle20"/>
                <w:rFonts w:ascii="Times New Roman" w:hAnsi="Times New Roman"/>
                <w:sz w:val="24"/>
                <w:szCs w:val="24"/>
              </w:rPr>
              <w:t xml:space="preserve">Механизм и машина. Звенья механизмов. 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4100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916" w:type="dxa"/>
            <w:gridSpan w:val="3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color w:val="FF00FF"/>
                <w:sz w:val="24"/>
                <w:szCs w:val="24"/>
              </w:rPr>
            </w:pPr>
            <w:r w:rsidRPr="00E24100">
              <w:rPr>
                <w:b/>
                <w:spacing w:val="-2"/>
              </w:rPr>
              <w:t>Практические занятия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4100">
              <w:rPr>
                <w:b/>
                <w:bCs/>
              </w:rPr>
              <w:t>1</w:t>
            </w:r>
          </w:p>
        </w:tc>
        <w:tc>
          <w:tcPr>
            <w:tcW w:w="1167" w:type="dxa"/>
            <w:vMerge w:val="restart"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4100">
              <w:rPr>
                <w:bCs/>
              </w:rPr>
              <w:t>3</w:t>
            </w: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4100">
              <w:rPr>
                <w:bCs/>
              </w:rPr>
              <w:t>1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 w:rsidRPr="00E24100">
              <w:rPr>
                <w:rStyle w:val="FontStyle20"/>
                <w:rFonts w:ascii="Times New Roman" w:hAnsi="Times New Roman"/>
                <w:sz w:val="24"/>
                <w:szCs w:val="24"/>
              </w:rPr>
              <w:t xml:space="preserve">Изучение условных обозначений элементов кинематических схем. 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4100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rPr>
          <w:trHeight w:val="810"/>
        </w:trPr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916" w:type="dxa"/>
            <w:gridSpan w:val="3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color w:val="FF00FF"/>
                <w:sz w:val="24"/>
                <w:szCs w:val="24"/>
              </w:rPr>
            </w:pPr>
            <w:r w:rsidRPr="00E24100">
              <w:rPr>
                <w:rStyle w:val="FontStyle14"/>
                <w:bCs w:val="0"/>
                <w:spacing w:val="-2"/>
              </w:rPr>
              <w:t>Самостоятельная работа обучающихся</w:t>
            </w:r>
          </w:p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2"/>
              </w:rPr>
            </w:pPr>
            <w:r w:rsidRPr="00E24100">
              <w:t xml:space="preserve">Проработка темы занятий, специальной технической </w:t>
            </w:r>
            <w:r w:rsidRPr="00E24100">
              <w:rPr>
                <w:spacing w:val="-2"/>
              </w:rPr>
              <w:t>литературы по вопросам темы</w:t>
            </w: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color w:val="FF00FF"/>
                <w:sz w:val="24"/>
                <w:szCs w:val="24"/>
              </w:rPr>
            </w:pPr>
            <w:r>
              <w:t>Начертить кинематические  схемы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4100">
              <w:rPr>
                <w:bCs/>
              </w:rPr>
              <w:t>2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916" w:type="dxa"/>
            <w:gridSpan w:val="3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24100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№1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4100">
              <w:rPr>
                <w:b/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4100">
              <w:rPr>
                <w:bCs/>
              </w:rPr>
              <w:t>1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4100">
              <w:t>Тестирование по изученным темам: «Детали машин», «Кинематика механизмов»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4100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 w:val="restart"/>
            <w:shd w:val="clear" w:color="auto" w:fill="FFFFFF"/>
          </w:tcPr>
          <w:p w:rsidR="0078196F" w:rsidRPr="00E24100" w:rsidRDefault="0078196F" w:rsidP="002D3931">
            <w:pPr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Тема 1.3</w:t>
            </w:r>
            <w:r w:rsidRPr="00E24100">
              <w:rPr>
                <w:rStyle w:val="FontStyle20"/>
                <w:rFonts w:ascii="Times New Roman" w:hAnsi="Times New Roman"/>
                <w:sz w:val="24"/>
                <w:szCs w:val="24"/>
              </w:rPr>
              <w:t>. Детали и сборочные единицы передач вращательного движения</w:t>
            </w:r>
          </w:p>
          <w:p w:rsidR="0078196F" w:rsidRPr="00E24100" w:rsidRDefault="0078196F" w:rsidP="002D3931">
            <w:pPr>
              <w:rPr>
                <w:rStyle w:val="FontStyle20"/>
                <w:rFonts w:ascii="Times New Roman" w:hAnsi="Times New Roman"/>
                <w:sz w:val="24"/>
                <w:szCs w:val="24"/>
              </w:rPr>
            </w:pPr>
          </w:p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6" w:type="dxa"/>
            <w:gridSpan w:val="3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 w:rsidRPr="00E24100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53" w:type="dxa"/>
            <w:shd w:val="clear" w:color="auto" w:fill="FFFFFF"/>
          </w:tcPr>
          <w:p w:rsidR="0078196F" w:rsidRPr="00A76BA3" w:rsidRDefault="001B3D36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1167" w:type="dxa"/>
            <w:vMerge w:val="restart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4100">
              <w:rPr>
                <w:rStyle w:val="FontStyle20"/>
                <w:rFonts w:ascii="Times New Roman" w:hAnsi="Times New Roman"/>
                <w:sz w:val="24"/>
                <w:szCs w:val="24"/>
              </w:rPr>
              <w:t>Оси и валы, их отличие по</w:t>
            </w:r>
            <w:r w:rsidRPr="00E24100">
              <w:rPr>
                <w:rStyle w:val="FontStyle36"/>
              </w:rPr>
              <w:t xml:space="preserve"> </w:t>
            </w:r>
            <w:r w:rsidRPr="00E24100">
              <w:rPr>
                <w:rStyle w:val="FontStyle20"/>
                <w:rFonts w:ascii="Times New Roman" w:hAnsi="Times New Roman"/>
                <w:sz w:val="24"/>
                <w:szCs w:val="24"/>
              </w:rPr>
              <w:t>характеру работ.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4100">
              <w:rPr>
                <w:rStyle w:val="FontStyle20"/>
                <w:rFonts w:ascii="Times New Roman" w:hAnsi="Times New Roman"/>
                <w:sz w:val="24"/>
                <w:szCs w:val="24"/>
              </w:rPr>
              <w:t>Подшипники, виды и  их применение.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E24100" w:rsidRDefault="002D3931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 w:rsidRPr="00E24100">
              <w:rPr>
                <w:rStyle w:val="FontStyle20"/>
                <w:rFonts w:ascii="Times New Roman" w:hAnsi="Times New Roman"/>
                <w:sz w:val="24"/>
                <w:szCs w:val="24"/>
              </w:rPr>
              <w:t>Редукторы, коробки скоростей, грузоподъемные устройства и их применение.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916" w:type="dxa"/>
            <w:gridSpan w:val="3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 w:rsidRPr="00E24100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353" w:type="dxa"/>
            <w:shd w:val="clear" w:color="auto" w:fill="FFFFFF"/>
          </w:tcPr>
          <w:p w:rsidR="0078196F" w:rsidRPr="00A76BA3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67" w:type="dxa"/>
            <w:vMerge w:val="restart"/>
            <w:shd w:val="clear" w:color="auto" w:fill="D9D9D9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 w:rsidRPr="00E24100">
              <w:rPr>
                <w:rFonts w:eastAsia="Calibri"/>
                <w:bCs/>
              </w:rPr>
              <w:t>Изучение устройства муфт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E24100">
              <w:rPr>
                <w:bCs/>
              </w:rPr>
              <w:t>Изучение устройства редукторов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916" w:type="dxa"/>
            <w:gridSpan w:val="3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4"/>
                <w:bCs w:val="0"/>
                <w:spacing w:val="-2"/>
              </w:rPr>
            </w:pPr>
            <w:r w:rsidRPr="00E24100">
              <w:rPr>
                <w:rStyle w:val="FontStyle14"/>
                <w:bCs w:val="0"/>
                <w:spacing w:val="-2"/>
              </w:rPr>
              <w:t>Самостоятельная работа обучающихся</w:t>
            </w:r>
          </w:p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4100">
              <w:t xml:space="preserve">Проработка темы занятий, специальной технической </w:t>
            </w:r>
            <w:r w:rsidRPr="00E24100">
              <w:rPr>
                <w:spacing w:val="-2"/>
              </w:rPr>
              <w:t xml:space="preserve">литературы по вопросам темы. </w:t>
            </w:r>
          </w:p>
          <w:p w:rsidR="0078196F" w:rsidRPr="00937862" w:rsidRDefault="0078196F" w:rsidP="002D3931">
            <w:pPr>
              <w:rPr>
                <w:rStyle w:val="FontStyle20"/>
                <w:bCs/>
              </w:rPr>
            </w:pPr>
            <w:r>
              <w:t>Презентация по теме:</w:t>
            </w:r>
            <w:r w:rsidRPr="00960709">
              <w:rPr>
                <w:b/>
                <w:bCs/>
              </w:rPr>
              <w:t xml:space="preserve"> </w:t>
            </w:r>
            <w:r w:rsidRPr="00937862">
              <w:rPr>
                <w:bCs/>
              </w:rPr>
              <w:t>Детали и</w:t>
            </w:r>
            <w:r>
              <w:rPr>
                <w:bCs/>
              </w:rPr>
              <w:t xml:space="preserve"> </w:t>
            </w:r>
            <w:r w:rsidRPr="00937862">
              <w:rPr>
                <w:bCs/>
              </w:rPr>
              <w:t>сборочные единицы передач</w:t>
            </w:r>
            <w:r>
              <w:rPr>
                <w:bCs/>
              </w:rPr>
              <w:t xml:space="preserve"> </w:t>
            </w:r>
            <w:r w:rsidRPr="00937862">
              <w:rPr>
                <w:bCs/>
              </w:rPr>
              <w:t>вращательного движения</w:t>
            </w: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53" w:type="dxa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67" w:type="dxa"/>
            <w:shd w:val="clear" w:color="auto" w:fill="D9D9D9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8196F" w:rsidRPr="00E24100" w:rsidTr="002D3931">
        <w:tc>
          <w:tcPr>
            <w:tcW w:w="3708" w:type="dxa"/>
            <w:vMerge w:val="restart"/>
            <w:shd w:val="clear" w:color="auto" w:fill="FFFFFF"/>
          </w:tcPr>
          <w:p w:rsidR="0078196F" w:rsidRPr="00E24100" w:rsidRDefault="0078196F" w:rsidP="002D3931">
            <w:pPr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</w:rPr>
              <w:t>Тема 1.4</w:t>
            </w:r>
            <w:r w:rsidRPr="00E24100">
              <w:rPr>
                <w:rFonts w:eastAsia="Calibri"/>
                <w:bCs/>
              </w:rPr>
              <w:t xml:space="preserve">. </w:t>
            </w:r>
            <w:r w:rsidRPr="00E24100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>Передачи вращательного движения</w:t>
            </w: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916" w:type="dxa"/>
            <w:gridSpan w:val="3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4100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53" w:type="dxa"/>
            <w:shd w:val="clear" w:color="auto" w:fill="FFFFFF"/>
          </w:tcPr>
          <w:p w:rsidR="0078196F" w:rsidRPr="003C04DC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7" w:type="dxa"/>
            <w:vMerge w:val="restart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4100">
              <w:rPr>
                <w:bCs/>
              </w:rPr>
              <w:t>2</w:t>
            </w: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rPr>
                <w:rFonts w:eastAsia="Calibri"/>
                <w:bCs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4100">
              <w:rPr>
                <w:bCs/>
              </w:rPr>
              <w:t>1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E24100" w:rsidRDefault="0078196F" w:rsidP="002D3931">
            <w:r w:rsidRPr="00E24100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 xml:space="preserve">Классификация механических передач. Передаточное отношение и передаточное число. 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4100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rPr>
                <w:rFonts w:eastAsia="Calibri"/>
                <w:bCs/>
              </w:rPr>
            </w:pPr>
          </w:p>
        </w:tc>
        <w:tc>
          <w:tcPr>
            <w:tcW w:w="8916" w:type="dxa"/>
            <w:gridSpan w:val="3"/>
            <w:shd w:val="clear" w:color="auto" w:fill="FFFFFF"/>
          </w:tcPr>
          <w:p w:rsidR="0078196F" w:rsidRPr="00E24100" w:rsidRDefault="0078196F" w:rsidP="002D3931">
            <w:pPr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</w:pPr>
            <w:r w:rsidRPr="00E24100">
              <w:rPr>
                <w:rStyle w:val="FontStyle20"/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353" w:type="dxa"/>
            <w:shd w:val="clear" w:color="auto" w:fill="FFFFFF"/>
          </w:tcPr>
          <w:p w:rsidR="0078196F" w:rsidRPr="001E6B09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67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rPr>
                <w:rFonts w:eastAsia="Calibri"/>
                <w:bCs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E24100" w:rsidRDefault="0078196F" w:rsidP="002D3931">
            <w:r w:rsidRPr="00E24100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>Ременная</w:t>
            </w:r>
            <w:r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4100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 xml:space="preserve"> передача: устройство, достоинства и недостатки, назначение, условные обозначения на кинематических схемах.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4100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rPr>
                <w:rFonts w:eastAsia="Calibri"/>
                <w:bCs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E24100" w:rsidRDefault="0078196F" w:rsidP="002D3931">
            <w:pPr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>Цепная</w:t>
            </w:r>
            <w:r w:rsidRPr="00E24100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 xml:space="preserve"> передача: устройство, достоинства и недостатки, назначение, условные обозначения на кинематических схемах.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rPr>
                <w:rFonts w:eastAsia="Calibri"/>
                <w:bCs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E24100" w:rsidRDefault="0078196F" w:rsidP="002D3931">
            <w:pPr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</w:pPr>
            <w:r w:rsidRPr="00E24100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>Зубчатая</w:t>
            </w:r>
            <w:r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 xml:space="preserve"> и червячная </w:t>
            </w:r>
            <w:r w:rsidRPr="00E24100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 xml:space="preserve"> передача: устройство, достоинства и недостатки, назначение, условные обозначения на кинематических схемах.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rPr>
                <w:rFonts w:eastAsia="Calibri"/>
                <w:bCs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4100">
              <w:rPr>
                <w:rStyle w:val="FontStyle20"/>
                <w:rFonts w:ascii="Times New Roman" w:hAnsi="Times New Roman"/>
                <w:sz w:val="24"/>
                <w:szCs w:val="24"/>
              </w:rPr>
              <w:t>Подсчет передаточного числа механических передач.</w:t>
            </w:r>
          </w:p>
        </w:tc>
        <w:tc>
          <w:tcPr>
            <w:tcW w:w="1353" w:type="dxa"/>
            <w:shd w:val="clear" w:color="auto" w:fill="FFFFFF"/>
          </w:tcPr>
          <w:p w:rsidR="0078196F" w:rsidRPr="00220BF9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rPr>
                <w:rFonts w:eastAsia="Calibri"/>
                <w:bCs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E24100" w:rsidRDefault="0078196F" w:rsidP="002D3931">
            <w:pPr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 xml:space="preserve">Сборка </w:t>
            </w:r>
            <w:r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>передач</w:t>
            </w:r>
            <w:r w:rsidRPr="00E24100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 xml:space="preserve"> вращательного движения</w:t>
            </w:r>
          </w:p>
        </w:tc>
        <w:tc>
          <w:tcPr>
            <w:tcW w:w="1353" w:type="dxa"/>
            <w:shd w:val="clear" w:color="auto" w:fill="FFFFFF"/>
          </w:tcPr>
          <w:p w:rsidR="0078196F" w:rsidRPr="00220BF9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rPr>
                <w:rFonts w:eastAsia="Calibri"/>
                <w:bCs/>
              </w:rPr>
            </w:pPr>
          </w:p>
        </w:tc>
        <w:tc>
          <w:tcPr>
            <w:tcW w:w="8916" w:type="dxa"/>
            <w:gridSpan w:val="3"/>
            <w:shd w:val="clear" w:color="auto" w:fill="FFFFFF"/>
          </w:tcPr>
          <w:p w:rsidR="0078196F" w:rsidRPr="002D3931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</w:rPr>
            </w:pPr>
            <w:r w:rsidRPr="002D3931">
              <w:rPr>
                <w:rStyle w:val="FontStyle14"/>
                <w:bCs w:val="0"/>
                <w:spacing w:val="-2"/>
              </w:rPr>
              <w:t>Самостоятельная работа обучающихся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rPr>
                <w:rFonts w:eastAsia="Calibri"/>
                <w:bCs/>
              </w:rPr>
            </w:pPr>
          </w:p>
        </w:tc>
        <w:tc>
          <w:tcPr>
            <w:tcW w:w="8916" w:type="dxa"/>
            <w:gridSpan w:val="3"/>
            <w:shd w:val="clear" w:color="auto" w:fill="FFFFFF"/>
          </w:tcPr>
          <w:p w:rsidR="0078196F" w:rsidRPr="00E24100" w:rsidRDefault="0078196F" w:rsidP="002D3931">
            <w:pPr>
              <w:rPr>
                <w:lang w:eastAsia="en-US"/>
              </w:rPr>
            </w:pPr>
            <w:r w:rsidRPr="00E24100">
              <w:rPr>
                <w:spacing w:val="-8"/>
              </w:rPr>
              <w:t>Проработка темы: «</w:t>
            </w:r>
            <w:r w:rsidRPr="00E24100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>Передачи вращательного движения</w:t>
            </w:r>
            <w:r w:rsidRPr="00E24100">
              <w:rPr>
                <w:spacing w:val="-8"/>
              </w:rPr>
              <w:t xml:space="preserve">». </w:t>
            </w:r>
          </w:p>
          <w:p w:rsidR="0078196F" w:rsidRDefault="0078196F" w:rsidP="002D3931">
            <w:pPr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</w:pPr>
            <w:r w:rsidRPr="00E24100">
              <w:rPr>
                <w:rStyle w:val="FontStyle13"/>
                <w:spacing w:val="-2"/>
                <w:sz w:val="24"/>
                <w:szCs w:val="24"/>
              </w:rPr>
              <w:t>Подготовка сообщений по изучаемой теме: «</w:t>
            </w:r>
            <w:r w:rsidRPr="00E24100">
              <w:t>Передача винт-гайка скольжения и качения</w:t>
            </w:r>
            <w:r w:rsidRPr="00E24100">
              <w:rPr>
                <w:rStyle w:val="FontStyle13"/>
                <w:spacing w:val="-2"/>
                <w:sz w:val="24"/>
                <w:szCs w:val="24"/>
              </w:rPr>
              <w:t>», «</w:t>
            </w:r>
            <w:r w:rsidRPr="00E24100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>Преобразование вращающих моментов в передачах</w:t>
            </w:r>
            <w:r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>», Применение фрикционных</w:t>
            </w:r>
            <w:r w:rsidRPr="00E24100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 xml:space="preserve"> передач»</w:t>
            </w:r>
            <w:r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>, «</w:t>
            </w:r>
            <w:r w:rsidRPr="00063B02">
              <w:t>Применение червячных передач</w:t>
            </w:r>
            <w:r>
              <w:t>»</w:t>
            </w:r>
          </w:p>
          <w:p w:rsidR="0078196F" w:rsidRPr="001F5358" w:rsidRDefault="0078196F" w:rsidP="002D3931">
            <w:pPr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20"/>
                <w:lang w:eastAsia="en-US"/>
              </w:rPr>
              <w:t xml:space="preserve"> </w:t>
            </w:r>
            <w:r w:rsidRPr="001F5358">
              <w:rPr>
                <w:rStyle w:val="FontStyle20"/>
                <w:rFonts w:ascii="Times New Roman" w:hAnsi="Times New Roman"/>
                <w:sz w:val="24"/>
                <w:szCs w:val="24"/>
                <w:lang w:eastAsia="en-US"/>
              </w:rPr>
              <w:t>Презентация на тему: «Передачи вращательного движения»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</w:p>
        </w:tc>
        <w:tc>
          <w:tcPr>
            <w:tcW w:w="1167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 w:val="restart"/>
            <w:shd w:val="clear" w:color="auto" w:fill="FFFFFF"/>
          </w:tcPr>
          <w:p w:rsidR="0078196F" w:rsidRPr="00E24100" w:rsidRDefault="0078196F" w:rsidP="002D3931">
            <w:pPr>
              <w:rPr>
                <w:rFonts w:eastAsia="Calibri"/>
                <w:bCs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Тема 1.5</w:t>
            </w:r>
            <w:r w:rsidRPr="00E24100">
              <w:rPr>
                <w:rStyle w:val="FontStyle20"/>
                <w:rFonts w:ascii="Times New Roman" w:hAnsi="Times New Roman"/>
                <w:sz w:val="24"/>
                <w:szCs w:val="24"/>
              </w:rPr>
              <w:t>. Механизмы, преобразующие движение</w:t>
            </w:r>
          </w:p>
        </w:tc>
        <w:tc>
          <w:tcPr>
            <w:tcW w:w="8916" w:type="dxa"/>
            <w:gridSpan w:val="3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4100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53" w:type="dxa"/>
            <w:shd w:val="clear" w:color="auto" w:fill="FFFFFF"/>
          </w:tcPr>
          <w:p w:rsidR="0078196F" w:rsidRPr="00810E27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1 </w:t>
            </w:r>
          </w:p>
        </w:tc>
        <w:tc>
          <w:tcPr>
            <w:tcW w:w="1167" w:type="dxa"/>
            <w:vMerge w:val="restart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4100">
              <w:rPr>
                <w:bCs/>
              </w:rPr>
              <w:t>2</w:t>
            </w: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rPr>
                <w:rStyle w:val="FontStyle2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2D3931" w:rsidRDefault="002D3931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810E27" w:rsidRDefault="0078196F" w:rsidP="002D3931"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 xml:space="preserve">Кривошипно-шатунный </w:t>
            </w:r>
            <w:r w:rsidRPr="00E24100">
              <w:rPr>
                <w:rStyle w:val="FontStyle20"/>
                <w:rFonts w:ascii="Times New Roman" w:hAnsi="Times New Roman"/>
                <w:sz w:val="24"/>
                <w:szCs w:val="24"/>
              </w:rPr>
              <w:t xml:space="preserve"> механизм: устройство, достоинства и недостатки, назначение, условные обозначения на кинематических схемах.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rPr>
                <w:rStyle w:val="FontStyle2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E24100" w:rsidRDefault="0078196F" w:rsidP="002D3931">
            <w:pPr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 w:rsidRPr="00E24100">
              <w:rPr>
                <w:rStyle w:val="FontStyle20"/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64788">
              <w:rPr>
                <w:b/>
                <w:bCs/>
              </w:rPr>
              <w:t>3</w:t>
            </w:r>
            <w:r>
              <w:rPr>
                <w:bCs/>
              </w:rPr>
              <w:t xml:space="preserve"> </w:t>
            </w:r>
          </w:p>
        </w:tc>
        <w:tc>
          <w:tcPr>
            <w:tcW w:w="1167" w:type="dxa"/>
            <w:vMerge w:val="restart"/>
            <w:shd w:val="clear" w:color="auto" w:fill="D9D9D9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rPr>
                <w:rStyle w:val="FontStyle2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810E27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E24100" w:rsidRDefault="0078196F" w:rsidP="002D3931">
            <w:pPr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К</w:t>
            </w:r>
            <w:r w:rsidRPr="00E24100">
              <w:rPr>
                <w:rStyle w:val="FontStyle20"/>
                <w:rFonts w:ascii="Times New Roman" w:hAnsi="Times New Roman"/>
                <w:sz w:val="24"/>
                <w:szCs w:val="24"/>
              </w:rPr>
              <w:t>ривошипно-кулисный механизм: устройство, достоинства и недостатки, назначение, условные обозначения на кинематических схемах.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rPr>
                <w:rStyle w:val="FontStyle2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810E27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4100">
              <w:rPr>
                <w:rStyle w:val="FontStyle20"/>
                <w:rFonts w:ascii="Times New Roman" w:hAnsi="Times New Roman"/>
                <w:sz w:val="24"/>
                <w:szCs w:val="24"/>
              </w:rPr>
              <w:t>Кулачковый механизм: устройство, достоинства и недостатки, назначение, условные обозначения на кинематических схемах.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4100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rPr>
                <w:rStyle w:val="FontStyle2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Сборка механизмов преобразующие движения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rPr>
          <w:trHeight w:val="1370"/>
        </w:trPr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rPr>
                <w:rStyle w:val="FontStyle2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6" w:type="dxa"/>
            <w:gridSpan w:val="3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 w:rsidRPr="00E24100">
              <w:rPr>
                <w:rStyle w:val="FontStyle14"/>
                <w:bCs w:val="0"/>
                <w:spacing w:val="-2"/>
              </w:rPr>
              <w:t>Самостоятельная работа обучающихся</w:t>
            </w: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 w:rsidRPr="00E24100">
              <w:t xml:space="preserve">Проработка темы занятий, специальной технической </w:t>
            </w:r>
            <w:r w:rsidRPr="00E24100">
              <w:rPr>
                <w:spacing w:val="-2"/>
              </w:rPr>
              <w:t>литературы по вопросам темы</w:t>
            </w:r>
            <w:r w:rsidRPr="00E24100">
              <w:rPr>
                <w:rStyle w:val="FontStyle13"/>
                <w:spacing w:val="-2"/>
                <w:sz w:val="24"/>
                <w:szCs w:val="24"/>
              </w:rPr>
              <w:t xml:space="preserve"> Подготовка реферата по и теме</w:t>
            </w:r>
            <w:r w:rsidRPr="00E24100">
              <w:rPr>
                <w:spacing w:val="-2"/>
              </w:rPr>
              <w:t>:</w:t>
            </w:r>
            <w:r w:rsidRPr="00E24100">
              <w:t xml:space="preserve"> «</w:t>
            </w:r>
            <w:r w:rsidRPr="00E24100">
              <w:rPr>
                <w:rStyle w:val="FontStyle20"/>
                <w:rFonts w:ascii="Times New Roman" w:hAnsi="Times New Roman"/>
                <w:sz w:val="24"/>
                <w:szCs w:val="24"/>
              </w:rPr>
              <w:t xml:space="preserve">Механизмы, преобразующие движение», </w:t>
            </w: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 w:rsidRPr="00E24100">
              <w:rPr>
                <w:rStyle w:val="FontStyle20"/>
                <w:rFonts w:ascii="Times New Roman" w:hAnsi="Times New Roman"/>
                <w:sz w:val="24"/>
                <w:szCs w:val="24"/>
              </w:rPr>
              <w:t>«Винтовой механизм: устройство, достоинства и недостатки, назначение, условные обозн</w:t>
            </w: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ачения на кинематических схемах</w:t>
            </w:r>
            <w:r w:rsidRPr="00E24100">
              <w:rPr>
                <w:rStyle w:val="FontStyle20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3" w:type="dxa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3 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12624" w:type="dxa"/>
            <w:gridSpan w:val="4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4100">
              <w:rPr>
                <w:b/>
              </w:rPr>
              <w:t>Раздел 2.</w:t>
            </w:r>
            <w:r>
              <w:rPr>
                <w:b/>
              </w:rPr>
              <w:t xml:space="preserve"> Допуски, посадки и технические измерения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jc w:val="center"/>
              <w:rPr>
                <w:bCs/>
              </w:rPr>
            </w:pPr>
          </w:p>
        </w:tc>
        <w:tc>
          <w:tcPr>
            <w:tcW w:w="1167" w:type="dxa"/>
            <w:vMerge w:val="restart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4100">
              <w:rPr>
                <w:bCs/>
              </w:rPr>
              <w:t>2</w:t>
            </w:r>
          </w:p>
        </w:tc>
      </w:tr>
      <w:tr w:rsidR="0078196F" w:rsidRPr="00E24100" w:rsidTr="002D3931">
        <w:tc>
          <w:tcPr>
            <w:tcW w:w="3708" w:type="dxa"/>
            <w:vMerge w:val="restart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>
              <w:t>Тема 2.1 Взаимозаменяемость деталей, узлов и механизмов</w:t>
            </w:r>
          </w:p>
        </w:tc>
        <w:tc>
          <w:tcPr>
            <w:tcW w:w="8916" w:type="dxa"/>
            <w:gridSpan w:val="3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E24100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1 </w:t>
            </w:r>
          </w:p>
        </w:tc>
        <w:tc>
          <w:tcPr>
            <w:tcW w:w="1167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8878FD" w:rsidRDefault="002D3931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t>Погрешность и точность размера</w:t>
            </w:r>
          </w:p>
        </w:tc>
        <w:tc>
          <w:tcPr>
            <w:tcW w:w="1353" w:type="dxa"/>
            <w:shd w:val="clear" w:color="auto" w:fill="FFFFFF"/>
          </w:tcPr>
          <w:p w:rsidR="0078196F" w:rsidRPr="001E6B09" w:rsidRDefault="0078196F" w:rsidP="002D3931">
            <w:pPr>
              <w:jc w:val="center"/>
              <w:rPr>
                <w:bCs/>
              </w:rPr>
            </w:pPr>
            <w:r w:rsidRPr="001E6B09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6" w:type="dxa"/>
            <w:gridSpan w:val="3"/>
            <w:shd w:val="clear" w:color="auto" w:fill="FFFFFF"/>
          </w:tcPr>
          <w:p w:rsidR="0078196F" w:rsidRPr="00DB14F6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1167" w:type="dxa"/>
            <w:vMerge w:val="restart"/>
            <w:shd w:val="clear" w:color="auto" w:fill="D9D9D9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Предельные размеры, предельные отклонения, допуски. Схема расположения отклонений.</w:t>
            </w:r>
          </w:p>
        </w:tc>
        <w:tc>
          <w:tcPr>
            <w:tcW w:w="1353" w:type="dxa"/>
            <w:shd w:val="clear" w:color="auto" w:fill="FFFFFF"/>
          </w:tcPr>
          <w:p w:rsidR="0078196F" w:rsidRPr="001E6B09" w:rsidRDefault="0078196F" w:rsidP="002D39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Определение величин допуска, наибольших и наименьших предельных размеров</w:t>
            </w:r>
          </w:p>
        </w:tc>
        <w:tc>
          <w:tcPr>
            <w:tcW w:w="1353" w:type="dxa"/>
            <w:shd w:val="clear" w:color="auto" w:fill="FFFFFF"/>
          </w:tcPr>
          <w:p w:rsidR="0078196F" w:rsidRPr="001E6B09" w:rsidRDefault="0078196F" w:rsidP="002D39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8878FD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BE6499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Единые принципы построения системы допусков и посадок для типовых соединений деталей машин</w:t>
            </w:r>
          </w:p>
        </w:tc>
        <w:tc>
          <w:tcPr>
            <w:tcW w:w="1353" w:type="dxa"/>
            <w:shd w:val="clear" w:color="auto" w:fill="FFFFFF"/>
          </w:tcPr>
          <w:p w:rsidR="0078196F" w:rsidRPr="001E6B09" w:rsidRDefault="0078196F" w:rsidP="002D3931">
            <w:pPr>
              <w:jc w:val="center"/>
              <w:rPr>
                <w:bCs/>
              </w:rPr>
            </w:pPr>
            <w:r w:rsidRPr="001E6B09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8878FD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DB14F6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Отклонение формы цилиндрических и плоских поверхностей</w:t>
            </w:r>
          </w:p>
        </w:tc>
        <w:tc>
          <w:tcPr>
            <w:tcW w:w="1353" w:type="dxa"/>
            <w:shd w:val="clear" w:color="auto" w:fill="FFFFFF"/>
          </w:tcPr>
          <w:p w:rsidR="0078196F" w:rsidRPr="001E6B09" w:rsidRDefault="0078196F" w:rsidP="002D3931">
            <w:pPr>
              <w:jc w:val="center"/>
              <w:rPr>
                <w:bCs/>
              </w:rPr>
            </w:pPr>
            <w:r w:rsidRPr="001E6B09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8878FD" w:rsidRDefault="005452DC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AF3C81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AF3C81">
              <w:rPr>
                <w:rFonts w:eastAsia="Calibri"/>
                <w:bCs/>
              </w:rPr>
              <w:t>Обозначение шероховатости поверхности на чертежах</w:t>
            </w:r>
          </w:p>
        </w:tc>
        <w:tc>
          <w:tcPr>
            <w:tcW w:w="1353" w:type="dxa"/>
            <w:shd w:val="clear" w:color="auto" w:fill="FFFFFF"/>
          </w:tcPr>
          <w:p w:rsidR="0078196F" w:rsidRPr="007E2E96" w:rsidRDefault="0078196F" w:rsidP="002D3931">
            <w:pPr>
              <w:jc w:val="center"/>
              <w:rPr>
                <w:bCs/>
              </w:rPr>
            </w:pPr>
            <w:r w:rsidRPr="007E2E96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6" w:type="dxa"/>
            <w:gridSpan w:val="3"/>
            <w:shd w:val="clear" w:color="auto" w:fill="FFFFFF"/>
          </w:tcPr>
          <w:p w:rsidR="0078196F" w:rsidRPr="006A2F88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b/>
                <w:sz w:val="24"/>
                <w:szCs w:val="24"/>
              </w:rPr>
            </w:pPr>
            <w:r w:rsidRPr="006A2F88">
              <w:rPr>
                <w:b/>
                <w:bCs/>
              </w:rPr>
              <w:t>Контрольная работа №2</w:t>
            </w:r>
          </w:p>
        </w:tc>
        <w:tc>
          <w:tcPr>
            <w:tcW w:w="1353" w:type="dxa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 w:val="restart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Тема 2.2</w:t>
            </w:r>
            <w:r w:rsidRPr="00E24100">
              <w:rPr>
                <w:rStyle w:val="FontStyle20"/>
                <w:rFonts w:ascii="Times New Roman" w:hAnsi="Times New Roman"/>
                <w:sz w:val="24"/>
                <w:szCs w:val="24"/>
              </w:rPr>
              <w:t xml:space="preserve"> Средства измерений линейных размеров</w:t>
            </w:r>
          </w:p>
        </w:tc>
        <w:tc>
          <w:tcPr>
            <w:tcW w:w="8916" w:type="dxa"/>
            <w:gridSpan w:val="3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4100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1 </w:t>
            </w:r>
          </w:p>
        </w:tc>
        <w:tc>
          <w:tcPr>
            <w:tcW w:w="1167" w:type="dxa"/>
            <w:vMerge w:val="restart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E24100" w:rsidRDefault="005452DC" w:rsidP="002D393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Выбор средств измерений линейных размеров</w:t>
            </w: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916" w:type="dxa"/>
            <w:gridSpan w:val="3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4100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</w:p>
        </w:tc>
        <w:tc>
          <w:tcPr>
            <w:tcW w:w="1167" w:type="dxa"/>
            <w:vMerge w:val="restart"/>
            <w:shd w:val="clear" w:color="auto" w:fill="D9D9D9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4100">
              <w:rPr>
                <w:bCs/>
              </w:rPr>
              <w:t>3</w:t>
            </w: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E24100" w:rsidRDefault="0078196F" w:rsidP="002D3931">
            <w:pPr>
              <w:jc w:val="center"/>
              <w:rPr>
                <w:rFonts w:eastAsia="Calibri"/>
                <w:bCs/>
              </w:rPr>
            </w:pPr>
            <w:r w:rsidRPr="00E24100">
              <w:rPr>
                <w:rFonts w:eastAsia="Calibri"/>
                <w:bCs/>
              </w:rPr>
              <w:t>1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4100">
              <w:rPr>
                <w:bCs/>
              </w:rPr>
              <w:t>Измерение деталей с помощью штангенциркуля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E24100" w:rsidRDefault="0078196F" w:rsidP="002D3931">
            <w:pPr>
              <w:jc w:val="center"/>
              <w:rPr>
                <w:rFonts w:eastAsia="Calibri"/>
                <w:bCs/>
              </w:rPr>
            </w:pPr>
            <w:r w:rsidRPr="00E24100">
              <w:rPr>
                <w:rFonts w:eastAsia="Calibri"/>
                <w:bCs/>
              </w:rPr>
              <w:t>2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4100">
              <w:rPr>
                <w:bCs/>
              </w:rPr>
              <w:t>Измерение деталей с помощью микрометра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E24100" w:rsidRDefault="0078196F" w:rsidP="002D393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Измерение размеров деталей измерительными головками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Pr="00E24100" w:rsidRDefault="0078196F" w:rsidP="002D393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spacing w:val="-8"/>
              </w:rPr>
              <w:t>Проверка годности деталей с помощью калибров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Default="0078196F" w:rsidP="002D393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>
              <w:rPr>
                <w:spacing w:val="-8"/>
              </w:rPr>
              <w:t>Измерение расстояния между осями двух отверстий</w:t>
            </w:r>
          </w:p>
        </w:tc>
        <w:tc>
          <w:tcPr>
            <w:tcW w:w="1353" w:type="dxa"/>
            <w:shd w:val="clear" w:color="auto" w:fill="FFFFFF"/>
          </w:tcPr>
          <w:p w:rsidR="0078196F" w:rsidRDefault="0078196F" w:rsidP="002D39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56" w:type="dxa"/>
            <w:shd w:val="clear" w:color="auto" w:fill="FFFFFF"/>
          </w:tcPr>
          <w:p w:rsidR="0078196F" w:rsidRDefault="0078196F" w:rsidP="002D393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>
              <w:t>Выбор средств измерений линейных размеров</w:t>
            </w:r>
          </w:p>
        </w:tc>
        <w:tc>
          <w:tcPr>
            <w:tcW w:w="1353" w:type="dxa"/>
            <w:shd w:val="clear" w:color="auto" w:fill="FFFFFF"/>
          </w:tcPr>
          <w:p w:rsidR="0078196F" w:rsidRDefault="0078196F" w:rsidP="002D39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rPr>
          <w:trHeight w:val="1370"/>
        </w:trPr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916" w:type="dxa"/>
            <w:gridSpan w:val="3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-2"/>
              </w:rPr>
            </w:pPr>
            <w:r w:rsidRPr="00E24100">
              <w:rPr>
                <w:rStyle w:val="FontStyle14"/>
                <w:bCs w:val="0"/>
                <w:spacing w:val="-2"/>
              </w:rPr>
              <w:t>Самостоятельная работа обучающихся</w:t>
            </w:r>
          </w:p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4100">
              <w:t xml:space="preserve">Проработка темы занятий, специальной технической </w:t>
            </w:r>
            <w:r w:rsidRPr="00E24100">
              <w:rPr>
                <w:spacing w:val="-2"/>
              </w:rPr>
              <w:t>литературы по вопросам те</w:t>
            </w:r>
            <w:r>
              <w:rPr>
                <w:spacing w:val="-2"/>
              </w:rPr>
              <w:t>мы. Подготовка сообщения по темам</w:t>
            </w:r>
            <w:r w:rsidRPr="00E24100">
              <w:rPr>
                <w:spacing w:val="-2"/>
              </w:rPr>
              <w:t>: «</w:t>
            </w:r>
            <w:r w:rsidRPr="00E24100">
              <w:t>Скобы с отчетным устройством», «Калибры»</w:t>
            </w:r>
          </w:p>
          <w:p w:rsidR="0078196F" w:rsidRPr="00E24100" w:rsidRDefault="0078196F" w:rsidP="002D3931">
            <w:pPr>
              <w:rPr>
                <w:b/>
                <w:spacing w:val="-2"/>
              </w:rPr>
            </w:pPr>
            <w:r>
              <w:rPr>
                <w:spacing w:val="-2"/>
              </w:rPr>
              <w:t>Подготовка реферата</w:t>
            </w:r>
            <w:r w:rsidRPr="00E24100">
              <w:rPr>
                <w:spacing w:val="-2"/>
              </w:rPr>
              <w:t xml:space="preserve"> по теме: </w:t>
            </w:r>
            <w:r>
              <w:rPr>
                <w:spacing w:val="-2"/>
              </w:rPr>
              <w:t>«</w:t>
            </w:r>
            <w:r>
              <w:t>Метрологические характеристики средств измерения и контроля». Сделать презентацию по теме: «Поверочные линейки и плиты»</w:t>
            </w:r>
          </w:p>
        </w:tc>
        <w:tc>
          <w:tcPr>
            <w:tcW w:w="1353" w:type="dxa"/>
            <w:shd w:val="clear" w:color="auto" w:fill="FFFFFF"/>
          </w:tcPr>
          <w:p w:rsidR="0078196F" w:rsidRDefault="0078196F" w:rsidP="002D3931">
            <w:pPr>
              <w:jc w:val="center"/>
              <w:rPr>
                <w:bCs/>
              </w:rPr>
            </w:pPr>
          </w:p>
          <w:p w:rsidR="0078196F" w:rsidRDefault="0078196F" w:rsidP="002D3931">
            <w:pPr>
              <w:jc w:val="center"/>
              <w:rPr>
                <w:bCs/>
              </w:rPr>
            </w:pPr>
          </w:p>
          <w:p w:rsidR="0078196F" w:rsidRPr="00E24100" w:rsidRDefault="0078196F" w:rsidP="002D3931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5 </w:t>
            </w:r>
          </w:p>
        </w:tc>
        <w:tc>
          <w:tcPr>
            <w:tcW w:w="1167" w:type="dxa"/>
            <w:shd w:val="clear" w:color="auto" w:fill="D9D9D9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4100">
              <w:rPr>
                <w:bCs/>
              </w:rPr>
              <w:t>3</w:t>
            </w:r>
          </w:p>
        </w:tc>
      </w:tr>
      <w:tr w:rsidR="0078196F" w:rsidRPr="00E24100" w:rsidTr="002D3931">
        <w:tc>
          <w:tcPr>
            <w:tcW w:w="3708" w:type="dxa"/>
            <w:vMerge w:val="restart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>Тема 2.3</w:t>
            </w:r>
            <w:r w:rsidRPr="00E24100">
              <w:rPr>
                <w:rStyle w:val="FontStyle20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Допуски и посадки гладких цилиндрических деталей и соединений</w:t>
            </w:r>
          </w:p>
        </w:tc>
        <w:tc>
          <w:tcPr>
            <w:tcW w:w="8916" w:type="dxa"/>
            <w:gridSpan w:val="3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24100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jc w:val="center"/>
              <w:rPr>
                <w:b/>
                <w:bCs/>
              </w:rPr>
            </w:pPr>
          </w:p>
        </w:tc>
        <w:tc>
          <w:tcPr>
            <w:tcW w:w="1167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78196F" w:rsidRPr="004178A4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376" w:type="dxa"/>
            <w:shd w:val="clear" w:color="auto" w:fill="FFFFFF"/>
          </w:tcPr>
          <w:p w:rsidR="0078196F" w:rsidRPr="004178A4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4100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353" w:type="dxa"/>
            <w:shd w:val="clear" w:color="auto" w:fill="FFFFFF"/>
          </w:tcPr>
          <w:p w:rsidR="0078196F" w:rsidRPr="00625886" w:rsidRDefault="0078196F" w:rsidP="002D3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1167" w:type="dxa"/>
            <w:vMerge w:val="restart"/>
            <w:shd w:val="clear" w:color="auto" w:fill="D9D9D9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78196F" w:rsidRPr="007E2E96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376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Расчет и изображение посадок с зазором.</w:t>
            </w:r>
          </w:p>
        </w:tc>
        <w:tc>
          <w:tcPr>
            <w:tcW w:w="1353" w:type="dxa"/>
            <w:shd w:val="clear" w:color="auto" w:fill="FFFFFF"/>
          </w:tcPr>
          <w:p w:rsidR="0078196F" w:rsidRPr="00161BCD" w:rsidRDefault="0078196F" w:rsidP="002D3931">
            <w:pPr>
              <w:jc w:val="center"/>
              <w:rPr>
                <w:bCs/>
              </w:rPr>
            </w:pPr>
            <w:r w:rsidRPr="00161BCD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78196F" w:rsidRPr="007E2E96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376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Расчет и изображение посадок с натягом.</w:t>
            </w:r>
          </w:p>
        </w:tc>
        <w:tc>
          <w:tcPr>
            <w:tcW w:w="1353" w:type="dxa"/>
            <w:shd w:val="clear" w:color="auto" w:fill="FFFFFF"/>
          </w:tcPr>
          <w:p w:rsidR="0078196F" w:rsidRPr="00161BCD" w:rsidRDefault="0078196F" w:rsidP="002D3931">
            <w:pPr>
              <w:jc w:val="center"/>
              <w:rPr>
                <w:bCs/>
              </w:rPr>
            </w:pPr>
            <w:r w:rsidRPr="00161BCD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78196F" w:rsidRPr="007E2E96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8376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Расчет и изображение переходных посадок.</w:t>
            </w:r>
          </w:p>
        </w:tc>
        <w:tc>
          <w:tcPr>
            <w:tcW w:w="1353" w:type="dxa"/>
            <w:shd w:val="clear" w:color="auto" w:fill="FFFFFF"/>
          </w:tcPr>
          <w:p w:rsidR="0078196F" w:rsidRPr="00161BCD" w:rsidRDefault="0078196F" w:rsidP="002D3931">
            <w:pPr>
              <w:jc w:val="center"/>
              <w:rPr>
                <w:bCs/>
              </w:rPr>
            </w:pPr>
            <w:r w:rsidRPr="00161BCD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916" w:type="dxa"/>
            <w:gridSpan w:val="3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-2"/>
              </w:rPr>
            </w:pPr>
            <w:r w:rsidRPr="00E24100">
              <w:rPr>
                <w:rStyle w:val="FontStyle14"/>
                <w:bCs w:val="0"/>
                <w:spacing w:val="-2"/>
              </w:rPr>
              <w:t>Самостоятельная работа обучающихся</w:t>
            </w:r>
          </w:p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2"/>
              </w:rPr>
            </w:pPr>
            <w:r w:rsidRPr="00E24100">
              <w:t xml:space="preserve">Проработка темы занятий, специальной технической </w:t>
            </w:r>
            <w:r w:rsidRPr="00E24100">
              <w:rPr>
                <w:spacing w:val="-2"/>
              </w:rPr>
              <w:t>литературы по вопросам те</w:t>
            </w:r>
            <w:r>
              <w:rPr>
                <w:spacing w:val="-2"/>
              </w:rPr>
              <w:t>мы.</w:t>
            </w:r>
          </w:p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Начертить схему основных отклонений. Начертить  таблицу рекомендуемых посадок в системе вала </w:t>
            </w:r>
          </w:p>
        </w:tc>
        <w:tc>
          <w:tcPr>
            <w:tcW w:w="1353" w:type="dxa"/>
            <w:shd w:val="clear" w:color="auto" w:fill="FFFFFF"/>
          </w:tcPr>
          <w:p w:rsidR="0078196F" w:rsidRDefault="0078196F" w:rsidP="002D3931">
            <w:pPr>
              <w:jc w:val="center"/>
              <w:rPr>
                <w:bCs/>
              </w:rPr>
            </w:pPr>
          </w:p>
          <w:p w:rsidR="0078196F" w:rsidRPr="00161BCD" w:rsidRDefault="0078196F" w:rsidP="005452D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  <w:tc>
          <w:tcPr>
            <w:tcW w:w="1167" w:type="dxa"/>
            <w:shd w:val="clear" w:color="auto" w:fill="D9D9D9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8196F" w:rsidRPr="00E24100" w:rsidTr="002D3931">
        <w:tc>
          <w:tcPr>
            <w:tcW w:w="3708" w:type="dxa"/>
            <w:vMerge w:val="restart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 2.4. Допуски углов и посадки</w:t>
            </w:r>
          </w:p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конусов</w:t>
            </w:r>
          </w:p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916" w:type="dxa"/>
            <w:gridSpan w:val="3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4100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jc w:val="center"/>
              <w:rPr>
                <w:b/>
                <w:bCs/>
              </w:rPr>
            </w:pPr>
          </w:p>
        </w:tc>
        <w:tc>
          <w:tcPr>
            <w:tcW w:w="1167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916" w:type="dxa"/>
            <w:gridSpan w:val="3"/>
            <w:shd w:val="clear" w:color="auto" w:fill="FFFFFF"/>
          </w:tcPr>
          <w:p w:rsidR="0078196F" w:rsidRPr="00A43CED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353" w:type="dxa"/>
            <w:shd w:val="clear" w:color="auto" w:fill="FFFFFF"/>
          </w:tcPr>
          <w:p w:rsidR="0078196F" w:rsidRPr="00625886" w:rsidRDefault="0078196F" w:rsidP="002D3931">
            <w:pPr>
              <w:jc w:val="center"/>
              <w:rPr>
                <w:b/>
                <w:bCs/>
              </w:rPr>
            </w:pPr>
            <w:r w:rsidRPr="00625886">
              <w:rPr>
                <w:b/>
                <w:bCs/>
              </w:rPr>
              <w:t>1</w:t>
            </w:r>
          </w:p>
        </w:tc>
        <w:tc>
          <w:tcPr>
            <w:tcW w:w="1167" w:type="dxa"/>
            <w:vMerge w:val="restart"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78196F" w:rsidRPr="007E2E96" w:rsidRDefault="005452DC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376" w:type="dxa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Измерение углов универсальным угломером</w:t>
            </w:r>
          </w:p>
        </w:tc>
        <w:tc>
          <w:tcPr>
            <w:tcW w:w="1353" w:type="dxa"/>
            <w:shd w:val="clear" w:color="auto" w:fill="FFFFFF"/>
          </w:tcPr>
          <w:p w:rsidR="0078196F" w:rsidRPr="007E2E96" w:rsidRDefault="0078196F" w:rsidP="002D3931">
            <w:pPr>
              <w:jc w:val="center"/>
              <w:rPr>
                <w:bCs/>
              </w:rPr>
            </w:pPr>
            <w:r w:rsidRPr="007E2E96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916" w:type="dxa"/>
            <w:gridSpan w:val="3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-2"/>
              </w:rPr>
            </w:pPr>
            <w:r w:rsidRPr="00E24100">
              <w:rPr>
                <w:rStyle w:val="FontStyle14"/>
                <w:bCs w:val="0"/>
                <w:spacing w:val="-2"/>
              </w:rPr>
              <w:t>Самостоятельная работа обучающихся</w:t>
            </w:r>
          </w:p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4100">
              <w:t xml:space="preserve">Проработка темы занятий, специальной технической </w:t>
            </w:r>
            <w:r w:rsidRPr="00E24100">
              <w:rPr>
                <w:spacing w:val="-2"/>
              </w:rPr>
              <w:t>литературы по вопросам те</w:t>
            </w:r>
            <w:r>
              <w:rPr>
                <w:spacing w:val="-2"/>
              </w:rPr>
              <w:t>мы</w:t>
            </w:r>
          </w:p>
        </w:tc>
        <w:tc>
          <w:tcPr>
            <w:tcW w:w="1353" w:type="dxa"/>
            <w:shd w:val="clear" w:color="auto" w:fill="FFFFFF"/>
          </w:tcPr>
          <w:p w:rsidR="0078196F" w:rsidRPr="007E2E96" w:rsidRDefault="0078196F" w:rsidP="002D39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8196F" w:rsidRPr="00E24100" w:rsidTr="002D3931">
        <w:tc>
          <w:tcPr>
            <w:tcW w:w="3708" w:type="dxa"/>
            <w:vMerge w:val="restart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Тема  2.5. Допуски, посадки и контроль резьбовых деталей и соединений</w:t>
            </w: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916" w:type="dxa"/>
            <w:gridSpan w:val="3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4100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1167" w:type="dxa"/>
            <w:vMerge w:val="restart"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78196F" w:rsidRPr="00C9269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92690">
              <w:t>1</w:t>
            </w:r>
          </w:p>
        </w:tc>
        <w:tc>
          <w:tcPr>
            <w:tcW w:w="8376" w:type="dxa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Характеристики крепежных </w:t>
            </w:r>
            <w:proofErr w:type="spellStart"/>
            <w:r>
              <w:t>резьб</w:t>
            </w:r>
            <w:proofErr w:type="spellEnd"/>
          </w:p>
        </w:tc>
        <w:tc>
          <w:tcPr>
            <w:tcW w:w="1353" w:type="dxa"/>
            <w:shd w:val="clear" w:color="auto" w:fill="FFFFFF"/>
          </w:tcPr>
          <w:p w:rsidR="0078196F" w:rsidRPr="00C92690" w:rsidRDefault="0078196F" w:rsidP="002D39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916" w:type="dxa"/>
            <w:gridSpan w:val="3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1167" w:type="dxa"/>
            <w:vMerge w:val="restart"/>
            <w:shd w:val="clear" w:color="auto" w:fill="D9D9D9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78196F" w:rsidRPr="00C9269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92690">
              <w:t>1</w:t>
            </w:r>
          </w:p>
        </w:tc>
        <w:tc>
          <w:tcPr>
            <w:tcW w:w="8376" w:type="dxa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Допуски и посадки </w:t>
            </w:r>
            <w:proofErr w:type="spellStart"/>
            <w:r>
              <w:t>резьб</w:t>
            </w:r>
            <w:proofErr w:type="spellEnd"/>
            <w:r>
              <w:t xml:space="preserve"> с зазором. Построение полей допусков.</w:t>
            </w:r>
          </w:p>
        </w:tc>
        <w:tc>
          <w:tcPr>
            <w:tcW w:w="1353" w:type="dxa"/>
            <w:shd w:val="clear" w:color="auto" w:fill="FFFFFF"/>
          </w:tcPr>
          <w:p w:rsidR="0078196F" w:rsidRPr="00356CF3" w:rsidRDefault="0078196F" w:rsidP="002D3931">
            <w:pPr>
              <w:jc w:val="center"/>
              <w:rPr>
                <w:bCs/>
              </w:rPr>
            </w:pPr>
            <w:r w:rsidRPr="00356CF3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78196F" w:rsidRPr="00C92690" w:rsidRDefault="005452DC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376" w:type="dxa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Методы и средства контроля </w:t>
            </w:r>
            <w:proofErr w:type="spellStart"/>
            <w:r>
              <w:t>резьб</w:t>
            </w:r>
            <w:proofErr w:type="spellEnd"/>
            <w:r>
              <w:t>. Контроль с помощью калибров.</w:t>
            </w:r>
          </w:p>
        </w:tc>
        <w:tc>
          <w:tcPr>
            <w:tcW w:w="1353" w:type="dxa"/>
            <w:shd w:val="clear" w:color="auto" w:fill="FFFFFF"/>
          </w:tcPr>
          <w:p w:rsidR="0078196F" w:rsidRPr="00356CF3" w:rsidRDefault="0078196F" w:rsidP="002D3931">
            <w:pPr>
              <w:jc w:val="center"/>
              <w:rPr>
                <w:bCs/>
              </w:rPr>
            </w:pPr>
            <w:r w:rsidRPr="00356CF3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:rsidR="0078196F" w:rsidRPr="00C92690" w:rsidRDefault="005452DC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8376" w:type="dxa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Расшифровывание условных обозначений резьбы</w:t>
            </w:r>
          </w:p>
        </w:tc>
        <w:tc>
          <w:tcPr>
            <w:tcW w:w="1353" w:type="dxa"/>
            <w:shd w:val="clear" w:color="auto" w:fill="FFFFFF"/>
          </w:tcPr>
          <w:p w:rsidR="0078196F" w:rsidRPr="00356CF3" w:rsidRDefault="0078196F" w:rsidP="002D3931">
            <w:pPr>
              <w:jc w:val="center"/>
              <w:rPr>
                <w:bCs/>
              </w:rPr>
            </w:pPr>
            <w:r w:rsidRPr="00356CF3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916" w:type="dxa"/>
            <w:gridSpan w:val="3"/>
            <w:shd w:val="clear" w:color="auto" w:fill="FFFFFF"/>
          </w:tcPr>
          <w:p w:rsidR="0078196F" w:rsidRPr="006A2F88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A2F88">
              <w:rPr>
                <w:b/>
              </w:rPr>
              <w:t>Контрольная работа №3</w:t>
            </w:r>
          </w:p>
        </w:tc>
        <w:tc>
          <w:tcPr>
            <w:tcW w:w="1353" w:type="dxa"/>
            <w:shd w:val="clear" w:color="auto" w:fill="FFFFFF"/>
          </w:tcPr>
          <w:p w:rsidR="0078196F" w:rsidRPr="00356CF3" w:rsidRDefault="0078196F" w:rsidP="002D3931">
            <w:pPr>
              <w:jc w:val="center"/>
              <w:rPr>
                <w:bCs/>
              </w:rPr>
            </w:pPr>
            <w:r w:rsidRPr="00356CF3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916" w:type="dxa"/>
            <w:gridSpan w:val="3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Дифференцированный зачет</w:t>
            </w:r>
          </w:p>
        </w:tc>
        <w:tc>
          <w:tcPr>
            <w:tcW w:w="1353" w:type="dxa"/>
            <w:shd w:val="clear" w:color="auto" w:fill="FFFFFF"/>
          </w:tcPr>
          <w:p w:rsidR="0078196F" w:rsidRPr="00356CF3" w:rsidRDefault="0078196F" w:rsidP="002D3931">
            <w:pPr>
              <w:jc w:val="center"/>
              <w:rPr>
                <w:bCs/>
              </w:rPr>
            </w:pPr>
            <w:r w:rsidRPr="00356CF3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196F" w:rsidRPr="00E24100" w:rsidTr="002D3931">
        <w:tc>
          <w:tcPr>
            <w:tcW w:w="3708" w:type="dxa"/>
            <w:vMerge/>
            <w:shd w:val="clear" w:color="auto" w:fill="FFFFFF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916" w:type="dxa"/>
            <w:gridSpan w:val="3"/>
            <w:shd w:val="clear" w:color="auto" w:fill="FFFFFF"/>
          </w:tcPr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работа: </w:t>
            </w:r>
            <w:r>
              <w:t>выполнение домашних заданий по теме.</w:t>
            </w:r>
          </w:p>
          <w:p w:rsidR="0078196F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Ответить на вопросы</w:t>
            </w:r>
          </w:p>
        </w:tc>
        <w:tc>
          <w:tcPr>
            <w:tcW w:w="1353" w:type="dxa"/>
            <w:shd w:val="clear" w:color="auto" w:fill="FFFFFF"/>
          </w:tcPr>
          <w:p w:rsidR="0078196F" w:rsidRPr="00E24100" w:rsidRDefault="0078196F" w:rsidP="002D3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67" w:type="dxa"/>
            <w:shd w:val="clear" w:color="auto" w:fill="D9D9D9"/>
          </w:tcPr>
          <w:p w:rsidR="0078196F" w:rsidRPr="00E24100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78196F" w:rsidRPr="00E24100" w:rsidRDefault="0078196F" w:rsidP="00781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24100">
        <w:t>Для характеристики уровня освоения учебного материала используются следующие обозначения:</w:t>
      </w:r>
    </w:p>
    <w:p w:rsidR="0078196F" w:rsidRPr="00E24100" w:rsidRDefault="0078196F" w:rsidP="00781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24100">
        <w:t xml:space="preserve">1 – Ознакомительный (узнавание ранее изученных объектов, свойств); </w:t>
      </w:r>
    </w:p>
    <w:p w:rsidR="0078196F" w:rsidRPr="00E24100" w:rsidRDefault="0078196F" w:rsidP="00781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24100">
        <w:t>2 – Репродуктивный (выполнение деятельности по образцу, инструкции или под руководством)</w:t>
      </w:r>
    </w:p>
    <w:p w:rsidR="0078196F" w:rsidRPr="00E24100" w:rsidRDefault="0078196F" w:rsidP="00781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24100">
        <w:t>3 – Продуктивный (планирование и самостоятельное выполнение деятельности, решение проблемных задач)</w:t>
      </w:r>
    </w:p>
    <w:p w:rsidR="0078196F" w:rsidRPr="00E24100" w:rsidRDefault="0078196F" w:rsidP="0078196F">
      <w:pPr>
        <w:rPr>
          <w:rStyle w:val="FontStyle35"/>
          <w:rFonts w:ascii="Times New Roman" w:hAnsi="Times New Roman" w:cs="Times New Roman"/>
          <w:color w:val="FF00FF"/>
          <w:sz w:val="24"/>
          <w:szCs w:val="24"/>
        </w:rPr>
      </w:pPr>
      <w:r w:rsidRPr="00E24100">
        <w:rPr>
          <w:rStyle w:val="FontStyle35"/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:rsidR="0078196F" w:rsidRPr="005C1794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8196F" w:rsidRPr="005C1794" w:rsidSect="002D3931">
          <w:pgSz w:w="16840" w:h="11907" w:orient="landscape"/>
          <w:pgMar w:top="851" w:right="567" w:bottom="567" w:left="992" w:header="709" w:footer="709" w:gutter="0"/>
          <w:cols w:space="720"/>
        </w:sectPr>
      </w:pPr>
    </w:p>
    <w:p w:rsidR="0078196F" w:rsidRPr="005C1794" w:rsidRDefault="0078196F" w:rsidP="007819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lastRenderedPageBreak/>
        <w:t>3. условия реализации</w:t>
      </w:r>
      <w:r>
        <w:rPr>
          <w:b/>
          <w:caps/>
          <w:sz w:val="28"/>
          <w:szCs w:val="28"/>
        </w:rPr>
        <w:t xml:space="preserve"> УЧЕБНОЙ </w:t>
      </w:r>
      <w:r w:rsidRPr="005C1794">
        <w:rPr>
          <w:b/>
          <w:caps/>
          <w:sz w:val="28"/>
          <w:szCs w:val="28"/>
        </w:rPr>
        <w:t>дисциплины</w:t>
      </w:r>
    </w:p>
    <w:p w:rsidR="0078196F" w:rsidRPr="005C1794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Pr="005C1794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ю</w:t>
      </w:r>
    </w:p>
    <w:p w:rsidR="0078196F" w:rsidRPr="00F850B6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001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учебной </w:t>
      </w:r>
      <w:r w:rsidRPr="00A7001E">
        <w:rPr>
          <w:sz w:val="28"/>
          <w:szCs w:val="28"/>
        </w:rPr>
        <w:t>дисциплины требует наличия учебного к</w:t>
      </w:r>
      <w:r>
        <w:rPr>
          <w:sz w:val="28"/>
          <w:szCs w:val="28"/>
        </w:rPr>
        <w:t xml:space="preserve">абинета «Основы технической механики» </w:t>
      </w:r>
    </w:p>
    <w:p w:rsidR="0078196F" w:rsidRPr="00A7001E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Оборудование учебного кабинета:</w:t>
      </w:r>
    </w:p>
    <w:p w:rsidR="0078196F" w:rsidRPr="00A7001E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посадочные места по количеству обучающихся;</w:t>
      </w:r>
    </w:p>
    <w:p w:rsidR="0078196F" w:rsidRPr="00A7001E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78196F" w:rsidRDefault="0078196F" w:rsidP="0078196F">
      <w:pPr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комплект учебно-наглядных пособий «</w:t>
      </w:r>
      <w:r w:rsidRPr="006A2F88">
        <w:rPr>
          <w:sz w:val="28"/>
          <w:szCs w:val="28"/>
        </w:rPr>
        <w:t>Допуски, посадки и технические измерения</w:t>
      </w:r>
      <w:r w:rsidRPr="00F850B6">
        <w:rPr>
          <w:bCs/>
          <w:i/>
          <w:sz w:val="28"/>
          <w:szCs w:val="28"/>
        </w:rPr>
        <w:t>»</w:t>
      </w:r>
      <w:r>
        <w:rPr>
          <w:bCs/>
          <w:i/>
          <w:sz w:val="28"/>
          <w:szCs w:val="28"/>
        </w:rPr>
        <w:t xml:space="preserve">, </w:t>
      </w:r>
      <w:r>
        <w:rPr>
          <w:bCs/>
          <w:sz w:val="28"/>
          <w:szCs w:val="28"/>
        </w:rPr>
        <w:t>«</w:t>
      </w:r>
      <w:r w:rsidRPr="00960709">
        <w:rPr>
          <w:b/>
          <w:bCs/>
        </w:rPr>
        <w:t xml:space="preserve"> </w:t>
      </w:r>
      <w:r w:rsidRPr="006A2F88">
        <w:rPr>
          <w:bCs/>
          <w:sz w:val="28"/>
          <w:szCs w:val="28"/>
        </w:rPr>
        <w:t>Детали и</w:t>
      </w:r>
      <w:r>
        <w:rPr>
          <w:bCs/>
          <w:sz w:val="28"/>
          <w:szCs w:val="28"/>
        </w:rPr>
        <w:t xml:space="preserve"> </w:t>
      </w:r>
      <w:r w:rsidRPr="006A2F88">
        <w:rPr>
          <w:bCs/>
          <w:sz w:val="28"/>
          <w:szCs w:val="28"/>
        </w:rPr>
        <w:t>сборочные единицы передач</w:t>
      </w:r>
      <w:r>
        <w:rPr>
          <w:bCs/>
          <w:sz w:val="28"/>
          <w:szCs w:val="28"/>
        </w:rPr>
        <w:t xml:space="preserve"> </w:t>
      </w:r>
      <w:r w:rsidRPr="006A2F88">
        <w:rPr>
          <w:bCs/>
          <w:sz w:val="28"/>
          <w:szCs w:val="28"/>
        </w:rPr>
        <w:t>вращательного движения</w:t>
      </w:r>
      <w:r w:rsidRPr="003B0F60">
        <w:rPr>
          <w:bCs/>
          <w:sz w:val="28"/>
          <w:szCs w:val="28"/>
        </w:rPr>
        <w:t>»;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набор измерительных инструментов;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комплект деталей;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чертежи деталей</w:t>
      </w:r>
    </w:p>
    <w:p w:rsidR="0078196F" w:rsidRPr="003B0F60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8196F" w:rsidRPr="00A7001E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Технические средства обучения:</w:t>
      </w:r>
    </w:p>
    <w:p w:rsidR="0078196F" w:rsidRPr="00A7001E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 w:rsidRPr="00A7001E">
        <w:rPr>
          <w:bCs/>
          <w:sz w:val="28"/>
          <w:szCs w:val="28"/>
        </w:rPr>
        <w:t>мультимедиапроектор</w:t>
      </w:r>
      <w:proofErr w:type="spellEnd"/>
      <w:r w:rsidRPr="00A7001E">
        <w:rPr>
          <w:bCs/>
          <w:sz w:val="28"/>
          <w:szCs w:val="28"/>
        </w:rPr>
        <w:t>.</w:t>
      </w:r>
    </w:p>
    <w:p w:rsidR="0078196F" w:rsidRPr="005C1794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8196F" w:rsidRPr="008A6D9E" w:rsidRDefault="0078196F" w:rsidP="007819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A6D9E">
        <w:rPr>
          <w:b/>
          <w:sz w:val="28"/>
          <w:szCs w:val="28"/>
        </w:rPr>
        <w:t>3.2. И</w:t>
      </w:r>
      <w:r>
        <w:rPr>
          <w:b/>
          <w:sz w:val="28"/>
          <w:szCs w:val="28"/>
        </w:rPr>
        <w:t xml:space="preserve">нформационное обеспечение </w:t>
      </w:r>
      <w:r w:rsidRPr="008A6D9E">
        <w:rPr>
          <w:b/>
          <w:sz w:val="28"/>
          <w:szCs w:val="28"/>
        </w:rPr>
        <w:t>обучения</w:t>
      </w:r>
    </w:p>
    <w:p w:rsidR="0078196F" w:rsidRPr="005C1794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906BC9">
        <w:rPr>
          <w:bCs/>
          <w:sz w:val="28"/>
          <w:szCs w:val="28"/>
          <w:u w:val="single"/>
        </w:rPr>
        <w:t>Основные источники:</w:t>
      </w:r>
    </w:p>
    <w:p w:rsidR="0078196F" w:rsidRPr="006A2F88" w:rsidRDefault="0078196F" w:rsidP="0078196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A2F88">
        <w:rPr>
          <w:sz w:val="28"/>
          <w:szCs w:val="28"/>
        </w:rPr>
        <w:t xml:space="preserve"> </w:t>
      </w:r>
      <w:proofErr w:type="spellStart"/>
      <w:r w:rsidRPr="006A2F88">
        <w:rPr>
          <w:sz w:val="28"/>
          <w:szCs w:val="28"/>
        </w:rPr>
        <w:t>Веренина</w:t>
      </w:r>
      <w:proofErr w:type="spellEnd"/>
      <w:r w:rsidRPr="006A2F88">
        <w:rPr>
          <w:sz w:val="28"/>
          <w:szCs w:val="28"/>
        </w:rPr>
        <w:t xml:space="preserve"> Л.И</w:t>
      </w:r>
      <w:r>
        <w:rPr>
          <w:sz w:val="28"/>
          <w:szCs w:val="28"/>
        </w:rPr>
        <w:t>.</w:t>
      </w:r>
      <w:r w:rsidRPr="006A2F88">
        <w:rPr>
          <w:sz w:val="28"/>
          <w:szCs w:val="28"/>
        </w:rPr>
        <w:t xml:space="preserve"> «Техническая механика» : уч. для </w:t>
      </w:r>
      <w:proofErr w:type="spellStart"/>
      <w:r w:rsidRPr="006A2F88">
        <w:rPr>
          <w:sz w:val="28"/>
          <w:szCs w:val="28"/>
        </w:rPr>
        <w:t>нач</w:t>
      </w:r>
      <w:proofErr w:type="gramStart"/>
      <w:r w:rsidRPr="006A2F88">
        <w:rPr>
          <w:sz w:val="28"/>
          <w:szCs w:val="28"/>
        </w:rPr>
        <w:t>.п</w:t>
      </w:r>
      <w:proofErr w:type="gramEnd"/>
      <w:r w:rsidRPr="006A2F88">
        <w:rPr>
          <w:sz w:val="28"/>
          <w:szCs w:val="28"/>
        </w:rPr>
        <w:t>роф</w:t>
      </w:r>
      <w:proofErr w:type="spellEnd"/>
      <w:r w:rsidRPr="006A2F88">
        <w:rPr>
          <w:sz w:val="28"/>
          <w:szCs w:val="28"/>
        </w:rPr>
        <w:t>. образования., -6-е изд., стер:</w:t>
      </w:r>
      <w:r>
        <w:rPr>
          <w:sz w:val="28"/>
          <w:szCs w:val="28"/>
        </w:rPr>
        <w:t xml:space="preserve"> -М.: Изд.центр «Академия», 2015</w:t>
      </w:r>
      <w:r w:rsidRPr="006A2F88">
        <w:rPr>
          <w:sz w:val="28"/>
          <w:szCs w:val="28"/>
        </w:rPr>
        <w:t>.</w:t>
      </w:r>
    </w:p>
    <w:p w:rsidR="0078196F" w:rsidRPr="006A2F88" w:rsidRDefault="0078196F" w:rsidP="0078196F">
      <w:pPr>
        <w:rPr>
          <w:sz w:val="28"/>
          <w:szCs w:val="28"/>
        </w:rPr>
      </w:pPr>
      <w:r w:rsidRPr="006A2F88">
        <w:rPr>
          <w:bCs/>
          <w:sz w:val="28"/>
          <w:szCs w:val="28"/>
        </w:rPr>
        <w:t xml:space="preserve">2. </w:t>
      </w:r>
      <w:r w:rsidRPr="006A2F88">
        <w:rPr>
          <w:sz w:val="28"/>
          <w:szCs w:val="28"/>
        </w:rPr>
        <w:t xml:space="preserve">Гольдин И.И.  «Основные сведения по технической механике» уч. для </w:t>
      </w:r>
      <w:proofErr w:type="spellStart"/>
      <w:r w:rsidRPr="006A2F88">
        <w:rPr>
          <w:sz w:val="28"/>
          <w:szCs w:val="28"/>
        </w:rPr>
        <w:t>нач</w:t>
      </w:r>
      <w:proofErr w:type="gramStart"/>
      <w:r w:rsidRPr="006A2F88">
        <w:rPr>
          <w:sz w:val="28"/>
          <w:szCs w:val="28"/>
        </w:rPr>
        <w:t>.п</w:t>
      </w:r>
      <w:proofErr w:type="gramEnd"/>
      <w:r w:rsidRPr="006A2F88">
        <w:rPr>
          <w:sz w:val="28"/>
          <w:szCs w:val="28"/>
        </w:rPr>
        <w:t>роф</w:t>
      </w:r>
      <w:proofErr w:type="spellEnd"/>
      <w:r w:rsidRPr="006A2F88">
        <w:rPr>
          <w:sz w:val="28"/>
          <w:szCs w:val="28"/>
        </w:rPr>
        <w:t>. образования., -6-е изд., стер:</w:t>
      </w:r>
      <w:r>
        <w:rPr>
          <w:sz w:val="28"/>
          <w:szCs w:val="28"/>
        </w:rPr>
        <w:t xml:space="preserve"> -М.: Изд.центр «Академия», 2015.</w:t>
      </w:r>
    </w:p>
    <w:p w:rsidR="0078196F" w:rsidRPr="006A2F88" w:rsidRDefault="0078196F" w:rsidP="0078196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2F88">
        <w:rPr>
          <w:sz w:val="28"/>
          <w:szCs w:val="28"/>
        </w:rPr>
        <w:t>Зайцев С.А. «Допуски, посадки и тех</w:t>
      </w:r>
      <w:r>
        <w:rPr>
          <w:sz w:val="28"/>
          <w:szCs w:val="28"/>
        </w:rPr>
        <w:t>нические  измерения в машинострое</w:t>
      </w:r>
      <w:r w:rsidRPr="006A2F88">
        <w:rPr>
          <w:sz w:val="28"/>
          <w:szCs w:val="28"/>
        </w:rPr>
        <w:t xml:space="preserve">нии», уч. для </w:t>
      </w:r>
      <w:proofErr w:type="spellStart"/>
      <w:r w:rsidRPr="006A2F88">
        <w:rPr>
          <w:sz w:val="28"/>
          <w:szCs w:val="28"/>
        </w:rPr>
        <w:t>нач</w:t>
      </w:r>
      <w:proofErr w:type="gramStart"/>
      <w:r w:rsidRPr="006A2F88">
        <w:rPr>
          <w:sz w:val="28"/>
          <w:szCs w:val="28"/>
        </w:rPr>
        <w:t>.п</w:t>
      </w:r>
      <w:proofErr w:type="gramEnd"/>
      <w:r w:rsidRPr="006A2F88">
        <w:rPr>
          <w:sz w:val="28"/>
          <w:szCs w:val="28"/>
        </w:rPr>
        <w:t>роф</w:t>
      </w:r>
      <w:proofErr w:type="spellEnd"/>
      <w:r w:rsidRPr="006A2F88">
        <w:rPr>
          <w:sz w:val="28"/>
          <w:szCs w:val="28"/>
        </w:rPr>
        <w:t>. образования., -6-е изд., стер: -М.: Изд.центр «Академия»</w:t>
      </w:r>
      <w:r>
        <w:rPr>
          <w:sz w:val="28"/>
          <w:szCs w:val="28"/>
        </w:rPr>
        <w:t>, 2015</w:t>
      </w:r>
      <w:r w:rsidRPr="006A2F88">
        <w:rPr>
          <w:sz w:val="28"/>
          <w:szCs w:val="28"/>
        </w:rPr>
        <w:t>г.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906BC9">
        <w:rPr>
          <w:bCs/>
          <w:sz w:val="28"/>
          <w:szCs w:val="28"/>
          <w:u w:val="single"/>
        </w:rPr>
        <w:t>Дополнительные источники:</w:t>
      </w:r>
    </w:p>
    <w:p w:rsidR="0078196F" w:rsidRDefault="0078196F" w:rsidP="0078196F">
      <w:pPr>
        <w:rPr>
          <w:sz w:val="28"/>
          <w:szCs w:val="28"/>
        </w:rPr>
      </w:pPr>
      <w:r w:rsidRPr="006A2F8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БагдасароваТ</w:t>
      </w:r>
      <w:proofErr w:type="gramStart"/>
      <w:r>
        <w:rPr>
          <w:bCs/>
          <w:sz w:val="28"/>
          <w:szCs w:val="28"/>
        </w:rPr>
        <w:t>.А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r w:rsidRPr="006A2F88">
        <w:rPr>
          <w:sz w:val="28"/>
          <w:szCs w:val="28"/>
        </w:rPr>
        <w:t>«Допуски, посадки и тех</w:t>
      </w:r>
      <w:r>
        <w:rPr>
          <w:sz w:val="28"/>
          <w:szCs w:val="28"/>
        </w:rPr>
        <w:t>нические  измерения»</w:t>
      </w:r>
      <w:r w:rsidRPr="006A2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раб. тетрадь для </w:t>
      </w:r>
      <w:proofErr w:type="spellStart"/>
      <w:r>
        <w:rPr>
          <w:sz w:val="28"/>
          <w:szCs w:val="28"/>
        </w:rPr>
        <w:t>нач.проф</w:t>
      </w:r>
      <w:proofErr w:type="spellEnd"/>
      <w:r>
        <w:rPr>
          <w:sz w:val="28"/>
          <w:szCs w:val="28"/>
        </w:rPr>
        <w:t>. образования., -3</w:t>
      </w:r>
      <w:r w:rsidRPr="006A2F88">
        <w:rPr>
          <w:sz w:val="28"/>
          <w:szCs w:val="28"/>
        </w:rPr>
        <w:t>-е изд., стер: -М.: Изд.центр «Академия»</w:t>
      </w:r>
      <w:r>
        <w:rPr>
          <w:sz w:val="28"/>
          <w:szCs w:val="28"/>
        </w:rPr>
        <w:t>, 2017</w:t>
      </w:r>
      <w:r w:rsidRPr="006A2F88">
        <w:rPr>
          <w:sz w:val="28"/>
          <w:szCs w:val="28"/>
        </w:rPr>
        <w:t>г.</w:t>
      </w:r>
    </w:p>
    <w:p w:rsidR="0078196F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A64443">
        <w:rPr>
          <w:bCs/>
          <w:sz w:val="28"/>
          <w:szCs w:val="28"/>
          <w:u w:val="single"/>
        </w:rPr>
        <w:t>Интернет-ресурсы:</w:t>
      </w:r>
    </w:p>
    <w:p w:rsidR="0078196F" w:rsidRPr="00AB29D5" w:rsidRDefault="0078196F" w:rsidP="0078196F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AFAF6"/>
        </w:rPr>
      </w:pPr>
      <w:r w:rsidRPr="00A64443">
        <w:rPr>
          <w:bCs/>
          <w:sz w:val="28"/>
          <w:szCs w:val="28"/>
          <w:shd w:val="clear" w:color="auto" w:fill="FAFAF6"/>
        </w:rPr>
        <w:t xml:space="preserve">1. </w:t>
      </w:r>
      <w:hyperlink r:id="rId11" w:history="1">
        <w:r w:rsidRPr="00AB29D5">
          <w:rPr>
            <w:rStyle w:val="a4"/>
            <w:bCs/>
            <w:color w:val="auto"/>
            <w:sz w:val="28"/>
            <w:szCs w:val="28"/>
            <w:shd w:val="clear" w:color="auto" w:fill="FAFAF6"/>
          </w:rPr>
          <w:t>http://www.twirpx.com/files/machinery/termech</w:t>
        </w:r>
      </w:hyperlink>
    </w:p>
    <w:p w:rsidR="0078196F" w:rsidRPr="00AB29D5" w:rsidRDefault="0078196F" w:rsidP="0078196F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AFAF6"/>
        </w:rPr>
      </w:pPr>
      <w:r w:rsidRPr="00AB29D5">
        <w:rPr>
          <w:bCs/>
          <w:sz w:val="28"/>
          <w:szCs w:val="28"/>
          <w:shd w:val="clear" w:color="auto" w:fill="FAFAF6"/>
        </w:rPr>
        <w:t xml:space="preserve">2. </w:t>
      </w:r>
      <w:hyperlink r:id="rId12" w:history="1">
        <w:r w:rsidRPr="00AB29D5">
          <w:rPr>
            <w:rStyle w:val="a4"/>
            <w:bCs/>
            <w:color w:val="auto"/>
            <w:sz w:val="28"/>
            <w:szCs w:val="28"/>
            <w:shd w:val="clear" w:color="auto" w:fill="FAFAF6"/>
          </w:rPr>
          <w:t>http://www.ph4s.ru/book_teormex.html</w:t>
        </w:r>
      </w:hyperlink>
    </w:p>
    <w:p w:rsidR="0078196F" w:rsidRPr="00AB29D5" w:rsidRDefault="0078196F" w:rsidP="0078196F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AFAF6"/>
        </w:rPr>
      </w:pPr>
      <w:r w:rsidRPr="00AB29D5">
        <w:rPr>
          <w:bCs/>
          <w:sz w:val="28"/>
          <w:szCs w:val="28"/>
          <w:shd w:val="clear" w:color="auto" w:fill="FAFAF6"/>
        </w:rPr>
        <w:t xml:space="preserve">3. </w:t>
      </w:r>
      <w:hyperlink r:id="rId13" w:history="1">
        <w:r w:rsidRPr="00AB29D5">
          <w:rPr>
            <w:rStyle w:val="a4"/>
            <w:bCs/>
            <w:color w:val="auto"/>
            <w:sz w:val="28"/>
            <w:szCs w:val="28"/>
            <w:shd w:val="clear" w:color="auto" w:fill="FAFAF6"/>
          </w:rPr>
          <w:t>http://www.gaudeamus.omskcity.com/PDF_library_natural-science_2.html</w:t>
        </w:r>
      </w:hyperlink>
    </w:p>
    <w:p w:rsidR="0078196F" w:rsidRPr="00AB29D5" w:rsidRDefault="0078196F" w:rsidP="00781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</w:p>
    <w:p w:rsidR="0078196F" w:rsidRPr="00A7001E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78196F" w:rsidRDefault="0078196F" w:rsidP="007819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78196F" w:rsidRDefault="0078196F" w:rsidP="007819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78196F" w:rsidRDefault="0078196F" w:rsidP="007819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78196F" w:rsidRDefault="0078196F" w:rsidP="007819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78196F" w:rsidRDefault="0078196F" w:rsidP="007819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78196F" w:rsidRDefault="0078196F" w:rsidP="007819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78196F" w:rsidRDefault="0078196F" w:rsidP="007819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78196F" w:rsidRDefault="0078196F" w:rsidP="007819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78196F" w:rsidRDefault="0078196F" w:rsidP="007819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78196F" w:rsidRPr="0035722A" w:rsidRDefault="0078196F" w:rsidP="0078196F"/>
    <w:p w:rsidR="0078196F" w:rsidRPr="005D342B" w:rsidRDefault="0078196F" w:rsidP="007819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Pr="005D342B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>УЧЕБНОЙ Д</w:t>
      </w:r>
      <w:r w:rsidRPr="005D342B">
        <w:rPr>
          <w:b/>
          <w:caps/>
          <w:sz w:val="28"/>
          <w:szCs w:val="28"/>
        </w:rPr>
        <w:t>исциплины</w:t>
      </w:r>
    </w:p>
    <w:p w:rsidR="0078196F" w:rsidRDefault="0078196F" w:rsidP="007819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5D342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8196F" w:rsidRPr="00814B45" w:rsidRDefault="0078196F" w:rsidP="0078196F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78196F" w:rsidRPr="005C1794" w:rsidTr="002D393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6F" w:rsidRPr="005C1794" w:rsidRDefault="0078196F" w:rsidP="002D3931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Результаты обучения</w:t>
            </w:r>
          </w:p>
          <w:p w:rsidR="0078196F" w:rsidRPr="005C1794" w:rsidRDefault="0078196F" w:rsidP="002D3931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(освоенные умения</w:t>
            </w:r>
            <w:r>
              <w:rPr>
                <w:b/>
                <w:bCs/>
              </w:rPr>
              <w:t>, усвоенные знания</w:t>
            </w:r>
            <w:r w:rsidRPr="005C1794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6F" w:rsidRPr="005C1794" w:rsidRDefault="0078196F" w:rsidP="002D3931">
            <w:pPr>
              <w:jc w:val="center"/>
              <w:rPr>
                <w:b/>
                <w:bCs/>
              </w:rPr>
            </w:pPr>
            <w:r w:rsidRPr="005C1794">
              <w:rPr>
                <w:b/>
              </w:rPr>
              <w:t>Формы и методы контроля и оценки</w:t>
            </w:r>
            <w:r>
              <w:rPr>
                <w:b/>
              </w:rPr>
              <w:t xml:space="preserve"> результатов обучения</w:t>
            </w:r>
            <w:r w:rsidRPr="005C1794">
              <w:rPr>
                <w:b/>
              </w:rPr>
              <w:t xml:space="preserve"> </w:t>
            </w:r>
          </w:p>
        </w:tc>
      </w:tr>
      <w:tr w:rsidR="0078196F" w:rsidRPr="00BB1445" w:rsidTr="002D393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6F" w:rsidRPr="00BB1445" w:rsidRDefault="0078196F" w:rsidP="002D3931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6F" w:rsidRPr="00BB1445" w:rsidRDefault="0078196F" w:rsidP="002D3931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2</w:t>
            </w:r>
          </w:p>
        </w:tc>
      </w:tr>
      <w:tr w:rsidR="0078196F" w:rsidRPr="00FE1807" w:rsidTr="002D393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6F" w:rsidRPr="00FE1807" w:rsidRDefault="0078196F" w:rsidP="002D3931">
            <w:pPr>
              <w:rPr>
                <w:b/>
                <w:bCs/>
              </w:rPr>
            </w:pPr>
            <w:r w:rsidRPr="00FE1807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6F" w:rsidRPr="00FE1807" w:rsidRDefault="0078196F" w:rsidP="002D3931">
            <w:pPr>
              <w:rPr>
                <w:b/>
                <w:bCs/>
              </w:rPr>
            </w:pPr>
          </w:p>
        </w:tc>
      </w:tr>
      <w:tr w:rsidR="0078196F" w:rsidRPr="005C1794" w:rsidTr="002D3931">
        <w:trPr>
          <w:trHeight w:val="336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96F" w:rsidRPr="00A86696" w:rsidRDefault="0078196F" w:rsidP="002D3931">
            <w:pPr>
              <w:ind w:left="360"/>
              <w:jc w:val="both"/>
            </w:pPr>
            <w:r w:rsidRPr="0078196F">
              <w:t xml:space="preserve">- </w:t>
            </w:r>
            <w:r w:rsidRPr="00A86696">
              <w:t>читать кинематические схемы;</w:t>
            </w:r>
          </w:p>
          <w:p w:rsidR="0078196F" w:rsidRPr="00A86696" w:rsidRDefault="0078196F" w:rsidP="002D3931">
            <w:pPr>
              <w:ind w:left="360"/>
              <w:jc w:val="both"/>
            </w:pPr>
            <w:r w:rsidRPr="00A86696">
              <w:t>- проводить сборочно-разборочные работы в соответствии с характером соединений деталей и сборочных единиц;</w:t>
            </w:r>
          </w:p>
          <w:p w:rsidR="0078196F" w:rsidRPr="00A86696" w:rsidRDefault="0078196F" w:rsidP="002D3931">
            <w:pPr>
              <w:ind w:left="360"/>
              <w:jc w:val="both"/>
            </w:pPr>
            <w:r w:rsidRPr="00A86696">
              <w:t>- производить расчет прочности несложных деталей и узлов;</w:t>
            </w:r>
          </w:p>
          <w:p w:rsidR="0078196F" w:rsidRPr="00A86696" w:rsidRDefault="0078196F" w:rsidP="002D3931">
            <w:pPr>
              <w:ind w:left="360"/>
              <w:jc w:val="both"/>
            </w:pPr>
            <w:r w:rsidRPr="00A86696">
              <w:t>- подсчитывать передаточное число;</w:t>
            </w:r>
          </w:p>
          <w:p w:rsidR="0078196F" w:rsidRPr="00A86696" w:rsidRDefault="0078196F" w:rsidP="002D3931">
            <w:pPr>
              <w:ind w:left="360"/>
              <w:jc w:val="both"/>
            </w:pPr>
            <w:r w:rsidRPr="00A86696">
              <w:t>- пользоваться контрольно-измерительными приборами и инструментом.</w:t>
            </w:r>
          </w:p>
          <w:p w:rsidR="0078196F" w:rsidRPr="00BB1445" w:rsidRDefault="0078196F" w:rsidP="002D3931">
            <w:pPr>
              <w:ind w:left="360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96F" w:rsidRPr="00BB1445" w:rsidRDefault="0078196F" w:rsidP="002D3931">
            <w:pPr>
              <w:jc w:val="both"/>
              <w:rPr>
                <w:bCs/>
              </w:rPr>
            </w:pPr>
            <w:r>
              <w:rPr>
                <w:bCs/>
              </w:rPr>
              <w:t>л</w:t>
            </w:r>
            <w:r w:rsidRPr="00BB1445">
              <w:rPr>
                <w:bCs/>
              </w:rPr>
              <w:t>абораторные работы</w:t>
            </w:r>
            <w:r>
              <w:rPr>
                <w:bCs/>
              </w:rPr>
              <w:t>;</w:t>
            </w:r>
          </w:p>
          <w:p w:rsidR="0078196F" w:rsidRDefault="0078196F" w:rsidP="002D3931">
            <w:pPr>
              <w:rPr>
                <w:bCs/>
              </w:rPr>
            </w:pPr>
            <w:r>
              <w:rPr>
                <w:bCs/>
              </w:rPr>
              <w:t>п</w:t>
            </w:r>
            <w:r w:rsidRPr="00BB1445">
              <w:rPr>
                <w:bCs/>
              </w:rPr>
              <w:t xml:space="preserve">рактические </w:t>
            </w:r>
            <w:r>
              <w:rPr>
                <w:bCs/>
              </w:rPr>
              <w:t>занятия;</w:t>
            </w:r>
          </w:p>
          <w:p w:rsidR="0078196F" w:rsidRPr="00BB1445" w:rsidRDefault="0078196F" w:rsidP="002D3931">
            <w:pPr>
              <w:rPr>
                <w:bCs/>
              </w:rPr>
            </w:pPr>
            <w:r>
              <w:rPr>
                <w:bCs/>
              </w:rPr>
              <w:t>внеаудиторная самостоятельная работа</w:t>
            </w:r>
          </w:p>
          <w:p w:rsidR="0078196F" w:rsidRDefault="0078196F" w:rsidP="002D3931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контроль;</w:t>
            </w:r>
          </w:p>
          <w:p w:rsidR="0078196F" w:rsidRPr="00A86696" w:rsidRDefault="0078196F" w:rsidP="002D3931">
            <w:pPr>
              <w:rPr>
                <w:bCs/>
              </w:rPr>
            </w:pPr>
            <w:r>
              <w:rPr>
                <w:bCs/>
              </w:rPr>
              <w:t xml:space="preserve">итоговый контроль в форме дифференцированного зачета </w:t>
            </w:r>
          </w:p>
        </w:tc>
      </w:tr>
      <w:tr w:rsidR="0078196F" w:rsidRPr="00FE1807" w:rsidTr="002D393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6F" w:rsidRPr="00FE1807" w:rsidRDefault="0078196F" w:rsidP="002D3931">
            <w:pPr>
              <w:rPr>
                <w:b/>
                <w:bCs/>
              </w:rPr>
            </w:pPr>
            <w:r w:rsidRPr="00FE1807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6F" w:rsidRPr="00FE1807" w:rsidRDefault="0078196F" w:rsidP="002D3931">
            <w:pPr>
              <w:jc w:val="both"/>
              <w:rPr>
                <w:b/>
                <w:bCs/>
                <w:i/>
              </w:rPr>
            </w:pPr>
          </w:p>
        </w:tc>
      </w:tr>
      <w:tr w:rsidR="0078196F" w:rsidRPr="005C1794" w:rsidTr="002D3931">
        <w:trPr>
          <w:trHeight w:val="583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96F" w:rsidRPr="00AB29D5" w:rsidRDefault="0078196F" w:rsidP="002D393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A86696">
              <w:t xml:space="preserve">    - </w:t>
            </w:r>
            <w:r w:rsidRPr="00A86696">
              <w:rPr>
                <w:color w:val="000000"/>
              </w:rPr>
              <w:t>виды машин и механизмов, принцип действия, кинематические и динамические характеристики;</w:t>
            </w:r>
          </w:p>
          <w:p w:rsidR="0078196F" w:rsidRPr="00AB29D5" w:rsidRDefault="0078196F" w:rsidP="002D393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AB29D5">
              <w:t xml:space="preserve">     - типы кинематических</w:t>
            </w:r>
            <w:r w:rsidRPr="00AB29D5">
              <w:rPr>
                <w:rStyle w:val="apple-converted-space"/>
              </w:rPr>
              <w:t> </w:t>
            </w:r>
            <w:hyperlink r:id="rId14" w:history="1">
              <w:r w:rsidRPr="00AB29D5">
                <w:rPr>
                  <w:rStyle w:val="a4"/>
                  <w:color w:val="auto"/>
                  <w:bdr w:val="none" w:sz="0" w:space="0" w:color="auto" w:frame="1"/>
                </w:rPr>
                <w:t>пар</w:t>
              </w:r>
            </w:hyperlink>
            <w:r w:rsidRPr="00AB29D5">
              <w:t>;</w:t>
            </w:r>
          </w:p>
          <w:p w:rsidR="0078196F" w:rsidRPr="00AB29D5" w:rsidRDefault="0078196F" w:rsidP="002D393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AB29D5">
              <w:t xml:space="preserve">     - </w:t>
            </w:r>
            <w:hyperlink r:id="rId15" w:history="1">
              <w:r w:rsidRPr="00AB29D5">
                <w:rPr>
                  <w:rStyle w:val="a4"/>
                  <w:color w:val="auto"/>
                  <w:bdr w:val="none" w:sz="0" w:space="0" w:color="auto" w:frame="1"/>
                </w:rPr>
                <w:t>характер</w:t>
              </w:r>
            </w:hyperlink>
            <w:r w:rsidRPr="00AB29D5">
              <w:rPr>
                <w:rStyle w:val="apple-converted-space"/>
              </w:rPr>
              <w:t> </w:t>
            </w:r>
            <w:hyperlink r:id="rId16" w:history="1">
              <w:r w:rsidRPr="00AB29D5">
                <w:rPr>
                  <w:rStyle w:val="a4"/>
                  <w:color w:val="auto"/>
                  <w:bdr w:val="none" w:sz="0" w:space="0" w:color="auto" w:frame="1"/>
                </w:rPr>
                <w:t>соединения</w:t>
              </w:r>
            </w:hyperlink>
            <w:r w:rsidRPr="00AB29D5">
              <w:rPr>
                <w:rStyle w:val="apple-converted-space"/>
              </w:rPr>
              <w:t> </w:t>
            </w:r>
            <w:r w:rsidRPr="00AB29D5">
              <w:t>деталей и сборочных единиц;</w:t>
            </w:r>
          </w:p>
          <w:p w:rsidR="0078196F" w:rsidRPr="00AB29D5" w:rsidRDefault="0078196F" w:rsidP="002D393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AB29D5">
              <w:t xml:space="preserve">     - принцип взаимозаменяемости;</w:t>
            </w:r>
          </w:p>
          <w:p w:rsidR="0078196F" w:rsidRPr="00AB29D5" w:rsidRDefault="0078196F" w:rsidP="002D393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AB29D5">
              <w:t xml:space="preserve">     - основные сборочные единицы и детали;</w:t>
            </w:r>
          </w:p>
          <w:p w:rsidR="0078196F" w:rsidRPr="00AB29D5" w:rsidRDefault="0078196F" w:rsidP="002D393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AB29D5">
              <w:t xml:space="preserve">     - типы соединений деталей и машин;</w:t>
            </w:r>
          </w:p>
          <w:p w:rsidR="0078196F" w:rsidRPr="00AB29D5" w:rsidRDefault="0078196F" w:rsidP="002D393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AB29D5">
              <w:t xml:space="preserve">     - виды движений и преобразующие</w:t>
            </w:r>
            <w:r w:rsidRPr="00AB29D5">
              <w:rPr>
                <w:rStyle w:val="apple-converted-space"/>
              </w:rPr>
              <w:t> </w:t>
            </w:r>
            <w:hyperlink r:id="rId17" w:history="1">
              <w:r w:rsidRPr="00AB29D5">
                <w:rPr>
                  <w:rStyle w:val="a4"/>
                  <w:color w:val="auto"/>
                  <w:bdr w:val="none" w:sz="0" w:space="0" w:color="auto" w:frame="1"/>
                </w:rPr>
                <w:t>движения</w:t>
              </w:r>
            </w:hyperlink>
            <w:r w:rsidRPr="00AB29D5">
              <w:t xml:space="preserve"> механизмы;</w:t>
            </w:r>
          </w:p>
          <w:p w:rsidR="0078196F" w:rsidRPr="00AB29D5" w:rsidRDefault="0078196F" w:rsidP="002D393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AB29D5">
              <w:t xml:space="preserve">     - виды передач; их устройство, назначение, преимущества и недостатки, условные обозначения на схемах;</w:t>
            </w:r>
          </w:p>
          <w:p w:rsidR="0078196F" w:rsidRPr="00AB29D5" w:rsidRDefault="0078196F" w:rsidP="002D393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u w:val="single"/>
              </w:rPr>
            </w:pPr>
            <w:r w:rsidRPr="00AB29D5">
              <w:t xml:space="preserve">    - </w:t>
            </w:r>
            <w:hyperlink r:id="rId18" w:history="1">
              <w:r w:rsidRPr="00AB29D5">
                <w:rPr>
                  <w:rStyle w:val="a4"/>
                  <w:color w:val="auto"/>
                  <w:bdr w:val="none" w:sz="0" w:space="0" w:color="auto" w:frame="1"/>
                </w:rPr>
                <w:t>передаточное отношение</w:t>
              </w:r>
            </w:hyperlink>
            <w:r w:rsidRPr="00AB29D5">
              <w:rPr>
                <w:rStyle w:val="apple-converted-space"/>
              </w:rPr>
              <w:t> </w:t>
            </w:r>
            <w:r w:rsidRPr="00AB29D5">
              <w:t>и</w:t>
            </w:r>
            <w:r w:rsidRPr="00AB29D5">
              <w:rPr>
                <w:rStyle w:val="apple-converted-space"/>
              </w:rPr>
              <w:t> </w:t>
            </w:r>
            <w:hyperlink r:id="rId19" w:history="1">
              <w:r w:rsidRPr="00AB29D5">
                <w:rPr>
                  <w:rStyle w:val="a4"/>
                  <w:color w:val="auto"/>
                  <w:bdr w:val="none" w:sz="0" w:space="0" w:color="auto" w:frame="1"/>
                </w:rPr>
                <w:t>число</w:t>
              </w:r>
            </w:hyperlink>
            <w:r w:rsidRPr="00AB29D5">
              <w:rPr>
                <w:u w:val="single"/>
              </w:rPr>
              <w:t>;</w:t>
            </w:r>
          </w:p>
          <w:p w:rsidR="0078196F" w:rsidRPr="00A86696" w:rsidRDefault="0078196F" w:rsidP="002D393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A86696">
              <w:t xml:space="preserve">    - требования к допускам и посадкам;</w:t>
            </w:r>
          </w:p>
          <w:p w:rsidR="0078196F" w:rsidRPr="00A86696" w:rsidRDefault="0078196F" w:rsidP="002D393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A86696">
              <w:t xml:space="preserve">    - принципы технических измерений;</w:t>
            </w:r>
          </w:p>
          <w:p w:rsidR="0078196F" w:rsidRPr="00A86696" w:rsidRDefault="0078196F" w:rsidP="002D393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A86696">
              <w:t xml:space="preserve">    - общие сведения о средствах измерения и их классификацию</w:t>
            </w:r>
          </w:p>
          <w:p w:rsidR="0078196F" w:rsidRDefault="0078196F" w:rsidP="002D3931">
            <w:pPr>
              <w:rPr>
                <w:b/>
                <w:sz w:val="28"/>
                <w:szCs w:val="28"/>
              </w:rPr>
            </w:pPr>
          </w:p>
          <w:p w:rsidR="0078196F" w:rsidRPr="00BB1445" w:rsidRDefault="0078196F" w:rsidP="002D3931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96F" w:rsidRDefault="0078196F" w:rsidP="002D3931">
            <w:pPr>
              <w:rPr>
                <w:bCs/>
              </w:rPr>
            </w:pPr>
            <w:r>
              <w:rPr>
                <w:bCs/>
              </w:rPr>
              <w:t xml:space="preserve">контрольная работа; </w:t>
            </w:r>
          </w:p>
          <w:p w:rsidR="0078196F" w:rsidRPr="00BB1445" w:rsidRDefault="0078196F" w:rsidP="002D3931">
            <w:pPr>
              <w:rPr>
                <w:bCs/>
              </w:rPr>
            </w:pPr>
            <w:r>
              <w:rPr>
                <w:bCs/>
              </w:rPr>
              <w:t>внеаудиторная самостоятельная работа;</w:t>
            </w:r>
          </w:p>
          <w:p w:rsidR="0078196F" w:rsidRPr="00BB1445" w:rsidRDefault="0078196F" w:rsidP="002D3931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BB1445">
              <w:rPr>
                <w:bCs/>
              </w:rPr>
              <w:t xml:space="preserve">рактические </w:t>
            </w:r>
            <w:r>
              <w:rPr>
                <w:bCs/>
              </w:rPr>
              <w:t>занятия;</w:t>
            </w:r>
          </w:p>
          <w:p w:rsidR="0078196F" w:rsidRDefault="0078196F" w:rsidP="002D3931">
            <w:pPr>
              <w:rPr>
                <w:bCs/>
              </w:rPr>
            </w:pPr>
            <w:r>
              <w:rPr>
                <w:bCs/>
              </w:rPr>
              <w:t>выполнение индивидуальных  заданий,</w:t>
            </w:r>
          </w:p>
          <w:p w:rsidR="0078196F" w:rsidRDefault="0078196F" w:rsidP="002D3931">
            <w:r>
              <w:t>текущий контроль;</w:t>
            </w:r>
          </w:p>
          <w:p w:rsidR="0078196F" w:rsidRPr="00297C41" w:rsidRDefault="0078196F" w:rsidP="002D3931">
            <w:r>
              <w:t>итоговый контроль</w:t>
            </w:r>
            <w:r>
              <w:rPr>
                <w:bCs/>
              </w:rPr>
              <w:t xml:space="preserve"> в форме дифференцированного зачета </w:t>
            </w:r>
          </w:p>
        </w:tc>
      </w:tr>
    </w:tbl>
    <w:p w:rsidR="0078196F" w:rsidRPr="005C1794" w:rsidRDefault="0078196F" w:rsidP="00781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8196F" w:rsidRDefault="0078196F" w:rsidP="0078196F"/>
    <w:p w:rsidR="0078196F" w:rsidRDefault="0078196F" w:rsidP="0078196F">
      <w:pPr>
        <w:ind w:firstLine="851"/>
        <w:jc w:val="both"/>
        <w:rPr>
          <w:sz w:val="28"/>
        </w:rPr>
      </w:pPr>
    </w:p>
    <w:p w:rsidR="0078196F" w:rsidRDefault="0078196F" w:rsidP="0078196F">
      <w:pPr>
        <w:ind w:firstLine="851"/>
        <w:jc w:val="both"/>
        <w:rPr>
          <w:sz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3675"/>
        <w:gridCol w:w="3696"/>
      </w:tblGrid>
      <w:tr w:rsidR="0078196F" w:rsidRPr="00435CB2" w:rsidTr="002D393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435CB2" w:rsidRDefault="0078196F" w:rsidP="002D3931">
            <w:pPr>
              <w:rPr>
                <w:b/>
                <w:sz w:val="28"/>
              </w:rPr>
            </w:pPr>
            <w:r w:rsidRPr="00435CB2">
              <w:rPr>
                <w:b/>
                <w:sz w:val="28"/>
              </w:rPr>
              <w:t>Результаты (освоенные профессиональные компетенции)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435CB2" w:rsidRDefault="0078196F" w:rsidP="002D3931">
            <w:pPr>
              <w:jc w:val="center"/>
              <w:rPr>
                <w:b/>
                <w:sz w:val="28"/>
              </w:rPr>
            </w:pPr>
            <w:r w:rsidRPr="00435CB2">
              <w:rPr>
                <w:b/>
                <w:sz w:val="28"/>
              </w:rPr>
              <w:t>Основные показатели результатов подготовки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435CB2" w:rsidRDefault="0078196F" w:rsidP="002D3931">
            <w:pPr>
              <w:jc w:val="center"/>
              <w:rPr>
                <w:b/>
                <w:sz w:val="28"/>
              </w:rPr>
            </w:pPr>
            <w:r w:rsidRPr="00435CB2">
              <w:rPr>
                <w:b/>
                <w:sz w:val="28"/>
              </w:rPr>
              <w:t>Формы и методы контроля</w:t>
            </w:r>
          </w:p>
        </w:tc>
      </w:tr>
      <w:tr w:rsidR="0078196F" w:rsidRPr="00435CB2" w:rsidTr="002D393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435CB2" w:rsidRDefault="0078196F" w:rsidP="002D3931">
            <w:pPr>
              <w:rPr>
                <w:sz w:val="28"/>
              </w:rPr>
            </w:pPr>
            <w:r w:rsidRPr="00435CB2">
              <w:rPr>
                <w:sz w:val="28"/>
              </w:rPr>
              <w:t xml:space="preserve">ПК 1.3. </w:t>
            </w:r>
            <w:r>
              <w:rPr>
                <w:color w:val="000000"/>
                <w:sz w:val="28"/>
                <w:szCs w:val="28"/>
              </w:rPr>
              <w:t xml:space="preserve">Выполнять работы по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обслуживанию технологического </w:t>
            </w:r>
            <w:r>
              <w:rPr>
                <w:color w:val="000000"/>
                <w:spacing w:val="-1"/>
                <w:sz w:val="28"/>
                <w:szCs w:val="28"/>
              </w:rPr>
              <w:t>оборудования животноводческих комплексов и механизированных ферм.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7169C9" w:rsidRDefault="0078196F" w:rsidP="002D3931">
            <w:pPr>
              <w:rPr>
                <w:sz w:val="28"/>
                <w:szCs w:val="28"/>
              </w:rPr>
            </w:pPr>
            <w:r>
              <w:lastRenderedPageBreak/>
              <w:t>-</w:t>
            </w:r>
            <w:r w:rsidRPr="007169C9">
              <w:rPr>
                <w:sz w:val="28"/>
                <w:szCs w:val="28"/>
              </w:rPr>
              <w:t xml:space="preserve">безопасное выявление и устранение дефектов в </w:t>
            </w:r>
            <w:r w:rsidRPr="007169C9">
              <w:rPr>
                <w:sz w:val="28"/>
                <w:szCs w:val="28"/>
              </w:rPr>
              <w:lastRenderedPageBreak/>
              <w:t>оборудовании</w:t>
            </w:r>
          </w:p>
          <w:p w:rsidR="0078196F" w:rsidRDefault="0078196F" w:rsidP="002D3931">
            <w:pPr>
              <w:rPr>
                <w:sz w:val="28"/>
                <w:szCs w:val="28"/>
              </w:rPr>
            </w:pPr>
            <w:r w:rsidRPr="007169C9">
              <w:rPr>
                <w:sz w:val="28"/>
                <w:szCs w:val="28"/>
              </w:rPr>
              <w:t>животноводческих комплексов и механизированных фе</w:t>
            </w:r>
            <w:r>
              <w:rPr>
                <w:sz w:val="28"/>
                <w:szCs w:val="28"/>
              </w:rPr>
              <w:t>рм с правильным выбором средств,</w:t>
            </w:r>
          </w:p>
          <w:p w:rsidR="0078196F" w:rsidRPr="007169C9" w:rsidRDefault="0078196F" w:rsidP="002D3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169C9">
              <w:rPr>
                <w:sz w:val="28"/>
                <w:szCs w:val="28"/>
              </w:rPr>
              <w:t xml:space="preserve"> способов выявления и устранения дефектов;</w:t>
            </w:r>
          </w:p>
          <w:p w:rsidR="0078196F" w:rsidRPr="007169C9" w:rsidRDefault="0078196F" w:rsidP="002D3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169C9">
              <w:rPr>
                <w:sz w:val="28"/>
                <w:szCs w:val="28"/>
              </w:rPr>
              <w:t>выполнение технического обслуживания оборудования животноводческих комплексов с правильным выбором средств;</w:t>
            </w:r>
          </w:p>
          <w:p w:rsidR="0078196F" w:rsidRPr="007169C9" w:rsidRDefault="0078196F" w:rsidP="002D3931">
            <w:pPr>
              <w:rPr>
                <w:sz w:val="28"/>
                <w:szCs w:val="28"/>
              </w:rPr>
            </w:pPr>
            <w:r w:rsidRPr="007169C9">
              <w:rPr>
                <w:sz w:val="28"/>
                <w:szCs w:val="28"/>
              </w:rPr>
              <w:t>и видов технического обслуживания</w:t>
            </w:r>
          </w:p>
          <w:p w:rsidR="0078196F" w:rsidRPr="007169C9" w:rsidRDefault="0078196F" w:rsidP="002D3931">
            <w:r>
              <w:rPr>
                <w:sz w:val="28"/>
                <w:szCs w:val="28"/>
              </w:rPr>
              <w:t>-</w:t>
            </w:r>
            <w:r w:rsidRPr="007169C9">
              <w:rPr>
                <w:sz w:val="28"/>
                <w:szCs w:val="28"/>
              </w:rPr>
              <w:t xml:space="preserve">умение оформлять </w:t>
            </w:r>
            <w:proofErr w:type="gramStart"/>
            <w:r w:rsidRPr="007169C9">
              <w:rPr>
                <w:sz w:val="28"/>
                <w:szCs w:val="28"/>
              </w:rPr>
              <w:t>первичную</w:t>
            </w:r>
            <w:proofErr w:type="gramEnd"/>
            <w:r w:rsidRPr="007169C9">
              <w:rPr>
                <w:sz w:val="28"/>
                <w:szCs w:val="28"/>
              </w:rPr>
              <w:t xml:space="preserve"> документации</w:t>
            </w:r>
            <w:r>
              <w:t>.</w:t>
            </w:r>
            <w:r w:rsidRPr="00435CB2">
              <w:rPr>
                <w:sz w:val="28"/>
              </w:rPr>
              <w:t>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435CB2" w:rsidRDefault="0078196F" w:rsidP="002D3931">
            <w:pPr>
              <w:rPr>
                <w:sz w:val="28"/>
              </w:rPr>
            </w:pPr>
            <w:r w:rsidRPr="00435CB2">
              <w:rPr>
                <w:sz w:val="28"/>
              </w:rPr>
              <w:lastRenderedPageBreak/>
              <w:t>Устный экзамен</w:t>
            </w:r>
          </w:p>
          <w:p w:rsidR="0078196F" w:rsidRPr="00435CB2" w:rsidRDefault="0078196F" w:rsidP="002D3931">
            <w:pPr>
              <w:rPr>
                <w:sz w:val="28"/>
              </w:rPr>
            </w:pPr>
            <w:r w:rsidRPr="00435CB2">
              <w:rPr>
                <w:sz w:val="28"/>
              </w:rPr>
              <w:t>Экспертная оце</w:t>
            </w:r>
            <w:r>
              <w:rPr>
                <w:sz w:val="28"/>
              </w:rPr>
              <w:t xml:space="preserve">нка </w:t>
            </w:r>
            <w:r>
              <w:rPr>
                <w:sz w:val="28"/>
              </w:rPr>
              <w:lastRenderedPageBreak/>
              <w:t xml:space="preserve">выполнения практических и </w:t>
            </w:r>
            <w:r w:rsidRPr="00435CB2">
              <w:rPr>
                <w:sz w:val="28"/>
              </w:rPr>
              <w:t xml:space="preserve">     лабораторных работ</w:t>
            </w:r>
          </w:p>
        </w:tc>
      </w:tr>
      <w:tr w:rsidR="0078196F" w:rsidRPr="00435CB2" w:rsidTr="002D3931">
        <w:trPr>
          <w:trHeight w:val="105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Default="0078196F" w:rsidP="002D3931">
            <w:pPr>
              <w:shd w:val="clear" w:color="auto" w:fill="FFFFFF"/>
              <w:spacing w:line="317" w:lineRule="exact"/>
              <w:ind w:left="19" w:right="5"/>
              <w:rPr>
                <w:sz w:val="28"/>
                <w:szCs w:val="28"/>
              </w:rPr>
            </w:pPr>
            <w:r w:rsidRPr="00435CB2">
              <w:rPr>
                <w:sz w:val="28"/>
              </w:rPr>
              <w:lastRenderedPageBreak/>
              <w:t xml:space="preserve">ПК 2.1. </w:t>
            </w:r>
            <w:r>
              <w:rPr>
                <w:color w:val="000000"/>
                <w:sz w:val="28"/>
                <w:szCs w:val="28"/>
              </w:rPr>
              <w:t xml:space="preserve">Выполнять работы по техническому обслуживанию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сельскохозяйственных машин и оборудования при помощи стационарных </w:t>
            </w:r>
            <w:r>
              <w:rPr>
                <w:color w:val="000000"/>
                <w:spacing w:val="-1"/>
                <w:sz w:val="28"/>
                <w:szCs w:val="28"/>
              </w:rPr>
              <w:t>и передвижных средств технического обслуживания и ремонта.</w:t>
            </w:r>
          </w:p>
          <w:p w:rsidR="0078196F" w:rsidRPr="00435CB2" w:rsidRDefault="0078196F" w:rsidP="002D3931">
            <w:pPr>
              <w:rPr>
                <w:sz w:val="28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6F6C99" w:rsidRDefault="0078196F" w:rsidP="002D3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6F6C99">
              <w:rPr>
                <w:sz w:val="28"/>
                <w:szCs w:val="28"/>
              </w:rPr>
              <w:t>мение проводить техническое обслуживание сельскохозяйственной техники с применением стационарных и передвижных средств технического обслуживания и ремонта, пользуясь нормативно-технической и технологической документацией, с соблюдением требований охраны труда, экологической безопасности.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435CB2" w:rsidRDefault="0078196F" w:rsidP="002D3931">
            <w:pPr>
              <w:rPr>
                <w:sz w:val="28"/>
              </w:rPr>
            </w:pPr>
            <w:r w:rsidRPr="00435CB2">
              <w:rPr>
                <w:sz w:val="28"/>
              </w:rPr>
              <w:t xml:space="preserve">Экспертная </w:t>
            </w:r>
            <w:r>
              <w:rPr>
                <w:sz w:val="28"/>
              </w:rPr>
              <w:t>оценка выполнения практических и</w:t>
            </w:r>
            <w:r w:rsidRPr="00435CB2">
              <w:rPr>
                <w:sz w:val="28"/>
              </w:rPr>
              <w:t xml:space="preserve">    лабораторных работ</w:t>
            </w:r>
          </w:p>
        </w:tc>
      </w:tr>
      <w:tr w:rsidR="0078196F" w:rsidRPr="00435CB2" w:rsidTr="002D393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6F6C99" w:rsidRDefault="0078196F" w:rsidP="002D3931">
            <w:pPr>
              <w:rPr>
                <w:sz w:val="28"/>
                <w:szCs w:val="28"/>
              </w:rPr>
            </w:pPr>
            <w:r w:rsidRPr="00435CB2">
              <w:rPr>
                <w:sz w:val="28"/>
              </w:rPr>
              <w:t xml:space="preserve">ПК 2.2.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Проводить ремонт, наладку и регулировку отдельных узлов и </w:t>
            </w:r>
            <w:r>
              <w:rPr>
                <w:color w:val="000000"/>
                <w:sz w:val="28"/>
                <w:szCs w:val="28"/>
              </w:rPr>
              <w:t xml:space="preserve">деталей тракторов, самоходных и других сельскохозяйственных машин,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прицепных и навесных устройств, оборудования животноводческих ферм </w:t>
            </w:r>
            <w:r>
              <w:rPr>
                <w:color w:val="000000"/>
                <w:spacing w:val="-1"/>
                <w:sz w:val="28"/>
                <w:szCs w:val="28"/>
              </w:rPr>
              <w:t>и комплексов с заменой отдельных частей и деталей.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6F6C99" w:rsidRDefault="0078196F" w:rsidP="002D3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6F6C99">
              <w:rPr>
                <w:sz w:val="28"/>
                <w:szCs w:val="28"/>
              </w:rPr>
              <w:t>мение проводить техническое обслуживание сельскохозяйственной техники с применением стационарных и передвижных средств технического обслуживания и ремонта, пользуясь нормативно-технической и технологической документацией, с соблюдением требований охраны труда, экологической безопасности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435CB2" w:rsidRDefault="0078196F" w:rsidP="002D3931">
            <w:pPr>
              <w:rPr>
                <w:sz w:val="28"/>
              </w:rPr>
            </w:pPr>
            <w:r w:rsidRPr="00435CB2">
              <w:rPr>
                <w:sz w:val="28"/>
              </w:rPr>
              <w:t>Устный экзамен</w:t>
            </w:r>
          </w:p>
          <w:p w:rsidR="0078196F" w:rsidRPr="00435CB2" w:rsidRDefault="0078196F" w:rsidP="002D3931">
            <w:pPr>
              <w:rPr>
                <w:sz w:val="28"/>
              </w:rPr>
            </w:pPr>
            <w:r w:rsidRPr="00435CB2">
              <w:rPr>
                <w:sz w:val="28"/>
              </w:rPr>
              <w:t>Экспертная оц</w:t>
            </w:r>
            <w:r>
              <w:rPr>
                <w:sz w:val="28"/>
              </w:rPr>
              <w:t>енка выполнения практических и</w:t>
            </w:r>
            <w:r w:rsidRPr="00435CB2">
              <w:rPr>
                <w:sz w:val="28"/>
              </w:rPr>
              <w:t xml:space="preserve">    лабораторных работ</w:t>
            </w:r>
          </w:p>
          <w:p w:rsidR="0078196F" w:rsidRPr="00435CB2" w:rsidRDefault="0078196F" w:rsidP="002D3931">
            <w:pPr>
              <w:rPr>
                <w:sz w:val="28"/>
              </w:rPr>
            </w:pPr>
          </w:p>
        </w:tc>
      </w:tr>
      <w:tr w:rsidR="0078196F" w:rsidRPr="00435CB2" w:rsidTr="002D393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435CB2" w:rsidRDefault="0078196F" w:rsidP="002D3931">
            <w:pPr>
              <w:rPr>
                <w:sz w:val="28"/>
              </w:rPr>
            </w:pPr>
            <w:r w:rsidRPr="00435CB2">
              <w:rPr>
                <w:sz w:val="28"/>
              </w:rPr>
              <w:t>ПК3.1.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Управлять автомобилями категории </w:t>
            </w: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«С».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Default="0078196F" w:rsidP="002D3931">
            <w:pPr>
              <w:rPr>
                <w:sz w:val="28"/>
                <w:szCs w:val="28"/>
              </w:rPr>
            </w:pPr>
            <w:r w:rsidRPr="000F20F2">
              <w:rPr>
                <w:sz w:val="28"/>
                <w:szCs w:val="28"/>
              </w:rPr>
              <w:lastRenderedPageBreak/>
              <w:t xml:space="preserve">- соблюдение Правил дорожного движения; </w:t>
            </w:r>
          </w:p>
          <w:p w:rsidR="0078196F" w:rsidRPr="000F20F2" w:rsidRDefault="0078196F" w:rsidP="002D3931">
            <w:pPr>
              <w:rPr>
                <w:sz w:val="28"/>
                <w:szCs w:val="28"/>
              </w:rPr>
            </w:pPr>
            <w:r w:rsidRPr="000F20F2">
              <w:rPr>
                <w:sz w:val="28"/>
                <w:szCs w:val="28"/>
              </w:rPr>
              <w:lastRenderedPageBreak/>
              <w:t>-управление транспортными средствами в различных дорожных и</w:t>
            </w:r>
          </w:p>
          <w:p w:rsidR="0078196F" w:rsidRPr="000F20F2" w:rsidRDefault="0078196F" w:rsidP="002D3931">
            <w:pPr>
              <w:rPr>
                <w:sz w:val="28"/>
                <w:szCs w:val="28"/>
              </w:rPr>
            </w:pPr>
            <w:r w:rsidRPr="000F20F2">
              <w:rPr>
                <w:sz w:val="28"/>
                <w:szCs w:val="28"/>
              </w:rPr>
              <w:t>метеорологических условиях;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435CB2" w:rsidRDefault="0078196F" w:rsidP="002D3931">
            <w:pPr>
              <w:rPr>
                <w:sz w:val="28"/>
              </w:rPr>
            </w:pPr>
            <w:r w:rsidRPr="00435CB2">
              <w:rPr>
                <w:sz w:val="28"/>
              </w:rPr>
              <w:lastRenderedPageBreak/>
              <w:t>Устный экзамен</w:t>
            </w:r>
          </w:p>
          <w:p w:rsidR="0078196F" w:rsidRPr="00435CB2" w:rsidRDefault="0078196F" w:rsidP="002D3931">
            <w:pPr>
              <w:rPr>
                <w:sz w:val="28"/>
              </w:rPr>
            </w:pPr>
            <w:r w:rsidRPr="00435CB2">
              <w:rPr>
                <w:sz w:val="28"/>
              </w:rPr>
              <w:t>Экспертная оц</w:t>
            </w:r>
            <w:r>
              <w:rPr>
                <w:sz w:val="28"/>
              </w:rPr>
              <w:t xml:space="preserve">енка </w:t>
            </w:r>
            <w:r>
              <w:rPr>
                <w:sz w:val="28"/>
              </w:rPr>
              <w:lastRenderedPageBreak/>
              <w:t>выполнения практических и</w:t>
            </w:r>
            <w:r w:rsidRPr="00435CB2">
              <w:rPr>
                <w:sz w:val="28"/>
              </w:rPr>
              <w:t xml:space="preserve">    лабораторных работ</w:t>
            </w:r>
          </w:p>
          <w:p w:rsidR="0078196F" w:rsidRPr="00435CB2" w:rsidRDefault="0078196F" w:rsidP="002D3931">
            <w:pPr>
              <w:rPr>
                <w:sz w:val="28"/>
              </w:rPr>
            </w:pPr>
          </w:p>
        </w:tc>
      </w:tr>
      <w:tr w:rsidR="0078196F" w:rsidRPr="00435CB2" w:rsidTr="002D393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Default="0078196F" w:rsidP="002D3931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435CB2">
              <w:rPr>
                <w:sz w:val="28"/>
              </w:rPr>
              <w:lastRenderedPageBreak/>
              <w:t xml:space="preserve">ПК 3.2. </w:t>
            </w:r>
            <w:r>
              <w:rPr>
                <w:color w:val="000000"/>
                <w:spacing w:val="-1"/>
                <w:sz w:val="28"/>
                <w:szCs w:val="28"/>
              </w:rPr>
              <w:t>Выполнять работы по транспортировке грузов.</w:t>
            </w:r>
          </w:p>
          <w:p w:rsidR="0078196F" w:rsidRPr="00435CB2" w:rsidRDefault="0078196F" w:rsidP="002D3931">
            <w:pPr>
              <w:rPr>
                <w:sz w:val="28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0F20F2" w:rsidRDefault="0078196F" w:rsidP="002D3931">
            <w:pPr>
              <w:rPr>
                <w:sz w:val="28"/>
                <w:szCs w:val="28"/>
              </w:rPr>
            </w:pPr>
            <w:r w:rsidRPr="000F20F2">
              <w:rPr>
                <w:sz w:val="28"/>
                <w:szCs w:val="28"/>
              </w:rPr>
              <w:t xml:space="preserve">- проведение </w:t>
            </w:r>
            <w:proofErr w:type="spellStart"/>
            <w:r w:rsidRPr="000F20F2">
              <w:rPr>
                <w:sz w:val="28"/>
                <w:szCs w:val="28"/>
              </w:rPr>
              <w:t>погрузочно</w:t>
            </w:r>
            <w:r w:rsidRPr="000F20F2">
              <w:rPr>
                <w:sz w:val="28"/>
                <w:szCs w:val="28"/>
              </w:rPr>
              <w:softHyphen/>
              <w:t>разгрузочных</w:t>
            </w:r>
            <w:proofErr w:type="spellEnd"/>
            <w:r w:rsidRPr="000F20F2">
              <w:rPr>
                <w:sz w:val="28"/>
                <w:szCs w:val="28"/>
              </w:rPr>
              <w:t xml:space="preserve"> работ;</w:t>
            </w:r>
          </w:p>
          <w:p w:rsidR="0078196F" w:rsidRPr="00435CB2" w:rsidRDefault="0078196F" w:rsidP="002D3931">
            <w:pPr>
              <w:rPr>
                <w:sz w:val="28"/>
              </w:rPr>
            </w:pPr>
            <w:r w:rsidRPr="000F20F2">
              <w:rPr>
                <w:sz w:val="28"/>
                <w:szCs w:val="28"/>
              </w:rPr>
              <w:t>- прием, размещен</w:t>
            </w:r>
            <w:r>
              <w:rPr>
                <w:sz w:val="28"/>
                <w:szCs w:val="28"/>
              </w:rPr>
              <w:t>ие, крепление и перевозка грузов</w:t>
            </w:r>
            <w:r w:rsidRPr="000F20F2">
              <w:rPr>
                <w:sz w:val="28"/>
                <w:szCs w:val="28"/>
              </w:rPr>
              <w:t>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435CB2" w:rsidRDefault="0078196F" w:rsidP="002D3931">
            <w:pPr>
              <w:rPr>
                <w:sz w:val="28"/>
              </w:rPr>
            </w:pPr>
            <w:r w:rsidRPr="00435CB2">
              <w:rPr>
                <w:sz w:val="28"/>
              </w:rPr>
              <w:t>Устный экзамен</w:t>
            </w:r>
          </w:p>
          <w:p w:rsidR="0078196F" w:rsidRPr="00435CB2" w:rsidRDefault="0078196F" w:rsidP="002D3931">
            <w:pPr>
              <w:rPr>
                <w:sz w:val="28"/>
              </w:rPr>
            </w:pPr>
            <w:r w:rsidRPr="00435CB2">
              <w:rPr>
                <w:sz w:val="28"/>
              </w:rPr>
              <w:t>Экспертная оц</w:t>
            </w:r>
            <w:r>
              <w:rPr>
                <w:sz w:val="28"/>
              </w:rPr>
              <w:t>енка выполнения практических и</w:t>
            </w:r>
            <w:r w:rsidRPr="00435CB2">
              <w:rPr>
                <w:sz w:val="28"/>
              </w:rPr>
              <w:t xml:space="preserve">    лабораторных работ</w:t>
            </w:r>
          </w:p>
          <w:p w:rsidR="0078196F" w:rsidRPr="00435CB2" w:rsidRDefault="0078196F" w:rsidP="002D3931">
            <w:pPr>
              <w:rPr>
                <w:sz w:val="28"/>
              </w:rPr>
            </w:pPr>
          </w:p>
        </w:tc>
      </w:tr>
      <w:tr w:rsidR="0078196F" w:rsidRPr="00435CB2" w:rsidTr="002D393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435CB2" w:rsidRDefault="0078196F" w:rsidP="002D3931">
            <w:pPr>
              <w:rPr>
                <w:sz w:val="28"/>
              </w:rPr>
            </w:pPr>
            <w:r w:rsidRPr="00435CB2">
              <w:rPr>
                <w:sz w:val="28"/>
              </w:rPr>
              <w:t xml:space="preserve">ПК 3.3.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Осуществлять техническое обслуживание транспортных </w:t>
            </w:r>
            <w:r>
              <w:rPr>
                <w:color w:val="000000"/>
                <w:spacing w:val="-1"/>
                <w:sz w:val="28"/>
                <w:szCs w:val="28"/>
              </w:rPr>
              <w:t>средств в пути следования.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0F20F2" w:rsidRDefault="0078196F" w:rsidP="002D3931">
            <w:pPr>
              <w:rPr>
                <w:sz w:val="28"/>
                <w:szCs w:val="28"/>
              </w:rPr>
            </w:pPr>
            <w:r w:rsidRPr="000F20F2">
              <w:rPr>
                <w:sz w:val="28"/>
                <w:szCs w:val="28"/>
              </w:rPr>
              <w:t>- выполнение контрольного осмотра транспортных средств и работ по их техническому обслуживанию;</w:t>
            </w:r>
          </w:p>
          <w:p w:rsidR="0078196F" w:rsidRPr="000F20F2" w:rsidRDefault="0078196F" w:rsidP="002D3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20F2">
              <w:rPr>
                <w:sz w:val="28"/>
                <w:szCs w:val="28"/>
              </w:rPr>
              <w:t>обращение с эксплуатационными материалами;</w:t>
            </w:r>
          </w:p>
          <w:p w:rsidR="0078196F" w:rsidRPr="00435CB2" w:rsidRDefault="0078196F" w:rsidP="002D3931">
            <w:pPr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 w:rsidRPr="000F20F2">
              <w:rPr>
                <w:sz w:val="28"/>
                <w:szCs w:val="28"/>
              </w:rPr>
              <w:t>заправка транспортных средств горюче-смазочными материалами и сп</w:t>
            </w:r>
            <w:r>
              <w:rPr>
                <w:sz w:val="28"/>
                <w:szCs w:val="28"/>
              </w:rPr>
              <w:t>ециальными жидкостями</w:t>
            </w:r>
            <w:r w:rsidRPr="000F20F2">
              <w:rPr>
                <w:sz w:val="28"/>
                <w:szCs w:val="28"/>
              </w:rPr>
              <w:t>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435CB2" w:rsidRDefault="0078196F" w:rsidP="002D3931">
            <w:pPr>
              <w:rPr>
                <w:sz w:val="28"/>
              </w:rPr>
            </w:pPr>
            <w:r w:rsidRPr="00435CB2">
              <w:rPr>
                <w:sz w:val="28"/>
              </w:rPr>
              <w:t>Устный экзамен</w:t>
            </w:r>
          </w:p>
          <w:p w:rsidR="0078196F" w:rsidRPr="00435CB2" w:rsidRDefault="0078196F" w:rsidP="002D3931">
            <w:pPr>
              <w:rPr>
                <w:sz w:val="28"/>
              </w:rPr>
            </w:pPr>
            <w:r w:rsidRPr="00435CB2">
              <w:rPr>
                <w:sz w:val="28"/>
              </w:rPr>
              <w:t>Экспертная оц</w:t>
            </w:r>
            <w:r>
              <w:rPr>
                <w:sz w:val="28"/>
              </w:rPr>
              <w:t>енка выполнения практических и</w:t>
            </w:r>
            <w:r w:rsidRPr="00435CB2">
              <w:rPr>
                <w:sz w:val="28"/>
              </w:rPr>
              <w:t xml:space="preserve">    лабораторных работ</w:t>
            </w:r>
          </w:p>
          <w:p w:rsidR="0078196F" w:rsidRPr="00435CB2" w:rsidRDefault="0078196F" w:rsidP="002D3931">
            <w:pPr>
              <w:rPr>
                <w:sz w:val="28"/>
              </w:rPr>
            </w:pPr>
          </w:p>
        </w:tc>
      </w:tr>
      <w:tr w:rsidR="0078196F" w:rsidRPr="00435CB2" w:rsidTr="002D393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435CB2" w:rsidRDefault="0078196F" w:rsidP="002D3931">
            <w:pPr>
              <w:rPr>
                <w:sz w:val="28"/>
              </w:rPr>
            </w:pPr>
            <w:r>
              <w:rPr>
                <w:sz w:val="28"/>
              </w:rPr>
              <w:t>ПК 3.4.</w:t>
            </w:r>
            <w:r>
              <w:rPr>
                <w:color w:val="000000"/>
                <w:sz w:val="28"/>
                <w:szCs w:val="28"/>
              </w:rPr>
              <w:t xml:space="preserve"> Устранять мелкие неисправности, возникающие во время </w:t>
            </w:r>
            <w:r>
              <w:rPr>
                <w:color w:val="000000"/>
                <w:spacing w:val="-1"/>
                <w:sz w:val="28"/>
                <w:szCs w:val="28"/>
              </w:rPr>
              <w:t>эксплуатации транспортных средств.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0F20F2" w:rsidRDefault="0078196F" w:rsidP="002D3931">
            <w:pPr>
              <w:rPr>
                <w:sz w:val="28"/>
                <w:szCs w:val="28"/>
              </w:rPr>
            </w:pPr>
            <w:r w:rsidRPr="000F20F2">
              <w:rPr>
                <w:sz w:val="28"/>
                <w:szCs w:val="28"/>
              </w:rPr>
              <w:t>- устранение мелких неисправностей, не требующее разборки узлов и агрегатов, с соблюдением требований техники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435CB2" w:rsidRDefault="0078196F" w:rsidP="002D3931">
            <w:pPr>
              <w:rPr>
                <w:sz w:val="28"/>
              </w:rPr>
            </w:pPr>
            <w:r w:rsidRPr="00435CB2">
              <w:rPr>
                <w:sz w:val="28"/>
              </w:rPr>
              <w:t>Устный экзамен</w:t>
            </w:r>
          </w:p>
          <w:p w:rsidR="0078196F" w:rsidRPr="00435CB2" w:rsidRDefault="0078196F" w:rsidP="002D3931">
            <w:pPr>
              <w:rPr>
                <w:sz w:val="28"/>
              </w:rPr>
            </w:pPr>
            <w:r w:rsidRPr="00435CB2">
              <w:rPr>
                <w:sz w:val="28"/>
              </w:rPr>
              <w:t>Экспертная оц</w:t>
            </w:r>
            <w:r>
              <w:rPr>
                <w:sz w:val="28"/>
              </w:rPr>
              <w:t>енка выполнения практических и</w:t>
            </w:r>
            <w:r w:rsidRPr="00435CB2">
              <w:rPr>
                <w:sz w:val="28"/>
              </w:rPr>
              <w:t xml:space="preserve">    лабораторных работ</w:t>
            </w:r>
          </w:p>
          <w:p w:rsidR="0078196F" w:rsidRPr="00435CB2" w:rsidRDefault="0078196F" w:rsidP="002D3931">
            <w:pPr>
              <w:rPr>
                <w:sz w:val="28"/>
              </w:rPr>
            </w:pPr>
          </w:p>
        </w:tc>
      </w:tr>
      <w:tr w:rsidR="0078196F" w:rsidRPr="00435CB2" w:rsidTr="002D393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0F20F2" w:rsidRDefault="0078196F" w:rsidP="002D3931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</w:rPr>
              <w:t>ПК 3.5.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Работать с документацией установленной формы.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0F20F2" w:rsidRDefault="0078196F" w:rsidP="002D3931">
            <w:pPr>
              <w:rPr>
                <w:sz w:val="28"/>
                <w:szCs w:val="28"/>
              </w:rPr>
            </w:pPr>
            <w:r w:rsidRPr="000F20F2">
              <w:rPr>
                <w:sz w:val="28"/>
                <w:szCs w:val="28"/>
              </w:rPr>
              <w:t>- получение, оформление и сдача путевой и транспортной документации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435CB2" w:rsidRDefault="0078196F" w:rsidP="002D3931">
            <w:pPr>
              <w:rPr>
                <w:sz w:val="28"/>
              </w:rPr>
            </w:pPr>
            <w:r w:rsidRPr="00435CB2">
              <w:rPr>
                <w:sz w:val="28"/>
              </w:rPr>
              <w:t>Устный экзамен</w:t>
            </w:r>
          </w:p>
          <w:p w:rsidR="0078196F" w:rsidRPr="00435CB2" w:rsidRDefault="0078196F" w:rsidP="002D3931">
            <w:pPr>
              <w:rPr>
                <w:sz w:val="28"/>
              </w:rPr>
            </w:pPr>
            <w:r w:rsidRPr="00435CB2">
              <w:rPr>
                <w:sz w:val="28"/>
              </w:rPr>
              <w:t>Экспертная оц</w:t>
            </w:r>
            <w:r>
              <w:rPr>
                <w:sz w:val="28"/>
              </w:rPr>
              <w:t>енка выполнения практических и</w:t>
            </w:r>
            <w:r w:rsidRPr="00435CB2">
              <w:rPr>
                <w:sz w:val="28"/>
              </w:rPr>
              <w:t xml:space="preserve">    лабораторных работ</w:t>
            </w:r>
          </w:p>
          <w:p w:rsidR="0078196F" w:rsidRPr="00435CB2" w:rsidRDefault="0078196F" w:rsidP="002D3931">
            <w:pPr>
              <w:rPr>
                <w:sz w:val="28"/>
              </w:rPr>
            </w:pPr>
          </w:p>
        </w:tc>
      </w:tr>
      <w:tr w:rsidR="0078196F" w:rsidRPr="00435CB2" w:rsidTr="002D393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Default="0078196F" w:rsidP="002D3931">
            <w:pPr>
              <w:rPr>
                <w:sz w:val="28"/>
              </w:rPr>
            </w:pPr>
            <w:r>
              <w:rPr>
                <w:sz w:val="28"/>
              </w:rPr>
              <w:t>ПК 3.6.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Проводить первоочередные мероприятия на месте дорожно-</w:t>
            </w:r>
            <w:r>
              <w:rPr>
                <w:color w:val="000000"/>
                <w:spacing w:val="-1"/>
                <w:sz w:val="28"/>
                <w:szCs w:val="28"/>
              </w:rPr>
              <w:t>транспортного происшествия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0F20F2" w:rsidRDefault="0078196F" w:rsidP="002D3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20F2">
              <w:rPr>
                <w:sz w:val="28"/>
                <w:szCs w:val="28"/>
              </w:rPr>
              <w:t xml:space="preserve">принятие возможных мер для оказания первой помощи пострадавшим при </w:t>
            </w:r>
            <w:proofErr w:type="spellStart"/>
            <w:r w:rsidRPr="000F20F2">
              <w:rPr>
                <w:sz w:val="28"/>
                <w:szCs w:val="28"/>
              </w:rPr>
              <w:t>дорожно</w:t>
            </w:r>
            <w:r w:rsidRPr="000F20F2">
              <w:rPr>
                <w:sz w:val="28"/>
                <w:szCs w:val="28"/>
              </w:rPr>
              <w:softHyphen/>
              <w:t>транспортных</w:t>
            </w:r>
            <w:proofErr w:type="spellEnd"/>
            <w:r w:rsidRPr="000F20F2">
              <w:rPr>
                <w:sz w:val="28"/>
                <w:szCs w:val="28"/>
              </w:rPr>
              <w:t xml:space="preserve"> происшествиях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435CB2" w:rsidRDefault="0078196F" w:rsidP="002D3931">
            <w:pPr>
              <w:rPr>
                <w:sz w:val="28"/>
              </w:rPr>
            </w:pPr>
            <w:r w:rsidRPr="00435CB2">
              <w:rPr>
                <w:sz w:val="28"/>
              </w:rPr>
              <w:t>Устный экзамен</w:t>
            </w:r>
          </w:p>
          <w:p w:rsidR="0078196F" w:rsidRPr="00435CB2" w:rsidRDefault="0078196F" w:rsidP="002D3931">
            <w:pPr>
              <w:rPr>
                <w:sz w:val="28"/>
              </w:rPr>
            </w:pPr>
            <w:r w:rsidRPr="00435CB2">
              <w:rPr>
                <w:sz w:val="28"/>
              </w:rPr>
              <w:t>Экспертная оц</w:t>
            </w:r>
            <w:r>
              <w:rPr>
                <w:sz w:val="28"/>
              </w:rPr>
              <w:t>енка выполнения практических и</w:t>
            </w:r>
            <w:r w:rsidRPr="00435CB2">
              <w:rPr>
                <w:sz w:val="28"/>
              </w:rPr>
              <w:t xml:space="preserve">    лабораторных работ</w:t>
            </w:r>
          </w:p>
          <w:p w:rsidR="0078196F" w:rsidRPr="00435CB2" w:rsidRDefault="0078196F" w:rsidP="002D3931">
            <w:pPr>
              <w:rPr>
                <w:sz w:val="28"/>
              </w:rPr>
            </w:pPr>
          </w:p>
        </w:tc>
      </w:tr>
    </w:tbl>
    <w:p w:rsidR="0078196F" w:rsidRDefault="0078196F" w:rsidP="0078196F"/>
    <w:p w:rsidR="0078196F" w:rsidRDefault="0078196F" w:rsidP="0078196F">
      <w:pPr>
        <w:ind w:firstLine="851"/>
        <w:jc w:val="both"/>
        <w:rPr>
          <w:sz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3685"/>
        <w:gridCol w:w="3686"/>
      </w:tblGrid>
      <w:tr w:rsidR="0078196F" w:rsidRPr="007F5B4D" w:rsidTr="002D393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7F5B4D" w:rsidRDefault="0078196F" w:rsidP="002D3931">
            <w:pPr>
              <w:rPr>
                <w:b/>
                <w:sz w:val="28"/>
              </w:rPr>
            </w:pPr>
            <w:r w:rsidRPr="007F5B4D">
              <w:rPr>
                <w:b/>
                <w:sz w:val="28"/>
              </w:rPr>
              <w:t>Результаты</w:t>
            </w:r>
          </w:p>
          <w:p w:rsidR="0078196F" w:rsidRPr="007F5B4D" w:rsidRDefault="0078196F" w:rsidP="002D3931">
            <w:pPr>
              <w:rPr>
                <w:b/>
                <w:sz w:val="28"/>
              </w:rPr>
            </w:pPr>
            <w:r w:rsidRPr="007F5B4D">
              <w:rPr>
                <w:b/>
                <w:sz w:val="28"/>
              </w:rPr>
              <w:t>(освоенные общие компетенции)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7F5B4D" w:rsidRDefault="0078196F" w:rsidP="002D3931">
            <w:pPr>
              <w:jc w:val="center"/>
              <w:rPr>
                <w:b/>
                <w:sz w:val="28"/>
              </w:rPr>
            </w:pPr>
            <w:r w:rsidRPr="007F5B4D">
              <w:rPr>
                <w:b/>
                <w:sz w:val="28"/>
              </w:rPr>
              <w:t>Основные показатели результатов подготовки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7F5B4D" w:rsidRDefault="0078196F" w:rsidP="002D3931">
            <w:pPr>
              <w:jc w:val="center"/>
              <w:rPr>
                <w:b/>
                <w:sz w:val="28"/>
              </w:rPr>
            </w:pPr>
            <w:r w:rsidRPr="007F5B4D">
              <w:rPr>
                <w:b/>
                <w:sz w:val="28"/>
              </w:rPr>
              <w:t>Формы и методы контроля</w:t>
            </w:r>
          </w:p>
        </w:tc>
      </w:tr>
      <w:tr w:rsidR="0078196F" w:rsidRPr="007F5B4D" w:rsidTr="002D393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7F5B4D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7F5B4D">
              <w:rPr>
                <w:sz w:val="28"/>
              </w:rPr>
              <w:t>ОК 1</w:t>
            </w:r>
            <w:proofErr w:type="gramStart"/>
            <w:r w:rsidRPr="007F5B4D">
              <w:rPr>
                <w:sz w:val="28"/>
              </w:rPr>
              <w:t xml:space="preserve"> </w:t>
            </w:r>
            <w:r w:rsidRPr="007F5B4D">
              <w:rPr>
                <w:sz w:val="28"/>
                <w:szCs w:val="28"/>
              </w:rPr>
              <w:t>П</w:t>
            </w:r>
            <w:proofErr w:type="gramEnd"/>
            <w:r w:rsidRPr="007F5B4D">
              <w:rPr>
                <w:sz w:val="28"/>
                <w:szCs w:val="28"/>
              </w:rPr>
              <w:t xml:space="preserve">онимать сущность и социальную  значимость своей будущей </w:t>
            </w:r>
          </w:p>
          <w:p w:rsidR="0078196F" w:rsidRPr="007F5B4D" w:rsidRDefault="0078196F" w:rsidP="002D3931">
            <w:pPr>
              <w:rPr>
                <w:sz w:val="28"/>
              </w:rPr>
            </w:pPr>
            <w:r w:rsidRPr="007F5B4D">
              <w:rPr>
                <w:sz w:val="28"/>
                <w:szCs w:val="28"/>
              </w:rPr>
              <w:t xml:space="preserve">профессии, проявлять к </w:t>
            </w:r>
            <w:r w:rsidRPr="007F5B4D">
              <w:rPr>
                <w:sz w:val="28"/>
                <w:szCs w:val="28"/>
              </w:rPr>
              <w:lastRenderedPageBreak/>
              <w:t>ней устойчивый интерес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7F5B4D" w:rsidRDefault="0078196F" w:rsidP="002D3931">
            <w:pPr>
              <w:rPr>
                <w:sz w:val="28"/>
              </w:rPr>
            </w:pPr>
            <w:r w:rsidRPr="007F5B4D">
              <w:rPr>
                <w:sz w:val="28"/>
              </w:rPr>
              <w:lastRenderedPageBreak/>
              <w:t>- демонстрация интереса к будущей профессии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7F5B4D" w:rsidRDefault="0078196F" w:rsidP="002D3931">
            <w:pPr>
              <w:rPr>
                <w:sz w:val="28"/>
              </w:rPr>
            </w:pPr>
            <w:r w:rsidRPr="007F5B4D">
              <w:rPr>
                <w:sz w:val="28"/>
              </w:rPr>
              <w:t xml:space="preserve">Экспертное наблюдение и оценка на практических и лабораторных занятиях, при выполнении работ по учебной и </w:t>
            </w:r>
            <w:r w:rsidRPr="007F5B4D">
              <w:rPr>
                <w:sz w:val="28"/>
              </w:rPr>
              <w:lastRenderedPageBreak/>
              <w:t>производственной практике</w:t>
            </w:r>
          </w:p>
        </w:tc>
      </w:tr>
      <w:tr w:rsidR="0078196F" w:rsidRPr="007F5B4D" w:rsidTr="002D393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7F5B4D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</w:rPr>
            </w:pPr>
            <w:r w:rsidRPr="007F5B4D">
              <w:rPr>
                <w:sz w:val="28"/>
              </w:rPr>
              <w:lastRenderedPageBreak/>
              <w:t xml:space="preserve">ОК 2 </w:t>
            </w:r>
            <w:r w:rsidRPr="007F5B4D">
              <w:rPr>
                <w:sz w:val="28"/>
                <w:szCs w:val="28"/>
              </w:rPr>
              <w:t xml:space="preserve">Организовывать собственную деятельность, </w:t>
            </w:r>
            <w:r>
              <w:rPr>
                <w:sz w:val="28"/>
                <w:szCs w:val="28"/>
              </w:rPr>
              <w:t>исходя из цели способов ее достижения, определенных руководителем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7F5B4D" w:rsidRDefault="0078196F" w:rsidP="002D3931">
            <w:pPr>
              <w:rPr>
                <w:sz w:val="28"/>
              </w:rPr>
            </w:pPr>
            <w:r w:rsidRPr="007F5B4D">
              <w:rPr>
                <w:sz w:val="28"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78196F" w:rsidRPr="007F5B4D" w:rsidRDefault="0078196F" w:rsidP="002D3931">
            <w:pPr>
              <w:rPr>
                <w:sz w:val="28"/>
              </w:rPr>
            </w:pPr>
            <w:r w:rsidRPr="007F5B4D">
              <w:rPr>
                <w:sz w:val="28"/>
              </w:rPr>
              <w:t>- демонстрация эффективности и качества выполнения производственных задач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7F5B4D" w:rsidRDefault="0078196F" w:rsidP="002D3931">
            <w:pPr>
              <w:rPr>
                <w:sz w:val="28"/>
              </w:rPr>
            </w:pPr>
            <w:r w:rsidRPr="007F5B4D">
              <w:rPr>
                <w:sz w:val="28"/>
              </w:rPr>
              <w:t>Устный экзамен</w:t>
            </w:r>
          </w:p>
          <w:p w:rsidR="0078196F" w:rsidRPr="007F5B4D" w:rsidRDefault="0078196F" w:rsidP="002D3931">
            <w:pPr>
              <w:rPr>
                <w:sz w:val="28"/>
              </w:rPr>
            </w:pPr>
          </w:p>
          <w:p w:rsidR="0078196F" w:rsidRPr="007F5B4D" w:rsidRDefault="0078196F" w:rsidP="002D3931">
            <w:pPr>
              <w:rPr>
                <w:sz w:val="28"/>
              </w:rPr>
            </w:pPr>
          </w:p>
          <w:p w:rsidR="0078196F" w:rsidRPr="007F5B4D" w:rsidRDefault="0078196F" w:rsidP="002D3931">
            <w:pPr>
              <w:rPr>
                <w:sz w:val="28"/>
              </w:rPr>
            </w:pPr>
            <w:r w:rsidRPr="007F5B4D">
              <w:rPr>
                <w:sz w:val="28"/>
              </w:rPr>
              <w:t>Экспертное наблюдение и оценка на практических и лабораторных занятиях, при выполнении работ по учебной и производственной практике</w:t>
            </w:r>
          </w:p>
        </w:tc>
      </w:tr>
      <w:tr w:rsidR="0078196F" w:rsidRPr="007F5B4D" w:rsidTr="002D393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7F5B4D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</w:rPr>
            </w:pPr>
            <w:r w:rsidRPr="007F5B4D">
              <w:rPr>
                <w:sz w:val="28"/>
              </w:rPr>
              <w:t xml:space="preserve">ОК 3 </w:t>
            </w:r>
            <w:r>
              <w:rPr>
                <w:sz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7F5B4D" w:rsidRDefault="0078196F" w:rsidP="002D3931">
            <w:pPr>
              <w:rPr>
                <w:sz w:val="28"/>
              </w:rPr>
            </w:pPr>
            <w:r w:rsidRPr="007F5B4D">
              <w:rPr>
                <w:sz w:val="28"/>
              </w:rPr>
              <w:t xml:space="preserve">- демонстрация способности </w:t>
            </w:r>
            <w:r>
              <w:rPr>
                <w:sz w:val="28"/>
              </w:rPr>
              <w:t>анализировать рабочую ситуацию, умение осуществлять текущий и итоговый контроль, оценку и коррекцию собственной деятельности и</w:t>
            </w:r>
            <w:r w:rsidRPr="007F5B4D">
              <w:rPr>
                <w:sz w:val="28"/>
              </w:rPr>
              <w:t xml:space="preserve"> нести за них ответственность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7F5B4D" w:rsidRDefault="0078196F" w:rsidP="002D3931">
            <w:pPr>
              <w:rPr>
                <w:sz w:val="28"/>
              </w:rPr>
            </w:pPr>
            <w:r w:rsidRPr="007F5B4D">
              <w:rPr>
                <w:sz w:val="28"/>
              </w:rPr>
              <w:t>Экспертное наблюдение и оценка на практических и лабораторных занятиях, при выполнении работ по учебной и производственной практике</w:t>
            </w:r>
          </w:p>
        </w:tc>
      </w:tr>
      <w:tr w:rsidR="0078196F" w:rsidRPr="007F5B4D" w:rsidTr="002D393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7F5B4D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7F5B4D">
              <w:rPr>
                <w:sz w:val="28"/>
              </w:rPr>
              <w:t>ОК 4</w:t>
            </w:r>
            <w:proofErr w:type="gramStart"/>
            <w:r w:rsidRPr="007F5B4D">
              <w:rPr>
                <w:sz w:val="28"/>
              </w:rPr>
              <w:t xml:space="preserve"> </w:t>
            </w:r>
            <w:r w:rsidRPr="007F5B4D">
              <w:rPr>
                <w:sz w:val="28"/>
                <w:szCs w:val="28"/>
              </w:rPr>
              <w:t>О</w:t>
            </w:r>
            <w:proofErr w:type="gramEnd"/>
            <w:r w:rsidRPr="007F5B4D">
              <w:rPr>
                <w:sz w:val="28"/>
                <w:szCs w:val="28"/>
              </w:rPr>
              <w:t xml:space="preserve">существлять  поиск  и  использование  информации, </w:t>
            </w:r>
          </w:p>
          <w:p w:rsidR="0078196F" w:rsidRPr="007F5B4D" w:rsidRDefault="0078196F" w:rsidP="002D3931">
            <w:pPr>
              <w:rPr>
                <w:sz w:val="28"/>
              </w:rPr>
            </w:pPr>
            <w:proofErr w:type="gramStart"/>
            <w:r w:rsidRPr="007F5B4D">
              <w:rPr>
                <w:sz w:val="28"/>
                <w:szCs w:val="28"/>
              </w:rPr>
              <w:t>необходимой</w:t>
            </w:r>
            <w:proofErr w:type="gramEnd"/>
            <w:r w:rsidRPr="007F5B4D">
              <w:rPr>
                <w:sz w:val="28"/>
                <w:szCs w:val="28"/>
              </w:rPr>
              <w:t xml:space="preserve">  для  эффективного  выполнения  профессиональных  задач</w:t>
            </w:r>
            <w:r>
              <w:rPr>
                <w:sz w:val="28"/>
                <w:szCs w:val="28"/>
              </w:rPr>
              <w:t>.</w:t>
            </w:r>
            <w:r w:rsidRPr="007F5B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7F5B4D" w:rsidRDefault="0078196F" w:rsidP="002D3931">
            <w:pPr>
              <w:rPr>
                <w:sz w:val="28"/>
              </w:rPr>
            </w:pPr>
            <w:r w:rsidRPr="007F5B4D">
              <w:rPr>
                <w:sz w:val="28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7F5B4D" w:rsidRDefault="0078196F" w:rsidP="002D3931">
            <w:pPr>
              <w:rPr>
                <w:sz w:val="28"/>
              </w:rPr>
            </w:pPr>
            <w:r w:rsidRPr="007F5B4D">
              <w:rPr>
                <w:sz w:val="28"/>
              </w:rPr>
              <w:t>Экспертное наблюдение и оценка на практических и лабораторных занятиях, при выполнении работ по учебной и производственной практике</w:t>
            </w:r>
          </w:p>
        </w:tc>
      </w:tr>
      <w:tr w:rsidR="0078196F" w:rsidRPr="007F5B4D" w:rsidTr="002D393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7F5B4D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7F5B4D">
              <w:rPr>
                <w:sz w:val="28"/>
              </w:rPr>
              <w:t xml:space="preserve">ОК 5 </w:t>
            </w:r>
            <w:r w:rsidRPr="007F5B4D">
              <w:rPr>
                <w:sz w:val="28"/>
                <w:szCs w:val="28"/>
              </w:rPr>
              <w:t xml:space="preserve">Использовать информационно-коммуникационные технологии </w:t>
            </w:r>
          </w:p>
          <w:p w:rsidR="0078196F" w:rsidRPr="007F5B4D" w:rsidRDefault="0078196F" w:rsidP="002D3931">
            <w:pPr>
              <w:rPr>
                <w:sz w:val="28"/>
              </w:rPr>
            </w:pPr>
            <w:r w:rsidRPr="007F5B4D">
              <w:rPr>
                <w:sz w:val="28"/>
                <w:szCs w:val="28"/>
              </w:rPr>
              <w:t>в профессиональной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7F5B4D" w:rsidRDefault="0078196F" w:rsidP="002D3931">
            <w:pPr>
              <w:rPr>
                <w:sz w:val="28"/>
              </w:rPr>
            </w:pPr>
            <w:r w:rsidRPr="007F5B4D">
              <w:rPr>
                <w:sz w:val="28"/>
              </w:rPr>
              <w:t>- демонстрация навыков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7F5B4D" w:rsidRDefault="0078196F" w:rsidP="002D3931">
            <w:pPr>
              <w:rPr>
                <w:sz w:val="28"/>
              </w:rPr>
            </w:pPr>
            <w:r w:rsidRPr="007F5B4D">
              <w:rPr>
                <w:sz w:val="28"/>
              </w:rPr>
              <w:t>Экспертное наблюдение и оценка на практических и лабораторных занятиях, при выполнении работ по учебной и производственной практике</w:t>
            </w:r>
          </w:p>
        </w:tc>
      </w:tr>
      <w:tr w:rsidR="0078196F" w:rsidRPr="007F5B4D" w:rsidTr="002D393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7F5B4D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7F5B4D">
              <w:rPr>
                <w:sz w:val="28"/>
              </w:rPr>
              <w:t>ОК 6</w:t>
            </w:r>
            <w:proofErr w:type="gramStart"/>
            <w:r w:rsidRPr="007F5B4D">
              <w:rPr>
                <w:sz w:val="28"/>
              </w:rPr>
              <w:t xml:space="preserve"> </w:t>
            </w:r>
            <w:r w:rsidRPr="007F5B4D">
              <w:rPr>
                <w:sz w:val="28"/>
                <w:szCs w:val="28"/>
              </w:rPr>
              <w:t>Р</w:t>
            </w:r>
            <w:proofErr w:type="gramEnd"/>
            <w:r w:rsidRPr="007F5B4D">
              <w:rPr>
                <w:sz w:val="28"/>
                <w:szCs w:val="28"/>
              </w:rPr>
              <w:t xml:space="preserve">аботать  в  коллективе  и  команде,  эффективно  общаться </w:t>
            </w:r>
          </w:p>
          <w:p w:rsidR="0078196F" w:rsidRPr="007F5B4D" w:rsidRDefault="0078196F" w:rsidP="002D3931">
            <w:pPr>
              <w:rPr>
                <w:sz w:val="28"/>
              </w:rPr>
            </w:pPr>
            <w:r w:rsidRPr="007F5B4D">
              <w:rPr>
                <w:sz w:val="28"/>
                <w:szCs w:val="28"/>
              </w:rPr>
              <w:t xml:space="preserve">с коллегами, руководством, </w:t>
            </w:r>
            <w:r>
              <w:rPr>
                <w:sz w:val="28"/>
                <w:szCs w:val="28"/>
              </w:rPr>
              <w:t>клиентами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7F5B4D" w:rsidRDefault="0078196F" w:rsidP="002D3931">
            <w:pPr>
              <w:rPr>
                <w:sz w:val="28"/>
              </w:rPr>
            </w:pPr>
            <w:r w:rsidRPr="007F5B4D">
              <w:rPr>
                <w:sz w:val="28"/>
              </w:rPr>
              <w:t>- взаимодействие и обучающимися, преподавателями и мастерами в ходе обучения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7F5B4D" w:rsidRDefault="0078196F" w:rsidP="002D3931">
            <w:pPr>
              <w:rPr>
                <w:sz w:val="28"/>
              </w:rPr>
            </w:pPr>
            <w:r w:rsidRPr="007F5B4D">
              <w:rPr>
                <w:sz w:val="28"/>
              </w:rPr>
              <w:t>Экспертное наблюдение и оценка на практических и лабораторных занятиях, при выполнении работ по учебной и производственной практике</w:t>
            </w:r>
          </w:p>
        </w:tc>
      </w:tr>
      <w:tr w:rsidR="0078196F" w:rsidRPr="007F5B4D" w:rsidTr="002D393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7F5B4D" w:rsidRDefault="0078196F" w:rsidP="002D3931">
            <w:pPr>
              <w:rPr>
                <w:sz w:val="28"/>
              </w:rPr>
            </w:pPr>
            <w:r w:rsidRPr="007F5B4D">
              <w:rPr>
                <w:sz w:val="28"/>
              </w:rPr>
              <w:t xml:space="preserve">ОК </w:t>
            </w:r>
            <w:r>
              <w:rPr>
                <w:sz w:val="28"/>
              </w:rPr>
              <w:t>7 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7F5B4D" w:rsidRDefault="0078196F" w:rsidP="002D3931">
            <w:pPr>
              <w:rPr>
                <w:sz w:val="28"/>
              </w:rPr>
            </w:pPr>
            <w:r w:rsidRPr="007F5B4D">
              <w:rPr>
                <w:sz w:val="28"/>
              </w:rPr>
              <w:t>- проявление ответственности за работу</w:t>
            </w:r>
            <w:r>
              <w:rPr>
                <w:sz w:val="28"/>
              </w:rPr>
              <w:t xml:space="preserve"> и соблюдение требований охраны труда и экологической безопасности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7F5B4D" w:rsidRDefault="0078196F" w:rsidP="002D3931">
            <w:pPr>
              <w:rPr>
                <w:sz w:val="28"/>
              </w:rPr>
            </w:pPr>
            <w:r w:rsidRPr="007F5B4D">
              <w:rPr>
                <w:sz w:val="28"/>
              </w:rPr>
              <w:t>Экспертное наблюдение и оценка на практических и лабораторных занятиях, при выполнении работ по учебной и производственной практике</w:t>
            </w:r>
          </w:p>
        </w:tc>
      </w:tr>
      <w:tr w:rsidR="0078196F" w:rsidRPr="007F5B4D" w:rsidTr="002D393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7F5B4D" w:rsidRDefault="0078196F" w:rsidP="002D3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ОК 8</w:t>
            </w:r>
            <w:r w:rsidRPr="007F5B4D">
              <w:rPr>
                <w:sz w:val="28"/>
              </w:rPr>
              <w:t xml:space="preserve"> </w:t>
            </w:r>
            <w:r w:rsidRPr="007F5B4D">
              <w:rPr>
                <w:sz w:val="28"/>
                <w:szCs w:val="28"/>
              </w:rPr>
              <w:t xml:space="preserve">Исполнять воинскую обязанность, в том числе с применением </w:t>
            </w:r>
          </w:p>
          <w:p w:rsidR="0078196F" w:rsidRPr="007F5B4D" w:rsidRDefault="0078196F" w:rsidP="002D3931">
            <w:pPr>
              <w:rPr>
                <w:sz w:val="28"/>
              </w:rPr>
            </w:pPr>
            <w:r w:rsidRPr="007F5B4D">
              <w:rPr>
                <w:sz w:val="28"/>
                <w:szCs w:val="28"/>
              </w:rPr>
              <w:t>полученных профессиональных знаний (для юношей)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7F5B4D" w:rsidRDefault="0078196F" w:rsidP="002D3931">
            <w:pPr>
              <w:rPr>
                <w:sz w:val="28"/>
              </w:rPr>
            </w:pPr>
            <w:r w:rsidRPr="007F5B4D">
              <w:rPr>
                <w:sz w:val="28"/>
              </w:rPr>
              <w:t>- демонстрация готовности к исполнению воинской обязанности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6F" w:rsidRPr="007F5B4D" w:rsidRDefault="0078196F" w:rsidP="002D3931">
            <w:pPr>
              <w:rPr>
                <w:sz w:val="28"/>
              </w:rPr>
            </w:pPr>
            <w:r w:rsidRPr="007F5B4D">
              <w:rPr>
                <w:sz w:val="28"/>
              </w:rPr>
              <w:t>Экспертное наблюдение и оценка на практических и лабораторных занятиях, при выполнении работ по учебной и производственной практике</w:t>
            </w:r>
          </w:p>
        </w:tc>
      </w:tr>
    </w:tbl>
    <w:p w:rsidR="0078196F" w:rsidRDefault="0078196F" w:rsidP="0078196F">
      <w:pPr>
        <w:rPr>
          <w:color w:val="000000"/>
        </w:rPr>
        <w:sectPr w:rsidR="0078196F" w:rsidSect="002D393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8196F" w:rsidRDefault="0078196F" w:rsidP="00B92F81"/>
    <w:sectPr w:rsidR="0078196F" w:rsidSect="002D3931"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9D21F5"/>
    <w:multiLevelType w:val="hybridMultilevel"/>
    <w:tmpl w:val="72D25DE0"/>
    <w:lvl w:ilvl="0" w:tplc="161CB5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5C4700"/>
    <w:multiLevelType w:val="hybridMultilevel"/>
    <w:tmpl w:val="15E8E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A162E1"/>
    <w:multiLevelType w:val="hybridMultilevel"/>
    <w:tmpl w:val="8612FA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B3A36"/>
    <w:rsid w:val="00175B2C"/>
    <w:rsid w:val="001B3D36"/>
    <w:rsid w:val="002D3931"/>
    <w:rsid w:val="00353586"/>
    <w:rsid w:val="0036777D"/>
    <w:rsid w:val="003774BA"/>
    <w:rsid w:val="005452DC"/>
    <w:rsid w:val="0058615B"/>
    <w:rsid w:val="005D21C9"/>
    <w:rsid w:val="0078196F"/>
    <w:rsid w:val="007C1A7B"/>
    <w:rsid w:val="007E297E"/>
    <w:rsid w:val="00923DAE"/>
    <w:rsid w:val="0093110A"/>
    <w:rsid w:val="00AB29D5"/>
    <w:rsid w:val="00B92F81"/>
    <w:rsid w:val="00BB3A36"/>
    <w:rsid w:val="00C52CDC"/>
    <w:rsid w:val="00CE47B3"/>
    <w:rsid w:val="00D36AB5"/>
    <w:rsid w:val="00D45537"/>
    <w:rsid w:val="00D623C0"/>
    <w:rsid w:val="00EB2EC7"/>
    <w:rsid w:val="00EF043F"/>
    <w:rsid w:val="00F81198"/>
    <w:rsid w:val="00FC7CCB"/>
    <w:rsid w:val="00FD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96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7819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819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78196F"/>
    <w:pPr>
      <w:spacing w:before="100" w:beforeAutospacing="1" w:after="100" w:afterAutospacing="1"/>
    </w:pPr>
  </w:style>
  <w:style w:type="character" w:customStyle="1" w:styleId="FontStyle20">
    <w:name w:val="Font Style20"/>
    <w:rsid w:val="0078196F"/>
    <w:rPr>
      <w:rFonts w:ascii="Arial" w:hAnsi="Arial" w:cs="Arial" w:hint="default"/>
      <w:sz w:val="18"/>
      <w:szCs w:val="18"/>
    </w:rPr>
  </w:style>
  <w:style w:type="character" w:customStyle="1" w:styleId="FontStyle14">
    <w:name w:val="Font Style14"/>
    <w:rsid w:val="0078196F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78196F"/>
  </w:style>
  <w:style w:type="character" w:styleId="a4">
    <w:name w:val="Hyperlink"/>
    <w:rsid w:val="0078196F"/>
    <w:rPr>
      <w:color w:val="0000FF"/>
      <w:u w:val="single"/>
    </w:rPr>
  </w:style>
  <w:style w:type="table" w:styleId="a5">
    <w:name w:val="Table Grid"/>
    <w:basedOn w:val="a1"/>
    <w:rsid w:val="0078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78196F"/>
    <w:rPr>
      <w:rFonts w:ascii="Arial" w:hAnsi="Arial" w:cs="Arial" w:hint="default"/>
      <w:i/>
      <w:iCs/>
      <w:spacing w:val="-20"/>
      <w:sz w:val="22"/>
      <w:szCs w:val="22"/>
    </w:rPr>
  </w:style>
  <w:style w:type="character" w:customStyle="1" w:styleId="FontStyle36">
    <w:name w:val="Font Style36"/>
    <w:rsid w:val="0078196F"/>
    <w:rPr>
      <w:rFonts w:ascii="Arial" w:hAnsi="Arial" w:cs="Arial" w:hint="default"/>
      <w:sz w:val="22"/>
      <w:szCs w:val="22"/>
    </w:rPr>
  </w:style>
  <w:style w:type="character" w:customStyle="1" w:styleId="FontStyle38">
    <w:name w:val="Font Style38"/>
    <w:rsid w:val="0078196F"/>
    <w:rPr>
      <w:rFonts w:ascii="Arial" w:hAnsi="Arial" w:cs="Arial" w:hint="default"/>
      <w:sz w:val="18"/>
      <w:szCs w:val="18"/>
    </w:rPr>
  </w:style>
  <w:style w:type="character" w:customStyle="1" w:styleId="FontStyle13">
    <w:name w:val="Font Style13"/>
    <w:rsid w:val="0078196F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rsid w:val="0078196F"/>
    <w:rPr>
      <w:rFonts w:ascii="Arial" w:hAnsi="Arial" w:cs="Arial" w:hint="default"/>
      <w:i/>
      <w:iCs/>
      <w:smallCaps/>
      <w:sz w:val="26"/>
      <w:szCs w:val="26"/>
    </w:rPr>
  </w:style>
  <w:style w:type="paragraph" w:customStyle="1" w:styleId="11">
    <w:name w:val="Без интервала1"/>
    <w:link w:val="NoSpacingChar"/>
    <w:rsid w:val="007819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78196F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0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4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270894/" TargetMode="External"/><Relationship Id="rId13" Type="http://schemas.openxmlformats.org/officeDocument/2006/relationships/hyperlink" Target="http://www.gaudeamus.omskcity.com/PDF_library_natural-science_2.html" TargetMode="External"/><Relationship Id="rId18" Type="http://schemas.openxmlformats.org/officeDocument/2006/relationships/hyperlink" Target="http://www.pandia.ru/181136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andia.ru/291124/" TargetMode="External"/><Relationship Id="rId12" Type="http://schemas.openxmlformats.org/officeDocument/2006/relationships/hyperlink" Target="http://www.ph4s.ru/book_teormex.html" TargetMode="External"/><Relationship Id="rId17" Type="http://schemas.openxmlformats.org/officeDocument/2006/relationships/hyperlink" Target="http://www.pandia.ru/27089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291124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andia.ru/261542/" TargetMode="External"/><Relationship Id="rId11" Type="http://schemas.openxmlformats.org/officeDocument/2006/relationships/hyperlink" Target="http://www.twirpx.com/files/machinery/termech" TargetMode="External"/><Relationship Id="rId5" Type="http://schemas.openxmlformats.org/officeDocument/2006/relationships/hyperlink" Target="http://www.pandia.ru/180125/" TargetMode="External"/><Relationship Id="rId15" Type="http://schemas.openxmlformats.org/officeDocument/2006/relationships/hyperlink" Target="http://www.pandia.ru/261542/" TargetMode="External"/><Relationship Id="rId10" Type="http://schemas.openxmlformats.org/officeDocument/2006/relationships/hyperlink" Target="http://www.pandia.ru/242086/" TargetMode="External"/><Relationship Id="rId19" Type="http://schemas.openxmlformats.org/officeDocument/2006/relationships/hyperlink" Target="http://www.pandia.ru/2420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181136/" TargetMode="External"/><Relationship Id="rId14" Type="http://schemas.openxmlformats.org/officeDocument/2006/relationships/hyperlink" Target="http://www.pandia.ru/1801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17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21</cp:revision>
  <cp:lastPrinted>2020-06-07T08:29:00Z</cp:lastPrinted>
  <dcterms:created xsi:type="dcterms:W3CDTF">2020-06-03T09:53:00Z</dcterms:created>
  <dcterms:modified xsi:type="dcterms:W3CDTF">2021-07-15T09:47:00Z</dcterms:modified>
</cp:coreProperties>
</file>