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D8" w:rsidRPr="00A56DD8" w:rsidRDefault="00A56DD8" w:rsidP="00A56DD8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736"/>
        <w:gridCol w:w="222"/>
      </w:tblGrid>
      <w:tr w:rsidR="00A56DD8" w:rsidRPr="00A56DD8" w:rsidTr="000E4F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6DD8" w:rsidRDefault="009D26E1" w:rsidP="000E4F60">
            <w:r w:rsidRPr="009D26E1">
              <w:rPr>
                <w:rFonts w:ascii="Calibri" w:eastAsia="Calibri" w:hAnsi="Calibri" w:cs="Calibr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13.35pt;height:174.8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6DD8" w:rsidRDefault="00A56DD8" w:rsidP="000E4F60"/>
        </w:tc>
      </w:tr>
    </w:tbl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6DD8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6DD8">
        <w:rPr>
          <w:rFonts w:ascii="Times New Roman" w:hAnsi="Times New Roman" w:cs="Times New Roman"/>
          <w:b/>
          <w:caps/>
          <w:sz w:val="28"/>
          <w:szCs w:val="28"/>
        </w:rPr>
        <w:t>ПО ПРОИЗВОДСТВЕННОЙ ПРАКТике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82" w:rsidRDefault="00685282" w:rsidP="006852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82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Pr="00685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И ВЕДЕНИЕ ТЕХНОЛОГИЧЕСКОГО ПРОЦЕССА И ПРОИЗВОДСТВА ЦВЕТНЫХ МЕТАЛЛОВ И СПЛАВОВ</w:t>
      </w:r>
    </w:p>
    <w:p w:rsidR="00685282" w:rsidRDefault="00685282" w:rsidP="006852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5282" w:rsidRPr="00685282" w:rsidRDefault="00685282" w:rsidP="006852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DD8" w:rsidRPr="00A56DD8" w:rsidRDefault="00A56DD8" w:rsidP="00A56DD8">
      <w:pPr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A56DD8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A56DD8" w:rsidRPr="00A56DD8" w:rsidRDefault="00A56DD8" w:rsidP="00A56DD8">
      <w:pPr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A56DD8">
        <w:rPr>
          <w:rFonts w:ascii="Times New Roman" w:hAnsi="Times New Roman" w:cs="Times New Roman"/>
          <w:sz w:val="28"/>
          <w:szCs w:val="28"/>
        </w:rPr>
        <w:t>базовый</w:t>
      </w:r>
    </w:p>
    <w:p w:rsidR="00A56DD8" w:rsidRPr="00A56DD8" w:rsidRDefault="00A56DD8" w:rsidP="00A56DD8">
      <w:pPr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A56DD8">
        <w:rPr>
          <w:rFonts w:ascii="Times New Roman" w:hAnsi="Times New Roman" w:cs="Times New Roman"/>
          <w:sz w:val="28"/>
          <w:szCs w:val="28"/>
        </w:rPr>
        <w:t>техник</w:t>
      </w:r>
    </w:p>
    <w:p w:rsidR="00A56DD8" w:rsidRPr="00A56DD8" w:rsidRDefault="00A56DD8" w:rsidP="00A56D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A56DD8">
        <w:rPr>
          <w:rFonts w:ascii="Times New Roman" w:hAnsi="Times New Roman" w:cs="Times New Roman"/>
          <w:sz w:val="28"/>
          <w:szCs w:val="28"/>
        </w:rPr>
        <w:t>очная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DD8" w:rsidRPr="00A56DD8" w:rsidRDefault="00A56DD8" w:rsidP="00A56DD8">
      <w:pPr>
        <w:tabs>
          <w:tab w:val="left" w:pos="675"/>
          <w:tab w:val="center" w:pos="52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2021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A56DD8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A56DD8">
        <w:rPr>
          <w:rFonts w:ascii="Times New Roman" w:hAnsi="Times New Roman" w:cs="Times New Roman"/>
          <w:sz w:val="28"/>
          <w:szCs w:val="28"/>
        </w:rPr>
        <w:t xml:space="preserve"> Е.Н. - преподаватель специальных дисциплин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A56DD8" w:rsidRPr="00A56DD8" w:rsidRDefault="00A56DD8" w:rsidP="00A56DD8">
      <w:pPr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A56DD8" w:rsidRPr="00A56DD8" w:rsidRDefault="00A56DD8" w:rsidP="00A5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A56DD8" w:rsidRPr="00A56DD8" w:rsidRDefault="00A56DD8" w:rsidP="00A56D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DD8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A56DD8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A56DD8" w:rsidRPr="00307F98" w:rsidRDefault="00A56DD8" w:rsidP="00A56DD8">
      <w:pPr>
        <w:jc w:val="both"/>
        <w:rPr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65604" w:rsidRDefault="00065604" w:rsidP="00065604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065604" w:rsidRDefault="00065604" w:rsidP="00065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065604" w:rsidRDefault="00065604" w:rsidP="00065604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65604" w:rsidTr="001573DE">
        <w:trPr>
          <w:trHeight w:val="931"/>
        </w:trPr>
        <w:tc>
          <w:tcPr>
            <w:tcW w:w="9007" w:type="dxa"/>
          </w:tcPr>
          <w:p w:rsidR="00065604" w:rsidRDefault="00065604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065604" w:rsidRDefault="00065604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065604" w:rsidRDefault="00065604" w:rsidP="001573DE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065604" w:rsidRDefault="00065604" w:rsidP="001573DE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5604" w:rsidTr="001573DE">
        <w:trPr>
          <w:trHeight w:val="720"/>
        </w:trPr>
        <w:tc>
          <w:tcPr>
            <w:tcW w:w="9007" w:type="dxa"/>
            <w:vAlign w:val="center"/>
          </w:tcPr>
          <w:p w:rsidR="00065604" w:rsidRDefault="00065604" w:rsidP="001573DE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065604" w:rsidRDefault="00065604" w:rsidP="001573DE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5604" w:rsidTr="001573DE">
        <w:trPr>
          <w:trHeight w:val="594"/>
        </w:trPr>
        <w:tc>
          <w:tcPr>
            <w:tcW w:w="9007" w:type="dxa"/>
          </w:tcPr>
          <w:p w:rsidR="00065604" w:rsidRDefault="00065604" w:rsidP="001573DE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065604" w:rsidRDefault="00065604" w:rsidP="001573DE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65604" w:rsidTr="001573DE">
        <w:trPr>
          <w:trHeight w:val="594"/>
        </w:trPr>
        <w:tc>
          <w:tcPr>
            <w:tcW w:w="9007" w:type="dxa"/>
          </w:tcPr>
          <w:p w:rsidR="00065604" w:rsidRDefault="00065604" w:rsidP="001573DE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065604" w:rsidRDefault="00065604" w:rsidP="001573DE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56DD8" w:rsidTr="001573DE">
        <w:trPr>
          <w:trHeight w:val="594"/>
        </w:trPr>
        <w:tc>
          <w:tcPr>
            <w:tcW w:w="9007" w:type="dxa"/>
          </w:tcPr>
          <w:p w:rsidR="00A56DD8" w:rsidRPr="00343BB5" w:rsidRDefault="00A56DD8" w:rsidP="000E4F60">
            <w:pPr>
              <w:pStyle w:val="a7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A56DD8" w:rsidRDefault="00A56DD8" w:rsidP="000E4F60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A56DD8" w:rsidRDefault="00A56DD8" w:rsidP="000E4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56DD8" w:rsidTr="001573DE">
        <w:trPr>
          <w:trHeight w:val="594"/>
        </w:trPr>
        <w:tc>
          <w:tcPr>
            <w:tcW w:w="9007" w:type="dxa"/>
            <w:hideMark/>
          </w:tcPr>
          <w:p w:rsidR="00A56DD8" w:rsidRDefault="00A56DD8" w:rsidP="001573DE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A56DD8" w:rsidRDefault="00A56DD8" w:rsidP="001573DE">
            <w:pPr>
              <w:spacing w:line="240" w:lineRule="auto"/>
            </w:pPr>
            <w:r w:rsidRPr="00D27ED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Pr="000A21BF" w:rsidRDefault="00065604" w:rsidP="00065604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0A21BF"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 ПРОИЗВОДСТВЕННОЙ ПРАКТИКИ</w:t>
      </w:r>
    </w:p>
    <w:p w:rsidR="00065604" w:rsidRPr="00065604" w:rsidRDefault="00065604" w:rsidP="00065604">
      <w:pPr>
        <w:pStyle w:val="a3"/>
        <w:widowControl w:val="0"/>
        <w:spacing w:line="240" w:lineRule="auto"/>
        <w:ind w:left="1212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A81FE4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65604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 w:rsidR="00065604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065604">
        <w:rPr>
          <w:rFonts w:ascii="Times New Roman" w:hAnsi="Times New Roman"/>
          <w:color w:val="000000"/>
          <w:sz w:val="24"/>
          <w:szCs w:val="24"/>
        </w:rPr>
        <w:t>пр</w:t>
      </w:r>
      <w:r w:rsidR="0006560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065604">
        <w:rPr>
          <w:rFonts w:ascii="Times New Roman" w:hAnsi="Times New Roman"/>
          <w:color w:val="000000"/>
          <w:sz w:val="24"/>
          <w:szCs w:val="24"/>
        </w:rPr>
        <w:t>кти</w:t>
      </w:r>
      <w:r w:rsidR="0006560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065604">
        <w:rPr>
          <w:rFonts w:ascii="Times New Roman" w:hAnsi="Times New Roman"/>
          <w:color w:val="000000"/>
          <w:sz w:val="24"/>
          <w:szCs w:val="24"/>
        </w:rPr>
        <w:t>и</w:t>
      </w:r>
      <w:r w:rsidR="00065604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="00065604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="00065604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="00065604">
        <w:rPr>
          <w:rFonts w:ascii="Times New Roman" w:hAnsi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Подготовка и ведение</w:t>
      </w:r>
      <w:r w:rsidR="00A81FE4" w:rsidRPr="00A81F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технологического процесса производства</w:t>
      </w:r>
      <w:r w:rsidR="00A81FE4" w:rsidRPr="00A81FE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цветных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металлов и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сплавов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81FE4" w:rsidRPr="00A81FE4">
        <w:rPr>
          <w:rFonts w:ascii="Times New Roman" w:hAnsi="Times New Roman"/>
          <w:sz w:val="24"/>
          <w:szCs w:val="24"/>
        </w:rPr>
        <w:t>Подготовка и ведение технологического процесса производства цветных металлов и сплавов</w:t>
      </w:r>
      <w:r w:rsidR="00A81FE4" w:rsidRPr="00A81FE4">
        <w:rPr>
          <w:rFonts w:ascii="Times New Roman" w:hAnsi="Times New Roman"/>
          <w:b/>
          <w:bCs/>
          <w:sz w:val="24"/>
          <w:szCs w:val="24"/>
        </w:rPr>
        <w:t>.</w:t>
      </w:r>
    </w:p>
    <w:p w:rsidR="00065604" w:rsidRPr="00A81FE4" w:rsidRDefault="00065604" w:rsidP="00A81FE4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5604" w:rsidRPr="00EA2BEC">
        <w:rPr>
          <w:rFonts w:ascii="Times New Roman" w:hAnsi="Times New Roman"/>
          <w:b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065604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 w:rsidR="00BA585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Подготовка и ведение</w:t>
      </w:r>
      <w:r w:rsidR="00A81FE4" w:rsidRPr="00A81F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технологического процесса производства</w:t>
      </w:r>
      <w:r w:rsidR="00A81FE4" w:rsidRPr="00A81FE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цветных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металлов и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сплавов</w:t>
      </w:r>
      <w:r w:rsid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6560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65604" w:rsidRDefault="00065604" w:rsidP="00065604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065604" w:rsidRDefault="00065604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6560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рактический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концентрата и клинкера к металлургической переработке;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дозаторов и конвейеров к работе;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шихты для плавильных агрегатов в соответствии с заданным рецептом;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-подачи шихты в металлургическую переработку;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-контроля и регулирования технологического процесса;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-работы с дозаторами с целью автоматического приготовления шихты;</w:t>
      </w:r>
    </w:p>
    <w:p w:rsidR="00A81FE4" w:rsidRDefault="00A81FE4" w:rsidP="00A81FE4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-выполнения необходимых типовых расчетов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D17" w:rsidRDefault="00065604" w:rsidP="00A81FE4">
      <w:pPr>
        <w:widowControl w:val="0"/>
        <w:spacing w:line="276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FE4" w:rsidRDefault="00BA585E" w:rsidP="00A81FE4">
      <w:pPr>
        <w:pStyle w:val="TableParagraph"/>
        <w:ind w:left="105" w:right="91"/>
        <w:jc w:val="both"/>
        <w:rPr>
          <w:sz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A81FE4">
        <w:rPr>
          <w:sz w:val="24"/>
        </w:rPr>
        <w:t>физические и химические свойства цветных металлов;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виды сырья; 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способы подготовки сырья; </w:t>
      </w:r>
    </w:p>
    <w:p w:rsidR="00A81FE4" w:rsidRDefault="00A81FE4" w:rsidP="00A81FE4">
      <w:pPr>
        <w:pStyle w:val="TableParagraph"/>
        <w:ind w:left="105" w:right="91"/>
        <w:jc w:val="both"/>
        <w:rPr>
          <w:spacing w:val="-1"/>
          <w:sz w:val="24"/>
        </w:rPr>
      </w:pPr>
      <w:r>
        <w:rPr>
          <w:sz w:val="24"/>
        </w:rPr>
        <w:t>-</w:t>
      </w:r>
      <w:r>
        <w:rPr>
          <w:sz w:val="24"/>
        </w:rPr>
        <w:tab/>
        <w:t>основные физические и химические процессы в производстве 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металлов;</w:t>
      </w:r>
      <w:r>
        <w:rPr>
          <w:spacing w:val="-1"/>
          <w:sz w:val="24"/>
        </w:rPr>
        <w:t xml:space="preserve"> 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"/>
          <w:sz w:val="24"/>
        </w:rPr>
        <w:tab/>
      </w:r>
      <w:r>
        <w:rPr>
          <w:sz w:val="24"/>
        </w:rPr>
        <w:t>способы и 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81FE4">
        <w:rPr>
          <w:sz w:val="24"/>
        </w:rPr>
        <w:t>типовые технологические процессы производства основных цветных металлов, этапы и</w:t>
      </w:r>
      <w:r w:rsidRPr="00A81FE4">
        <w:rPr>
          <w:spacing w:val="1"/>
          <w:sz w:val="24"/>
        </w:rPr>
        <w:t xml:space="preserve"> </w:t>
      </w:r>
      <w:r w:rsidRPr="00A81FE4">
        <w:rPr>
          <w:sz w:val="24"/>
        </w:rPr>
        <w:t>условия протекания технологических процессов;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81FE4">
        <w:rPr>
          <w:sz w:val="24"/>
        </w:rPr>
        <w:t xml:space="preserve"> методы расчета материального баланса</w:t>
      </w:r>
      <w:r w:rsidRPr="00A81FE4">
        <w:rPr>
          <w:spacing w:val="-57"/>
          <w:sz w:val="24"/>
        </w:rPr>
        <w:t xml:space="preserve"> </w:t>
      </w:r>
      <w:r w:rsidRPr="00A81FE4">
        <w:rPr>
          <w:sz w:val="24"/>
        </w:rPr>
        <w:t>технологического</w:t>
      </w:r>
      <w:r w:rsidRPr="00A81FE4">
        <w:rPr>
          <w:spacing w:val="-1"/>
          <w:sz w:val="24"/>
        </w:rPr>
        <w:t xml:space="preserve"> </w:t>
      </w:r>
      <w:r w:rsidRPr="00A81FE4">
        <w:rPr>
          <w:sz w:val="24"/>
        </w:rPr>
        <w:t>процесса</w:t>
      </w:r>
      <w:r w:rsidR="008E03F4">
        <w:rPr>
          <w:sz w:val="24"/>
        </w:rPr>
        <w:t>.</w:t>
      </w:r>
    </w:p>
    <w:p w:rsidR="006D2D17" w:rsidRDefault="00065604" w:rsidP="00A81FE4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развить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выбирать сырьевые материалы для производства цветных металлов на основе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 xml:space="preserve">выбирать способы подготовки сырья; 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>выполнять расчет сырьевых 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 показания КИП, анализировать их, вносить коррективы в процесс;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 xml:space="preserve"> 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материальный 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E03F4" w:rsidRDefault="008E03F4" w:rsidP="008E03F4">
      <w:pPr>
        <w:pStyle w:val="TableParagraph"/>
        <w:ind w:left="105" w:right="698"/>
        <w:rPr>
          <w:spacing w:val="-3"/>
          <w:sz w:val="24"/>
        </w:rPr>
      </w:pPr>
      <w:r>
        <w:rPr>
          <w:sz w:val="24"/>
        </w:rPr>
        <w:t>-</w:t>
      </w:r>
      <w:r>
        <w:rPr>
          <w:sz w:val="24"/>
        </w:rPr>
        <w:tab/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</w:p>
    <w:p w:rsidR="008E03F4" w:rsidRDefault="008E03F4" w:rsidP="008E03F4">
      <w:pPr>
        <w:pStyle w:val="TableParagraph"/>
        <w:ind w:left="105" w:right="698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3"/>
          <w:sz w:val="24"/>
        </w:rPr>
        <w:tab/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технологического режима; </w:t>
      </w:r>
    </w:p>
    <w:p w:rsidR="008E03F4" w:rsidRDefault="008E03F4" w:rsidP="008E03F4">
      <w:pPr>
        <w:pStyle w:val="TableParagraph"/>
        <w:ind w:left="105" w:right="69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регистрировать и обрабатывать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6D2D17" w:rsidRDefault="006D2D17" w:rsidP="00ED1B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8E03F4">
          <w:pgSz w:w="11908" w:h="16840"/>
          <w:pgMar w:top="1128" w:right="567" w:bottom="1134" w:left="1132" w:header="0" w:footer="0" w:gutter="0"/>
          <w:cols w:space="708"/>
        </w:sect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65604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ограммы </w:t>
      </w:r>
      <w:r w:rsidR="000A2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4421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Подготовка и ведение</w:t>
            </w:r>
            <w:r w:rsidR="008E03F4" w:rsidRPr="00A81FE4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технологического процесса производства</w:t>
            </w:r>
            <w:r w:rsidR="008E03F4" w:rsidRPr="00A81FE4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цветных</w:t>
            </w:r>
            <w:r w:rsidR="008E03F4" w:rsidRPr="00A81FE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металлов и</w:t>
            </w:r>
            <w:r w:rsidR="008E03F4" w:rsidRPr="00A81FE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сплавов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4217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4217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4217C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844"/>
      </w:tblGrid>
      <w:tr w:rsidR="006D2D17" w:rsidTr="008E03F4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1076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1.1. Осуществлять подготовку исходного сырья к переработке</w:t>
            </w:r>
          </w:p>
          <w:p w:rsidR="0013340F" w:rsidRP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40F" w:rsidRPr="0013340F" w:rsidRDefault="0013340F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1.2. Вести технологический процесс по результатам анализов, показаниям контрольно-измерительных приборов (КИП)</w:t>
            </w:r>
          </w:p>
          <w:p w:rsidR="0013340F" w:rsidRP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1.3 Контролировать и регулировать технологический процесс</w:t>
            </w:r>
          </w:p>
          <w:p w:rsidR="0013340F" w:rsidRPr="0013340F" w:rsidRDefault="0013340F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1.4 Использовать автоматизированные системы управления технологическими процессами (АСУТП) в производстве цветных металлов и сплавов</w:t>
            </w:r>
          </w:p>
          <w:p w:rsidR="006D2D17" w:rsidRDefault="0013340F" w:rsidP="0013340F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1.5 Выполнять необходимые типовые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расчеты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17C" w:rsidRDefault="0044217C" w:rsidP="0044217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подача шихты или компонентов шихты в бункера участка плавки и конвертирования и загрузка их в плавильные агрегаты, согласно производственному заданию. </w:t>
            </w:r>
          </w:p>
          <w:p w:rsidR="0013340F" w:rsidRDefault="0044217C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работоспособности и надежности плавильных агрегатов и другого металлургического оборудования, охлаждающих элементов, инструментов и приспособлений, при необходимости устранение мелких неисправностей. Ведение технологического процесса производства черновой меди по результатам анализов и показаниям КИП, согласно производственному заданию. </w:t>
            </w:r>
          </w:p>
          <w:p w:rsidR="0044217C" w:rsidRDefault="0044217C" w:rsidP="0044217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ходом металлургического процесса и его регулирование. Контроль наполненности по уровню сыпи и показаниям приборов КИП бункеров шихтой и отдельными ее компонентами, приготовление шихты по специальному рецепту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спецшихту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13340F" w:rsidRDefault="0044217C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Розлив черновой меди. Управление кантовальным механизмом и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шлакоразливочной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машиной при розливе оборотных шлаков и штейна.</w:t>
            </w:r>
          </w:p>
          <w:p w:rsidR="005E32B3" w:rsidRDefault="0013340F" w:rsidP="0013340F">
            <w:pPr>
              <w:widowControl w:val="0"/>
              <w:spacing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необходимых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расчетов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13340F" w:rsidRDefault="00255A6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3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за состоянием колосниковых решеток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приемных бункерах, подготовку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 дозаторов к работе и контроль за их работой.</w:t>
            </w:r>
          </w:p>
          <w:p w:rsidR="0013340F" w:rsidRDefault="00255A6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Выполняет 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 конвейеров к работе и контроль за их работой, п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озливу черновой меди, подготовку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разливочного оборудования.</w:t>
            </w:r>
          </w:p>
          <w:p w:rsidR="0013340F" w:rsidRPr="008C370D" w:rsidRDefault="00255A6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Выполняет </w:t>
            </w:r>
            <w:proofErr w:type="spellStart"/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стропальны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. Отбор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подготовку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озливу черновой меди,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подготовку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разливочного оборудования.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255A6F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расчет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8F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</w:tbl>
    <w:p w:rsidR="0013340F" w:rsidRDefault="0013340F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2CE0" w:rsidSect="00FF2CE0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575B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660F80">
        <w:trPr>
          <w:cantSplit/>
          <w:trHeight w:hRule="exact" w:val="162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660F80" w:rsidRPr="00FF2CE0">
              <w:rPr>
                <w:rFonts w:ascii="Times New Roman" w:hAnsi="Times New Roman" w:cs="Times New Roman"/>
              </w:rPr>
              <w:t>Определение вида(тип) сырьевых и других материалов по их составу и внешним признакам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2D17" w:rsidRPr="00660F80" w:rsidRDefault="00660F80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Изучение внешних признаков и отличий сырьевых и других материалов с целью безошибочного определения их вида(типа)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823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660F80">
        <w:trPr>
          <w:cantSplit/>
          <w:trHeight w:hRule="exact" w:val="198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660F80" w:rsidRPr="00FF2CE0">
              <w:rPr>
                <w:rFonts w:ascii="Times New Roman" w:hAnsi="Times New Roman" w:cs="Times New Roman"/>
              </w:rPr>
              <w:t>Оценка качества исходного сырья и других материалов по их химическому и гранулометрическому  составу.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660F80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Изучение действующих требований к химическому и гранулометрическому составу исходного сырья, кварца, известняка, топлива и оборотов. Сравнение данных по составу сырья и других материалов с действующими требованиями и оценка с учетом внешнего вида, их соответствия этим требованиям с целью принятия решения по их наиболее эффективному использованию в металлургическом производстве.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Определение готовности бункерного хозяйства к приему исходных материалов.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E0">
              <w:rPr>
                <w:rFonts w:ascii="Times New Roman" w:hAnsi="Times New Roman" w:cs="Times New Roman"/>
                <w:sz w:val="24"/>
                <w:szCs w:val="24"/>
              </w:rPr>
              <w:t>Установление остатков исходных материалов в бункерах и определение свободных объемов для их заполнения соответствующими материалами.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FF2CE0">
              <w:rPr>
                <w:rFonts w:ascii="Times New Roman" w:hAnsi="Times New Roman" w:cs="Times New Roman"/>
              </w:rPr>
              <w:t>Определение работоспособности</w:t>
            </w:r>
            <w:r w:rsidR="00FF2CE0" w:rsidRPr="00FF2CE0">
              <w:rPr>
                <w:rFonts w:ascii="Times New Roman" w:hAnsi="Times New Roman" w:cs="Times New Roman"/>
              </w:rPr>
              <w:t xml:space="preserve"> конвейеров и дозаторов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E0">
              <w:rPr>
                <w:rFonts w:ascii="Times New Roman" w:hAnsi="Times New Roman" w:cs="Times New Roman"/>
                <w:sz w:val="24"/>
                <w:szCs w:val="24"/>
              </w:rPr>
              <w:t>Изучение приемов диагностики работоспособности конвейеров и дозаторов, приобретение умений прогнозировать возможные поломки.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2CE0" w:rsidTr="00FF2CE0">
        <w:trPr>
          <w:cantSplit/>
          <w:trHeight w:hRule="exact" w:val="154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FF2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Построение технологического</w:t>
            </w:r>
            <w:r w:rsidRPr="00FF2CE0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а</w:t>
            </w:r>
            <w:r w:rsidRPr="00FF2CE0">
              <w:rPr>
                <w:rFonts w:ascii="Times New Roman" w:hAnsi="Times New Roman" w:cs="Times New Roman"/>
              </w:rPr>
              <w:t xml:space="preserve"> по результатам анализов, показаниям контрольно-измерительных приборов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2" w:right="263"/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Изучение режимных параметров технологического процесса, практических процессов их соблюдения.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2CE0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 и регулировка</w:t>
            </w:r>
            <w:r w:rsidRPr="00FF2CE0">
              <w:rPr>
                <w:rFonts w:ascii="Times New Roman" w:hAnsi="Times New Roman" w:cs="Times New Roman"/>
              </w:rPr>
              <w:t xml:space="preserve"> технологическ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Использование на практике приемов регулирования количества дутья, его давления, других параметров технологического процесса 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2CE0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 w:rsidP="00FF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55A6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FF2CE0">
              <w:rPr>
                <w:rFonts w:ascii="Times New Roman" w:hAnsi="Times New Roman" w:cs="Times New Roman"/>
              </w:rPr>
              <w:t>иповые расчеты сырьевых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материалов.</w:t>
            </w:r>
          </w:p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Расчет фазового(минералогического) состава исходных материалов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216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1. 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–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FF2CE0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55A6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255A6F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255A6F" w:rsidRDefault="00BA585E" w:rsidP="00255A6F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5A6F" w:rsidRDefault="00BA585E" w:rsidP="00255A6F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5A6F">
        <w:rPr>
          <w:rFonts w:ascii="Times New Roman" w:hAnsi="Times New Roman"/>
          <w:color w:val="000000"/>
          <w:sz w:val="24"/>
          <w:szCs w:val="24"/>
        </w:rPr>
        <w:t>-закрепление первичного формирования проф</w:t>
      </w:r>
      <w:r w:rsidR="00255A6F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255A6F">
        <w:rPr>
          <w:rFonts w:ascii="Times New Roman" w:hAnsi="Times New Roman"/>
          <w:color w:val="000000"/>
          <w:sz w:val="24"/>
          <w:szCs w:val="24"/>
        </w:rPr>
        <w:t>ио</w:t>
      </w:r>
      <w:r w:rsidR="00255A6F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="00255A6F">
        <w:rPr>
          <w:rFonts w:ascii="Times New Roman" w:hAnsi="Times New Roman"/>
          <w:color w:val="000000"/>
          <w:sz w:val="24"/>
          <w:szCs w:val="24"/>
        </w:rPr>
        <w:t>ал</w:t>
      </w:r>
      <w:r w:rsidR="00255A6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255A6F"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6D2D17" w:rsidRPr="00FF2CE0" w:rsidRDefault="00BA585E" w:rsidP="00255A6F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255A6F">
        <w:rPr>
          <w:rFonts w:ascii="Times New Roman" w:hAnsi="Times New Roman"/>
          <w:color w:val="000000"/>
          <w:sz w:val="24"/>
          <w:szCs w:val="24"/>
        </w:rPr>
        <w:t>развитие</w:t>
      </w:r>
      <w:r w:rsidR="00255A6F">
        <w:rPr>
          <w:rFonts w:ascii="Times New Roman" w:hAnsi="Times New Roman"/>
          <w:color w:val="000000"/>
          <w:spacing w:val="16"/>
          <w:sz w:val="24"/>
          <w:szCs w:val="24"/>
        </w:rPr>
        <w:t xml:space="preserve"> первичных </w:t>
      </w:r>
      <w:r w:rsidR="00255A6F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255A6F">
        <w:rPr>
          <w:rFonts w:ascii="Times New Roman" w:hAnsi="Times New Roman"/>
          <w:color w:val="000000"/>
          <w:sz w:val="24"/>
          <w:szCs w:val="24"/>
        </w:rPr>
        <w:t>м</w:t>
      </w:r>
      <w:r w:rsidR="00255A6F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255A6F">
        <w:rPr>
          <w:rFonts w:ascii="Times New Roman" w:hAnsi="Times New Roman"/>
          <w:color w:val="000000"/>
          <w:sz w:val="24"/>
          <w:szCs w:val="24"/>
        </w:rPr>
        <w:t>ний</w:t>
      </w:r>
      <w:r w:rsidR="00255A6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255A6F">
        <w:rPr>
          <w:rFonts w:ascii="Times New Roman" w:hAnsi="Times New Roman"/>
          <w:color w:val="000000"/>
          <w:sz w:val="24"/>
          <w:szCs w:val="24"/>
        </w:rPr>
        <w:t>и</w:t>
      </w:r>
      <w:r w:rsidR="00255A6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255A6F">
        <w:rPr>
          <w:rFonts w:ascii="Times New Roman" w:hAnsi="Times New Roman"/>
          <w:color w:val="000000"/>
          <w:sz w:val="24"/>
          <w:szCs w:val="24"/>
        </w:rPr>
        <w:t>н</w:t>
      </w:r>
      <w:r w:rsidR="00255A6F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255A6F">
        <w:rPr>
          <w:rFonts w:ascii="Times New Roman" w:hAnsi="Times New Roman"/>
          <w:color w:val="000000"/>
          <w:sz w:val="24"/>
          <w:szCs w:val="24"/>
        </w:rPr>
        <w:t>в</w:t>
      </w:r>
      <w:r w:rsidR="00255A6F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255A6F">
        <w:rPr>
          <w:rFonts w:ascii="Times New Roman" w:hAnsi="Times New Roman"/>
          <w:color w:val="000000"/>
          <w:sz w:val="24"/>
          <w:szCs w:val="24"/>
        </w:rPr>
        <w:t>ков</w:t>
      </w:r>
      <w:r w:rsidRPr="00FF2CE0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FF2CE0" w:rsidRPr="00FF2CE0">
        <w:rPr>
          <w:rFonts w:ascii="Times New Roman" w:hAnsi="Times New Roman" w:cs="Times New Roman"/>
        </w:rPr>
        <w:t>подготовки исходного сырья к переработке</w:t>
      </w:r>
      <w:r w:rsidRPr="00FF2CE0">
        <w:rPr>
          <w:rFonts w:ascii="Times New Roman" w:eastAsia="Times New Roman" w:hAnsi="Times New Roman" w:cs="Times New Roman"/>
          <w:color w:val="000000"/>
        </w:rPr>
        <w:t>;</w:t>
      </w:r>
    </w:p>
    <w:p w:rsidR="00FF2CE0" w:rsidRPr="00FF2CE0" w:rsidRDefault="00BA585E" w:rsidP="00FF2CE0">
      <w:pPr>
        <w:widowControl w:val="0"/>
        <w:spacing w:before="1" w:line="274" w:lineRule="auto"/>
        <w:ind w:right="-57" w:firstLine="708"/>
        <w:rPr>
          <w:rFonts w:ascii="Times New Roman" w:hAnsi="Times New Roman" w:cs="Times New Roman"/>
          <w:sz w:val="24"/>
          <w:szCs w:val="24"/>
        </w:rPr>
      </w:pP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F2CE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255A6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F2CE0" w:rsidRPr="00FF2CE0">
        <w:rPr>
          <w:rFonts w:ascii="Times New Roman" w:hAnsi="Times New Roman" w:cs="Times New Roman"/>
          <w:sz w:val="24"/>
          <w:szCs w:val="24"/>
        </w:rPr>
        <w:t>ведению технологического процесса по результатам анализов, показаниям контрольно-</w:t>
      </w:r>
      <w:r w:rsidR="00FF2CE0" w:rsidRPr="00FF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2CE0" w:rsidRPr="00FF2CE0">
        <w:rPr>
          <w:rFonts w:ascii="Times New Roman" w:hAnsi="Times New Roman" w:cs="Times New Roman"/>
          <w:sz w:val="24"/>
          <w:szCs w:val="24"/>
        </w:rPr>
        <w:t>измерительных приборов (КИП); контроля и регулирования технологического процесса.</w:t>
      </w:r>
    </w:p>
    <w:p w:rsidR="00255A6F" w:rsidRDefault="00255A6F" w:rsidP="00255A6F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55A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BD5BB0" w:rsidRDefault="00BD5B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5BB0" w:rsidRDefault="00BD5BB0" w:rsidP="00BD5BB0">
      <w:pPr>
        <w:pStyle w:val="a4"/>
        <w:ind w:left="532" w:firstLine="176"/>
      </w:pPr>
      <w:r>
        <w:t>В</w:t>
      </w:r>
      <w:r>
        <w:rPr>
          <w:spacing w:val="47"/>
        </w:rPr>
        <w:t xml:space="preserve"> </w:t>
      </w:r>
      <w:r>
        <w:t>лабораториях</w:t>
      </w:r>
      <w:r>
        <w:rPr>
          <w:spacing w:val="4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составе</w:t>
      </w:r>
      <w:r>
        <w:rPr>
          <w:spacing w:val="46"/>
        </w:rPr>
        <w:t xml:space="preserve"> </w:t>
      </w:r>
      <w:r>
        <w:t xml:space="preserve">рабочих </w:t>
      </w:r>
      <w:r>
        <w:rPr>
          <w:spacing w:val="-57"/>
        </w:rPr>
        <w:t xml:space="preserve"> </w:t>
      </w:r>
      <w:r>
        <w:t>бригад,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квалифицированного рабочего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наставника.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редприятие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«ММСК» </w:t>
      </w:r>
    </w:p>
    <w:p w:rsidR="00FF2CE0" w:rsidRDefault="00FF2CE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CE0" w:rsidRDefault="00FF2C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14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 w:rsidP="00711A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711AB6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711AB6">
      <w:pPr>
        <w:widowControl w:val="0"/>
        <w:spacing w:before="60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711AB6">
      <w:pPr>
        <w:widowControl w:val="0"/>
        <w:spacing w:before="21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711AB6">
      <w:pPr>
        <w:widowControl w:val="0"/>
        <w:spacing w:before="20" w:line="276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711AB6">
      <w:pPr>
        <w:widowControl w:val="0"/>
        <w:spacing w:before="20" w:line="276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711AB6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41A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4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27C" w:rsidRDefault="0035527C" w:rsidP="0035527C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A56DD8" w:rsidRDefault="00A56DD8" w:rsidP="00A56DD8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A56DD8" w:rsidRDefault="00A56DD8" w:rsidP="00A56DD8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A56DD8" w:rsidRDefault="00A56DD8" w:rsidP="00A56DD8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 w:rsidP="0035527C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A56DD8" w:rsidRDefault="00A56DD8" w:rsidP="00A56DD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 w:rsidP="00A56DD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металлургии.-Екатеринбург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кобальта.ч.1.-М.:Металлургия, 1997.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никеля.ч.2-М.:  Металлургия, 1972.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сырья.-М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цинка.-М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цинка.-М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производстве.-М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металлов.-М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металлов.-М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газов.-М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FF2CE0" w:rsidRDefault="00FF2CE0" w:rsidP="00FF2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сырья.-М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Pr="00A56DD8" w:rsidRDefault="00BA585E" w:rsidP="00A56DD8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FF2CE0" w:rsidRPr="00A56DD8" w:rsidRDefault="00BA585E" w:rsidP="00A56DD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B330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1.1.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подготовку исходного сырья к переработке.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35527C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 опыт определения</w:t>
            </w:r>
            <w:r w:rsidR="00FF2CE0" w:rsidRPr="00FF2CE0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>а</w:t>
            </w:r>
            <w:r w:rsidR="00FF2CE0" w:rsidRPr="00FF2CE0">
              <w:rPr>
                <w:rFonts w:ascii="Times New Roman" w:hAnsi="Times New Roman" w:cs="Times New Roman"/>
              </w:rPr>
              <w:t xml:space="preserve"> сырья </w:t>
            </w:r>
            <w:r>
              <w:rPr>
                <w:rFonts w:ascii="Times New Roman" w:hAnsi="Times New Roman" w:cs="Times New Roman"/>
              </w:rPr>
              <w:t>и других материалов, их качества, готовности</w:t>
            </w:r>
            <w:r w:rsidR="00FF2CE0" w:rsidRPr="00FF2CE0">
              <w:rPr>
                <w:rFonts w:ascii="Times New Roman" w:hAnsi="Times New Roman" w:cs="Times New Roman"/>
              </w:rPr>
              <w:t xml:space="preserve"> бункеров к приему исходных материалов, </w:t>
            </w:r>
            <w:r>
              <w:rPr>
                <w:rFonts w:ascii="Times New Roman" w:hAnsi="Times New Roman" w:cs="Times New Roman"/>
              </w:rPr>
              <w:t>работоспособности</w:t>
            </w:r>
            <w:r w:rsidR="00FF2CE0" w:rsidRPr="00FF2CE0">
              <w:rPr>
                <w:rFonts w:ascii="Times New Roman" w:hAnsi="Times New Roman" w:cs="Times New Roman"/>
              </w:rPr>
              <w:t xml:space="preserve"> дозаторов и конвейеров к работе. Приобретение опыта первоначальной подготовки сырья и других материалов к металлургической переработке.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Tr="00FF2CE0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1.2.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Вести технологический процесс по результатам анализов, показаниям контрольно-измерительных приборов.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2B330F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 опыт определения режимных параметров</w:t>
            </w:r>
            <w:r w:rsidR="00FF2CE0" w:rsidRPr="00FF2CE0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ехнологических процессов, приемов</w:t>
            </w:r>
            <w:r w:rsidR="00FF2CE0" w:rsidRPr="00FF2CE0">
              <w:rPr>
                <w:rFonts w:ascii="Times New Roman" w:hAnsi="Times New Roman" w:cs="Times New Roman"/>
              </w:rPr>
              <w:t xml:space="preserve"> их изменений. Сфор</w:t>
            </w:r>
            <w:r>
              <w:rPr>
                <w:rFonts w:ascii="Times New Roman" w:hAnsi="Times New Roman" w:cs="Times New Roman"/>
              </w:rPr>
              <w:t>мировано изменение и приобретен</w:t>
            </w:r>
            <w:r w:rsidR="00FF2CE0" w:rsidRPr="00FF2CE0">
              <w:rPr>
                <w:rFonts w:ascii="Times New Roman" w:hAnsi="Times New Roman" w:cs="Times New Roman"/>
              </w:rPr>
              <w:t xml:space="preserve"> опыт соблюдения режимных параметров с учетом анализов и показаний приборов.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FF2CE0" w:rsidTr="00FF2CE0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Контролировать и регулировать технологический процесс.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Сформировано умение и приобретен первоначальный опыт использования по практике приемов регулирования технологического процесса.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142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1.4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Использовать автоматизированные системы управления технологическими процессами.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2B330F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Приобретен </w:t>
            </w:r>
            <w:r w:rsidR="00FF2CE0" w:rsidRPr="00FF2CE0">
              <w:rPr>
                <w:rFonts w:ascii="Times New Roman" w:hAnsi="Times New Roman" w:cs="Times New Roman"/>
              </w:rPr>
              <w:t xml:space="preserve">опыт подготовки дозаторов к работе по заданной программе, их использованию в процессе автоматизированной </w:t>
            </w:r>
            <w:proofErr w:type="spellStart"/>
            <w:r w:rsidR="00FF2CE0" w:rsidRPr="00FF2CE0">
              <w:rPr>
                <w:rFonts w:ascii="Times New Roman" w:hAnsi="Times New Roman" w:cs="Times New Roman"/>
              </w:rPr>
              <w:t>шихтоподготовки</w:t>
            </w:r>
            <w:proofErr w:type="spellEnd"/>
            <w:r w:rsidR="00FF2CE0" w:rsidRPr="00FF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97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1.5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Выполнять необходимые типовые расчеты.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2B330F">
            <w:pPr>
              <w:widowControl w:val="0"/>
              <w:spacing w:line="240" w:lineRule="auto"/>
              <w:ind w:left="102" w:right="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опыт </w:t>
            </w:r>
            <w:r w:rsidR="00FF2CE0" w:rsidRPr="00FF2CE0">
              <w:rPr>
                <w:rFonts w:ascii="Times New Roman" w:hAnsi="Times New Roman" w:cs="Times New Roman"/>
              </w:rPr>
              <w:t>выполнения необходимых расчетов сырья, флюсов и оборотов.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01. </w:t>
            </w:r>
            <w:r w:rsidR="00FF2CE0" w:rsidRPr="00FF2CE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02. </w:t>
            </w:r>
            <w:r w:rsidR="00FF2CE0"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03.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D53268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04.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FF2CE0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-эффективный поиск необходимой информации;</w:t>
            </w:r>
          </w:p>
          <w:p w:rsidR="006D2D17" w:rsidRPr="00FF2CE0" w:rsidRDefault="00FF2CE0" w:rsidP="00FF2CE0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-использование различных источников, включая электронные.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FF2CE0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05. </w:t>
            </w:r>
            <w:r w:rsidR="00FF2CE0" w:rsidRPr="00FF2CE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A02C95" w:rsidRDefault="00A02C95" w:rsidP="00A56DD8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A56DD8" w:rsidRPr="009C6283" w:rsidRDefault="00A56DD8" w:rsidP="00A56DD8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A56DD8" w:rsidRPr="002D14AE" w:rsidRDefault="00A56DD8" w:rsidP="00A56DD8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lastRenderedPageBreak/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A56DD8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A56DD8" w:rsidRPr="002D14AE" w:rsidRDefault="00A56DD8" w:rsidP="00A56DD8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A56DD8" w:rsidRPr="002D14AE" w:rsidRDefault="00A56DD8" w:rsidP="00A56D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A56DD8" w:rsidRPr="002D14AE" w:rsidRDefault="00A56DD8" w:rsidP="00A56DD8">
      <w:pPr>
        <w:widowControl w:val="0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A56DD8" w:rsidRPr="002D14AE" w:rsidRDefault="00A56DD8" w:rsidP="00A56DD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A56DD8" w:rsidRPr="002D14AE" w:rsidRDefault="00A56DD8" w:rsidP="00A56DD8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A56DD8" w:rsidRPr="002D14AE" w:rsidRDefault="00A56DD8" w:rsidP="00A56D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A56DD8" w:rsidRPr="002D14AE" w:rsidRDefault="00A56DD8" w:rsidP="00A56DD8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A56DD8" w:rsidRPr="002D14AE" w:rsidRDefault="00A56DD8" w:rsidP="00A56D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A56DD8" w:rsidRPr="002D14AE" w:rsidRDefault="00A56DD8" w:rsidP="00A56D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A56DD8" w:rsidRPr="002D14AE" w:rsidRDefault="00A56DD8" w:rsidP="00A56DD8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A56DD8" w:rsidRPr="002D14AE" w:rsidRDefault="00A56DD8" w:rsidP="00A56DD8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lastRenderedPageBreak/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A56DD8" w:rsidRPr="002D14AE" w:rsidRDefault="00A56DD8" w:rsidP="00A56DD8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A56DD8" w:rsidRDefault="00A56DD8" w:rsidP="00A56DD8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A56DD8" w:rsidRPr="002D14AE" w:rsidRDefault="00A56DD8" w:rsidP="00A56DD8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A56DD8" w:rsidRPr="002D14AE" w:rsidRDefault="00A56DD8" w:rsidP="00A56DD8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A56DD8" w:rsidRPr="002D14AE" w:rsidRDefault="00A56DD8" w:rsidP="00A56DD8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A56DD8" w:rsidRPr="002D14AE" w:rsidRDefault="00A56DD8" w:rsidP="00A56DD8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A56DD8" w:rsidRPr="002D14AE" w:rsidRDefault="00A56DD8" w:rsidP="00A56DD8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A56DD8" w:rsidRPr="002D14AE" w:rsidRDefault="00A56DD8" w:rsidP="00A56DD8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A56DD8" w:rsidRPr="002D14AE" w:rsidRDefault="00A56DD8" w:rsidP="00A56DD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A56DD8" w:rsidRPr="002D14AE" w:rsidRDefault="00A56DD8" w:rsidP="00A56D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A56DD8" w:rsidRPr="002D14AE" w:rsidRDefault="00A56DD8" w:rsidP="00A56D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A56DD8" w:rsidRPr="002D14AE" w:rsidRDefault="00A56DD8" w:rsidP="00A56D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A56DD8" w:rsidRPr="002D14AE" w:rsidRDefault="00A56DD8" w:rsidP="00A56D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упоминания.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Pr="00440A6D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Pr="00A02C95" w:rsidRDefault="00A56DD8" w:rsidP="00A56DD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02C95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A56DD8" w:rsidRPr="00287F4C" w:rsidRDefault="00A56DD8" w:rsidP="00A56DD8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A56DD8" w:rsidRPr="00287F4C" w:rsidRDefault="00A56DD8" w:rsidP="00A56DD8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A56DD8" w:rsidRPr="00287F4C" w:rsidRDefault="00A56DD8" w:rsidP="00A56DD8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A56DD8" w:rsidRPr="00287F4C" w:rsidRDefault="00A56DD8" w:rsidP="00A56DD8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A56DD8" w:rsidRPr="00287F4C" w:rsidRDefault="00A56DD8" w:rsidP="00A56DD8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56DD8" w:rsidRPr="00287F4C" w:rsidRDefault="00A56DD8" w:rsidP="00A56DD8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A56DD8" w:rsidRPr="00287F4C" w:rsidRDefault="00A56DD8" w:rsidP="00A56DD8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A56DD8" w:rsidRPr="00287F4C" w:rsidRDefault="00A56DD8" w:rsidP="00A56D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A56DD8" w:rsidRPr="00287F4C" w:rsidRDefault="00A56DD8" w:rsidP="00A56D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56DD8" w:rsidRPr="00287F4C" w:rsidRDefault="00A56DD8" w:rsidP="00A56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A56DD8" w:rsidRPr="00287F4C" w:rsidRDefault="00A56DD8" w:rsidP="00A56DD8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</w:t>
      </w:r>
      <w:proofErr w:type="spellStart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A56DD8" w:rsidRPr="00287F4C" w:rsidRDefault="00A56DD8" w:rsidP="00A56DD8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A56DD8" w:rsidRPr="00287F4C" w:rsidRDefault="00A56DD8" w:rsidP="00A56DD8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A56DD8" w:rsidRPr="00287F4C" w:rsidRDefault="00A56DD8" w:rsidP="00A56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A56DD8" w:rsidRPr="00287F4C" w:rsidRDefault="00A56DD8" w:rsidP="00A56DD8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56DD8" w:rsidRPr="00287F4C" w:rsidRDefault="00A56DD8" w:rsidP="00A56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A56DD8" w:rsidRPr="00287F4C" w:rsidRDefault="00A56DD8" w:rsidP="00A56DD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A56DD8" w:rsidRPr="00287F4C" w:rsidRDefault="00A56DD8" w:rsidP="00A56DD8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A56DD8" w:rsidRPr="00287F4C" w:rsidRDefault="00A56DD8" w:rsidP="00A56DD8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A56DD8" w:rsidRPr="00287F4C" w:rsidRDefault="00A56DD8" w:rsidP="00A56DD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A56DD8" w:rsidRPr="00287F4C" w:rsidRDefault="00A56DD8" w:rsidP="00A56DD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A56DD8" w:rsidRPr="00287F4C" w:rsidRDefault="00A56DD8" w:rsidP="00A56DD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A56DD8" w:rsidRPr="00287F4C" w:rsidRDefault="00A56DD8" w:rsidP="00A56DD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A56DD8" w:rsidRPr="00287F4C" w:rsidRDefault="00A56DD8" w:rsidP="00A56DD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A56DD8" w:rsidRPr="00287F4C" w:rsidRDefault="00A56DD8" w:rsidP="00A56DD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A56DD8" w:rsidRDefault="00A56DD8" w:rsidP="00A56D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DD8" w:rsidRDefault="00A56DD8" w:rsidP="00A56D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A56DD8" w:rsidRPr="00440A6D" w:rsidRDefault="00A56DD8" w:rsidP="00A56D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DD8" w:rsidRPr="00A56DD8" w:rsidRDefault="00A56DD8" w:rsidP="00A56DD8">
      <w:pPr>
        <w:pStyle w:val="1"/>
        <w:spacing w:line="276" w:lineRule="auto"/>
        <w:jc w:val="right"/>
      </w:pPr>
      <w:r w:rsidRPr="00A56DD8">
        <w:lastRenderedPageBreak/>
        <w:t>Приложение2</w:t>
      </w:r>
    </w:p>
    <w:p w:rsidR="00A56DD8" w:rsidRPr="00440A6D" w:rsidRDefault="00A56DD8" w:rsidP="00A56DD8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A56DD8" w:rsidRPr="00287F4C" w:rsidRDefault="00A56DD8" w:rsidP="00A56DD8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A56DD8" w:rsidRPr="00287F4C" w:rsidRDefault="00A56DD8" w:rsidP="00A56DD8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A56DD8" w:rsidRPr="00287F4C" w:rsidRDefault="00A56DD8" w:rsidP="00A56DD8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A56DD8" w:rsidRPr="00287F4C" w:rsidRDefault="00A56DD8" w:rsidP="00A56DD8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A56DD8" w:rsidRPr="00287F4C" w:rsidRDefault="00A56DD8" w:rsidP="00A56DD8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a4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A56DD8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A56DD8" w:rsidRPr="00440A6D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6DD8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</w:p>
    <w:p w:rsidR="00A56DD8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</w:p>
    <w:p w:rsidR="00A56DD8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</w:p>
    <w:p w:rsidR="00A56DD8" w:rsidRPr="00287F4C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A56DD8" w:rsidRPr="00440A6D" w:rsidRDefault="00A56DD8" w:rsidP="00A56DD8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A56DD8" w:rsidRPr="00287F4C" w:rsidRDefault="00A56DD8" w:rsidP="00A56DD8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A56DD8" w:rsidRPr="00287F4C" w:rsidRDefault="00A56DD8" w:rsidP="00A56DD8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A56DD8" w:rsidRPr="00287F4C" w:rsidRDefault="00A56DD8" w:rsidP="00A56DD8">
      <w:pPr>
        <w:jc w:val="both"/>
        <w:rPr>
          <w:rFonts w:ascii="Times New Roman" w:hAnsi="Times New Roman"/>
          <w:sz w:val="24"/>
          <w:szCs w:val="24"/>
        </w:rPr>
      </w:pPr>
    </w:p>
    <w:p w:rsidR="00A56DD8" w:rsidRPr="00287F4C" w:rsidRDefault="00A56DD8" w:rsidP="00A56D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A56DD8" w:rsidRPr="00287F4C" w:rsidRDefault="00A56DD8" w:rsidP="00A56DD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A56DD8" w:rsidRPr="00287F4C" w:rsidRDefault="00A56DD8" w:rsidP="00A56DD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A56DD8" w:rsidRPr="00287F4C" w:rsidRDefault="00A56DD8" w:rsidP="00A56D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DD8" w:rsidRPr="00287F4C" w:rsidRDefault="00A56DD8" w:rsidP="00A56D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DD8" w:rsidRPr="00287F4C" w:rsidRDefault="00A56DD8" w:rsidP="00A56DD8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A56DD8" w:rsidRPr="00287F4C" w:rsidRDefault="00A56DD8" w:rsidP="00A56DD8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A56DD8" w:rsidRPr="00287F4C" w:rsidRDefault="00A56DD8" w:rsidP="00A56DD8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D8" w:rsidRPr="00287F4C" w:rsidRDefault="00A56DD8" w:rsidP="000E4F6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D8" w:rsidRPr="00287F4C" w:rsidRDefault="00A56DD8" w:rsidP="000E4F6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56DD8" w:rsidRPr="00287F4C" w:rsidRDefault="00A56DD8" w:rsidP="00A56DD8">
      <w:pPr>
        <w:widowControl w:val="0"/>
        <w:rPr>
          <w:rFonts w:ascii="Times New Roman" w:hAnsi="Times New Roman"/>
          <w:sz w:val="24"/>
          <w:szCs w:val="24"/>
        </w:rPr>
      </w:pPr>
    </w:p>
    <w:p w:rsidR="00A56DD8" w:rsidRPr="00287F4C" w:rsidRDefault="00A56DD8" w:rsidP="00A56DD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A56DD8" w:rsidRPr="00287F4C" w:rsidRDefault="00A56DD8" w:rsidP="00A56DD8">
      <w:pPr>
        <w:pStyle w:val="a8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8E1" w:rsidRDefault="004D68E1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DD8" w:rsidRPr="00287F4C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A56DD8" w:rsidRDefault="00A56DD8" w:rsidP="00A56D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56DD8" w:rsidRPr="00440A6D" w:rsidRDefault="00A56DD8" w:rsidP="00A56DD8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A56DD8" w:rsidRPr="00440A6D" w:rsidRDefault="00A56DD8" w:rsidP="00A56DD8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A56DD8" w:rsidRPr="00440A6D" w:rsidRDefault="00A56DD8" w:rsidP="00A56DD8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A56DD8" w:rsidRPr="00440A6D" w:rsidRDefault="00A56DD8" w:rsidP="00A56DD8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A56DD8" w:rsidRPr="00440A6D" w:rsidRDefault="00A56DD8" w:rsidP="00A56DD8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56DD8" w:rsidRPr="00440A6D" w:rsidRDefault="00A56DD8" w:rsidP="00A56DD8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A56DD8" w:rsidRPr="00440A6D" w:rsidRDefault="00A56DD8" w:rsidP="00A56DD8">
      <w:pPr>
        <w:rPr>
          <w:rFonts w:ascii="Times New Roman" w:hAnsi="Times New Roman"/>
          <w:b/>
          <w:bCs/>
          <w:sz w:val="24"/>
          <w:szCs w:val="24"/>
        </w:rPr>
      </w:pPr>
    </w:p>
    <w:p w:rsidR="00A56DD8" w:rsidRPr="00440A6D" w:rsidRDefault="00A56DD8" w:rsidP="00A56DD8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D8" w:rsidRPr="00440A6D" w:rsidRDefault="00A56DD8" w:rsidP="00A56DD8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D8" w:rsidRPr="00440A6D" w:rsidRDefault="00A56DD8" w:rsidP="00A56DD8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D8" w:rsidRPr="00440A6D" w:rsidRDefault="00A56DD8" w:rsidP="00A56DD8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A56DD8" w:rsidRPr="00440A6D" w:rsidRDefault="00A56DD8" w:rsidP="00A56DD8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A56DD8" w:rsidRPr="00440A6D" w:rsidRDefault="00A56DD8" w:rsidP="00A56DD8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56DD8" w:rsidRPr="00440A6D" w:rsidRDefault="00A56DD8" w:rsidP="00A56D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A56DD8" w:rsidRPr="00440A6D" w:rsidRDefault="00A56DD8" w:rsidP="00A56D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A56DD8" w:rsidRPr="002D14AE" w:rsidRDefault="00A56DD8" w:rsidP="00A56DD8">
      <w:pPr>
        <w:rPr>
          <w:rFonts w:ascii="Times New Roman" w:hAnsi="Times New Roman"/>
          <w:sz w:val="24"/>
          <w:szCs w:val="24"/>
        </w:rPr>
      </w:pP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A585E" w:rsidRDefault="00BA585E"/>
    <w:sectPr w:rsidR="00BA585E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4E80956"/>
    <w:multiLevelType w:val="hybridMultilevel"/>
    <w:tmpl w:val="64E4E740"/>
    <w:lvl w:ilvl="0" w:tplc="AB6A6CAC">
      <w:start w:val="1"/>
      <w:numFmt w:val="decimal"/>
      <w:lvlText w:val="%1."/>
      <w:lvlJc w:val="left"/>
      <w:pPr>
        <w:ind w:left="1212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65604"/>
    <w:rsid w:val="000A21BF"/>
    <w:rsid w:val="000C65B5"/>
    <w:rsid w:val="000E269B"/>
    <w:rsid w:val="000E382E"/>
    <w:rsid w:val="000E6BF7"/>
    <w:rsid w:val="0013340F"/>
    <w:rsid w:val="0016656B"/>
    <w:rsid w:val="0018381C"/>
    <w:rsid w:val="001B6ED6"/>
    <w:rsid w:val="001D7B13"/>
    <w:rsid w:val="001E5A77"/>
    <w:rsid w:val="00224C81"/>
    <w:rsid w:val="00255A6F"/>
    <w:rsid w:val="002903C5"/>
    <w:rsid w:val="002B330F"/>
    <w:rsid w:val="002E35CD"/>
    <w:rsid w:val="0035527C"/>
    <w:rsid w:val="00370F7E"/>
    <w:rsid w:val="003C4D44"/>
    <w:rsid w:val="0044217C"/>
    <w:rsid w:val="004D68E1"/>
    <w:rsid w:val="0051693B"/>
    <w:rsid w:val="005C3BCC"/>
    <w:rsid w:val="005E32B3"/>
    <w:rsid w:val="005E5ECB"/>
    <w:rsid w:val="006045D4"/>
    <w:rsid w:val="00660F80"/>
    <w:rsid w:val="00685282"/>
    <w:rsid w:val="006D2D17"/>
    <w:rsid w:val="0070161D"/>
    <w:rsid w:val="00711AB6"/>
    <w:rsid w:val="00714093"/>
    <w:rsid w:val="00793242"/>
    <w:rsid w:val="007A46E2"/>
    <w:rsid w:val="007A53C4"/>
    <w:rsid w:val="007E7878"/>
    <w:rsid w:val="00836863"/>
    <w:rsid w:val="008500B0"/>
    <w:rsid w:val="008E03F4"/>
    <w:rsid w:val="009D09AD"/>
    <w:rsid w:val="009D26E1"/>
    <w:rsid w:val="00A02C95"/>
    <w:rsid w:val="00A13052"/>
    <w:rsid w:val="00A141A7"/>
    <w:rsid w:val="00A56DD8"/>
    <w:rsid w:val="00A81FE4"/>
    <w:rsid w:val="00B54A3B"/>
    <w:rsid w:val="00B575B4"/>
    <w:rsid w:val="00B971F8"/>
    <w:rsid w:val="00BA585E"/>
    <w:rsid w:val="00BD5BB0"/>
    <w:rsid w:val="00C11D79"/>
    <w:rsid w:val="00C478F0"/>
    <w:rsid w:val="00CC77C1"/>
    <w:rsid w:val="00CF0A63"/>
    <w:rsid w:val="00D3626A"/>
    <w:rsid w:val="00D53268"/>
    <w:rsid w:val="00D823F7"/>
    <w:rsid w:val="00DC65C9"/>
    <w:rsid w:val="00E70906"/>
    <w:rsid w:val="00E84F36"/>
    <w:rsid w:val="00E96824"/>
    <w:rsid w:val="00ED1BA3"/>
    <w:rsid w:val="00ED3A12"/>
    <w:rsid w:val="00EE695B"/>
    <w:rsid w:val="00FA4982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1F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065604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BD5BB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BD5BB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A56DD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56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rsid w:val="00A56DD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A56DD8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A56DD8"/>
    <w:pPr>
      <w:spacing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A56DD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5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5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6D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21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</cp:lastModifiedBy>
  <cp:revision>10</cp:revision>
  <cp:lastPrinted>2021-07-06T04:31:00Z</cp:lastPrinted>
  <dcterms:created xsi:type="dcterms:W3CDTF">2020-12-11T04:27:00Z</dcterms:created>
  <dcterms:modified xsi:type="dcterms:W3CDTF">2021-08-03T15:14:00Z</dcterms:modified>
</cp:coreProperties>
</file>