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1436" w:rsidRPr="008C2DEF" w:rsidRDefault="00491436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МИНИСТЕРСТВО ОБРАЗОВАНИЯ ОРЕНБУРГСКОЙ ОБЛАСТИ</w:t>
      </w:r>
    </w:p>
    <w:p w:rsidR="00491436" w:rsidRPr="008C2DEF" w:rsidRDefault="00491436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ГОСУДАРСТВЕННОЕ АВТОНОМНОЕ ПРОФЕССИОНАЛЬНОЕ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ОБРАЗОВАТЕЛЬНОЕ УЧРЕЖДЕНИЕ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«МЕДНОГОРСКИЙ ИНДУСТРИАЛЬНЫЙ КОЛЛЕДЖ»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Г. МЕДНОГОРСКА ОРЕНБУРГСКОЙ ОБЛАСТИ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(ГАПОУ МИК)</w:t>
      </w:r>
    </w:p>
    <w:p w:rsidR="00491436" w:rsidRPr="008C2DEF" w:rsidRDefault="00491436" w:rsidP="00491436">
      <w:pPr>
        <w:jc w:val="center"/>
        <w:rPr>
          <w:b/>
          <w:szCs w:val="28"/>
        </w:rPr>
      </w:pPr>
    </w:p>
    <w:p w:rsidR="00491436" w:rsidRPr="008C2DEF" w:rsidRDefault="00491436" w:rsidP="00491436">
      <w:pPr>
        <w:jc w:val="both"/>
        <w:rPr>
          <w:b/>
          <w:szCs w:val="28"/>
        </w:rPr>
      </w:pPr>
    </w:p>
    <w:p w:rsidR="00491436" w:rsidRPr="008C2DEF" w:rsidRDefault="00491436" w:rsidP="00491436">
      <w:pPr>
        <w:jc w:val="right"/>
        <w:rPr>
          <w:b/>
          <w:bCs/>
          <w:szCs w:val="28"/>
        </w:rPr>
      </w:pPr>
    </w:p>
    <w:p w:rsidR="00491436" w:rsidRPr="008C2DEF" w:rsidRDefault="00491436" w:rsidP="00491436">
      <w:pPr>
        <w:jc w:val="center"/>
        <w:rPr>
          <w:szCs w:val="28"/>
        </w:rPr>
      </w:pPr>
    </w:p>
    <w:p w:rsidR="00491436" w:rsidRPr="008C2DEF" w:rsidRDefault="00491436" w:rsidP="00491436">
      <w:pPr>
        <w:jc w:val="center"/>
        <w:rPr>
          <w:szCs w:val="28"/>
        </w:rPr>
      </w:pPr>
    </w:p>
    <w:p w:rsidR="00491436" w:rsidRDefault="00491436" w:rsidP="00491436">
      <w:pPr>
        <w:jc w:val="center"/>
        <w:rPr>
          <w:szCs w:val="28"/>
        </w:rPr>
      </w:pPr>
    </w:p>
    <w:p w:rsidR="001032A4" w:rsidRDefault="001032A4" w:rsidP="00491436">
      <w:pPr>
        <w:jc w:val="center"/>
        <w:rPr>
          <w:szCs w:val="28"/>
        </w:rPr>
      </w:pPr>
    </w:p>
    <w:p w:rsidR="001032A4" w:rsidRDefault="001032A4" w:rsidP="00491436">
      <w:pPr>
        <w:jc w:val="center"/>
        <w:rPr>
          <w:szCs w:val="28"/>
        </w:rPr>
      </w:pPr>
    </w:p>
    <w:p w:rsidR="001032A4" w:rsidRPr="008C2DEF" w:rsidRDefault="001032A4" w:rsidP="00491436">
      <w:pPr>
        <w:jc w:val="center"/>
        <w:rPr>
          <w:szCs w:val="28"/>
        </w:rPr>
      </w:pPr>
    </w:p>
    <w:p w:rsidR="00491436" w:rsidRPr="008C2DEF" w:rsidRDefault="00491436" w:rsidP="00491436">
      <w:pPr>
        <w:ind w:right="14"/>
        <w:rPr>
          <w:szCs w:val="28"/>
        </w:rPr>
      </w:pPr>
    </w:p>
    <w:p w:rsidR="00491436" w:rsidRPr="008C2DEF" w:rsidRDefault="00491436" w:rsidP="00491436">
      <w:pPr>
        <w:ind w:right="14"/>
        <w:rPr>
          <w:szCs w:val="28"/>
        </w:rPr>
      </w:pPr>
    </w:p>
    <w:p w:rsidR="00491436" w:rsidRPr="008C2DEF" w:rsidRDefault="00491436" w:rsidP="00491436">
      <w:pPr>
        <w:tabs>
          <w:tab w:val="left" w:pos="1900"/>
        </w:tabs>
        <w:ind w:right="14"/>
        <w:jc w:val="center"/>
        <w:rPr>
          <w:b/>
          <w:szCs w:val="28"/>
        </w:rPr>
      </w:pPr>
      <w:r w:rsidRPr="008C2DEF">
        <w:rPr>
          <w:b/>
          <w:szCs w:val="28"/>
        </w:rPr>
        <w:t>РАБОЧАЯ ПРОГРАММА УЧЕБНОЙ ДИСЦИПЛИНЫ</w:t>
      </w:r>
    </w:p>
    <w:p w:rsidR="00491436" w:rsidRPr="008C2DEF" w:rsidRDefault="00491436" w:rsidP="00491436">
      <w:pPr>
        <w:ind w:right="14"/>
        <w:jc w:val="center"/>
        <w:rPr>
          <w:b/>
          <w:szCs w:val="28"/>
        </w:rPr>
      </w:pPr>
      <w:r>
        <w:rPr>
          <w:b/>
          <w:szCs w:val="28"/>
        </w:rPr>
        <w:t>ЕН.02</w:t>
      </w:r>
      <w:r w:rsidRPr="008C2DEF">
        <w:rPr>
          <w:b/>
          <w:szCs w:val="28"/>
        </w:rPr>
        <w:t xml:space="preserve"> </w:t>
      </w:r>
      <w:r>
        <w:rPr>
          <w:b/>
          <w:szCs w:val="28"/>
        </w:rPr>
        <w:t>ИНФОРМАТИКА</w:t>
      </w: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A2025" w:rsidRDefault="004A2025" w:rsidP="007C105F">
      <w:pPr>
        <w:ind w:firstLine="709"/>
        <w:rPr>
          <w:b/>
          <w:szCs w:val="28"/>
        </w:rPr>
      </w:pPr>
    </w:p>
    <w:p w:rsidR="004A2025" w:rsidRDefault="004A2025" w:rsidP="007C105F">
      <w:pPr>
        <w:ind w:firstLine="709"/>
        <w:rPr>
          <w:b/>
          <w:szCs w:val="28"/>
        </w:rPr>
      </w:pPr>
    </w:p>
    <w:p w:rsidR="001032A4" w:rsidRPr="007C105F" w:rsidRDefault="001032A4" w:rsidP="007C105F">
      <w:pPr>
        <w:ind w:firstLine="709"/>
        <w:rPr>
          <w:szCs w:val="28"/>
        </w:rPr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  <w:jc w:val="center"/>
      </w:pPr>
    </w:p>
    <w:p w:rsidR="004A2025" w:rsidRPr="007C105F" w:rsidRDefault="004A2025" w:rsidP="007C105F">
      <w:pPr>
        <w:ind w:firstLine="709"/>
        <w:jc w:val="center"/>
      </w:pPr>
    </w:p>
    <w:p w:rsidR="004A2025" w:rsidRPr="007C105F" w:rsidRDefault="004A2025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4A2025" w:rsidRPr="007C105F" w:rsidRDefault="004A2025" w:rsidP="007C105F">
      <w:pPr>
        <w:ind w:firstLine="709"/>
      </w:pPr>
    </w:p>
    <w:p w:rsidR="004A2025" w:rsidRPr="00D505CF" w:rsidRDefault="004A2025" w:rsidP="007C105F">
      <w:pPr>
        <w:ind w:right="-3" w:firstLine="709"/>
        <w:jc w:val="center"/>
        <w:rPr>
          <w:b/>
        </w:rPr>
      </w:pPr>
      <w:r w:rsidRPr="007C105F">
        <w:rPr>
          <w:b/>
        </w:rPr>
        <w:t>20</w:t>
      </w:r>
      <w:r w:rsidR="00C5329B">
        <w:rPr>
          <w:b/>
        </w:rPr>
        <w:t>21</w:t>
      </w:r>
    </w:p>
    <w:p w:rsidR="00107F03" w:rsidRPr="007C105F" w:rsidRDefault="007E6133" w:rsidP="005250C2">
      <w:pPr>
        <w:tabs>
          <w:tab w:val="left" w:pos="5670"/>
        </w:tabs>
        <w:ind w:firstLine="709"/>
      </w:pPr>
      <w:r w:rsidRPr="007C105F">
        <w:tab/>
      </w:r>
      <w:r w:rsidR="00107F03" w:rsidRPr="007C105F">
        <w:t xml:space="preserve">                                                      </w:t>
      </w:r>
    </w:p>
    <w:p w:rsidR="00107F03" w:rsidRPr="007C105F" w:rsidRDefault="00107F03" w:rsidP="007C105F">
      <w:pPr>
        <w:ind w:firstLine="709"/>
      </w:pPr>
      <w:r w:rsidRPr="007C105F">
        <w:t xml:space="preserve">                                                                             </w:t>
      </w:r>
    </w:p>
    <w:p w:rsidR="00491436" w:rsidRDefault="00491436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</w:p>
    <w:p w:rsidR="007554E8" w:rsidRPr="007E230F" w:rsidRDefault="007554E8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  <w:r w:rsidRPr="007E230F">
        <w:lastRenderedPageBreak/>
        <w:t>Программа учебной дисциплины</w:t>
      </w:r>
      <w:r w:rsidRPr="007E230F">
        <w:rPr>
          <w:caps/>
        </w:rPr>
        <w:t xml:space="preserve"> </w:t>
      </w:r>
      <w:r w:rsidRPr="007E230F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0E314E" w:rsidRDefault="000E314E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E314E">
        <w:rPr>
          <w:szCs w:val="28"/>
        </w:rPr>
        <w:t>22.02.02 Металлургия цветных металлов.</w:t>
      </w:r>
    </w:p>
    <w:p w:rsidR="005947E7" w:rsidRDefault="005947E7" w:rsidP="005947E7">
      <w:pPr>
        <w:spacing w:line="360" w:lineRule="auto"/>
        <w:jc w:val="both"/>
        <w:rPr>
          <w:szCs w:val="28"/>
        </w:rPr>
      </w:pPr>
    </w:p>
    <w:p w:rsidR="005947E7" w:rsidRPr="00D505CF" w:rsidRDefault="00C5329B" w:rsidP="005947E7">
      <w:pPr>
        <w:spacing w:line="360" w:lineRule="auto"/>
        <w:jc w:val="both"/>
        <w:rPr>
          <w:szCs w:val="28"/>
        </w:rPr>
      </w:pPr>
      <w:r>
        <w:rPr>
          <w:szCs w:val="28"/>
        </w:rPr>
        <w:t>Год начала подготовки: 2021</w:t>
      </w:r>
    </w:p>
    <w:p w:rsidR="005947E7" w:rsidRPr="00F37B8E" w:rsidRDefault="005947E7" w:rsidP="005947E7">
      <w:pPr>
        <w:spacing w:line="360" w:lineRule="auto"/>
        <w:jc w:val="both"/>
        <w:rPr>
          <w:szCs w:val="28"/>
        </w:rPr>
      </w:pPr>
      <w:r w:rsidRPr="00F37B8E">
        <w:rPr>
          <w:szCs w:val="28"/>
        </w:rPr>
        <w:t>Организация-разработчик:  ГАПОУ  МИК</w:t>
      </w:r>
    </w:p>
    <w:p w:rsidR="005947E7" w:rsidRPr="00F37B8E" w:rsidRDefault="005947E7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37B8E">
        <w:rPr>
          <w:szCs w:val="28"/>
        </w:rPr>
        <w:t xml:space="preserve">Составитель: </w:t>
      </w:r>
      <w:r>
        <w:rPr>
          <w:szCs w:val="28"/>
        </w:rPr>
        <w:t>Щепина Ю.Ю</w:t>
      </w:r>
      <w:r w:rsidRPr="00F37B8E">
        <w:rPr>
          <w:szCs w:val="28"/>
        </w:rPr>
        <w:t>., преподаватель Информатики и ИКТ.</w:t>
      </w:r>
    </w:p>
    <w:p w:rsidR="005947E7" w:rsidRPr="000E314E" w:rsidRDefault="005947E7" w:rsidP="000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21524A" w:rsidRDefault="0021524A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Pr="007C105F" w:rsidRDefault="0059606E" w:rsidP="007C105F">
      <w:pPr>
        <w:ind w:firstLine="709"/>
      </w:pPr>
    </w:p>
    <w:p w:rsidR="0021524A" w:rsidRPr="007C105F" w:rsidRDefault="0021524A" w:rsidP="007C105F">
      <w:pPr>
        <w:ind w:firstLine="709"/>
      </w:pPr>
    </w:p>
    <w:p w:rsidR="00D92A46" w:rsidRPr="007C105F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7C105F">
        <w:rPr>
          <w:b/>
          <w:szCs w:val="28"/>
        </w:rPr>
        <w:lastRenderedPageBreak/>
        <w:t>СОДЕРЖАНИЕ</w:t>
      </w:r>
    </w:p>
    <w:p w:rsidR="00D92A46" w:rsidRPr="007C105F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571" w:type="dxa"/>
        <w:tblInd w:w="614" w:type="dxa"/>
        <w:tblLook w:val="01E0"/>
      </w:tblPr>
      <w:tblGrid>
        <w:gridCol w:w="8283"/>
        <w:gridCol w:w="1288"/>
      </w:tblGrid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7C105F" w:rsidRDefault="00D92A46" w:rsidP="007C105F">
            <w:pPr>
              <w:pStyle w:val="1"/>
              <w:ind w:firstLine="709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стр.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186A7C" w:rsidRDefault="00186A7C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ПАСПОРТ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="00D92A46" w:rsidRPr="00186A7C">
              <w:rPr>
                <w:b/>
                <w:caps/>
                <w:szCs w:val="28"/>
              </w:rPr>
              <w:t>ПРОГРАММЫ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="00D92A46" w:rsidRPr="00186A7C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3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СТРУКТУРа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содержание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6</w:t>
            </w:r>
          </w:p>
        </w:tc>
      </w:tr>
      <w:tr w:rsidR="00D92A46" w:rsidRPr="007C105F" w:rsidTr="0059606E">
        <w:trPr>
          <w:trHeight w:val="670"/>
        </w:trPr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условия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реализации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3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Контроль</w:t>
            </w:r>
            <w:r w:rsidR="00186A7C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и</w:t>
            </w:r>
            <w:r w:rsidR="00186A7C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оценка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5</w:t>
            </w:r>
          </w:p>
        </w:tc>
      </w:tr>
    </w:tbl>
    <w:p w:rsidR="00D92A46" w:rsidRPr="007C105F" w:rsidRDefault="00D92A46" w:rsidP="007C105F">
      <w:pPr>
        <w:ind w:firstLine="709"/>
        <w:jc w:val="center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  <w:r w:rsidRPr="007C105F">
        <w:rPr>
          <w:b/>
        </w:rPr>
        <w:t xml:space="preserve"> </w:t>
      </w: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Default="00D92A46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Pr="007C105F" w:rsidRDefault="0059606E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Default="00D92A46" w:rsidP="007C105F">
      <w:pPr>
        <w:ind w:firstLine="709"/>
        <w:rPr>
          <w:b/>
        </w:rPr>
      </w:pPr>
    </w:p>
    <w:p w:rsidR="00D92A46" w:rsidRDefault="00D92A46" w:rsidP="00186A7C">
      <w:pPr>
        <w:rPr>
          <w:b/>
        </w:rPr>
      </w:pPr>
    </w:p>
    <w:p w:rsidR="00186A7C" w:rsidRPr="007C105F" w:rsidRDefault="00186A7C" w:rsidP="00186A7C">
      <w:pPr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186A7C" w:rsidRDefault="00D92A46" w:rsidP="00186A7C">
      <w:pPr>
        <w:numPr>
          <w:ilvl w:val="0"/>
          <w:numId w:val="15"/>
        </w:numPr>
        <w:suppressAutoHyphens w:val="0"/>
        <w:overflowPunct/>
        <w:autoSpaceDE/>
        <w:spacing w:line="360" w:lineRule="auto"/>
        <w:ind w:left="0" w:firstLine="709"/>
        <w:jc w:val="center"/>
        <w:textAlignment w:val="auto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ПАСПОРТ ПРОГРАММЫ УЧЕБНОЙ ДИСЦИПЛИНЫ</w:t>
      </w:r>
    </w:p>
    <w:p w:rsidR="00D92A46" w:rsidRPr="00186A7C" w:rsidRDefault="00D46775" w:rsidP="00186A7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ЕН</w:t>
      </w:r>
      <w:r w:rsidR="00D92A46" w:rsidRPr="00186A7C">
        <w:rPr>
          <w:b/>
          <w:sz w:val="24"/>
          <w:szCs w:val="24"/>
        </w:rPr>
        <w:t>.0</w:t>
      </w:r>
      <w:r w:rsidRPr="00186A7C">
        <w:rPr>
          <w:b/>
          <w:sz w:val="24"/>
          <w:szCs w:val="24"/>
        </w:rPr>
        <w:t>2</w:t>
      </w:r>
      <w:r w:rsidR="00D92A46" w:rsidRPr="00186A7C">
        <w:rPr>
          <w:b/>
          <w:sz w:val="24"/>
          <w:szCs w:val="24"/>
        </w:rPr>
        <w:t xml:space="preserve"> Информа</w:t>
      </w:r>
      <w:r w:rsidRPr="00186A7C">
        <w:rPr>
          <w:b/>
          <w:sz w:val="24"/>
          <w:szCs w:val="24"/>
        </w:rPr>
        <w:t>тика</w:t>
      </w:r>
      <w:r w:rsidR="00D92A46" w:rsidRPr="00186A7C">
        <w:rPr>
          <w:b/>
          <w:sz w:val="24"/>
          <w:szCs w:val="24"/>
        </w:rPr>
        <w:t>.</w:t>
      </w:r>
    </w:p>
    <w:p w:rsidR="00D92A46" w:rsidRPr="00186A7C" w:rsidRDefault="00D92A46" w:rsidP="007C105F">
      <w:pPr>
        <w:spacing w:line="360" w:lineRule="auto"/>
        <w:ind w:firstLine="709"/>
        <w:rPr>
          <w:sz w:val="24"/>
          <w:szCs w:val="24"/>
        </w:rPr>
      </w:pPr>
      <w:r w:rsidRPr="00186A7C">
        <w:rPr>
          <w:b/>
          <w:sz w:val="24"/>
          <w:szCs w:val="24"/>
        </w:rPr>
        <w:t>1.1 Область применения программы.</w:t>
      </w:r>
    </w:p>
    <w:p w:rsidR="00D92A46" w:rsidRPr="00186A7C" w:rsidRDefault="00D92A46" w:rsidP="007C105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86A7C">
        <w:rPr>
          <w:color w:val="000000"/>
          <w:sz w:val="24"/>
          <w:szCs w:val="24"/>
        </w:rPr>
        <w:t>Рабочая программа учебной дисциплины «Информа</w:t>
      </w:r>
      <w:r w:rsidR="00D46775" w:rsidRPr="00186A7C">
        <w:rPr>
          <w:color w:val="000000"/>
          <w:sz w:val="24"/>
          <w:szCs w:val="24"/>
        </w:rPr>
        <w:t>тика</w:t>
      </w:r>
      <w:r w:rsidRPr="00186A7C">
        <w:rPr>
          <w:color w:val="000000"/>
          <w:sz w:val="24"/>
          <w:szCs w:val="24"/>
        </w:rPr>
        <w:t xml:space="preserve">» разработана в соответствии с </w:t>
      </w:r>
      <w:r w:rsidR="007F6001" w:rsidRPr="00186A7C">
        <w:rPr>
          <w:color w:val="000000"/>
          <w:sz w:val="24"/>
          <w:szCs w:val="24"/>
        </w:rPr>
        <w:t>ППССЗ</w:t>
      </w:r>
      <w:r w:rsidRPr="00186A7C">
        <w:rPr>
          <w:color w:val="000000"/>
          <w:sz w:val="24"/>
          <w:szCs w:val="24"/>
        </w:rPr>
        <w:t xml:space="preserve"> по специальностям среднего профессионального образования технического профиля:  </w:t>
      </w:r>
    </w:p>
    <w:p w:rsidR="00D92A46" w:rsidRPr="00186A7C" w:rsidRDefault="00D92A46" w:rsidP="000E314E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22.02.02  «Металлургия цветных металлов</w:t>
      </w:r>
      <w:r w:rsidR="008327F5" w:rsidRPr="00186A7C">
        <w:rPr>
          <w:sz w:val="24"/>
          <w:szCs w:val="24"/>
        </w:rPr>
        <w:t>»</w:t>
      </w:r>
      <w:r w:rsidR="007F6001" w:rsidRPr="00186A7C">
        <w:rPr>
          <w:sz w:val="24"/>
          <w:szCs w:val="24"/>
        </w:rPr>
        <w:t xml:space="preserve"> </w:t>
      </w:r>
      <w:r w:rsidRPr="00186A7C">
        <w:rPr>
          <w:sz w:val="24"/>
          <w:szCs w:val="24"/>
        </w:rPr>
        <w:t>и является единой для всех форм обучения.</w:t>
      </w:r>
    </w:p>
    <w:p w:rsidR="00D92A46" w:rsidRPr="00186A7C" w:rsidRDefault="007C105F" w:rsidP="007C105F">
      <w:pPr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1.2 </w:t>
      </w:r>
      <w:r w:rsidR="00D92A46" w:rsidRPr="00186A7C">
        <w:rPr>
          <w:b/>
          <w:sz w:val="24"/>
          <w:szCs w:val="24"/>
        </w:rPr>
        <w:t xml:space="preserve">Место дисциплины в структуре </w:t>
      </w:r>
      <w:r w:rsidR="007554E8" w:rsidRPr="00186A7C">
        <w:rPr>
          <w:b/>
          <w:sz w:val="24"/>
          <w:szCs w:val="24"/>
        </w:rPr>
        <w:t>основной профессиональной образовательной программы</w:t>
      </w:r>
      <w:r w:rsidR="0044513F" w:rsidRPr="00186A7C">
        <w:rPr>
          <w:b/>
          <w:sz w:val="24"/>
          <w:szCs w:val="24"/>
        </w:rPr>
        <w:t>:</w:t>
      </w:r>
    </w:p>
    <w:p w:rsidR="007C105F" w:rsidRPr="00186A7C" w:rsidRDefault="002F7DCE" w:rsidP="007C105F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ЕН.02 Математический и общий естественнонаучный </w:t>
      </w:r>
      <w:r w:rsidR="0044513F" w:rsidRPr="00186A7C">
        <w:rPr>
          <w:sz w:val="24"/>
          <w:szCs w:val="24"/>
        </w:rPr>
        <w:t xml:space="preserve"> учебный </w:t>
      </w:r>
      <w:r w:rsidRPr="00186A7C">
        <w:rPr>
          <w:sz w:val="24"/>
          <w:szCs w:val="24"/>
        </w:rPr>
        <w:t>цикл.</w:t>
      </w:r>
    </w:p>
    <w:p w:rsidR="00D92A46" w:rsidRPr="00186A7C" w:rsidRDefault="007C105F" w:rsidP="00186A7C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1.3 </w:t>
      </w:r>
      <w:r w:rsidR="00D92A46" w:rsidRPr="00186A7C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6A7C" w:rsidRDefault="00186A7C" w:rsidP="00186A7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изучения дисциплины обучающийся должен 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уметь: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использовать изученные прикладные программы;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знать: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:rsidR="00D92A46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общий состав и структуру персональных электронно-вычислительных машин и вычислительных систем;</w:t>
      </w:r>
      <w:r w:rsidRPr="00186A7C">
        <w:t xml:space="preserve"> </w:t>
      </w:r>
    </w:p>
    <w:p w:rsidR="00DE76EB" w:rsidRDefault="00DE76EB" w:rsidP="00DE76EB">
      <w:pPr>
        <w:ind w:firstLine="851"/>
        <w:jc w:val="both"/>
        <w:rPr>
          <w:szCs w:val="28"/>
        </w:rPr>
      </w:pPr>
    </w:p>
    <w:p w:rsidR="00F4578C" w:rsidRPr="00DE76EB" w:rsidRDefault="00DE76EB" w:rsidP="00DE76EB">
      <w:pPr>
        <w:ind w:firstLine="851"/>
        <w:jc w:val="both"/>
        <w:rPr>
          <w:b/>
          <w:sz w:val="24"/>
          <w:szCs w:val="24"/>
        </w:rPr>
      </w:pPr>
      <w:r w:rsidRPr="00DE76EB">
        <w:rPr>
          <w:sz w:val="24"/>
          <w:szCs w:val="24"/>
        </w:rPr>
        <w:t>Содержание дисциплины ориентировано на подготовку обучающихся к освоению  профессиональ</w:t>
      </w:r>
      <w:r>
        <w:rPr>
          <w:sz w:val="24"/>
          <w:szCs w:val="24"/>
        </w:rPr>
        <w:t>ных компетенций (ПК)  и общих (</w:t>
      </w:r>
      <w:r w:rsidRPr="00DE76EB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Принимать решения в нестандартных ситуациях и нестандартных ситуациях и нести за них ответственность.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</w:tbl>
    <w:p w:rsidR="00D92A46" w:rsidRPr="00186A7C" w:rsidRDefault="00D92A46" w:rsidP="00DE76EB">
      <w:pPr>
        <w:spacing w:after="120" w:line="276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736391" w:rsidRPr="00186A7C" w:rsidTr="00927A07">
        <w:tc>
          <w:tcPr>
            <w:tcW w:w="1242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28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  <w:tr w:rsidR="00736391" w:rsidRPr="00186A7C" w:rsidTr="00927A07">
        <w:tc>
          <w:tcPr>
            <w:tcW w:w="1242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28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</w:tbl>
    <w:p w:rsidR="00D92A46" w:rsidRPr="00186A7C" w:rsidRDefault="00D92A46" w:rsidP="00DE76EB">
      <w:pPr>
        <w:spacing w:line="360" w:lineRule="auto"/>
        <w:rPr>
          <w:b/>
          <w:sz w:val="24"/>
          <w:szCs w:val="24"/>
        </w:rPr>
      </w:pP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     1.4. Рекомендуемое количество часов на освоение программы дисциплины: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       максимальной учебной нагрузки обучающегося </w:t>
      </w:r>
      <w:r w:rsidR="00C76F7E" w:rsidRPr="00186A7C">
        <w:rPr>
          <w:sz w:val="24"/>
          <w:szCs w:val="24"/>
        </w:rPr>
        <w:t>96</w:t>
      </w:r>
      <w:r w:rsidRPr="00186A7C">
        <w:rPr>
          <w:sz w:val="24"/>
          <w:szCs w:val="24"/>
        </w:rPr>
        <w:t xml:space="preserve">  часов, в том числе: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обязательной аудиторной учебной нагрузки обучающегося </w:t>
      </w:r>
      <w:r w:rsidR="00C76F7E" w:rsidRPr="00186A7C">
        <w:rPr>
          <w:sz w:val="24"/>
          <w:szCs w:val="24"/>
        </w:rPr>
        <w:t>64  часа</w:t>
      </w:r>
      <w:r w:rsidRPr="00186A7C">
        <w:rPr>
          <w:sz w:val="24"/>
          <w:szCs w:val="24"/>
        </w:rPr>
        <w:t>;</w:t>
      </w:r>
    </w:p>
    <w:p w:rsidR="00D92A46" w:rsidRPr="00186A7C" w:rsidRDefault="00D92A46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самостоятельной </w:t>
      </w:r>
      <w:r w:rsidR="00C76F7E" w:rsidRPr="00186A7C">
        <w:rPr>
          <w:sz w:val="24"/>
          <w:szCs w:val="24"/>
        </w:rPr>
        <w:t>работы обучающегося 3</w:t>
      </w:r>
      <w:r w:rsidRPr="00186A7C">
        <w:rPr>
          <w:sz w:val="24"/>
          <w:szCs w:val="24"/>
        </w:rPr>
        <w:t>2 часов.</w:t>
      </w:r>
    </w:p>
    <w:p w:rsidR="00D92A46" w:rsidRPr="00186A7C" w:rsidRDefault="00A655F7" w:rsidP="00A6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lastRenderedPageBreak/>
        <w:t xml:space="preserve">2. СТРУКТУРА </w:t>
      </w:r>
      <w:r w:rsidR="00D92A46" w:rsidRPr="00186A7C">
        <w:rPr>
          <w:b/>
          <w:sz w:val="24"/>
          <w:szCs w:val="24"/>
        </w:rPr>
        <w:t>СОДЕРЖАНИЕ УЧЕБНОЙ ДИСЦИПЛИНЫ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E76EB" w:rsidRPr="00DE76EB" w:rsidRDefault="00D92A46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2A46" w:rsidRPr="00186A7C" w:rsidTr="000F2F5D">
        <w:trPr>
          <w:trHeight w:val="460"/>
        </w:trPr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2A46" w:rsidRPr="00186A7C" w:rsidRDefault="00D92A46" w:rsidP="00DE76EB">
            <w:pPr>
              <w:rPr>
                <w:iCs/>
                <w:sz w:val="24"/>
                <w:szCs w:val="24"/>
              </w:rPr>
            </w:pPr>
            <w:r w:rsidRPr="00186A7C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92A46" w:rsidRPr="00186A7C" w:rsidTr="000F2F5D">
        <w:trPr>
          <w:trHeight w:val="285"/>
        </w:trPr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DE76EB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лабораторные</w:t>
            </w:r>
            <w:r w:rsidR="00DE76EB">
              <w:rPr>
                <w:sz w:val="24"/>
                <w:szCs w:val="24"/>
              </w:rPr>
              <w:t xml:space="preserve"> и </w:t>
            </w:r>
            <w:r w:rsidR="00DE76EB" w:rsidRPr="00186A7C">
              <w:rPr>
                <w:sz w:val="24"/>
                <w:szCs w:val="24"/>
              </w:rPr>
              <w:t xml:space="preserve">практические </w:t>
            </w:r>
            <w:r w:rsidRPr="00186A7C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E76EB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A33A97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курсовая работа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snapToGrid w:val="0"/>
              <w:ind w:firstLine="709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1 Анализ  периодической литературы по заданным темам</w:t>
            </w:r>
          </w:p>
          <w:p w:rsidR="00D92A46" w:rsidRPr="00DE76EB" w:rsidRDefault="00D92A46" w:rsidP="00DE76EB">
            <w:pPr>
              <w:snapToGrid w:val="0"/>
              <w:ind w:firstLine="709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1800" w:type="dxa"/>
            <w:shd w:val="clear" w:color="auto" w:fill="auto"/>
          </w:tcPr>
          <w:p w:rsidR="00D92A46" w:rsidRPr="00186A7C" w:rsidRDefault="00D92A46" w:rsidP="00DE76EB">
            <w:pPr>
              <w:contextualSpacing/>
              <w:rPr>
                <w:iCs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9704" w:type="dxa"/>
            <w:gridSpan w:val="2"/>
            <w:shd w:val="clear" w:color="auto" w:fill="auto"/>
          </w:tcPr>
          <w:p w:rsidR="00D92A46" w:rsidRPr="00186A7C" w:rsidRDefault="00D92A46" w:rsidP="00DE76EB">
            <w:pPr>
              <w:ind w:firstLine="709"/>
              <w:rPr>
                <w:iCs/>
                <w:sz w:val="24"/>
                <w:szCs w:val="24"/>
              </w:rPr>
            </w:pPr>
            <w:r w:rsidRPr="00186A7C">
              <w:rPr>
                <w:iCs/>
                <w:sz w:val="24"/>
                <w:szCs w:val="24"/>
              </w:rPr>
              <w:t xml:space="preserve">Итоговая аттестация в форме                      </w:t>
            </w:r>
            <w:r w:rsidR="00DE76EB">
              <w:rPr>
                <w:iCs/>
                <w:sz w:val="24"/>
                <w:szCs w:val="24"/>
              </w:rPr>
              <w:t xml:space="preserve">                                               </w:t>
            </w:r>
            <w:r w:rsidR="00586288" w:rsidRPr="00186A7C">
              <w:rPr>
                <w:iCs/>
                <w:sz w:val="24"/>
                <w:szCs w:val="24"/>
              </w:rPr>
              <w:t>Диф.</w:t>
            </w:r>
            <w:r w:rsidR="00DE76EB">
              <w:rPr>
                <w:iCs/>
                <w:sz w:val="24"/>
                <w:szCs w:val="24"/>
              </w:rPr>
              <w:t xml:space="preserve"> </w:t>
            </w:r>
            <w:r w:rsidR="00586288" w:rsidRPr="00186A7C">
              <w:rPr>
                <w:iCs/>
                <w:sz w:val="24"/>
                <w:szCs w:val="24"/>
              </w:rPr>
              <w:t>з</w:t>
            </w:r>
            <w:r w:rsidRPr="00186A7C">
              <w:rPr>
                <w:iCs/>
                <w:sz w:val="24"/>
                <w:szCs w:val="24"/>
              </w:rPr>
              <w:t>ачет</w:t>
            </w:r>
            <w:r w:rsidR="00DE76EB">
              <w:rPr>
                <w:iCs/>
                <w:sz w:val="24"/>
                <w:szCs w:val="24"/>
              </w:rPr>
              <w:t>а</w:t>
            </w:r>
          </w:p>
        </w:tc>
      </w:tr>
    </w:tbl>
    <w:p w:rsidR="00D92A46" w:rsidRPr="00186A7C" w:rsidRDefault="00D92A46" w:rsidP="007C105F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9E3F4C" w:rsidRDefault="009E3F4C" w:rsidP="00A655F7">
      <w:pPr>
        <w:tabs>
          <w:tab w:val="left" w:pos="8958"/>
        </w:tabs>
        <w:rPr>
          <w:sz w:val="24"/>
          <w:szCs w:val="24"/>
        </w:rPr>
        <w:sectPr w:rsidR="009E3F4C" w:rsidSect="000F2F5D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D92A46" w:rsidRPr="00186A7C" w:rsidRDefault="00D92A46" w:rsidP="00A655F7">
      <w:pPr>
        <w:tabs>
          <w:tab w:val="left" w:pos="8958"/>
        </w:tabs>
        <w:rPr>
          <w:sz w:val="24"/>
          <w:szCs w:val="24"/>
        </w:rPr>
        <w:sectPr w:rsidR="00D92A46" w:rsidRPr="00186A7C" w:rsidSect="009E3F4C">
          <w:type w:val="continuous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D92A46" w:rsidRPr="00DE76EB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</w:rPr>
      </w:pPr>
      <w:bookmarkStart w:id="0" w:name="_Toc335244987"/>
      <w:r w:rsidRPr="00DE76EB">
        <w:rPr>
          <w:b/>
          <w:sz w:val="24"/>
        </w:rPr>
        <w:lastRenderedPageBreak/>
        <w:t>2.2.  Тематический план и содержание учебной дисциплины</w:t>
      </w:r>
      <w:bookmarkEnd w:id="0"/>
      <w:r w:rsidR="00DE76EB">
        <w:rPr>
          <w:b/>
          <w:sz w:val="24"/>
        </w:rPr>
        <w:t xml:space="preserve"> ЕН.02 Информатика</w:t>
      </w:r>
      <w:r w:rsidRPr="00DE76EB">
        <w:rPr>
          <w:b/>
          <w:sz w:val="24"/>
        </w:rPr>
        <w:t xml:space="preserve">   </w:t>
      </w:r>
      <w:r w:rsidRPr="00DE76EB">
        <w:rPr>
          <w:sz w:val="24"/>
        </w:rPr>
        <w:t xml:space="preserve">        </w:t>
      </w:r>
    </w:p>
    <w:p w:rsidR="00D92A46" w:rsidRPr="00186A7C" w:rsidRDefault="00D92A46" w:rsidP="00DE76EB">
      <w:pPr>
        <w:rPr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0"/>
        <w:gridCol w:w="8931"/>
        <w:gridCol w:w="992"/>
        <w:gridCol w:w="1267"/>
      </w:tblGrid>
      <w:tr w:rsidR="008327F5" w:rsidRPr="00186A7C" w:rsidTr="00AB7ACD">
        <w:tc>
          <w:tcPr>
            <w:tcW w:w="3520" w:type="dxa"/>
          </w:tcPr>
          <w:p w:rsidR="008327F5" w:rsidRPr="00A20485" w:rsidRDefault="008327F5" w:rsidP="000B32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2048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8327F5" w:rsidRPr="00A20485" w:rsidRDefault="008327F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485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992" w:type="dxa"/>
          </w:tcPr>
          <w:p w:rsidR="008327F5" w:rsidRPr="00A20485" w:rsidRDefault="008327F5" w:rsidP="00AA3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485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7" w:type="dxa"/>
          </w:tcPr>
          <w:p w:rsidR="008327F5" w:rsidRPr="00A20485" w:rsidRDefault="00A2048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485">
              <w:rPr>
                <w:b/>
                <w:bCs/>
                <w:sz w:val="24"/>
                <w:szCs w:val="24"/>
              </w:rPr>
              <w:t>Осваиваемые элементы ко</w:t>
            </w:r>
            <w:r w:rsidRPr="00A20485">
              <w:rPr>
                <w:b/>
                <w:bCs/>
                <w:sz w:val="24"/>
                <w:szCs w:val="24"/>
              </w:rPr>
              <w:t>м</w:t>
            </w:r>
            <w:r w:rsidRPr="00A20485">
              <w:rPr>
                <w:b/>
                <w:bCs/>
                <w:sz w:val="24"/>
                <w:szCs w:val="24"/>
              </w:rPr>
              <w:t>петенций</w:t>
            </w:r>
          </w:p>
        </w:tc>
      </w:tr>
      <w:tr w:rsidR="008327F5" w:rsidRPr="00186A7C" w:rsidTr="00AB7ACD">
        <w:tc>
          <w:tcPr>
            <w:tcW w:w="3520" w:type="dxa"/>
          </w:tcPr>
          <w:p w:rsidR="008327F5" w:rsidRPr="00186A7C" w:rsidRDefault="008327F5" w:rsidP="00AA3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327F5" w:rsidRPr="00186A7C" w:rsidRDefault="008327F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7F5" w:rsidRPr="00186A7C" w:rsidRDefault="008327F5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8327F5" w:rsidRPr="00186A7C" w:rsidRDefault="008327F5" w:rsidP="00AA35CA">
            <w:pPr>
              <w:snapToGrid w:val="0"/>
              <w:ind w:right="-50" w:firstLine="37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9E3F4C" w:rsidRPr="00186A7C" w:rsidTr="00AB7ACD">
        <w:tc>
          <w:tcPr>
            <w:tcW w:w="3520" w:type="dxa"/>
            <w:vMerge w:val="restart"/>
          </w:tcPr>
          <w:p w:rsidR="009E3F4C" w:rsidRPr="00186A7C" w:rsidRDefault="009E3F4C" w:rsidP="00D414D2">
            <w:pPr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 xml:space="preserve">Тема 1.1   </w:t>
            </w:r>
            <w:r w:rsidRPr="00186A7C">
              <w:rPr>
                <w:sz w:val="24"/>
                <w:szCs w:val="24"/>
              </w:rPr>
              <w:t>Аппаратные средства компьютера. Классификация компьютеров.</w:t>
            </w:r>
          </w:p>
        </w:tc>
        <w:tc>
          <w:tcPr>
            <w:tcW w:w="8931" w:type="dxa"/>
          </w:tcPr>
          <w:p w:rsidR="009E3F4C" w:rsidRPr="00186A7C" w:rsidRDefault="009E3F4C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3F4C" w:rsidRPr="00186A7C" w:rsidRDefault="009E3F4C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E3F4C" w:rsidRPr="00A20485" w:rsidRDefault="009E3F4C" w:rsidP="00A20485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9E3F4C" w:rsidRPr="00186A7C" w:rsidRDefault="009E3F4C" w:rsidP="00A20485">
            <w:pPr>
              <w:snapToGrid w:val="0"/>
              <w:ind w:right="-50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Аппаратная конфигурация ПК</w:t>
            </w:r>
          </w:p>
        </w:tc>
        <w:tc>
          <w:tcPr>
            <w:tcW w:w="992" w:type="dxa"/>
            <w:vMerge/>
          </w:tcPr>
          <w:p w:rsidR="009E3F4C" w:rsidRPr="00186A7C" w:rsidRDefault="009E3F4C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E3F4C" w:rsidRPr="00186A7C" w:rsidRDefault="009E3F4C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Аппаратное и программное обеспечение современного ПК и АРМ специалиста на его основе</w:t>
            </w:r>
          </w:p>
        </w:tc>
        <w:tc>
          <w:tcPr>
            <w:tcW w:w="992" w:type="dxa"/>
            <w:vMerge/>
          </w:tcPr>
          <w:p w:rsidR="009E3F4C" w:rsidRPr="00186A7C" w:rsidRDefault="009E3F4C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E3F4C" w:rsidRPr="00186A7C" w:rsidRDefault="009E3F4C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0B32A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9E3F4C" w:rsidRPr="00186A7C" w:rsidRDefault="00AB7ACD" w:rsidP="00BC0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</w:tcPr>
          <w:p w:rsidR="009E3F4C" w:rsidRPr="00186A7C" w:rsidRDefault="009E3F4C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0B32A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9E3F4C" w:rsidRPr="00A22FE5" w:rsidRDefault="00A27EFD" w:rsidP="00A27EFD">
            <w:pPr>
              <w:jc w:val="center"/>
              <w:rPr>
                <w:sz w:val="24"/>
                <w:szCs w:val="24"/>
              </w:rPr>
            </w:pPr>
            <w:r w:rsidRPr="00A22FE5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</w:tcPr>
          <w:p w:rsidR="009E3F4C" w:rsidRPr="00186A7C" w:rsidRDefault="009E3F4C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 w:val="restart"/>
          </w:tcPr>
          <w:p w:rsidR="009E3F4C" w:rsidRPr="00186A7C" w:rsidRDefault="009E3F4C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 xml:space="preserve">Тема 1.2 </w:t>
            </w:r>
            <w:r w:rsidRPr="00186A7C">
              <w:rPr>
                <w:bCs/>
                <w:sz w:val="24"/>
                <w:szCs w:val="24"/>
              </w:rPr>
              <w:t>Классификация периферийных устройств. Шины ввода-вывода.</w:t>
            </w:r>
          </w:p>
        </w:tc>
        <w:tc>
          <w:tcPr>
            <w:tcW w:w="8931" w:type="dxa"/>
          </w:tcPr>
          <w:p w:rsidR="009E3F4C" w:rsidRPr="00186A7C" w:rsidRDefault="009E3F4C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3F4C" w:rsidRPr="00186A7C" w:rsidRDefault="009E3F4C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  <w:p w:rsidR="009E3F4C" w:rsidRPr="00186A7C" w:rsidRDefault="009E3F4C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9E3F4C" w:rsidRPr="00A20485" w:rsidRDefault="009E3F4C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9E3F4C" w:rsidRPr="00186A7C" w:rsidRDefault="009E3F4C" w:rsidP="00014486">
            <w:pPr>
              <w:snapToGrid w:val="0"/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Виды мониторов, принтеров, сканеров, их основные характеристики и параметры</w:t>
            </w:r>
          </w:p>
        </w:tc>
        <w:tc>
          <w:tcPr>
            <w:tcW w:w="992" w:type="dxa"/>
            <w:vMerge/>
          </w:tcPr>
          <w:p w:rsidR="009E3F4C" w:rsidRPr="00186A7C" w:rsidRDefault="009E3F4C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E3F4C" w:rsidRPr="00186A7C" w:rsidRDefault="009E3F4C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Типы накопителей, их основные характеристики и параметры</w:t>
            </w:r>
          </w:p>
        </w:tc>
        <w:tc>
          <w:tcPr>
            <w:tcW w:w="992" w:type="dxa"/>
            <w:vMerge/>
          </w:tcPr>
          <w:p w:rsidR="009E3F4C" w:rsidRPr="00186A7C" w:rsidRDefault="009E3F4C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E3F4C" w:rsidRPr="00186A7C" w:rsidRDefault="009E3F4C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9E3F4C" w:rsidRPr="00186A7C" w:rsidRDefault="00AB7ACD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9E3F4C" w:rsidRPr="00186A7C" w:rsidRDefault="009E3F4C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9E3F4C" w:rsidRPr="00186A7C" w:rsidTr="00AB7ACD">
        <w:tc>
          <w:tcPr>
            <w:tcW w:w="3520" w:type="dxa"/>
            <w:vMerge/>
          </w:tcPr>
          <w:p w:rsidR="009E3F4C" w:rsidRPr="00186A7C" w:rsidRDefault="009E3F4C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E3F4C" w:rsidRPr="00186A7C" w:rsidRDefault="009E3F4C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9E3F4C" w:rsidRPr="00A22FE5" w:rsidRDefault="00A27EFD" w:rsidP="00AA35CA">
            <w:pPr>
              <w:jc w:val="center"/>
              <w:rPr>
                <w:b/>
                <w:sz w:val="24"/>
                <w:szCs w:val="24"/>
              </w:rPr>
            </w:pPr>
            <w:r w:rsidRPr="00A22F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9E3F4C" w:rsidRPr="00186A7C" w:rsidRDefault="009E3F4C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bCs/>
                <w:sz w:val="24"/>
                <w:szCs w:val="24"/>
              </w:rPr>
              <w:t>Информационные технологии. Классификация информационных систем.</w:t>
            </w:r>
          </w:p>
        </w:tc>
        <w:tc>
          <w:tcPr>
            <w:tcW w:w="8931" w:type="dxa"/>
          </w:tcPr>
          <w:p w:rsidR="00A22FE5" w:rsidRPr="00186A7C" w:rsidRDefault="00A22FE5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2FE5" w:rsidRPr="00186A7C" w:rsidRDefault="00A22FE5" w:rsidP="00D414D2">
            <w:pPr>
              <w:snapToGrid w:val="0"/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Определение информационных технологий, информационных систем. Классификация информационных систем.</w:t>
            </w:r>
          </w:p>
        </w:tc>
        <w:tc>
          <w:tcPr>
            <w:tcW w:w="992" w:type="dxa"/>
            <w:vMerge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1.4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>Классификация программного обеспечения. Классификация операционных си</w:t>
            </w:r>
            <w:r w:rsidRPr="00186A7C">
              <w:rPr>
                <w:sz w:val="24"/>
                <w:szCs w:val="24"/>
              </w:rPr>
              <w:t>с</w:t>
            </w:r>
            <w:r w:rsidRPr="00186A7C">
              <w:rPr>
                <w:sz w:val="24"/>
                <w:szCs w:val="24"/>
              </w:rPr>
              <w:t>тем.</w:t>
            </w:r>
          </w:p>
        </w:tc>
        <w:tc>
          <w:tcPr>
            <w:tcW w:w="8931" w:type="dxa"/>
          </w:tcPr>
          <w:p w:rsidR="00A22FE5" w:rsidRPr="000B32A4" w:rsidRDefault="00A22FE5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0B32A4" w:rsidRDefault="00A22FE5" w:rsidP="00AA35C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Виды программного обеспечения. Операционные системы, состав и назначение. Операционные системы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,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186A7C">
              <w:rPr>
                <w:sz w:val="24"/>
                <w:szCs w:val="24"/>
              </w:rPr>
              <w:t xml:space="preserve">. Плюсы и минусы ОС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 и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0B32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A22FE5" w:rsidRPr="00186A7C" w:rsidRDefault="00A22FE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27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 w:val="restart"/>
          </w:tcPr>
          <w:p w:rsidR="00014486" w:rsidRPr="00186A7C" w:rsidRDefault="00014486" w:rsidP="00D414D2">
            <w:pPr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1.5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 xml:space="preserve">Текстовые редакторы. Табличные </w:t>
            </w:r>
            <w:r w:rsidRPr="00186A7C">
              <w:rPr>
                <w:sz w:val="24"/>
                <w:szCs w:val="24"/>
              </w:rPr>
              <w:lastRenderedPageBreak/>
              <w:t>процессоры. Средства презентационной графики.</w:t>
            </w:r>
          </w:p>
        </w:tc>
        <w:tc>
          <w:tcPr>
            <w:tcW w:w="8931" w:type="dxa"/>
          </w:tcPr>
          <w:p w:rsidR="00014486" w:rsidRPr="000B32A4" w:rsidRDefault="00014486" w:rsidP="00AA35C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14486" w:rsidRPr="00186A7C" w:rsidRDefault="00014486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14486" w:rsidRPr="00A20485" w:rsidRDefault="00014486" w:rsidP="00014486">
            <w:pPr>
              <w:pStyle w:val="af3"/>
              <w:rPr>
                <w:rFonts w:ascii="Times New Roman" w:hAnsi="Times New Roman" w:cs="Times New Roman"/>
              </w:rPr>
            </w:pPr>
          </w:p>
          <w:p w:rsidR="00014486" w:rsidRPr="00A20485" w:rsidRDefault="00014486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215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ПК 1.5</w:t>
              </w:r>
            </w:hyperlink>
            <w:r w:rsidRPr="00A20485">
              <w:rPr>
                <w:rFonts w:ascii="Times New Roman" w:hAnsi="Times New Roman" w:cs="Times New Roman"/>
              </w:rPr>
              <w:t xml:space="preserve">, </w:t>
            </w: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014486" w:rsidRPr="00186A7C" w:rsidRDefault="00014486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014486" w:rsidRPr="00186A7C" w:rsidTr="00AB7ACD">
        <w:trPr>
          <w:trHeight w:val="85"/>
        </w:trPr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186A7C" w:rsidRDefault="00014486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Назначение, возможности и сферы применения приложений </w:t>
            </w: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Office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14486" w:rsidRPr="00186A7C" w:rsidRDefault="00014486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186A7C" w:rsidRDefault="00014486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 w:val="restart"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Практическая работа № 1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Типы данных. Создание, редактирование, форматирование таблиц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Практическая работа  №2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2007.Автозаполнение  таблиц. Построение диаграмм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 №3  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Вычисления по формулам. Построение  графиков.</w:t>
            </w:r>
            <w:r w:rsidRPr="00A33A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 xml:space="preserve">№4 </w:t>
            </w:r>
          </w:p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Вычисления по формулам</w:t>
            </w:r>
            <w:r w:rsidRPr="00A33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5</w:t>
            </w:r>
          </w:p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Стандартные функции. Вычисление математических функции. Построение  графиков.</w:t>
            </w:r>
            <w:r w:rsidRPr="00A33A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6</w:t>
            </w:r>
          </w:p>
          <w:p w:rsidR="00014486" w:rsidRPr="00A33A97" w:rsidRDefault="00014486" w:rsidP="00CA601E">
            <w:pPr>
              <w:tabs>
                <w:tab w:val="left" w:pos="4052"/>
              </w:tabs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Шрифты. Абзацы. Форматирование текста.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7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Форматирование многоколонного текста. Формирование списков.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8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Ввод математических формул Работа с индексами. Сноски.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 xml:space="preserve">  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Практическая работа </w:t>
            </w:r>
            <w:r w:rsidRPr="00A33A97">
              <w:rPr>
                <w:sz w:val="24"/>
                <w:szCs w:val="24"/>
              </w:rPr>
              <w:t>№9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Создание, форматирование таблиц. Вычисления в таблице.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10</w:t>
            </w:r>
          </w:p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</w:t>
            </w:r>
            <w:r w:rsidRPr="00A33A97">
              <w:rPr>
                <w:sz w:val="24"/>
                <w:szCs w:val="24"/>
              </w:rPr>
              <w:t xml:space="preserve">  Стили оформления документов. Автоматическое оглавление.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11</w:t>
            </w:r>
          </w:p>
          <w:p w:rsidR="00014486" w:rsidRPr="00A33A97" w:rsidRDefault="00014486" w:rsidP="00CA601E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 Создание базы данных в режиме Конструктор. С помощью шаблонов.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 xml:space="preserve">№ 12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 Фильтр, сортировка данных.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2007. Запросы.  Создание форм. Связи в таблицах Отчеты..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 xml:space="preserve">№13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 Фильтр, сортировка данных.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2007. Запросы.  Создание форм. Связи в таблицах Отчеты.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 Фильтр, сортировка данных.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14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Power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Point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Создание простой презентации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A33A97" w:rsidRDefault="00014486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15</w:t>
            </w:r>
          </w:p>
          <w:p w:rsidR="00014486" w:rsidRPr="00A33A97" w:rsidRDefault="00014486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Power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Point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Создание сложной презентации.</w:t>
            </w:r>
          </w:p>
        </w:tc>
        <w:tc>
          <w:tcPr>
            <w:tcW w:w="992" w:type="dxa"/>
          </w:tcPr>
          <w:p w:rsidR="00014486" w:rsidRPr="00186A7C" w:rsidRDefault="00AB7ACD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14486" w:rsidRPr="00186A7C" w:rsidTr="00AB7ACD">
        <w:tc>
          <w:tcPr>
            <w:tcW w:w="3520" w:type="dxa"/>
            <w:vMerge/>
          </w:tcPr>
          <w:p w:rsidR="00014486" w:rsidRPr="00186A7C" w:rsidRDefault="00014486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014486" w:rsidRPr="00186A7C" w:rsidRDefault="00014486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014486" w:rsidRPr="00186A7C" w:rsidRDefault="00A27EFD" w:rsidP="00A27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7" w:type="dxa"/>
            <w:vMerge/>
            <w:shd w:val="clear" w:color="auto" w:fill="auto"/>
          </w:tcPr>
          <w:p w:rsidR="00014486" w:rsidRPr="00186A7C" w:rsidRDefault="00014486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1.6</w:t>
            </w:r>
            <w:r w:rsidRPr="00186A7C">
              <w:rPr>
                <w:sz w:val="24"/>
                <w:szCs w:val="24"/>
              </w:rPr>
              <w:t xml:space="preserve"> Редакторы обработки графической информации. Системы оптического распознавания информации.</w:t>
            </w:r>
          </w:p>
        </w:tc>
        <w:tc>
          <w:tcPr>
            <w:tcW w:w="8931" w:type="dxa"/>
          </w:tcPr>
          <w:p w:rsidR="00A22FE5" w:rsidRPr="00186A7C" w:rsidRDefault="00A22FE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2FE5" w:rsidRPr="00186A7C" w:rsidRDefault="00A22FE5" w:rsidP="000B32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Назначение и типы графических редакторов. Растровые векторные графические редакторы.</w:t>
            </w:r>
          </w:p>
        </w:tc>
        <w:tc>
          <w:tcPr>
            <w:tcW w:w="992" w:type="dxa"/>
            <w:vMerge/>
          </w:tcPr>
          <w:p w:rsidR="00A22FE5" w:rsidRPr="00186A7C" w:rsidRDefault="00A22FE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27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1.7</w:t>
            </w:r>
            <w:r w:rsidRPr="00186A7C">
              <w:rPr>
                <w:sz w:val="24"/>
                <w:szCs w:val="24"/>
              </w:rPr>
              <w:t xml:space="preserve"> Компьютерные справочно-правовые системы.</w:t>
            </w:r>
          </w:p>
        </w:tc>
        <w:tc>
          <w:tcPr>
            <w:tcW w:w="8931" w:type="dxa"/>
          </w:tcPr>
          <w:p w:rsidR="00A22FE5" w:rsidRPr="00186A7C" w:rsidRDefault="00A22FE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0B32A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Классификация и назначение компьютерных справочно-информационных, справочно-правовых систем.</w:t>
            </w:r>
          </w:p>
        </w:tc>
        <w:tc>
          <w:tcPr>
            <w:tcW w:w="992" w:type="dxa"/>
            <w:vMerge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A20485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014486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16</w:t>
            </w:r>
          </w:p>
          <w:p w:rsidR="00A22FE5" w:rsidRDefault="00A22FE5" w:rsidP="00014486">
            <w:pPr>
              <w:snapToGrid w:val="0"/>
              <w:rPr>
                <w:b/>
                <w:bCs/>
              </w:rPr>
            </w:pPr>
            <w:r w:rsidRPr="00A33A97">
              <w:rPr>
                <w:sz w:val="24"/>
                <w:szCs w:val="24"/>
              </w:rPr>
              <w:t>Работа со справочно-правовыми системами.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A20485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1.8</w:t>
            </w:r>
            <w:r w:rsidRPr="00186A7C">
              <w:rPr>
                <w:sz w:val="24"/>
                <w:szCs w:val="24"/>
              </w:rPr>
              <w:t xml:space="preserve"> Коммуникационные технологии</w:t>
            </w:r>
          </w:p>
        </w:tc>
        <w:tc>
          <w:tcPr>
            <w:tcW w:w="8931" w:type="dxa"/>
          </w:tcPr>
          <w:p w:rsidR="00A22FE5" w:rsidRPr="00186A7C" w:rsidRDefault="00A22FE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2FE5" w:rsidRPr="00186A7C" w:rsidRDefault="00A22FE5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Состав аппаратного и программного обеспечения для подключения к сети </w:t>
            </w:r>
            <w:r w:rsidRPr="00186A7C">
              <w:rPr>
                <w:sz w:val="24"/>
                <w:szCs w:val="24"/>
                <w:lang w:val="en-US"/>
              </w:rPr>
              <w:t>Internet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F669BB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F669BB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1.9</w:t>
            </w:r>
            <w:r w:rsidRPr="00186A7C">
              <w:rPr>
                <w:sz w:val="24"/>
                <w:szCs w:val="24"/>
              </w:rPr>
              <w:t xml:space="preserve"> Основы информационной и компьютерной безопасности.</w:t>
            </w:r>
          </w:p>
        </w:tc>
        <w:tc>
          <w:tcPr>
            <w:tcW w:w="8931" w:type="dxa"/>
          </w:tcPr>
          <w:p w:rsidR="00A22FE5" w:rsidRPr="000B32A4" w:rsidRDefault="00A22FE5" w:rsidP="00AA35C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hyperlink w:anchor="sub_521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ПК 1.5</w:t>
              </w:r>
            </w:hyperlink>
            <w:r w:rsidRPr="00A20485">
              <w:rPr>
                <w:sz w:val="24"/>
                <w:szCs w:val="24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color w:val="auto"/>
                  <w:sz w:val="24"/>
                  <w:szCs w:val="24"/>
                </w:rPr>
                <w:t>3.5</w:t>
              </w:r>
            </w:hyperlink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Компьютерные преступления и способы защиты от них. Основы информационной и компьютерной безопасности</w:t>
            </w:r>
          </w:p>
        </w:tc>
        <w:tc>
          <w:tcPr>
            <w:tcW w:w="992" w:type="dxa"/>
            <w:vMerge/>
          </w:tcPr>
          <w:p w:rsidR="00A22FE5" w:rsidRPr="00186A7C" w:rsidRDefault="00A22FE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0B32A4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0B32A4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Pr="00186A7C" w:rsidRDefault="00A22FE5" w:rsidP="00A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0B32A4" w:rsidRDefault="00A22FE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snapToGrid w:val="0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1.10</w:t>
            </w:r>
            <w:r w:rsidRPr="00186A7C">
              <w:rPr>
                <w:sz w:val="24"/>
                <w:szCs w:val="24"/>
              </w:rPr>
              <w:t xml:space="preserve"> Тенденции развития информационных и коммуникационных технологий</w:t>
            </w:r>
            <w:r>
              <w:rPr>
                <w:sz w:val="24"/>
                <w:szCs w:val="24"/>
              </w:rPr>
              <w:t>. САПР</w:t>
            </w:r>
          </w:p>
        </w:tc>
        <w:tc>
          <w:tcPr>
            <w:tcW w:w="8931" w:type="dxa"/>
          </w:tcPr>
          <w:p w:rsidR="00A22FE5" w:rsidRPr="000B32A4" w:rsidRDefault="00A22FE5" w:rsidP="00AA35CA">
            <w:pPr>
              <w:snapToGrid w:val="0"/>
              <w:ind w:firstLine="271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A20485" w:rsidRDefault="00A22FE5" w:rsidP="00014486">
            <w:pPr>
              <w:pStyle w:val="af3"/>
              <w:rPr>
                <w:rFonts w:ascii="Times New Roman" w:hAnsi="Times New Roman" w:cs="Times New Roman"/>
              </w:rPr>
            </w:pPr>
            <w:hyperlink w:anchor="sub_5215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ПК 1.5</w:t>
              </w:r>
            </w:hyperlink>
            <w:r w:rsidRPr="00A20485">
              <w:rPr>
                <w:rFonts w:ascii="Times New Roman" w:hAnsi="Times New Roman" w:cs="Times New Roman"/>
              </w:rPr>
              <w:t xml:space="preserve">, </w:t>
            </w:r>
            <w:hyperlink w:anchor="sub_5235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3.5</w:t>
              </w:r>
            </w:hyperlink>
            <w:hyperlink w:anchor="sub_512" w:history="1">
              <w:r w:rsidRPr="00A20485">
                <w:rPr>
                  <w:rStyle w:val="af4"/>
                  <w:rFonts w:ascii="Times New Roman" w:hAnsi="Times New Roman" w:cs="Times New Roman"/>
                  <w:color w:val="auto"/>
                </w:rPr>
                <w:t>ОК 2 - 5</w:t>
              </w:r>
            </w:hyperlink>
            <w:r w:rsidRPr="00A20485">
              <w:rPr>
                <w:rFonts w:ascii="Times New Roman" w:hAnsi="Times New Roman" w:cs="Times New Roman"/>
              </w:rPr>
              <w:t>,</w:t>
            </w:r>
          </w:p>
          <w:p w:rsidR="00A22FE5" w:rsidRPr="00186A7C" w:rsidRDefault="00A22FE5" w:rsidP="00014486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2FE5" w:rsidRPr="00186A7C" w:rsidTr="002D3B67">
        <w:trPr>
          <w:trHeight w:val="552"/>
        </w:trPr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A22FE5" w:rsidRPr="00186A7C" w:rsidRDefault="00A22FE5" w:rsidP="000B32A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Основные тенденции развития информационных коммуникационных технологий</w:t>
            </w:r>
          </w:p>
          <w:p w:rsidR="00A22FE5" w:rsidRPr="00186A7C" w:rsidRDefault="00A22FE5" w:rsidP="000B32A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Системы автоматизированного проектирования.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186A7C" w:rsidRDefault="00A22FE5" w:rsidP="00CA601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16</w:t>
            </w:r>
          </w:p>
          <w:p w:rsidR="00A22FE5" w:rsidRPr="00A33A97" w:rsidRDefault="00A22FE5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Работа со справочно-правовыми системами.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17</w:t>
            </w:r>
          </w:p>
          <w:p w:rsidR="00A22FE5" w:rsidRPr="00A33A97" w:rsidRDefault="00A22FE5" w:rsidP="00CA601E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  <w:r w:rsidRPr="00A33A97">
              <w:rPr>
                <w:sz w:val="24"/>
                <w:szCs w:val="24"/>
              </w:rPr>
              <w:t>. Основные панели программы.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18</w:t>
            </w:r>
          </w:p>
          <w:p w:rsidR="00A22FE5" w:rsidRPr="00A33A97" w:rsidRDefault="00A22FE5" w:rsidP="00CA601E">
            <w:pPr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КОМПАС -3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Построение геометрических фигур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19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  <w:r w:rsidRPr="00A33A97">
              <w:rPr>
                <w:sz w:val="24"/>
                <w:szCs w:val="24"/>
              </w:rPr>
              <w:t>.  Построение изображений геометрических фигур Настройки в системе Компас.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20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№21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992" w:type="dxa"/>
          </w:tcPr>
          <w:p w:rsidR="00A22FE5" w:rsidRPr="00186A7C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22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A22FE5" w:rsidRPr="00A33A97" w:rsidRDefault="00A22FE5" w:rsidP="00CA601E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моделей операциями выдавливания, вращения. Построение трехмерной  сборочной единицы.</w:t>
            </w:r>
          </w:p>
          <w:p w:rsidR="00A22FE5" w:rsidRPr="00A33A97" w:rsidRDefault="00A22FE5" w:rsidP="00CA601E">
            <w:pPr>
              <w:rPr>
                <w:b/>
                <w:sz w:val="24"/>
                <w:szCs w:val="24"/>
              </w:rPr>
            </w:pPr>
            <w:r w:rsidRPr="00A33A97">
              <w:rPr>
                <w:b/>
                <w:sz w:val="24"/>
                <w:szCs w:val="24"/>
              </w:rPr>
              <w:t>Диф. зачет</w:t>
            </w:r>
          </w:p>
        </w:tc>
        <w:tc>
          <w:tcPr>
            <w:tcW w:w="992" w:type="dxa"/>
          </w:tcPr>
          <w:p w:rsidR="00A22FE5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2FE5" w:rsidRPr="00A27EFD" w:rsidRDefault="00A22FE5" w:rsidP="00A27EFD">
            <w:pPr>
              <w:rPr>
                <w:sz w:val="24"/>
                <w:szCs w:val="24"/>
              </w:rPr>
            </w:pPr>
          </w:p>
          <w:p w:rsidR="00A22FE5" w:rsidRDefault="00A22FE5" w:rsidP="00A27EFD">
            <w:pPr>
              <w:rPr>
                <w:sz w:val="24"/>
                <w:szCs w:val="24"/>
              </w:rPr>
            </w:pPr>
          </w:p>
          <w:p w:rsidR="00A22FE5" w:rsidRPr="00A27EFD" w:rsidRDefault="00A22FE5" w:rsidP="00A27EF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 w:val="restart"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Pr="00A33A97" w:rsidRDefault="00A22FE5" w:rsidP="00CA601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22FE5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A22FE5" w:rsidRPr="00186A7C" w:rsidTr="00AB7ACD">
        <w:tc>
          <w:tcPr>
            <w:tcW w:w="3520" w:type="dxa"/>
            <w:vMerge/>
          </w:tcPr>
          <w:p w:rsidR="00A22FE5" w:rsidRPr="00186A7C" w:rsidRDefault="00A22FE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A22FE5" w:rsidRDefault="00A22FE5" w:rsidP="00CA601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A22FE5" w:rsidRDefault="00A22FE5" w:rsidP="00AA3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7" w:type="dxa"/>
            <w:shd w:val="clear" w:color="auto" w:fill="auto"/>
          </w:tcPr>
          <w:p w:rsidR="00A22FE5" w:rsidRPr="00186A7C" w:rsidRDefault="00A22FE5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</w:tbl>
    <w:p w:rsidR="00D92A46" w:rsidRPr="00186A7C" w:rsidRDefault="00D92A46" w:rsidP="00D414D2">
      <w:pPr>
        <w:ind w:firstLine="426"/>
        <w:rPr>
          <w:b/>
          <w:sz w:val="24"/>
          <w:szCs w:val="24"/>
        </w:rPr>
      </w:pPr>
    </w:p>
    <w:p w:rsidR="00A655F7" w:rsidRPr="00186A7C" w:rsidRDefault="00A655F7" w:rsidP="00A655F7">
      <w:pPr>
        <w:tabs>
          <w:tab w:val="left" w:pos="2175"/>
        </w:tabs>
        <w:rPr>
          <w:sz w:val="24"/>
          <w:szCs w:val="24"/>
        </w:rPr>
      </w:pPr>
    </w:p>
    <w:p w:rsidR="009E3F4C" w:rsidRDefault="009E3F4C" w:rsidP="00A655F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  <w:sectPr w:rsidR="009E3F4C" w:rsidSect="009E3F4C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6837" w:h="11905" w:orient="landscape"/>
          <w:pgMar w:top="1418" w:right="851" w:bottom="851" w:left="908" w:header="720" w:footer="636" w:gutter="0"/>
          <w:cols w:space="720"/>
          <w:docGrid w:linePitch="381"/>
        </w:sectPr>
      </w:pPr>
      <w:bookmarkStart w:id="1" w:name="_Toc335244988"/>
    </w:p>
    <w:p w:rsidR="00D92A46" w:rsidRPr="00DE76EB" w:rsidRDefault="00D92A46" w:rsidP="00A655F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</w:pPr>
      <w:r w:rsidRPr="00DE76EB">
        <w:rPr>
          <w:b/>
          <w:caps/>
          <w:sz w:val="24"/>
        </w:rPr>
        <w:lastRenderedPageBreak/>
        <w:t>3. условия реализации программы дисциплины</w:t>
      </w:r>
      <w:bookmarkEnd w:id="1"/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92A46" w:rsidRPr="00186A7C" w:rsidRDefault="00D92A46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D92A46" w:rsidRPr="00186A7C" w:rsidRDefault="00D92A46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Оборудование учебного кабинета: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посадочные места по количеству обучающихся;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рабочее место преподавателя;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D92A46" w:rsidRPr="00186A7C" w:rsidRDefault="00D92A46" w:rsidP="007C105F">
      <w:pPr>
        <w:widowControl w:val="0"/>
        <w:tabs>
          <w:tab w:val="left" w:pos="1418"/>
          <w:tab w:val="left" w:pos="4361"/>
        </w:tabs>
        <w:spacing w:line="360" w:lineRule="auto"/>
        <w:ind w:right="140" w:firstLine="709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Технические средства обучения: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компьютер;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стандартное программное обеспечение: MS Windows XP, текстовый редактор MS W</w:t>
      </w:r>
      <w:r w:rsidRPr="00186A7C">
        <w:rPr>
          <w:bCs/>
          <w:lang w:val="en-US"/>
        </w:rPr>
        <w:t>ord</w:t>
      </w:r>
      <w:r w:rsidRPr="00186A7C">
        <w:rPr>
          <w:bCs/>
        </w:rPr>
        <w:t xml:space="preserve">, редактор электронных таблиц MS </w:t>
      </w:r>
      <w:r w:rsidRPr="00186A7C">
        <w:rPr>
          <w:bCs/>
          <w:lang w:val="en-US"/>
        </w:rPr>
        <w:t>Excel</w:t>
      </w:r>
      <w:r w:rsidRPr="00186A7C">
        <w:rPr>
          <w:bCs/>
        </w:rPr>
        <w:t xml:space="preserve">; СУБД MS </w:t>
      </w:r>
      <w:r w:rsidRPr="00186A7C">
        <w:rPr>
          <w:bCs/>
          <w:lang w:val="en-US"/>
        </w:rPr>
        <w:t>Access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Internet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Explorer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Power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Point</w:t>
      </w:r>
      <w:r w:rsidRPr="00186A7C">
        <w:rPr>
          <w:bCs/>
        </w:rPr>
        <w:t>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мультимедиапроектор.</w:t>
      </w:r>
    </w:p>
    <w:p w:rsidR="00D92A46" w:rsidRPr="00186A7C" w:rsidRDefault="00D92A46" w:rsidP="007C105F">
      <w:pPr>
        <w:pStyle w:val="af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  <w:lang w:val="en-US"/>
        </w:rPr>
      </w:pPr>
    </w:p>
    <w:p w:rsidR="00D92A46" w:rsidRPr="00186A7C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rPr>
          <w:b/>
          <w:sz w:val="24"/>
        </w:rPr>
      </w:pPr>
      <w:bookmarkStart w:id="2" w:name="_Toc335244989"/>
      <w:r w:rsidRPr="00186A7C">
        <w:rPr>
          <w:b/>
          <w:sz w:val="24"/>
        </w:rPr>
        <w:t>3.2. Информационное обеспечение обучения</w:t>
      </w:r>
      <w:bookmarkEnd w:id="2"/>
    </w:p>
    <w:p w:rsidR="00A120F0" w:rsidRPr="00186A7C" w:rsidRDefault="00A120F0" w:rsidP="00A1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062A1" w:rsidRPr="008D78C4" w:rsidRDefault="005062A1" w:rsidP="0050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A415B1">
        <w:rPr>
          <w:b/>
          <w:bCs/>
          <w:sz w:val="24"/>
          <w:szCs w:val="24"/>
        </w:rPr>
        <w:t>Основная литература: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Алексеев, Г. Евсеев, В. Мухаровский, С. Симонович Новейший самоучитель </w:t>
      </w:r>
      <w:r w:rsidRPr="008D78C4">
        <w:rPr>
          <w:sz w:val="24"/>
          <w:szCs w:val="24"/>
        </w:rPr>
        <w:t>работы на компьютере. – М.: издательство «ДЕСС КОМ», 2015. – 654 с.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Голицына О.Л., Попов И. И., Партыка Т. Л., Максимов Н. В. Информацио</w:t>
      </w:r>
      <w:r w:rsidRPr="008D78C4">
        <w:rPr>
          <w:sz w:val="24"/>
          <w:szCs w:val="24"/>
          <w:lang w:eastAsia="en-US"/>
        </w:rPr>
        <w:t>н</w:t>
      </w:r>
      <w:r w:rsidRPr="008D78C4">
        <w:rPr>
          <w:sz w:val="24"/>
          <w:szCs w:val="24"/>
          <w:lang w:eastAsia="en-US"/>
        </w:rPr>
        <w:t>ные технологии. - М: ИД «ФОРУМ» - ИНФА-М, 2016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Фуфаев Э.В. Пакеты прикладных программ: учебное пособие для студентов средне профессионального образования. М.: Из</w:t>
      </w:r>
      <w:r>
        <w:rPr>
          <w:sz w:val="24"/>
          <w:szCs w:val="24"/>
          <w:lang w:eastAsia="en-US"/>
        </w:rPr>
        <w:t>дательский центр «Академия» 2017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Горячев, Ю. Шафрин. Практикум по информационным технологиям. – М.: Лаборатория </w:t>
      </w:r>
      <w:r>
        <w:rPr>
          <w:sz w:val="24"/>
          <w:szCs w:val="24"/>
        </w:rPr>
        <w:t>Базовых Знаний, 2018</w:t>
      </w:r>
      <w:r w:rsidRPr="00A415B1">
        <w:rPr>
          <w:sz w:val="24"/>
          <w:szCs w:val="24"/>
        </w:rPr>
        <w:t>. – 272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</w:t>
      </w:r>
      <w:r>
        <w:rPr>
          <w:sz w:val="24"/>
          <w:szCs w:val="24"/>
        </w:rPr>
        <w:t>– М.: Финансы и статистика, 2018</w:t>
      </w:r>
      <w:r w:rsidRPr="00A415B1">
        <w:rPr>
          <w:sz w:val="24"/>
          <w:szCs w:val="24"/>
        </w:rPr>
        <w:t>. – 416 с.: ил.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</w:t>
      </w:r>
      <w:r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384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</w:t>
      </w:r>
      <w:r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256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lastRenderedPageBreak/>
        <w:t>Михеева Е.В. Практикум по информатике: Учеб. пособие для сред. проф. образования/ Елена Викторовна Михеева. – М.: Издательский центр «Академия», 201</w:t>
      </w:r>
      <w:r>
        <w:rPr>
          <w:sz w:val="24"/>
          <w:szCs w:val="24"/>
        </w:rPr>
        <w:t>6</w:t>
      </w:r>
      <w:r w:rsidRPr="00A415B1">
        <w:rPr>
          <w:sz w:val="24"/>
          <w:szCs w:val="24"/>
        </w:rPr>
        <w:t>. – 192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Периодическая литература:</w:t>
      </w:r>
      <w:r w:rsidRPr="00A415B1">
        <w:rPr>
          <w:sz w:val="24"/>
          <w:szCs w:val="24"/>
        </w:rPr>
        <w:br/>
        <w:t>газета «Информатика» Издательского дома «Первое сентября»;</w:t>
      </w:r>
      <w:r w:rsidRPr="00A415B1">
        <w:rPr>
          <w:sz w:val="24"/>
          <w:szCs w:val="24"/>
        </w:rPr>
        <w:br/>
        <w:t>научно-методический журнал «Информатика и образование».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Симонович С.В., Евсеев Г.А., Алексеев А.Г. Специальная ин</w:t>
      </w:r>
      <w:r>
        <w:rPr>
          <w:sz w:val="24"/>
          <w:szCs w:val="24"/>
        </w:rPr>
        <w:t>форматика: Учебное пособие, 2018</w:t>
      </w:r>
      <w:r w:rsidRPr="00A415B1">
        <w:rPr>
          <w:sz w:val="24"/>
          <w:szCs w:val="24"/>
        </w:rPr>
        <w:t xml:space="preserve"> г.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</w:t>
      </w:r>
      <w:r>
        <w:rPr>
          <w:sz w:val="24"/>
          <w:szCs w:val="24"/>
        </w:rPr>
        <w:t xml:space="preserve"> Бином. Лаборатория знаний, 2018</w:t>
      </w:r>
      <w:r w:rsidRPr="00A415B1">
        <w:rPr>
          <w:sz w:val="24"/>
          <w:szCs w:val="24"/>
        </w:rPr>
        <w:t>. – 512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</w:t>
      </w:r>
      <w:r>
        <w:rPr>
          <w:sz w:val="24"/>
          <w:szCs w:val="24"/>
        </w:rPr>
        <w:t>Лаборатория Базовых Знаний, 2018</w:t>
      </w:r>
      <w:r w:rsidRPr="00A415B1">
        <w:rPr>
          <w:sz w:val="24"/>
          <w:szCs w:val="24"/>
        </w:rPr>
        <w:t>. – 394 с.: ил</w:t>
      </w:r>
    </w:p>
    <w:p w:rsidR="005062A1" w:rsidRPr="00A415B1" w:rsidRDefault="005062A1" w:rsidP="005062A1">
      <w:pPr>
        <w:spacing w:line="360" w:lineRule="auto"/>
        <w:jc w:val="both"/>
        <w:rPr>
          <w:sz w:val="24"/>
          <w:szCs w:val="24"/>
        </w:rPr>
      </w:pPr>
      <w:r w:rsidRPr="00A415B1">
        <w:rPr>
          <w:b/>
          <w:sz w:val="24"/>
          <w:szCs w:val="24"/>
        </w:rPr>
        <w:t>Дополнительная</w:t>
      </w:r>
      <w:r w:rsidRPr="00A415B1">
        <w:rPr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Кузнецов А.А. и др. Информати</w:t>
      </w:r>
      <w:r>
        <w:rPr>
          <w:bCs/>
          <w:sz w:val="24"/>
          <w:szCs w:val="24"/>
        </w:rPr>
        <w:t>ка, тестовые задания. – М., 2017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 Практикум по инфор</w:t>
      </w:r>
      <w:r>
        <w:rPr>
          <w:bCs/>
          <w:sz w:val="24"/>
          <w:szCs w:val="24"/>
        </w:rPr>
        <w:t>мации: учеб. пособие. – М., 2017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 xml:space="preserve">Михеева Е.В., Титова О.И. </w:t>
      </w:r>
      <w:r>
        <w:rPr>
          <w:bCs/>
          <w:sz w:val="24"/>
          <w:szCs w:val="24"/>
        </w:rPr>
        <w:t>Информатика: учебник. – М., 2016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Семакин И.Г. и др. Информатика. Структурированный кон</w:t>
      </w:r>
      <w:r>
        <w:rPr>
          <w:bCs/>
          <w:sz w:val="24"/>
          <w:szCs w:val="24"/>
        </w:rPr>
        <w:t>спект базового курса. – М., 2016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A415B1">
        <w:rPr>
          <w:bCs/>
          <w:sz w:val="24"/>
          <w:szCs w:val="24"/>
        </w:rPr>
        <w:t>а</w:t>
      </w:r>
      <w:r w:rsidRPr="00A415B1">
        <w:rPr>
          <w:bCs/>
          <w:sz w:val="24"/>
          <w:szCs w:val="24"/>
        </w:rPr>
        <w:t>тики и вычислительной техники: учеб. пособие. – М., 2</w:t>
      </w:r>
      <w:r>
        <w:rPr>
          <w:bCs/>
          <w:sz w:val="24"/>
          <w:szCs w:val="24"/>
        </w:rPr>
        <w:t>018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spacing w:line="360" w:lineRule="auto"/>
        <w:jc w:val="both"/>
        <w:rPr>
          <w:b/>
          <w:sz w:val="24"/>
          <w:szCs w:val="24"/>
        </w:rPr>
      </w:pPr>
      <w:r w:rsidRPr="00A415B1">
        <w:rPr>
          <w:b/>
          <w:sz w:val="24"/>
          <w:szCs w:val="24"/>
        </w:rPr>
        <w:t>Электронные ресурсы: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http://wordexpert.ru - Профессиональная работа в Word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http://www.word-study.com - Секреты работы в Microsoft Word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http://www.excel-study.com - Секреты работы в Microsoft Excel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http://power-p.ru - архив презентации PowerPoint для учителей и учеников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Открытый каталог «Учебных презентаций» - в каталоге размещаются мультимедийные 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статьи, посвященные разработке и </w:t>
      </w:r>
      <w:r w:rsidRPr="00A415B1">
        <w:rPr>
          <w:sz w:val="24"/>
          <w:szCs w:val="24"/>
        </w:rPr>
        <w:lastRenderedPageBreak/>
        <w:t xml:space="preserve">защите учебных презентаций. Раз в год проводится конкурс на лучшую учебную презентацию среди учителей и учащихся школ.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http://www.dr-co.ru/page-stat.html - Cтатьи, уроки, мануалы.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http://testio.ru/intel.html - Интеллектуальные тесты.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http://www.metod-kopilka.ru/ - Методическая копилка учителя информатики.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Алгоритмы, методы, исходники - AlgoList  http://algolist.manual.ru/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Библиотека алгоритмов - ALGLIB  http://alglib.sources.ru/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Виртуальный компьютерный музей  http://www.computer-museum.ru/index.php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Дискретная математика: алгоритмы  http://rain.ifmo.ru/cat/view.php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Изучаем алгоритмизацию  http://inform-school.narod.ru/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в школе  http://infoshkola.info/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технологии в образовании - RusEdu  http://www.rusedu.info/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Клякс@.нет. Информатика и ИКТ в школе  http://www.klyaksa.net/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Компас - 3D http://kompas.ru/</w:t>
      </w:r>
    </w:p>
    <w:p w:rsidR="00D46775" w:rsidRPr="00186A7C" w:rsidRDefault="00D46775" w:rsidP="007C105F">
      <w:pPr>
        <w:spacing w:line="360" w:lineRule="auto"/>
        <w:ind w:firstLine="709"/>
        <w:rPr>
          <w:sz w:val="24"/>
          <w:szCs w:val="24"/>
        </w:rPr>
      </w:pPr>
    </w:p>
    <w:p w:rsidR="00D46775" w:rsidRPr="00186A7C" w:rsidRDefault="00D46775" w:rsidP="007C105F">
      <w:pPr>
        <w:suppressAutoHyphens w:val="0"/>
        <w:overflowPunct/>
        <w:autoSpaceDE/>
        <w:spacing w:line="360" w:lineRule="auto"/>
        <w:ind w:right="140" w:firstLine="709"/>
        <w:textAlignment w:val="auto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b/>
          <w:sz w:val="24"/>
          <w:szCs w:val="24"/>
        </w:rPr>
      </w:pPr>
    </w:p>
    <w:p w:rsidR="00A120F0" w:rsidRPr="00186A7C" w:rsidRDefault="00A120F0" w:rsidP="007C105F">
      <w:pPr>
        <w:ind w:firstLine="709"/>
        <w:rPr>
          <w:b/>
          <w:sz w:val="24"/>
          <w:szCs w:val="24"/>
        </w:rPr>
      </w:pPr>
    </w:p>
    <w:p w:rsidR="00A120F0" w:rsidRPr="00186A7C" w:rsidRDefault="00A120F0" w:rsidP="007C105F">
      <w:pPr>
        <w:ind w:firstLine="709"/>
        <w:rPr>
          <w:b/>
          <w:sz w:val="24"/>
          <w:szCs w:val="24"/>
        </w:rPr>
      </w:pPr>
    </w:p>
    <w:p w:rsidR="00A36BF5" w:rsidRPr="00186A7C" w:rsidRDefault="00A36BF5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7F6001" w:rsidRDefault="007F6001" w:rsidP="007C105F">
      <w:pPr>
        <w:ind w:firstLine="709"/>
        <w:rPr>
          <w:b/>
          <w:sz w:val="24"/>
          <w:szCs w:val="24"/>
        </w:rPr>
      </w:pPr>
    </w:p>
    <w:p w:rsidR="00AA35CA" w:rsidRPr="00186A7C" w:rsidRDefault="00AA35CA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D92A46" w:rsidRPr="00186A7C" w:rsidRDefault="00D92A46" w:rsidP="007C105F">
      <w:pPr>
        <w:ind w:firstLine="709"/>
        <w:rPr>
          <w:b/>
          <w:sz w:val="24"/>
          <w:szCs w:val="24"/>
        </w:rPr>
      </w:pPr>
    </w:p>
    <w:p w:rsidR="00A36BF5" w:rsidRPr="00186A7C" w:rsidRDefault="00A36BF5" w:rsidP="00A120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rPr>
          <w:b/>
          <w:caps/>
          <w:sz w:val="24"/>
        </w:rPr>
      </w:pPr>
      <w:r w:rsidRPr="00186A7C">
        <w:rPr>
          <w:b/>
          <w:caps/>
          <w:sz w:val="24"/>
        </w:rPr>
        <w:lastRenderedPageBreak/>
        <w:t>4. Контроль и оценка результатов освоения Дисциплины</w:t>
      </w:r>
    </w:p>
    <w:p w:rsidR="00A36BF5" w:rsidRPr="00186A7C" w:rsidRDefault="00A36BF5" w:rsidP="00A36BF5">
      <w:pPr>
        <w:rPr>
          <w:sz w:val="24"/>
          <w:szCs w:val="24"/>
        </w:rPr>
      </w:pPr>
    </w:p>
    <w:p w:rsidR="00A36BF5" w:rsidRPr="00186A7C" w:rsidRDefault="00A36BF5" w:rsidP="00A36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jc w:val="both"/>
        <w:rPr>
          <w:sz w:val="24"/>
        </w:rPr>
      </w:pPr>
      <w:r w:rsidRPr="00186A7C">
        <w:rPr>
          <w:b/>
          <w:sz w:val="24"/>
        </w:rPr>
        <w:t>Контроль</w:t>
      </w:r>
      <w:r w:rsidRPr="00186A7C">
        <w:rPr>
          <w:sz w:val="24"/>
        </w:rPr>
        <w:t xml:space="preserve"> </w:t>
      </w:r>
      <w:r w:rsidRPr="00186A7C">
        <w:rPr>
          <w:b/>
          <w:sz w:val="24"/>
        </w:rPr>
        <w:t>и оценка</w:t>
      </w:r>
      <w:r w:rsidRPr="00186A7C">
        <w:rPr>
          <w:sz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36BF5" w:rsidRPr="00186A7C" w:rsidRDefault="00A36BF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08"/>
        <w:gridCol w:w="3969"/>
      </w:tblGrid>
      <w:tr w:rsidR="00A36BF5" w:rsidRPr="00186A7C" w:rsidTr="00A120F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A36BF5" w:rsidRPr="00186A7C" w:rsidRDefault="00A36BF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Умения:</w:t>
            </w:r>
          </w:p>
          <w:p w:rsidR="00A120F0" w:rsidRPr="001032A4" w:rsidRDefault="0075585B" w:rsidP="001032A4">
            <w:pPr>
              <w:numPr>
                <w:ilvl w:val="0"/>
                <w:numId w:val="20"/>
              </w:numPr>
              <w:suppressAutoHyphens w:val="0"/>
              <w:overflowPunct/>
              <w:autoSpaceDE/>
              <w:spacing w:line="360" w:lineRule="auto"/>
              <w:textAlignment w:val="auto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использовать изученные прикладные программы</w:t>
            </w:r>
          </w:p>
          <w:p w:rsidR="00A120F0" w:rsidRPr="00186A7C" w:rsidRDefault="00A120F0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032A4" w:rsidRDefault="0075585B" w:rsidP="0075585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</w:tcPr>
          <w:p w:rsidR="00A36BF5" w:rsidRPr="00186A7C" w:rsidRDefault="00A36BF5" w:rsidP="00876922">
            <w:pPr>
              <w:tabs>
                <w:tab w:val="left" w:pos="3076"/>
                <w:tab w:val="left" w:pos="3992"/>
                <w:tab w:val="left" w:pos="4908"/>
                <w:tab w:val="left" w:pos="5824"/>
                <w:tab w:val="left" w:pos="6740"/>
                <w:tab w:val="left" w:pos="7656"/>
                <w:tab w:val="left" w:pos="8572"/>
                <w:tab w:val="left" w:pos="9488"/>
                <w:tab w:val="left" w:pos="10404"/>
                <w:tab w:val="left" w:pos="11320"/>
                <w:tab w:val="left" w:pos="12236"/>
                <w:tab w:val="left" w:pos="13152"/>
                <w:tab w:val="left" w:pos="14068"/>
                <w:tab w:val="left" w:pos="14984"/>
                <w:tab w:val="left" w:pos="15900"/>
                <w:tab w:val="left" w:pos="16816"/>
              </w:tabs>
              <w:snapToGrid w:val="0"/>
              <w:ind w:firstLine="117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Знания:</w:t>
            </w:r>
          </w:p>
          <w:p w:rsidR="0075585B" w:rsidRPr="00186A7C" w:rsidRDefault="0075585B" w:rsidP="0075585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75585B" w:rsidRPr="00186A7C" w:rsidRDefault="0075585B" w:rsidP="0075585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jc w:val="both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75585B" w:rsidRPr="001032A4" w:rsidRDefault="0075585B" w:rsidP="001032A4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5" w:rsidRPr="00186A7C" w:rsidRDefault="0075585B" w:rsidP="0087692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75585B" w:rsidRPr="00186A7C" w:rsidRDefault="0075585B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A36BF5" w:rsidRPr="00186A7C" w:rsidRDefault="00A36BF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 xml:space="preserve">Результаты освоения профессиональных компетенций </w:t>
      </w:r>
    </w:p>
    <w:tbl>
      <w:tblPr>
        <w:tblW w:w="9621" w:type="dxa"/>
        <w:tblInd w:w="-25" w:type="dxa"/>
        <w:tblLayout w:type="fixed"/>
        <w:tblLook w:val="0000"/>
      </w:tblPr>
      <w:tblGrid>
        <w:gridCol w:w="3252"/>
        <w:gridCol w:w="4222"/>
        <w:gridCol w:w="2147"/>
      </w:tblGrid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 xml:space="preserve">ПК 1.5 </w:t>
            </w:r>
            <w:r w:rsidRPr="00186A7C">
              <w:rPr>
                <w:sz w:val="24"/>
                <w:szCs w:val="24"/>
              </w:rPr>
              <w:t>Выполнять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36BF5" w:rsidRPr="00186A7C" w:rsidRDefault="001208CE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Выполнять необходимые расчеты в соответствующих программных продуктах (</w:t>
            </w:r>
            <w:r w:rsidR="00F4578C" w:rsidRPr="00186A7C">
              <w:rPr>
                <w:sz w:val="24"/>
                <w:szCs w:val="24"/>
                <w:lang w:val="en-US" w:eastAsia="ru-RU"/>
              </w:rPr>
              <w:t>MS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Excel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,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Cals</w:t>
            </w:r>
            <w:r w:rsidR="00F4578C" w:rsidRPr="00186A7C">
              <w:rPr>
                <w:sz w:val="24"/>
                <w:szCs w:val="24"/>
                <w:lang w:eastAsia="ru-RU"/>
              </w:rPr>
              <w:t>-</w:t>
            </w:r>
            <w:r w:rsidR="00F4578C" w:rsidRPr="00186A7C">
              <w:rPr>
                <w:sz w:val="24"/>
                <w:szCs w:val="24"/>
                <w:lang w:val="en-US" w:eastAsia="ru-RU"/>
              </w:rPr>
              <w:t>Open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Office</w:t>
            </w:r>
            <w:r w:rsidRPr="00186A7C">
              <w:rPr>
                <w:sz w:val="24"/>
                <w:szCs w:val="24"/>
                <w:lang w:eastAsia="ru-RU"/>
              </w:rPr>
              <w:t>)</w:t>
            </w:r>
            <w:r w:rsidR="00F4578C" w:rsidRPr="00186A7C">
              <w:rPr>
                <w:sz w:val="24"/>
                <w:szCs w:val="24"/>
                <w:lang w:eastAsia="ru-RU"/>
              </w:rPr>
              <w:t>, строить графики, использовать статистические функции.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F4578C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</w:t>
            </w:r>
            <w:r w:rsidR="00856F27" w:rsidRPr="00186A7C">
              <w:rPr>
                <w:sz w:val="24"/>
                <w:szCs w:val="24"/>
                <w:lang w:eastAsia="ru-RU"/>
              </w:rPr>
              <w:t xml:space="preserve"> В</w:t>
            </w:r>
            <w:r w:rsidRPr="00186A7C">
              <w:rPr>
                <w:sz w:val="24"/>
                <w:szCs w:val="24"/>
              </w:rPr>
              <w:t>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36BF5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F4578C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сформированность как профессиональных компетенций, так и развитие общих компетенций и обеспечивающих их умений.</w:t>
      </w:r>
    </w:p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712"/>
        <w:gridCol w:w="3509"/>
        <w:gridCol w:w="2400"/>
      </w:tblGrid>
      <w:tr w:rsidR="00A36BF5" w:rsidRPr="00186A7C" w:rsidTr="00876922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36BF5" w:rsidRPr="00186A7C" w:rsidRDefault="00A36BF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1208CE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lastRenderedPageBreak/>
              <w:t xml:space="preserve">ОК 2 </w:t>
            </w:r>
            <w:r w:rsidR="00A36BF5" w:rsidRPr="00186A7C">
              <w:rPr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</w:p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Организация собственной деятельности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</w:t>
            </w:r>
            <w:r w:rsidR="001208CE" w:rsidRPr="00186A7C">
              <w:rPr>
                <w:bCs/>
                <w:sz w:val="24"/>
                <w:szCs w:val="24"/>
              </w:rPr>
              <w:t>Практическая работа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186A7C">
              <w:rPr>
                <w:bCs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Экспертное наблюдение и оценка при выполнении практических  </w:t>
            </w:r>
            <w:r w:rsidR="001208CE" w:rsidRPr="00186A7C">
              <w:rPr>
                <w:bCs/>
                <w:sz w:val="24"/>
                <w:szCs w:val="24"/>
              </w:rPr>
              <w:t>работ.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36BF5" w:rsidRPr="00186A7C" w:rsidTr="00A36BF5">
        <w:trPr>
          <w:trHeight w:val="637"/>
        </w:trPr>
        <w:tc>
          <w:tcPr>
            <w:tcW w:w="3712" w:type="dxa"/>
            <w:tcBorders>
              <w:left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09" w:type="dxa"/>
            <w:tcBorders>
              <w:left w:val="single" w:sz="4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</w:t>
            </w:r>
            <w:r w:rsidR="001208CE" w:rsidRPr="00186A7C">
              <w:rPr>
                <w:bCs/>
                <w:sz w:val="24"/>
                <w:szCs w:val="24"/>
              </w:rPr>
              <w:t>Эффективность поиска необходимой информации. Целесообразность использования различных источников, включая электронные. Обоснованность выбора и оптимальность состава источников, необходимых для решения поставленной задачи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Экспертное наблюдение и оценка при выполнении практических  </w:t>
            </w:r>
            <w:r w:rsidR="001208CE" w:rsidRPr="00186A7C">
              <w:rPr>
                <w:bCs/>
                <w:sz w:val="24"/>
                <w:szCs w:val="24"/>
              </w:rPr>
              <w:t>работ.</w:t>
            </w: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Правильность использования современных программных средств для обработки различной информации</w:t>
            </w:r>
            <w:r w:rsidR="00F4578C" w:rsidRPr="00186A7C">
              <w:rPr>
                <w:bCs/>
                <w:sz w:val="24"/>
                <w:szCs w:val="24"/>
              </w:rPr>
              <w:t>. Использование различных источников информации, включая электронные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1208CE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E75D33" w:rsidRPr="00186A7C" w:rsidRDefault="00E75D33" w:rsidP="00A120F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</w:rPr>
      </w:pPr>
    </w:p>
    <w:sectPr w:rsidR="00E75D33" w:rsidRPr="00186A7C" w:rsidSect="009E3F4C">
      <w:footnotePr>
        <w:pos w:val="beneathText"/>
      </w:footnotePr>
      <w:pgSz w:w="11905" w:h="16837"/>
      <w:pgMar w:top="851" w:right="851" w:bottom="908" w:left="1418" w:header="720" w:footer="63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E7" w:rsidRDefault="00C722E7">
      <w:r>
        <w:separator/>
      </w:r>
    </w:p>
  </w:endnote>
  <w:endnote w:type="continuationSeparator" w:id="1">
    <w:p w:rsidR="00C722E7" w:rsidRDefault="00C7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>
    <w:pPr>
      <w:pStyle w:val="a8"/>
      <w:jc w:val="center"/>
    </w:pPr>
    <w:fldSimple w:instr="PAGE   \* MERGEFORMAT">
      <w:r w:rsidR="004818DC">
        <w:rPr>
          <w:noProof/>
        </w:rPr>
        <w:t>1</w:t>
      </w:r>
    </w:fldSimple>
  </w:p>
  <w:p w:rsidR="000F2F5D" w:rsidRDefault="000F2F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65pt;margin-top:.05pt;width:14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0F2F5D" w:rsidRDefault="000F2F5D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818DC">
                  <w:rPr>
                    <w:rStyle w:val="a4"/>
                    <w:noProof/>
                  </w:rPr>
                  <w:t>9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E7" w:rsidRDefault="00C722E7">
      <w:r>
        <w:separator/>
      </w:r>
    </w:p>
  </w:footnote>
  <w:footnote w:type="continuationSeparator" w:id="1">
    <w:p w:rsidR="00C722E7" w:rsidRDefault="00C7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 w:rsidP="000F2F5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F5D" w:rsidRDefault="000F2F5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Pr="007901F5" w:rsidRDefault="000F2F5D" w:rsidP="000F2F5D">
    <w:pPr>
      <w:pStyle w:val="ac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E501EF"/>
    <w:multiLevelType w:val="hybridMultilevel"/>
    <w:tmpl w:val="9734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20883179"/>
    <w:multiLevelType w:val="hybridMultilevel"/>
    <w:tmpl w:val="3322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DBB270D"/>
    <w:multiLevelType w:val="hybridMultilevel"/>
    <w:tmpl w:val="A202CD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962A93"/>
    <w:multiLevelType w:val="hybridMultilevel"/>
    <w:tmpl w:val="1D74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7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</w:lvl>
    <w:lvl w:ilvl="2" w:tplc="40C65F80">
      <w:numFmt w:val="none"/>
      <w:lvlText w:val=""/>
      <w:lvlJc w:val="left"/>
      <w:pPr>
        <w:tabs>
          <w:tab w:val="num" w:pos="993"/>
        </w:tabs>
      </w:pPr>
    </w:lvl>
    <w:lvl w:ilvl="3" w:tplc="2E12C6A4">
      <w:numFmt w:val="none"/>
      <w:lvlText w:val=""/>
      <w:lvlJc w:val="left"/>
      <w:pPr>
        <w:tabs>
          <w:tab w:val="num" w:pos="993"/>
        </w:tabs>
      </w:pPr>
    </w:lvl>
    <w:lvl w:ilvl="4" w:tplc="03448C7E">
      <w:numFmt w:val="none"/>
      <w:lvlText w:val=""/>
      <w:lvlJc w:val="left"/>
      <w:pPr>
        <w:tabs>
          <w:tab w:val="num" w:pos="993"/>
        </w:tabs>
      </w:pPr>
    </w:lvl>
    <w:lvl w:ilvl="5" w:tplc="2F8A1F78">
      <w:numFmt w:val="none"/>
      <w:lvlText w:val=""/>
      <w:lvlJc w:val="left"/>
      <w:pPr>
        <w:tabs>
          <w:tab w:val="num" w:pos="993"/>
        </w:tabs>
      </w:pPr>
    </w:lvl>
    <w:lvl w:ilvl="6" w:tplc="A0E64028">
      <w:numFmt w:val="none"/>
      <w:lvlText w:val=""/>
      <w:lvlJc w:val="left"/>
      <w:pPr>
        <w:tabs>
          <w:tab w:val="num" w:pos="993"/>
        </w:tabs>
      </w:pPr>
    </w:lvl>
    <w:lvl w:ilvl="7" w:tplc="ACACF84C">
      <w:numFmt w:val="none"/>
      <w:lvlText w:val=""/>
      <w:lvlJc w:val="left"/>
      <w:pPr>
        <w:tabs>
          <w:tab w:val="num" w:pos="993"/>
        </w:tabs>
      </w:pPr>
    </w:lvl>
    <w:lvl w:ilvl="8" w:tplc="157A5ABA">
      <w:numFmt w:val="none"/>
      <w:lvlText w:val=""/>
      <w:lvlJc w:val="left"/>
      <w:pPr>
        <w:tabs>
          <w:tab w:val="num" w:pos="993"/>
        </w:tabs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5"/>
  </w:num>
  <w:num w:numId="5">
    <w:abstractNumId w:val="50"/>
  </w:num>
  <w:num w:numId="6">
    <w:abstractNumId w:val="57"/>
  </w:num>
  <w:num w:numId="7">
    <w:abstractNumId w:val="53"/>
  </w:num>
  <w:num w:numId="8">
    <w:abstractNumId w:val="56"/>
  </w:num>
  <w:num w:numId="9">
    <w:abstractNumId w:val="51"/>
  </w:num>
  <w:num w:numId="10">
    <w:abstractNumId w:val="54"/>
  </w:num>
  <w:num w:numId="11">
    <w:abstractNumId w:val="49"/>
  </w:num>
  <w:num w:numId="12">
    <w:abstractNumId w:val="42"/>
  </w:num>
  <w:num w:numId="13">
    <w:abstractNumId w:val="55"/>
  </w:num>
  <w:num w:numId="14">
    <w:abstractNumId w:val="47"/>
  </w:num>
  <w:num w:numId="15">
    <w:abstractNumId w:val="58"/>
  </w:num>
  <w:num w:numId="16">
    <w:abstractNumId w:val="0"/>
  </w:num>
  <w:num w:numId="17">
    <w:abstractNumId w:val="43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45"/>
  </w:num>
  <w:num w:numId="21">
    <w:abstractNumId w:val="52"/>
  </w:num>
  <w:num w:numId="22">
    <w:abstractNumId w:val="4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7E2"/>
    <w:rsid w:val="00014486"/>
    <w:rsid w:val="000144AD"/>
    <w:rsid w:val="00031936"/>
    <w:rsid w:val="00064B4E"/>
    <w:rsid w:val="00086CE4"/>
    <w:rsid w:val="000952B0"/>
    <w:rsid w:val="000B32A4"/>
    <w:rsid w:val="000E314E"/>
    <w:rsid w:val="000E390B"/>
    <w:rsid w:val="000E57C0"/>
    <w:rsid w:val="000F2F5D"/>
    <w:rsid w:val="000F6592"/>
    <w:rsid w:val="001032A4"/>
    <w:rsid w:val="00107F03"/>
    <w:rsid w:val="001208CE"/>
    <w:rsid w:val="0013052C"/>
    <w:rsid w:val="00156882"/>
    <w:rsid w:val="0017391E"/>
    <w:rsid w:val="00176AAB"/>
    <w:rsid w:val="00186A7C"/>
    <w:rsid w:val="001A09EC"/>
    <w:rsid w:val="001B5D13"/>
    <w:rsid w:val="001F50D9"/>
    <w:rsid w:val="002123CE"/>
    <w:rsid w:val="0021524A"/>
    <w:rsid w:val="00220211"/>
    <w:rsid w:val="00251B07"/>
    <w:rsid w:val="0026022F"/>
    <w:rsid w:val="00266F4B"/>
    <w:rsid w:val="00284289"/>
    <w:rsid w:val="002878D0"/>
    <w:rsid w:val="002920F8"/>
    <w:rsid w:val="00295122"/>
    <w:rsid w:val="002B2440"/>
    <w:rsid w:val="002D3B67"/>
    <w:rsid w:val="002F7DCE"/>
    <w:rsid w:val="00300F47"/>
    <w:rsid w:val="00330014"/>
    <w:rsid w:val="00341E98"/>
    <w:rsid w:val="003424C9"/>
    <w:rsid w:val="0037642C"/>
    <w:rsid w:val="00394BA1"/>
    <w:rsid w:val="003E3F53"/>
    <w:rsid w:val="00403606"/>
    <w:rsid w:val="00410D08"/>
    <w:rsid w:val="00411BF1"/>
    <w:rsid w:val="00423F5C"/>
    <w:rsid w:val="0043465C"/>
    <w:rsid w:val="00441633"/>
    <w:rsid w:val="0044513F"/>
    <w:rsid w:val="00476855"/>
    <w:rsid w:val="004818DC"/>
    <w:rsid w:val="00482019"/>
    <w:rsid w:val="004906BD"/>
    <w:rsid w:val="00491436"/>
    <w:rsid w:val="00493435"/>
    <w:rsid w:val="004A2025"/>
    <w:rsid w:val="004E76BE"/>
    <w:rsid w:val="005062A1"/>
    <w:rsid w:val="0050664F"/>
    <w:rsid w:val="005066C4"/>
    <w:rsid w:val="005250C2"/>
    <w:rsid w:val="00544DBF"/>
    <w:rsid w:val="00552C8B"/>
    <w:rsid w:val="00566EDA"/>
    <w:rsid w:val="00586288"/>
    <w:rsid w:val="00591BEB"/>
    <w:rsid w:val="005947E7"/>
    <w:rsid w:val="0059606E"/>
    <w:rsid w:val="005A73A3"/>
    <w:rsid w:val="005B4B98"/>
    <w:rsid w:val="005C5212"/>
    <w:rsid w:val="005D695B"/>
    <w:rsid w:val="005F2F77"/>
    <w:rsid w:val="0061742B"/>
    <w:rsid w:val="00644B8E"/>
    <w:rsid w:val="0064645C"/>
    <w:rsid w:val="006759F7"/>
    <w:rsid w:val="00682519"/>
    <w:rsid w:val="006A05FD"/>
    <w:rsid w:val="006A17E2"/>
    <w:rsid w:val="006B288F"/>
    <w:rsid w:val="006C0008"/>
    <w:rsid w:val="006C2723"/>
    <w:rsid w:val="006D78A2"/>
    <w:rsid w:val="006E6345"/>
    <w:rsid w:val="00736391"/>
    <w:rsid w:val="007554E8"/>
    <w:rsid w:val="0075585B"/>
    <w:rsid w:val="00763DAA"/>
    <w:rsid w:val="00775642"/>
    <w:rsid w:val="00791A03"/>
    <w:rsid w:val="007B1729"/>
    <w:rsid w:val="007C105F"/>
    <w:rsid w:val="007D4607"/>
    <w:rsid w:val="007E045B"/>
    <w:rsid w:val="007E6133"/>
    <w:rsid w:val="007F6001"/>
    <w:rsid w:val="00800E52"/>
    <w:rsid w:val="00811E1A"/>
    <w:rsid w:val="00822851"/>
    <w:rsid w:val="008327F5"/>
    <w:rsid w:val="00855098"/>
    <w:rsid w:val="00855EEB"/>
    <w:rsid w:val="00856F27"/>
    <w:rsid w:val="00876922"/>
    <w:rsid w:val="008910CD"/>
    <w:rsid w:val="008A075A"/>
    <w:rsid w:val="008A36CD"/>
    <w:rsid w:val="008B13C8"/>
    <w:rsid w:val="008C13EC"/>
    <w:rsid w:val="00905AD3"/>
    <w:rsid w:val="0091511C"/>
    <w:rsid w:val="00917D85"/>
    <w:rsid w:val="0092561A"/>
    <w:rsid w:val="00927A07"/>
    <w:rsid w:val="00931748"/>
    <w:rsid w:val="00936E94"/>
    <w:rsid w:val="00965202"/>
    <w:rsid w:val="00966DCF"/>
    <w:rsid w:val="009811EE"/>
    <w:rsid w:val="009C3505"/>
    <w:rsid w:val="009D0E7A"/>
    <w:rsid w:val="009D3282"/>
    <w:rsid w:val="009D4C51"/>
    <w:rsid w:val="009E0018"/>
    <w:rsid w:val="009E3F4C"/>
    <w:rsid w:val="00A0493E"/>
    <w:rsid w:val="00A120F0"/>
    <w:rsid w:val="00A20485"/>
    <w:rsid w:val="00A20C74"/>
    <w:rsid w:val="00A22FE5"/>
    <w:rsid w:val="00A26BAE"/>
    <w:rsid w:val="00A27EFD"/>
    <w:rsid w:val="00A33A97"/>
    <w:rsid w:val="00A36BF5"/>
    <w:rsid w:val="00A47C4E"/>
    <w:rsid w:val="00A5239D"/>
    <w:rsid w:val="00A565E7"/>
    <w:rsid w:val="00A568EF"/>
    <w:rsid w:val="00A60FD1"/>
    <w:rsid w:val="00A655F7"/>
    <w:rsid w:val="00A71419"/>
    <w:rsid w:val="00A75F01"/>
    <w:rsid w:val="00A772B5"/>
    <w:rsid w:val="00A90099"/>
    <w:rsid w:val="00A95248"/>
    <w:rsid w:val="00AA02BA"/>
    <w:rsid w:val="00AA0C20"/>
    <w:rsid w:val="00AA35CA"/>
    <w:rsid w:val="00AB4F37"/>
    <w:rsid w:val="00AB646D"/>
    <w:rsid w:val="00AB7ACD"/>
    <w:rsid w:val="00AF12D9"/>
    <w:rsid w:val="00B153B0"/>
    <w:rsid w:val="00B17707"/>
    <w:rsid w:val="00B2706F"/>
    <w:rsid w:val="00B31B58"/>
    <w:rsid w:val="00B33005"/>
    <w:rsid w:val="00B400E8"/>
    <w:rsid w:val="00B56FB2"/>
    <w:rsid w:val="00BC0206"/>
    <w:rsid w:val="00BE157F"/>
    <w:rsid w:val="00BE2968"/>
    <w:rsid w:val="00BE55C8"/>
    <w:rsid w:val="00BF47A8"/>
    <w:rsid w:val="00BF5682"/>
    <w:rsid w:val="00C0332E"/>
    <w:rsid w:val="00C058CD"/>
    <w:rsid w:val="00C10AB9"/>
    <w:rsid w:val="00C20B03"/>
    <w:rsid w:val="00C22858"/>
    <w:rsid w:val="00C4760D"/>
    <w:rsid w:val="00C5329B"/>
    <w:rsid w:val="00C54674"/>
    <w:rsid w:val="00C722E7"/>
    <w:rsid w:val="00C76F7E"/>
    <w:rsid w:val="00C95532"/>
    <w:rsid w:val="00C958A9"/>
    <w:rsid w:val="00CA601E"/>
    <w:rsid w:val="00CB4F4A"/>
    <w:rsid w:val="00D008C0"/>
    <w:rsid w:val="00D0105E"/>
    <w:rsid w:val="00D04BF5"/>
    <w:rsid w:val="00D163DD"/>
    <w:rsid w:val="00D414D2"/>
    <w:rsid w:val="00D42AB3"/>
    <w:rsid w:val="00D46775"/>
    <w:rsid w:val="00D505CF"/>
    <w:rsid w:val="00D75E6F"/>
    <w:rsid w:val="00D92A46"/>
    <w:rsid w:val="00D95C12"/>
    <w:rsid w:val="00DA1342"/>
    <w:rsid w:val="00DB7CCE"/>
    <w:rsid w:val="00DE76EB"/>
    <w:rsid w:val="00DF5E4F"/>
    <w:rsid w:val="00E75D33"/>
    <w:rsid w:val="00E83591"/>
    <w:rsid w:val="00E87A76"/>
    <w:rsid w:val="00EA44EC"/>
    <w:rsid w:val="00EB126F"/>
    <w:rsid w:val="00EB3C93"/>
    <w:rsid w:val="00EF0F93"/>
    <w:rsid w:val="00EF45D3"/>
    <w:rsid w:val="00F4578C"/>
    <w:rsid w:val="00F51B25"/>
    <w:rsid w:val="00F669BB"/>
    <w:rsid w:val="00FB4D98"/>
    <w:rsid w:val="00F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27F5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4">
    <w:name w:val="WW8Num1z4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0"/>
    <w:rsid w:val="008A36CD"/>
    <w:pPr>
      <w:tabs>
        <w:tab w:val="center" w:pos="4677"/>
        <w:tab w:val="right" w:pos="9355"/>
      </w:tabs>
    </w:pPr>
  </w:style>
  <w:style w:type="character" w:styleId="ad">
    <w:name w:val="footnote reference"/>
    <w:rsid w:val="0092561A"/>
    <w:rPr>
      <w:vertAlign w:val="superscript"/>
    </w:rPr>
  </w:style>
  <w:style w:type="paragraph" w:styleId="ae">
    <w:name w:val="footnote text"/>
    <w:basedOn w:val="a0"/>
    <w:link w:val="af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92561A"/>
  </w:style>
  <w:style w:type="paragraph" w:customStyle="1" w:styleId="31">
    <w:name w:val="Основной текст с отступом 31"/>
    <w:basedOn w:val="a0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f0">
    <w:name w:val="Символ сноски"/>
    <w:rsid w:val="0092561A"/>
    <w:rPr>
      <w:vertAlign w:val="superscript"/>
    </w:rPr>
  </w:style>
  <w:style w:type="paragraph" w:customStyle="1" w:styleId="32">
    <w:name w:val="Основной текст с отступом 32"/>
    <w:basedOn w:val="a0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a0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3">
    <w:name w:val="Body Text Indent 3"/>
    <w:basedOn w:val="a0"/>
    <w:link w:val="30"/>
    <w:rsid w:val="009256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561A"/>
    <w:rPr>
      <w:sz w:val="16"/>
      <w:szCs w:val="16"/>
      <w:lang w:eastAsia="ar-SA"/>
    </w:rPr>
  </w:style>
  <w:style w:type="character" w:customStyle="1" w:styleId="20">
    <w:name w:val="Заголовок 2 Знак"/>
    <w:link w:val="2"/>
    <w:semiHidden/>
    <w:rsid w:val="004346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Normal (Web)"/>
    <w:basedOn w:val="a0"/>
    <w:uiPriority w:val="99"/>
    <w:unhideWhenUsed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5642"/>
  </w:style>
  <w:style w:type="paragraph" w:customStyle="1" w:styleId="p1">
    <w:name w:val="p1"/>
    <w:basedOn w:val="a0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">
    <w:name w:val="List Bullet"/>
    <w:basedOn w:val="a0"/>
    <w:rsid w:val="00D92A46"/>
    <w:pPr>
      <w:numPr>
        <w:numId w:val="16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styleId="af2">
    <w:name w:val="List Paragraph"/>
    <w:basedOn w:val="a0"/>
    <w:qFormat/>
    <w:rsid w:val="00D92A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D92A46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basedOn w:val="a1"/>
    <w:uiPriority w:val="99"/>
    <w:rsid w:val="00186A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A2E4-A8C6-48C9-B104-FAAF36D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 СПО МИК</Company>
  <LinksUpToDate>false</LinksUpToDate>
  <CharactersWithSpaces>18895</CharactersWithSpaces>
  <SharedDoc>false</SharedDoc>
  <HLinks>
    <vt:vector size="192" baseType="variant">
      <vt:variant>
        <vt:i4>1769508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2949143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sub_5215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Admin</cp:lastModifiedBy>
  <cp:revision>2</cp:revision>
  <cp:lastPrinted>2020-03-26T05:51:00Z</cp:lastPrinted>
  <dcterms:created xsi:type="dcterms:W3CDTF">2021-06-01T05:38:00Z</dcterms:created>
  <dcterms:modified xsi:type="dcterms:W3CDTF">2021-06-01T05:38:00Z</dcterms:modified>
</cp:coreProperties>
</file>