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Default="00233CB7" w:rsidP="00233CB7">
      <w:pPr>
        <w:jc w:val="center"/>
        <w:outlineLvl w:val="0"/>
        <w:rPr>
          <w:b/>
          <w:szCs w:val="28"/>
        </w:rPr>
      </w:pPr>
      <w:r>
        <w:rPr>
          <w:b/>
          <w:szCs w:val="28"/>
        </w:rPr>
        <w:t>МИНИСТЕРСТВО ОБРАЗОВАНИЯ ОРЕНБУРГСКОЙ ОБЛАСТИ</w:t>
      </w:r>
    </w:p>
    <w:p w:rsidR="00233CB7" w:rsidRDefault="00233CB7" w:rsidP="00233CB7">
      <w:pPr>
        <w:jc w:val="center"/>
        <w:rPr>
          <w:b/>
          <w:szCs w:val="28"/>
        </w:rPr>
      </w:pPr>
      <w:r>
        <w:rPr>
          <w:b/>
          <w:szCs w:val="28"/>
        </w:rPr>
        <w:t>ГОСУДАРСТВЕННОЕ АВТОНОМНОЕ ПРОФЕССИОНАЛЬНОЕ</w:t>
      </w:r>
    </w:p>
    <w:p w:rsidR="00233CB7" w:rsidRDefault="00233CB7" w:rsidP="00233CB7">
      <w:pPr>
        <w:jc w:val="center"/>
        <w:rPr>
          <w:b/>
          <w:szCs w:val="28"/>
        </w:rPr>
      </w:pPr>
      <w:r>
        <w:rPr>
          <w:b/>
          <w:szCs w:val="28"/>
        </w:rPr>
        <w:t>ОБРАЗОВАТЕЛЬНОЕ УЧРЕЖДЕНИЕ</w:t>
      </w:r>
    </w:p>
    <w:p w:rsidR="00233CB7" w:rsidRDefault="00233CB7" w:rsidP="00233CB7">
      <w:pPr>
        <w:jc w:val="center"/>
        <w:outlineLvl w:val="0"/>
        <w:rPr>
          <w:b/>
          <w:szCs w:val="28"/>
        </w:rPr>
      </w:pPr>
      <w:r>
        <w:rPr>
          <w:b/>
          <w:szCs w:val="28"/>
        </w:rPr>
        <w:t>«МЕДНОГОРСКИЙ ИНДУСТРИАЛЬНЫЙ КОЛЛЕДЖ»</w:t>
      </w:r>
    </w:p>
    <w:p w:rsidR="00233CB7" w:rsidRDefault="00233CB7" w:rsidP="00233CB7">
      <w:pPr>
        <w:jc w:val="center"/>
        <w:outlineLvl w:val="0"/>
        <w:rPr>
          <w:b/>
          <w:szCs w:val="28"/>
        </w:rPr>
      </w:pPr>
      <w:r>
        <w:rPr>
          <w:b/>
          <w:szCs w:val="28"/>
        </w:rPr>
        <w:t>Г. МЕДНОГОРСКА ОРЕНБУРГСКОЙ ОБЛАСТИ</w:t>
      </w:r>
    </w:p>
    <w:p w:rsidR="00233CB7" w:rsidRDefault="00233CB7" w:rsidP="00233CB7">
      <w:pPr>
        <w:jc w:val="center"/>
        <w:outlineLvl w:val="0"/>
        <w:rPr>
          <w:b/>
          <w:szCs w:val="28"/>
        </w:rPr>
      </w:pPr>
      <w:r>
        <w:rPr>
          <w:b/>
          <w:szCs w:val="28"/>
        </w:rPr>
        <w:t>(ГАПОУ МИК)</w:t>
      </w:r>
    </w:p>
    <w:p w:rsidR="00233CB7" w:rsidRDefault="00233CB7" w:rsidP="00233CB7">
      <w:pPr>
        <w:jc w:val="center"/>
        <w:rPr>
          <w:b/>
          <w:szCs w:val="28"/>
        </w:rPr>
      </w:pPr>
    </w:p>
    <w:p w:rsidR="00233CB7" w:rsidRDefault="00233CB7" w:rsidP="00233CB7">
      <w:pPr>
        <w:jc w:val="both"/>
        <w:rPr>
          <w:b/>
          <w:szCs w:val="28"/>
        </w:rPr>
      </w:pPr>
    </w:p>
    <w:p w:rsidR="00233CB7" w:rsidRPr="00AE4ECC" w:rsidRDefault="00233CB7" w:rsidP="00233CB7">
      <w:pPr>
        <w:jc w:val="right"/>
        <w:rPr>
          <w:b/>
          <w:bCs/>
          <w:sz w:val="28"/>
          <w:szCs w:val="28"/>
        </w:rPr>
      </w:pPr>
    </w:p>
    <w:p w:rsidR="00233CB7" w:rsidRDefault="00233CB7" w:rsidP="00233CB7">
      <w:pPr>
        <w:jc w:val="center"/>
        <w:rPr>
          <w:sz w:val="44"/>
        </w:rPr>
      </w:pPr>
    </w:p>
    <w:p w:rsidR="00233CB7" w:rsidRDefault="00233CB7" w:rsidP="00233CB7">
      <w:pPr>
        <w:jc w:val="center"/>
        <w:rPr>
          <w:sz w:val="44"/>
        </w:rPr>
      </w:pPr>
    </w:p>
    <w:p w:rsidR="00233CB7" w:rsidRDefault="00233CB7" w:rsidP="00233CB7">
      <w:pPr>
        <w:jc w:val="center"/>
        <w:rPr>
          <w:sz w:val="44"/>
        </w:rPr>
      </w:pPr>
    </w:p>
    <w:p w:rsidR="00233CB7" w:rsidRDefault="00233CB7" w:rsidP="00233CB7">
      <w:pPr>
        <w:jc w:val="center"/>
        <w:rPr>
          <w:sz w:val="44"/>
        </w:rPr>
      </w:pPr>
    </w:p>
    <w:p w:rsidR="00233CB7" w:rsidRDefault="00233CB7" w:rsidP="00233CB7">
      <w:pPr>
        <w:ind w:right="14"/>
        <w:rPr>
          <w:szCs w:val="28"/>
        </w:rPr>
      </w:pPr>
    </w:p>
    <w:p w:rsidR="00233CB7" w:rsidRDefault="00233CB7" w:rsidP="00233CB7">
      <w:pPr>
        <w:ind w:right="14"/>
        <w:rPr>
          <w:szCs w:val="28"/>
        </w:rPr>
      </w:pPr>
    </w:p>
    <w:p w:rsidR="00233CB7" w:rsidRDefault="00233CB7" w:rsidP="00233CB7">
      <w:pPr>
        <w:ind w:right="14"/>
        <w:rPr>
          <w:szCs w:val="28"/>
        </w:rPr>
      </w:pPr>
    </w:p>
    <w:p w:rsidR="00233CB7" w:rsidRDefault="00233CB7" w:rsidP="00233CB7">
      <w:pPr>
        <w:ind w:right="14"/>
        <w:rPr>
          <w:szCs w:val="28"/>
        </w:rPr>
      </w:pPr>
    </w:p>
    <w:p w:rsidR="00233CB7" w:rsidRPr="00CE53E9" w:rsidRDefault="00233CB7" w:rsidP="00233CB7">
      <w:pPr>
        <w:tabs>
          <w:tab w:val="left" w:pos="1900"/>
        </w:tabs>
        <w:ind w:right="14"/>
        <w:jc w:val="center"/>
        <w:outlineLvl w:val="0"/>
        <w:rPr>
          <w:b/>
          <w:sz w:val="28"/>
          <w:szCs w:val="28"/>
        </w:rPr>
      </w:pPr>
      <w:r w:rsidRPr="00CE53E9">
        <w:rPr>
          <w:b/>
          <w:sz w:val="28"/>
          <w:szCs w:val="28"/>
        </w:rPr>
        <w:t>РАБОЧАЯ ПРОГРАММА УЧЕБНОЙ ДИСЦИПЛИНЫ</w:t>
      </w:r>
    </w:p>
    <w:p w:rsidR="00233CB7" w:rsidRPr="003E41E2" w:rsidRDefault="00233CB7" w:rsidP="00233CB7">
      <w:pPr>
        <w:tabs>
          <w:tab w:val="left" w:pos="1900"/>
        </w:tabs>
        <w:ind w:right="14"/>
        <w:rPr>
          <w:b/>
          <w:sz w:val="36"/>
          <w:szCs w:val="36"/>
        </w:rPr>
      </w:pPr>
    </w:p>
    <w:p w:rsidR="00233CB7" w:rsidRDefault="00233CB7" w:rsidP="00233CB7">
      <w:pPr>
        <w:tabs>
          <w:tab w:val="left" w:pos="1900"/>
        </w:tabs>
        <w:ind w:right="14"/>
        <w:rPr>
          <w:b/>
          <w:sz w:val="44"/>
          <w:szCs w:val="44"/>
        </w:rPr>
      </w:pPr>
    </w:p>
    <w:p w:rsidR="00233CB7" w:rsidRPr="00CE53E9" w:rsidRDefault="00233CB7" w:rsidP="00233CB7">
      <w:pPr>
        <w:ind w:right="14"/>
        <w:jc w:val="center"/>
        <w:outlineLvl w:val="0"/>
        <w:rPr>
          <w:b/>
          <w:sz w:val="28"/>
          <w:szCs w:val="28"/>
        </w:rPr>
      </w:pPr>
      <w:r w:rsidRPr="00CE53E9">
        <w:rPr>
          <w:b/>
          <w:sz w:val="28"/>
          <w:szCs w:val="28"/>
        </w:rPr>
        <w:t>ОП.1</w:t>
      </w:r>
      <w:r w:rsidR="00523B57">
        <w:rPr>
          <w:b/>
          <w:sz w:val="28"/>
          <w:szCs w:val="28"/>
        </w:rPr>
        <w:t>2</w:t>
      </w:r>
      <w:r w:rsidRPr="00CE53E9">
        <w:rPr>
          <w:b/>
          <w:sz w:val="28"/>
          <w:szCs w:val="28"/>
        </w:rPr>
        <w:t xml:space="preserve">  </w:t>
      </w:r>
      <w:r w:rsidR="00CE53E9" w:rsidRPr="00CE53E9">
        <w:rPr>
          <w:b/>
          <w:sz w:val="28"/>
          <w:szCs w:val="28"/>
        </w:rPr>
        <w:t>Безопасность жизнедеятельности</w:t>
      </w: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ind w:right="14"/>
        <w:jc w:val="center"/>
        <w:rPr>
          <w:sz w:val="40"/>
          <w:szCs w:val="40"/>
        </w:rPr>
      </w:pPr>
    </w:p>
    <w:p w:rsidR="00233CB7" w:rsidRDefault="00233CB7" w:rsidP="00233CB7">
      <w:pPr>
        <w:tabs>
          <w:tab w:val="left" w:pos="9639"/>
          <w:tab w:val="left" w:pos="9923"/>
        </w:tabs>
        <w:ind w:right="14"/>
        <w:rPr>
          <w:sz w:val="40"/>
          <w:szCs w:val="40"/>
        </w:rPr>
      </w:pPr>
    </w:p>
    <w:p w:rsidR="00233CB7" w:rsidRDefault="00233CB7" w:rsidP="00233CB7">
      <w:pPr>
        <w:tabs>
          <w:tab w:val="left" w:pos="9639"/>
          <w:tab w:val="left" w:pos="9923"/>
        </w:tabs>
        <w:ind w:right="14"/>
        <w:rPr>
          <w:sz w:val="40"/>
          <w:szCs w:val="40"/>
        </w:rPr>
      </w:pPr>
    </w:p>
    <w:p w:rsidR="00233CB7" w:rsidRDefault="00233CB7" w:rsidP="00233CB7">
      <w:pPr>
        <w:tabs>
          <w:tab w:val="left" w:pos="9639"/>
          <w:tab w:val="left" w:pos="9923"/>
        </w:tabs>
        <w:ind w:right="14"/>
        <w:rPr>
          <w:sz w:val="40"/>
          <w:szCs w:val="40"/>
        </w:rPr>
      </w:pPr>
    </w:p>
    <w:p w:rsidR="00233CB7" w:rsidRDefault="00233CB7" w:rsidP="00233CB7">
      <w:pPr>
        <w:tabs>
          <w:tab w:val="left" w:pos="9639"/>
          <w:tab w:val="left" w:pos="9923"/>
        </w:tabs>
        <w:ind w:right="14"/>
        <w:rPr>
          <w:sz w:val="40"/>
          <w:szCs w:val="40"/>
        </w:rPr>
      </w:pPr>
    </w:p>
    <w:p w:rsidR="00233CB7" w:rsidRDefault="00233CB7" w:rsidP="00233CB7">
      <w:pPr>
        <w:tabs>
          <w:tab w:val="left" w:pos="9639"/>
          <w:tab w:val="left" w:pos="9923"/>
        </w:tabs>
        <w:ind w:right="14"/>
        <w:rPr>
          <w:sz w:val="40"/>
          <w:szCs w:val="40"/>
        </w:rPr>
      </w:pPr>
    </w:p>
    <w:p w:rsidR="00233CB7" w:rsidRDefault="00233CB7" w:rsidP="00233CB7">
      <w:pPr>
        <w:ind w:right="14"/>
        <w:rPr>
          <w:sz w:val="40"/>
          <w:szCs w:val="40"/>
        </w:rPr>
      </w:pPr>
    </w:p>
    <w:p w:rsidR="00233CB7" w:rsidRDefault="00233CB7" w:rsidP="00233CB7">
      <w:pPr>
        <w:tabs>
          <w:tab w:val="left" w:pos="3360"/>
          <w:tab w:val="center" w:pos="5237"/>
        </w:tabs>
        <w:ind w:right="14" w:hanging="900"/>
        <w:jc w:val="center"/>
        <w:rPr>
          <w:b/>
          <w:sz w:val="28"/>
          <w:szCs w:val="28"/>
        </w:rPr>
      </w:pPr>
      <w:r>
        <w:rPr>
          <w:b/>
          <w:sz w:val="28"/>
          <w:szCs w:val="28"/>
        </w:rPr>
        <w:t>20</w:t>
      </w:r>
      <w:r w:rsidR="00CE53E9">
        <w:rPr>
          <w:b/>
          <w:sz w:val="28"/>
          <w:szCs w:val="28"/>
        </w:rPr>
        <w:t>20</w:t>
      </w:r>
    </w:p>
    <w:p w:rsidR="00233CB7" w:rsidRPr="00233CB7" w:rsidRDefault="00233CB7" w:rsidP="00233CB7">
      <w:pPr>
        <w:tabs>
          <w:tab w:val="left" w:pos="675"/>
          <w:tab w:val="center" w:pos="5244"/>
        </w:tabs>
        <w:ind w:firstLine="600"/>
        <w:jc w:val="both"/>
        <w:rPr>
          <w:sz w:val="28"/>
          <w:szCs w:val="28"/>
        </w:rPr>
      </w:pPr>
      <w:r w:rsidRPr="00233CB7">
        <w:rPr>
          <w:sz w:val="28"/>
          <w:szCs w:val="28"/>
        </w:rPr>
        <w:lastRenderedPageBreak/>
        <w:t>Рабочая программа учебной дисциплины</w:t>
      </w:r>
      <w:r w:rsidRPr="00233CB7">
        <w:rPr>
          <w:caps/>
          <w:sz w:val="28"/>
          <w:szCs w:val="28"/>
        </w:rPr>
        <w:t xml:space="preserve"> «</w:t>
      </w:r>
      <w:r w:rsidRPr="00233CB7">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среднего профессионального образования 15.02.12 «Монтаж, техническое обслуживание и ремонт промышленного оборудования (по отраслям) »</w:t>
      </w:r>
    </w:p>
    <w:p w:rsidR="00233CB7" w:rsidRPr="00233CB7" w:rsidRDefault="00233CB7" w:rsidP="00233CB7">
      <w:pPr>
        <w:tabs>
          <w:tab w:val="left" w:pos="675"/>
          <w:tab w:val="center" w:pos="5244"/>
        </w:tabs>
        <w:jc w:val="both"/>
        <w:rPr>
          <w:sz w:val="28"/>
          <w:szCs w:val="28"/>
        </w:rPr>
      </w:pPr>
    </w:p>
    <w:p w:rsidR="00233CB7" w:rsidRPr="00233CB7" w:rsidRDefault="00233CB7" w:rsidP="00233CB7">
      <w:pPr>
        <w:tabs>
          <w:tab w:val="left" w:pos="675"/>
          <w:tab w:val="center" w:pos="5244"/>
        </w:tabs>
        <w:jc w:val="both"/>
        <w:rPr>
          <w:sz w:val="28"/>
          <w:szCs w:val="28"/>
        </w:rPr>
      </w:pPr>
    </w:p>
    <w:p w:rsidR="00233CB7" w:rsidRPr="00233CB7" w:rsidRDefault="00233CB7" w:rsidP="00233CB7">
      <w:pPr>
        <w:tabs>
          <w:tab w:val="left" w:pos="675"/>
          <w:tab w:val="center" w:pos="5244"/>
        </w:tabs>
        <w:jc w:val="both"/>
        <w:rPr>
          <w:sz w:val="28"/>
          <w:szCs w:val="28"/>
        </w:rPr>
      </w:pPr>
      <w:r w:rsidRPr="00233CB7">
        <w:rPr>
          <w:sz w:val="28"/>
          <w:szCs w:val="28"/>
        </w:rPr>
        <w:t>Год начала подготовки: 20</w:t>
      </w:r>
      <w:r w:rsidR="00CE53E9">
        <w:rPr>
          <w:sz w:val="28"/>
          <w:szCs w:val="28"/>
        </w:rPr>
        <w:t>20</w:t>
      </w:r>
    </w:p>
    <w:p w:rsidR="00233CB7" w:rsidRPr="00233CB7" w:rsidRDefault="00233CB7" w:rsidP="00233CB7">
      <w:pPr>
        <w:tabs>
          <w:tab w:val="left" w:pos="675"/>
          <w:tab w:val="center" w:pos="5244"/>
        </w:tabs>
        <w:jc w:val="both"/>
        <w:rPr>
          <w:sz w:val="28"/>
          <w:szCs w:val="28"/>
        </w:rPr>
      </w:pPr>
    </w:p>
    <w:p w:rsidR="00233CB7" w:rsidRPr="00233CB7" w:rsidRDefault="00233CB7" w:rsidP="0023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3CB7">
        <w:rPr>
          <w:sz w:val="28"/>
          <w:szCs w:val="28"/>
        </w:rPr>
        <w:t>Организация-разработчик:  ГАПОУ МИК</w:t>
      </w:r>
    </w:p>
    <w:p w:rsidR="00233CB7" w:rsidRPr="00233CB7" w:rsidRDefault="00233CB7" w:rsidP="0023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33CB7" w:rsidRPr="00233CB7" w:rsidRDefault="00233CB7" w:rsidP="0023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33CB7">
        <w:rPr>
          <w:sz w:val="28"/>
          <w:szCs w:val="28"/>
        </w:rPr>
        <w:t xml:space="preserve">Разработчики: </w:t>
      </w:r>
      <w:r w:rsidR="00CE53E9">
        <w:rPr>
          <w:sz w:val="28"/>
          <w:szCs w:val="28"/>
        </w:rPr>
        <w:t>Нефедова Н.В.,</w:t>
      </w:r>
      <w:r w:rsidRPr="00233CB7">
        <w:rPr>
          <w:sz w:val="28"/>
          <w:szCs w:val="28"/>
        </w:rPr>
        <w:t xml:space="preserve"> преподаватель БЖД</w:t>
      </w:r>
    </w:p>
    <w:p w:rsidR="005E7FE4" w:rsidRPr="00233CB7" w:rsidRDefault="005E7FE4" w:rsidP="005E7FE4">
      <w:pPr>
        <w:spacing w:line="360" w:lineRule="auto"/>
        <w:rPr>
          <w:b/>
          <w:sz w:val="28"/>
          <w:szCs w:val="28"/>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945C95" w:rsidRDefault="00945C95" w:rsidP="005E7FE4">
      <w:pPr>
        <w:spacing w:line="360" w:lineRule="auto"/>
        <w:jc w:val="center"/>
        <w:rPr>
          <w:b/>
        </w:rPr>
      </w:pPr>
    </w:p>
    <w:p w:rsidR="00233CB7" w:rsidRDefault="00233CB7" w:rsidP="00B73F58">
      <w:pPr>
        <w:spacing w:line="360" w:lineRule="auto"/>
        <w:jc w:val="center"/>
        <w:outlineLvl w:val="0"/>
        <w:rPr>
          <w:b/>
        </w:rPr>
      </w:pPr>
    </w:p>
    <w:p w:rsidR="00233CB7" w:rsidRDefault="00233CB7" w:rsidP="00B73F58">
      <w:pPr>
        <w:spacing w:line="360" w:lineRule="auto"/>
        <w:jc w:val="center"/>
        <w:outlineLvl w:val="0"/>
        <w:rPr>
          <w:b/>
        </w:rPr>
      </w:pPr>
    </w:p>
    <w:p w:rsidR="00233CB7" w:rsidRDefault="00233CB7" w:rsidP="00B73F58">
      <w:pPr>
        <w:spacing w:line="360" w:lineRule="auto"/>
        <w:jc w:val="center"/>
        <w:outlineLvl w:val="0"/>
        <w:rPr>
          <w:b/>
        </w:rPr>
      </w:pPr>
    </w:p>
    <w:p w:rsidR="00F90A94" w:rsidRDefault="00F90A94" w:rsidP="00187CA5">
      <w:pPr>
        <w:jc w:val="center"/>
        <w:rPr>
          <w:b/>
        </w:rPr>
      </w:pPr>
    </w:p>
    <w:p w:rsidR="00F90A94" w:rsidRDefault="00F90A94" w:rsidP="00F90A94">
      <w:pPr>
        <w:jc w:val="center"/>
        <w:rPr>
          <w:b/>
          <w:sz w:val="28"/>
          <w:szCs w:val="28"/>
        </w:rPr>
      </w:pPr>
      <w:r w:rsidRPr="004659A4">
        <w:rPr>
          <w:b/>
          <w:sz w:val="28"/>
          <w:szCs w:val="28"/>
        </w:rPr>
        <w:lastRenderedPageBreak/>
        <w:t>СОДЕРЖАНИЕ</w:t>
      </w:r>
    </w:p>
    <w:p w:rsidR="00E845CA" w:rsidRDefault="00E845CA" w:rsidP="00E845CA">
      <w:pPr>
        <w:jc w:val="center"/>
        <w:rPr>
          <w:b/>
          <w:sz w:val="28"/>
          <w:szCs w:val="28"/>
        </w:rPr>
      </w:pPr>
    </w:p>
    <w:tbl>
      <w:tblPr>
        <w:tblW w:w="0" w:type="auto"/>
        <w:tblLook w:val="04A0"/>
      </w:tblPr>
      <w:tblGrid>
        <w:gridCol w:w="7621"/>
        <w:gridCol w:w="2233"/>
      </w:tblGrid>
      <w:tr w:rsidR="00E845CA" w:rsidRPr="00493608" w:rsidTr="00C82E8B">
        <w:tc>
          <w:tcPr>
            <w:tcW w:w="7621" w:type="dxa"/>
          </w:tcPr>
          <w:p w:rsidR="00E845CA" w:rsidRPr="00493608" w:rsidRDefault="00E845CA" w:rsidP="00E845CA">
            <w:pPr>
              <w:numPr>
                <w:ilvl w:val="0"/>
                <w:numId w:val="41"/>
              </w:numPr>
              <w:jc w:val="both"/>
              <w:rPr>
                <w:b/>
                <w:sz w:val="28"/>
                <w:szCs w:val="28"/>
              </w:rPr>
            </w:pPr>
            <w:r w:rsidRPr="00493608">
              <w:rPr>
                <w:rFonts w:ascii="Times New Roman CYR" w:hAnsi="Times New Roman CYR" w:cs="Times New Roman CYR"/>
                <w:b/>
                <w:bCs/>
              </w:rPr>
              <w:t xml:space="preserve">ПАСПОРТ РАБОЧЕЙ ПРОГРАММЫ УЧЕБНОЙ ДИСЦИПЛИНЫ   </w:t>
            </w:r>
          </w:p>
        </w:tc>
        <w:tc>
          <w:tcPr>
            <w:tcW w:w="2233" w:type="dxa"/>
          </w:tcPr>
          <w:p w:rsidR="00E845CA" w:rsidRPr="00493608" w:rsidRDefault="00E845CA" w:rsidP="00C82E8B">
            <w:pPr>
              <w:jc w:val="center"/>
              <w:rPr>
                <w:b/>
                <w:sz w:val="28"/>
                <w:szCs w:val="28"/>
              </w:rPr>
            </w:pPr>
            <w:r w:rsidRPr="00493608">
              <w:rPr>
                <w:b/>
                <w:sz w:val="28"/>
                <w:szCs w:val="28"/>
              </w:rPr>
              <w:t>4</w:t>
            </w:r>
          </w:p>
        </w:tc>
      </w:tr>
      <w:tr w:rsidR="00E845CA" w:rsidRPr="00493608" w:rsidTr="00C82E8B">
        <w:tc>
          <w:tcPr>
            <w:tcW w:w="7621" w:type="dxa"/>
          </w:tcPr>
          <w:p w:rsidR="00E845CA" w:rsidRPr="00493608" w:rsidRDefault="00E845CA" w:rsidP="00E845CA">
            <w:pPr>
              <w:numPr>
                <w:ilvl w:val="0"/>
                <w:numId w:val="41"/>
              </w:numPr>
              <w:jc w:val="both"/>
              <w:rPr>
                <w:b/>
                <w:sz w:val="28"/>
                <w:szCs w:val="28"/>
              </w:rPr>
            </w:pPr>
            <w:r w:rsidRPr="00493608">
              <w:rPr>
                <w:rFonts w:ascii="Times New Roman CYR" w:hAnsi="Times New Roman CYR" w:cs="Times New Roman CYR"/>
                <w:b/>
                <w:bCs/>
              </w:rPr>
              <w:t>СТРУКТУРА И СОДЕРЖАНИЕ УЧЕБНОЙ ДИСЦИПЛИНЫ</w:t>
            </w:r>
          </w:p>
        </w:tc>
        <w:tc>
          <w:tcPr>
            <w:tcW w:w="2233" w:type="dxa"/>
          </w:tcPr>
          <w:p w:rsidR="00E845CA" w:rsidRPr="00493608" w:rsidRDefault="00E845CA" w:rsidP="00C82E8B">
            <w:pPr>
              <w:jc w:val="center"/>
              <w:rPr>
                <w:b/>
                <w:sz w:val="28"/>
                <w:szCs w:val="28"/>
              </w:rPr>
            </w:pPr>
            <w:r w:rsidRPr="00493608">
              <w:rPr>
                <w:b/>
                <w:sz w:val="28"/>
                <w:szCs w:val="28"/>
              </w:rPr>
              <w:t>5</w:t>
            </w:r>
          </w:p>
        </w:tc>
      </w:tr>
      <w:tr w:rsidR="00E845CA" w:rsidRPr="00493608" w:rsidTr="00C82E8B">
        <w:tc>
          <w:tcPr>
            <w:tcW w:w="7621" w:type="dxa"/>
          </w:tcPr>
          <w:p w:rsidR="00E845CA" w:rsidRPr="00493608" w:rsidRDefault="00E845CA" w:rsidP="00E845CA">
            <w:pPr>
              <w:numPr>
                <w:ilvl w:val="0"/>
                <w:numId w:val="41"/>
              </w:numPr>
              <w:jc w:val="both"/>
              <w:rPr>
                <w:b/>
                <w:sz w:val="28"/>
                <w:szCs w:val="28"/>
              </w:rPr>
            </w:pPr>
            <w:r w:rsidRPr="00493608">
              <w:rPr>
                <w:rFonts w:ascii="Times New Roman CYR" w:hAnsi="Times New Roman CYR" w:cs="Times New Roman CYR"/>
                <w:b/>
                <w:bCs/>
              </w:rPr>
              <w:t>УСЛОВИЯ РЕАЛИЗАЦИИУЧЕБНОЙ ДИСЦИПЛИНЫ</w:t>
            </w:r>
          </w:p>
        </w:tc>
        <w:tc>
          <w:tcPr>
            <w:tcW w:w="2233" w:type="dxa"/>
          </w:tcPr>
          <w:p w:rsidR="00E845CA" w:rsidRPr="00493608" w:rsidRDefault="00E845CA" w:rsidP="00C82E8B">
            <w:pPr>
              <w:jc w:val="center"/>
              <w:rPr>
                <w:b/>
                <w:sz w:val="28"/>
                <w:szCs w:val="28"/>
              </w:rPr>
            </w:pPr>
            <w:r w:rsidRPr="00493608">
              <w:rPr>
                <w:b/>
                <w:sz w:val="28"/>
                <w:szCs w:val="28"/>
              </w:rPr>
              <w:t>11</w:t>
            </w:r>
          </w:p>
        </w:tc>
      </w:tr>
      <w:tr w:rsidR="00E845CA" w:rsidRPr="00493608" w:rsidTr="00C82E8B">
        <w:tc>
          <w:tcPr>
            <w:tcW w:w="7621" w:type="dxa"/>
          </w:tcPr>
          <w:p w:rsidR="00E845CA" w:rsidRPr="00493608" w:rsidRDefault="00E845CA" w:rsidP="00E845CA">
            <w:pPr>
              <w:numPr>
                <w:ilvl w:val="0"/>
                <w:numId w:val="41"/>
              </w:numPr>
              <w:jc w:val="both"/>
              <w:rPr>
                <w:b/>
                <w:sz w:val="28"/>
                <w:szCs w:val="28"/>
              </w:rPr>
            </w:pPr>
            <w:r w:rsidRPr="00493608">
              <w:rPr>
                <w:rFonts w:ascii="Times New Roman CYR" w:hAnsi="Times New Roman CYR" w:cs="Times New Roman CYR"/>
                <w:b/>
                <w:bCs/>
              </w:rPr>
              <w:t>КОНТРОЛЬ И ОЦЕНКА РЕЗУЛЬТАТОВ ОСВОЕНИЯ УЧЕБНОЙ ДИСЦИПЛИНЫ</w:t>
            </w:r>
          </w:p>
        </w:tc>
        <w:tc>
          <w:tcPr>
            <w:tcW w:w="2233" w:type="dxa"/>
          </w:tcPr>
          <w:p w:rsidR="00E845CA" w:rsidRPr="00493608" w:rsidRDefault="00E845CA" w:rsidP="00C82E8B">
            <w:pPr>
              <w:jc w:val="center"/>
              <w:rPr>
                <w:b/>
                <w:sz w:val="28"/>
                <w:szCs w:val="28"/>
              </w:rPr>
            </w:pPr>
            <w:r w:rsidRPr="00493608">
              <w:rPr>
                <w:b/>
                <w:sz w:val="28"/>
                <w:szCs w:val="28"/>
              </w:rPr>
              <w:t>12</w:t>
            </w:r>
          </w:p>
        </w:tc>
      </w:tr>
    </w:tbl>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F90A94" w:rsidRDefault="00F90A94" w:rsidP="00187CA5">
      <w:pPr>
        <w:jc w:val="center"/>
        <w:rPr>
          <w:b/>
        </w:rPr>
      </w:pPr>
    </w:p>
    <w:p w:rsidR="00187CA5" w:rsidRPr="00A5093C" w:rsidRDefault="00187CA5" w:rsidP="00187CA5">
      <w:pPr>
        <w:jc w:val="center"/>
        <w:rPr>
          <w:b/>
        </w:rPr>
      </w:pPr>
      <w:r w:rsidRPr="00EF187B">
        <w:rPr>
          <w:b/>
        </w:rPr>
        <w:lastRenderedPageBreak/>
        <w:t xml:space="preserve">1 </w:t>
      </w:r>
      <w:r w:rsidR="00E845CA">
        <w:rPr>
          <w:b/>
        </w:rPr>
        <w:t>ПАСПОРТ</w:t>
      </w:r>
      <w:r w:rsidRPr="00EF187B">
        <w:rPr>
          <w:b/>
        </w:rPr>
        <w:t xml:space="preserve"> РАБОЧЕЙ ПРОГРАММЫ УЧЕБНОЙ ДИСЦИПЛИНЫ ОП.1</w:t>
      </w:r>
      <w:r w:rsidR="00523B57">
        <w:rPr>
          <w:b/>
        </w:rPr>
        <w:t>2</w:t>
      </w:r>
      <w:r w:rsidRPr="00EF187B">
        <w:rPr>
          <w:b/>
        </w:rPr>
        <w:t xml:space="preserve"> БЕЗОПАСНОСТЬ ЖИЗН</w:t>
      </w:r>
      <w:r w:rsidRPr="00EF187B">
        <w:rPr>
          <w:b/>
        </w:rPr>
        <w:t>Е</w:t>
      </w:r>
      <w:r w:rsidRPr="00EF187B">
        <w:rPr>
          <w:b/>
        </w:rPr>
        <w:t>ДЕЯТЕЛЬНОСТИ</w:t>
      </w:r>
    </w:p>
    <w:p w:rsidR="00187CA5" w:rsidRPr="00EF187B"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r w:rsidRPr="00EF187B">
        <w:rPr>
          <w:b/>
        </w:rPr>
        <w:t>1.1 Место дисциплины в структуре образовательной программы:</w:t>
      </w:r>
    </w:p>
    <w:p w:rsidR="00187CA5" w:rsidRPr="00EF187B" w:rsidRDefault="00187CA5" w:rsidP="00187CA5">
      <w:pPr>
        <w:ind w:firstLine="709"/>
        <w:jc w:val="both"/>
      </w:pPr>
      <w:r w:rsidRPr="00EF187B">
        <w:t>Учебная дисциплина ОП.1</w:t>
      </w:r>
      <w:r w:rsidR="00523B57">
        <w:t>2</w:t>
      </w:r>
      <w:r w:rsidRPr="00EF187B">
        <w:t xml:space="preserve"> Безопасность жизнедеятельности</w:t>
      </w:r>
      <w:r>
        <w:t xml:space="preserve"> (далее – учебная дисциплина)</w:t>
      </w:r>
      <w:r w:rsidRPr="00EF187B">
        <w:t xml:space="preserve"> является обязател</w:t>
      </w:r>
      <w:r w:rsidRPr="00EF187B">
        <w:t>ь</w:t>
      </w:r>
      <w:r w:rsidRPr="00EF187B">
        <w:t xml:space="preserve">ной частью </w:t>
      </w:r>
      <w:r>
        <w:t>дисциплин О</w:t>
      </w:r>
      <w:r w:rsidRPr="00EF187B">
        <w:t>бщепрофессионального цикла образовательной програ</w:t>
      </w:r>
      <w:r w:rsidRPr="00EF187B">
        <w:t>м</w:t>
      </w:r>
      <w:r w:rsidRPr="00EF187B">
        <w:t>мы в соответствии с ФГОС по специальности 1</w:t>
      </w:r>
      <w:r>
        <w:t>5</w:t>
      </w:r>
      <w:r w:rsidRPr="00EF187B">
        <w:t>.02.1</w:t>
      </w:r>
      <w:r>
        <w:t>2 Монтаж, техническое обслуживание и ремонт промышленного оборудования</w:t>
      </w:r>
      <w:r w:rsidRPr="00EF187B">
        <w:t xml:space="preserve"> (по о</w:t>
      </w:r>
      <w:r w:rsidRPr="00EF187B">
        <w:t>т</w:t>
      </w:r>
      <w:r w:rsidRPr="00EF187B">
        <w:t>раслям).</w:t>
      </w:r>
    </w:p>
    <w:p w:rsidR="00187CA5" w:rsidRPr="00EF187B" w:rsidRDefault="00187CA5" w:rsidP="00187C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87B">
        <w:t>Учебная дисциплина обеспечивает формиров</w:t>
      </w:r>
      <w:r w:rsidRPr="00EF187B">
        <w:t>а</w:t>
      </w:r>
      <w:r w:rsidRPr="00EF187B">
        <w:t>ние профессиональных и общих компетенций по всем видам деятельности ФГОС по спец</w:t>
      </w:r>
      <w:r w:rsidRPr="00EF187B">
        <w:t>и</w:t>
      </w:r>
      <w:r w:rsidRPr="00EF187B">
        <w:t>альности 1</w:t>
      </w:r>
      <w:r>
        <w:t>5</w:t>
      </w:r>
      <w:r w:rsidRPr="00EF187B">
        <w:t>.02.1</w:t>
      </w:r>
      <w:r>
        <w:t>2 Монтаж, техническое обслуживание и ремонт промышленного оборудования</w:t>
      </w:r>
      <w:r w:rsidRPr="00EF187B">
        <w:t xml:space="preserve"> (по о</w:t>
      </w:r>
      <w:r w:rsidRPr="00EF187B">
        <w:t>т</w:t>
      </w:r>
      <w:r w:rsidRPr="00EF187B">
        <w:t xml:space="preserve">раслям). Особое значение </w:t>
      </w:r>
      <w:r>
        <w:t xml:space="preserve">учебная </w:t>
      </w:r>
      <w:r w:rsidRPr="00EF187B">
        <w:t>дисциплина имеет при формир</w:t>
      </w:r>
      <w:r w:rsidRPr="00EF187B">
        <w:t>о</w:t>
      </w:r>
      <w:r w:rsidRPr="00EF187B">
        <w:t>вании и развитии ОК</w:t>
      </w:r>
      <w:r>
        <w:t> </w:t>
      </w:r>
      <w:r w:rsidRPr="00EF187B">
        <w:t>1-ОК</w:t>
      </w:r>
      <w:r>
        <w:t>11</w:t>
      </w:r>
      <w:r w:rsidRPr="00EF187B">
        <w:t xml:space="preserve">, </w:t>
      </w:r>
      <w:r>
        <w:t>ПК 1.1</w:t>
      </w:r>
      <w:r w:rsidRPr="00EF187B">
        <w:t>-</w:t>
      </w:r>
      <w:r>
        <w:t>ПК 1.3, ПК 2.1 - ПК 2.4, ПК 3.1-ПК 3.4</w:t>
      </w:r>
      <w:r w:rsidRPr="00EF187B">
        <w:t>.</w:t>
      </w:r>
    </w:p>
    <w:p w:rsidR="00187CA5" w:rsidRPr="00EF187B"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187CA5" w:rsidRPr="00EF187B" w:rsidRDefault="00187CA5" w:rsidP="00187CA5">
      <w:pPr>
        <w:ind w:firstLine="709"/>
        <w:rPr>
          <w:b/>
        </w:rPr>
      </w:pPr>
      <w:r w:rsidRPr="00EF187B">
        <w:rPr>
          <w:b/>
        </w:rPr>
        <w:t xml:space="preserve">1.2 Цель и планируемые результаты освоения дисциплины:   </w:t>
      </w:r>
    </w:p>
    <w:p w:rsidR="00187CA5" w:rsidRPr="00EF187B" w:rsidRDefault="00187CA5" w:rsidP="00187CA5">
      <w:pPr>
        <w:suppressAutoHyphens/>
        <w:ind w:firstLine="709"/>
        <w:jc w:val="both"/>
      </w:pPr>
      <w:r w:rsidRPr="00EF187B">
        <w:t>В рамках программы учебной дисциплины ОП.1</w:t>
      </w:r>
      <w:r w:rsidR="00523B57">
        <w:t>2</w:t>
      </w:r>
      <w:r w:rsidRPr="00EF187B">
        <w:t xml:space="preserve"> Безопасность жизнедеятельности обучающимися осваиваются умения и знания</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791"/>
        <w:gridCol w:w="5590"/>
      </w:tblGrid>
      <w:tr w:rsidR="00187CA5" w:rsidRPr="002D7061" w:rsidTr="00F03D31">
        <w:trPr>
          <w:jc w:val="center"/>
        </w:trPr>
        <w:tc>
          <w:tcPr>
            <w:tcW w:w="1384" w:type="dxa"/>
            <w:vAlign w:val="center"/>
          </w:tcPr>
          <w:p w:rsidR="00187CA5" w:rsidRPr="002D7061" w:rsidRDefault="00187CA5" w:rsidP="00F03D31">
            <w:pPr>
              <w:suppressAutoHyphens/>
              <w:jc w:val="center"/>
            </w:pPr>
            <w:r w:rsidRPr="002D7061">
              <w:t>Код</w:t>
            </w:r>
          </w:p>
          <w:p w:rsidR="00187CA5" w:rsidRPr="002D7061" w:rsidRDefault="00187CA5" w:rsidP="00F03D31">
            <w:pPr>
              <w:jc w:val="center"/>
            </w:pPr>
            <w:r w:rsidRPr="002D7061">
              <w:t>ПК, ОК</w:t>
            </w:r>
          </w:p>
        </w:tc>
        <w:tc>
          <w:tcPr>
            <w:tcW w:w="2791" w:type="dxa"/>
            <w:vAlign w:val="center"/>
          </w:tcPr>
          <w:p w:rsidR="00187CA5" w:rsidRPr="002D7061" w:rsidRDefault="00187CA5" w:rsidP="00F03D31">
            <w:pPr>
              <w:jc w:val="center"/>
            </w:pPr>
            <w:r w:rsidRPr="002D7061">
              <w:t>Умения</w:t>
            </w:r>
          </w:p>
        </w:tc>
        <w:tc>
          <w:tcPr>
            <w:tcW w:w="5590" w:type="dxa"/>
            <w:vAlign w:val="center"/>
          </w:tcPr>
          <w:p w:rsidR="00187CA5" w:rsidRPr="002D7061" w:rsidRDefault="00187CA5" w:rsidP="00F03D31">
            <w:pPr>
              <w:jc w:val="center"/>
            </w:pPr>
            <w:r w:rsidRPr="002D7061">
              <w:t>Знания</w:t>
            </w:r>
          </w:p>
        </w:tc>
      </w:tr>
      <w:tr w:rsidR="00187CA5" w:rsidRPr="002D7061" w:rsidTr="00F03D31">
        <w:trPr>
          <w:jc w:val="center"/>
        </w:trPr>
        <w:tc>
          <w:tcPr>
            <w:tcW w:w="1384" w:type="dxa"/>
            <w:vAlign w:val="center"/>
          </w:tcPr>
          <w:p w:rsidR="00187CA5" w:rsidRPr="00D229E1" w:rsidRDefault="00187CA5" w:rsidP="00F03D31">
            <w:pPr>
              <w:suppressAutoHyphens/>
              <w:jc w:val="center"/>
              <w:rPr>
                <w:b/>
              </w:rPr>
            </w:pPr>
            <w:r w:rsidRPr="00C415A9">
              <w:t>ОК 01</w:t>
            </w:r>
          </w:p>
          <w:p w:rsidR="00187CA5" w:rsidRPr="00D229E1" w:rsidRDefault="00187CA5" w:rsidP="00F03D31">
            <w:pPr>
              <w:suppressAutoHyphens/>
              <w:jc w:val="center"/>
              <w:rPr>
                <w:b/>
              </w:rPr>
            </w:pPr>
            <w:r w:rsidRPr="00C415A9">
              <w:t>ОК 02</w:t>
            </w:r>
          </w:p>
          <w:p w:rsidR="00187CA5" w:rsidRPr="00D229E1" w:rsidRDefault="00187CA5" w:rsidP="00F03D31">
            <w:pPr>
              <w:suppressAutoHyphens/>
              <w:jc w:val="center"/>
              <w:rPr>
                <w:b/>
              </w:rPr>
            </w:pPr>
            <w:r w:rsidRPr="00C415A9">
              <w:t>ОК 03</w:t>
            </w:r>
          </w:p>
          <w:p w:rsidR="00187CA5" w:rsidRPr="00D229E1" w:rsidRDefault="00187CA5" w:rsidP="00F03D31">
            <w:pPr>
              <w:suppressAutoHyphens/>
              <w:jc w:val="center"/>
              <w:rPr>
                <w:b/>
              </w:rPr>
            </w:pPr>
            <w:r w:rsidRPr="00C415A9">
              <w:t>ОК 04</w:t>
            </w:r>
          </w:p>
          <w:p w:rsidR="00187CA5" w:rsidRPr="00D229E1" w:rsidRDefault="00187CA5" w:rsidP="00F03D31">
            <w:pPr>
              <w:suppressAutoHyphens/>
              <w:jc w:val="center"/>
              <w:rPr>
                <w:b/>
              </w:rPr>
            </w:pPr>
            <w:r w:rsidRPr="00C415A9">
              <w:t>ОК 05</w:t>
            </w:r>
          </w:p>
          <w:p w:rsidR="00187CA5" w:rsidRPr="00C368CE" w:rsidRDefault="00187CA5" w:rsidP="00F03D31">
            <w:pPr>
              <w:suppressAutoHyphens/>
              <w:jc w:val="center"/>
              <w:rPr>
                <w:b/>
              </w:rPr>
            </w:pPr>
            <w:r w:rsidRPr="00C415A9">
              <w:t>ОК 06</w:t>
            </w:r>
          </w:p>
          <w:p w:rsidR="00187CA5" w:rsidRPr="00C368CE" w:rsidRDefault="00187CA5" w:rsidP="00F03D31">
            <w:pPr>
              <w:suppressAutoHyphens/>
              <w:jc w:val="center"/>
              <w:rPr>
                <w:b/>
              </w:rPr>
            </w:pPr>
            <w:r w:rsidRPr="00C415A9">
              <w:t>ОК 07</w:t>
            </w:r>
          </w:p>
          <w:p w:rsidR="00187CA5" w:rsidRPr="00C368CE" w:rsidRDefault="00187CA5" w:rsidP="00F03D31">
            <w:pPr>
              <w:suppressAutoHyphens/>
              <w:jc w:val="center"/>
              <w:rPr>
                <w:b/>
              </w:rPr>
            </w:pPr>
            <w:r w:rsidRPr="00C415A9">
              <w:t>ОК 09</w:t>
            </w:r>
          </w:p>
          <w:p w:rsidR="00187CA5" w:rsidRDefault="00187CA5" w:rsidP="00F03D31">
            <w:pPr>
              <w:jc w:val="center"/>
            </w:pPr>
            <w:r>
              <w:t>ОК 10</w:t>
            </w:r>
          </w:p>
          <w:p w:rsidR="00187CA5" w:rsidRDefault="00187CA5" w:rsidP="00F03D31">
            <w:pPr>
              <w:jc w:val="center"/>
            </w:pPr>
            <w:r>
              <w:t>ОК 11</w:t>
            </w:r>
          </w:p>
          <w:p w:rsidR="00187CA5" w:rsidRDefault="00187CA5" w:rsidP="00F03D31"/>
          <w:p w:rsidR="00187CA5" w:rsidRDefault="00187CA5" w:rsidP="00F03D31">
            <w:pPr>
              <w:jc w:val="center"/>
            </w:pPr>
            <w:r>
              <w:t>ПК 1.1</w:t>
            </w:r>
          </w:p>
          <w:p w:rsidR="00187CA5" w:rsidRDefault="00187CA5" w:rsidP="00F03D31">
            <w:pPr>
              <w:jc w:val="center"/>
            </w:pPr>
            <w:r>
              <w:t>ПК 1.2</w:t>
            </w:r>
          </w:p>
          <w:p w:rsidR="00187CA5" w:rsidRDefault="00187CA5" w:rsidP="00F03D31">
            <w:pPr>
              <w:jc w:val="center"/>
            </w:pPr>
            <w:r>
              <w:t>ПК 1.3</w:t>
            </w:r>
          </w:p>
          <w:p w:rsidR="00187CA5" w:rsidRDefault="00187CA5" w:rsidP="00F03D31">
            <w:pPr>
              <w:jc w:val="center"/>
            </w:pPr>
            <w:r>
              <w:t>ПК 2.1</w:t>
            </w:r>
          </w:p>
          <w:p w:rsidR="00187CA5" w:rsidRDefault="00187CA5" w:rsidP="00F03D31">
            <w:pPr>
              <w:jc w:val="center"/>
            </w:pPr>
            <w:r>
              <w:t>ПК 2.2</w:t>
            </w:r>
          </w:p>
          <w:p w:rsidR="00187CA5" w:rsidRDefault="00187CA5" w:rsidP="00F03D31">
            <w:pPr>
              <w:jc w:val="center"/>
            </w:pPr>
            <w:r>
              <w:t>ПК 2.3</w:t>
            </w:r>
          </w:p>
          <w:p w:rsidR="00187CA5" w:rsidRDefault="00187CA5" w:rsidP="00F03D31">
            <w:pPr>
              <w:jc w:val="center"/>
            </w:pPr>
            <w:r>
              <w:t>ПК 2.4</w:t>
            </w:r>
          </w:p>
          <w:p w:rsidR="00187CA5" w:rsidRDefault="00187CA5" w:rsidP="00F03D31">
            <w:pPr>
              <w:jc w:val="center"/>
            </w:pPr>
            <w:r>
              <w:t>ПК 3.1</w:t>
            </w:r>
          </w:p>
          <w:p w:rsidR="00187CA5" w:rsidRDefault="00187CA5" w:rsidP="00F03D31">
            <w:pPr>
              <w:jc w:val="center"/>
            </w:pPr>
            <w:r>
              <w:t>ПК 3.2</w:t>
            </w:r>
          </w:p>
          <w:p w:rsidR="00187CA5" w:rsidRDefault="00187CA5" w:rsidP="00F03D31">
            <w:pPr>
              <w:jc w:val="center"/>
            </w:pPr>
            <w:r>
              <w:t>ПК 3.3</w:t>
            </w:r>
          </w:p>
          <w:p w:rsidR="00187CA5" w:rsidRPr="002D7061" w:rsidRDefault="00187CA5" w:rsidP="00F03D31">
            <w:pPr>
              <w:jc w:val="center"/>
            </w:pPr>
            <w:r>
              <w:t>ПК 3.4</w:t>
            </w:r>
          </w:p>
        </w:tc>
        <w:tc>
          <w:tcPr>
            <w:tcW w:w="2791" w:type="dxa"/>
          </w:tcPr>
          <w:p w:rsidR="00187CA5" w:rsidRPr="00A7162E" w:rsidRDefault="00187CA5" w:rsidP="00F03D31">
            <w:pPr>
              <w:pStyle w:val="af6"/>
              <w:spacing w:after="0"/>
              <w:ind w:left="0"/>
              <w:jc w:val="both"/>
            </w:pPr>
            <w:r>
              <w:rPr>
                <w:b/>
                <w:bCs/>
              </w:rPr>
              <w:t>-</w:t>
            </w:r>
            <w:r w:rsidRPr="00A7162E">
              <w:t>владеть способами защиты населения от чрезвычайных ситуаций природного и техногенного хара</w:t>
            </w:r>
            <w:r w:rsidRPr="00A7162E">
              <w:t>к</w:t>
            </w:r>
            <w:r w:rsidRPr="00A7162E">
              <w:t>тера;</w:t>
            </w:r>
          </w:p>
          <w:p w:rsidR="00187CA5" w:rsidRDefault="00187CA5" w:rsidP="00F03D31">
            <w:pPr>
              <w:pStyle w:val="af6"/>
              <w:spacing w:after="0"/>
              <w:ind w:left="0"/>
              <w:jc w:val="both"/>
              <w:rPr>
                <w:b/>
                <w:bCs/>
              </w:rPr>
            </w:pPr>
            <w:r>
              <w:rPr>
                <w:b/>
                <w:bCs/>
              </w:rPr>
              <w:t>-</w:t>
            </w:r>
            <w:r w:rsidRPr="002D7061">
              <w:rPr>
                <w:bCs/>
              </w:rPr>
              <w:t>пользоваться средствами индивидуальной и колле</w:t>
            </w:r>
            <w:r w:rsidRPr="002D7061">
              <w:rPr>
                <w:bCs/>
              </w:rPr>
              <w:t>к</w:t>
            </w:r>
            <w:r w:rsidRPr="002D7061">
              <w:rPr>
                <w:bCs/>
              </w:rPr>
              <w:t>тивной защиты;</w:t>
            </w:r>
          </w:p>
          <w:p w:rsidR="00187CA5" w:rsidRPr="00E26BCC" w:rsidRDefault="00187CA5" w:rsidP="00F03D31">
            <w:pPr>
              <w:pStyle w:val="af6"/>
              <w:spacing w:after="0"/>
              <w:ind w:left="0"/>
              <w:jc w:val="both"/>
              <w:rPr>
                <w:b/>
                <w:bCs/>
              </w:rPr>
            </w:pPr>
            <w:r>
              <w:rPr>
                <w:b/>
                <w:bCs/>
              </w:rPr>
              <w:t>-</w:t>
            </w:r>
            <w:r w:rsidRPr="002D7061">
              <w:rPr>
                <w:bCs/>
              </w:rPr>
              <w:t>оценивать уровень своей подготовленности и осуществлять осознанное самоопределение по отнош</w:t>
            </w:r>
            <w:r w:rsidRPr="002D7061">
              <w:rPr>
                <w:bCs/>
              </w:rPr>
              <w:t>е</w:t>
            </w:r>
            <w:r w:rsidRPr="002D7061">
              <w:rPr>
                <w:bCs/>
              </w:rPr>
              <w:t>нию к военной службе</w:t>
            </w:r>
            <w:r>
              <w:rPr>
                <w:bCs/>
              </w:rPr>
              <w:t>;</w:t>
            </w:r>
          </w:p>
          <w:p w:rsidR="00187CA5" w:rsidRPr="002D7061" w:rsidRDefault="00187CA5" w:rsidP="00F03D31">
            <w:pPr>
              <w:pStyle w:val="af6"/>
              <w:tabs>
                <w:tab w:val="num" w:pos="1620"/>
              </w:tabs>
              <w:spacing w:after="0"/>
              <w:ind w:left="0"/>
              <w:jc w:val="both"/>
            </w:pPr>
            <w:r>
              <w:rPr>
                <w:bCs/>
              </w:rPr>
              <w:t>-</w:t>
            </w:r>
            <w:r w:rsidRPr="002D7061">
              <w:rPr>
                <w:bCs/>
              </w:rPr>
              <w:t xml:space="preserve">владеть </w:t>
            </w:r>
            <w:r w:rsidRPr="002D7061">
              <w:rPr>
                <w:rFonts w:eastAsia="HiddenHorzOCR"/>
              </w:rPr>
              <w:t>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w:t>
            </w:r>
            <w:r w:rsidRPr="002D7061">
              <w:rPr>
                <w:rFonts w:eastAsia="HiddenHorzOCR"/>
              </w:rPr>
              <w:t>к</w:t>
            </w:r>
            <w:r w:rsidRPr="002D7061">
              <w:rPr>
                <w:rFonts w:eastAsia="HiddenHorzOCR"/>
              </w:rPr>
              <w:t xml:space="preserve">тике </w:t>
            </w:r>
          </w:p>
        </w:tc>
        <w:tc>
          <w:tcPr>
            <w:tcW w:w="5590" w:type="dxa"/>
          </w:tcPr>
          <w:p w:rsidR="00187CA5" w:rsidRPr="002D7061" w:rsidRDefault="00187CA5" w:rsidP="00F03D31">
            <w:pPr>
              <w:ind w:left="34"/>
              <w:jc w:val="both"/>
            </w:pPr>
            <w:r>
              <w:rPr>
                <w:b/>
                <w:bCs/>
              </w:rPr>
              <w:t>-</w:t>
            </w:r>
            <w:r w:rsidRPr="002D7061">
              <w:t>основные составляющие здорового образа жизни и их влияние на безопасность жизнедеятельности личности; репродукти</w:t>
            </w:r>
            <w:r w:rsidRPr="002D7061">
              <w:t>в</w:t>
            </w:r>
            <w:r w:rsidRPr="002D7061">
              <w:t>ное здоровье и факторы, влияющие на него;</w:t>
            </w:r>
          </w:p>
          <w:p w:rsidR="00187CA5" w:rsidRPr="002D7061" w:rsidRDefault="00187CA5" w:rsidP="00F03D31">
            <w:pPr>
              <w:ind w:left="34"/>
              <w:jc w:val="both"/>
            </w:pPr>
            <w:r>
              <w:rPr>
                <w:b/>
                <w:bCs/>
              </w:rPr>
              <w:t>-</w:t>
            </w:r>
            <w:r w:rsidRPr="002D7061">
              <w:t>потенциальные опасности природного, техногенного и социального происхождения, хара</w:t>
            </w:r>
            <w:r w:rsidRPr="002D7061">
              <w:t>к</w:t>
            </w:r>
            <w:r w:rsidRPr="002D7061">
              <w:t>терные для центрального региона РФ;</w:t>
            </w:r>
          </w:p>
          <w:p w:rsidR="00187CA5" w:rsidRPr="002D7061" w:rsidRDefault="00187CA5" w:rsidP="00F03D31">
            <w:pPr>
              <w:ind w:left="34"/>
              <w:jc w:val="both"/>
            </w:pPr>
            <w:r>
              <w:rPr>
                <w:b/>
                <w:bCs/>
              </w:rPr>
              <w:t>-</w:t>
            </w:r>
            <w:r w:rsidRPr="002D7061">
              <w:t>основные задачи государственных служб по защите населения и территорий от чрезвычайных ситуаций природного и те</w:t>
            </w:r>
            <w:r w:rsidRPr="002D7061">
              <w:t>х</w:t>
            </w:r>
            <w:r w:rsidRPr="002D7061">
              <w:t>ногенного характера;</w:t>
            </w:r>
          </w:p>
          <w:p w:rsidR="00187CA5" w:rsidRPr="002D7061" w:rsidRDefault="00187CA5" w:rsidP="00F03D31">
            <w:pPr>
              <w:ind w:left="34"/>
              <w:jc w:val="both"/>
            </w:pPr>
            <w:r>
              <w:rPr>
                <w:b/>
                <w:bCs/>
              </w:rPr>
              <w:t>-</w:t>
            </w:r>
            <w:r w:rsidRPr="002D7061">
              <w:t>основы российского законодательства об обороне государства и воинской обяза</w:t>
            </w:r>
            <w:r w:rsidRPr="002D7061">
              <w:t>н</w:t>
            </w:r>
            <w:r w:rsidRPr="002D7061">
              <w:t>ности граждан;</w:t>
            </w:r>
          </w:p>
          <w:p w:rsidR="00187CA5" w:rsidRPr="002D7061" w:rsidRDefault="00187CA5" w:rsidP="00F03D31">
            <w:pPr>
              <w:ind w:left="34"/>
              <w:jc w:val="both"/>
            </w:pPr>
            <w:r>
              <w:rPr>
                <w:b/>
                <w:bCs/>
              </w:rPr>
              <w:t>-</w:t>
            </w:r>
            <w:r w:rsidRPr="002D7061">
              <w:t>порядок первоначальной постановки на воинский учет, медицинского освидетельствов</w:t>
            </w:r>
            <w:r w:rsidRPr="002D7061">
              <w:t>а</w:t>
            </w:r>
            <w:r w:rsidRPr="002D7061">
              <w:t>ния, призыва на военную службу;</w:t>
            </w:r>
          </w:p>
          <w:p w:rsidR="00187CA5" w:rsidRPr="002D7061" w:rsidRDefault="00187CA5" w:rsidP="00F03D31">
            <w:pPr>
              <w:ind w:left="34"/>
              <w:jc w:val="both"/>
            </w:pPr>
            <w:r>
              <w:rPr>
                <w:b/>
                <w:bCs/>
              </w:rPr>
              <w:t>-</w:t>
            </w:r>
            <w:r w:rsidRPr="002D7061">
              <w:t>состав и предназначение Вооруженных Сил Российской Федерации;</w:t>
            </w:r>
          </w:p>
          <w:p w:rsidR="00187CA5" w:rsidRPr="002D7061" w:rsidRDefault="00187CA5" w:rsidP="00F03D31">
            <w:pPr>
              <w:ind w:left="34"/>
              <w:jc w:val="both"/>
            </w:pPr>
            <w:r>
              <w:rPr>
                <w:b/>
                <w:bCs/>
              </w:rPr>
              <w:t>-</w:t>
            </w:r>
            <w:r w:rsidRPr="002D7061">
              <w:t>основные права и обязанности граждан до призыва на военную службу, во время прохо</w:t>
            </w:r>
            <w:r w:rsidRPr="002D7061">
              <w:t>ж</w:t>
            </w:r>
            <w:r w:rsidRPr="002D7061">
              <w:t>дения военной службы и пребывания в запасе;</w:t>
            </w:r>
          </w:p>
          <w:p w:rsidR="00187CA5" w:rsidRPr="002D7061" w:rsidRDefault="00187CA5" w:rsidP="00F03D31">
            <w:pPr>
              <w:ind w:left="34"/>
              <w:jc w:val="both"/>
            </w:pPr>
            <w:r>
              <w:rPr>
                <w:b/>
                <w:bCs/>
              </w:rPr>
              <w:t>-</w:t>
            </w:r>
            <w:r w:rsidRPr="002D7061">
              <w:t>основные виды военно-профессиональной деятельности, особенности прохождения военной службы по призыву и контракту, альтерн</w:t>
            </w:r>
            <w:r w:rsidRPr="002D7061">
              <w:t>а</w:t>
            </w:r>
            <w:r w:rsidRPr="002D7061">
              <w:t>тивной гражданской службы;</w:t>
            </w:r>
          </w:p>
          <w:p w:rsidR="00187CA5" w:rsidRPr="002D7061" w:rsidRDefault="00187CA5" w:rsidP="00F03D31">
            <w:pPr>
              <w:ind w:left="34"/>
              <w:jc w:val="both"/>
            </w:pPr>
            <w:r>
              <w:rPr>
                <w:b/>
                <w:bCs/>
              </w:rPr>
              <w:t>-</w:t>
            </w:r>
            <w:r w:rsidRPr="002D7061">
              <w:t>требования, предъявляемые военной службой к уровню подготовленности пр</w:t>
            </w:r>
            <w:r w:rsidRPr="002D7061">
              <w:t>и</w:t>
            </w:r>
            <w:r w:rsidRPr="002D7061">
              <w:t>зывника;</w:t>
            </w:r>
          </w:p>
          <w:p w:rsidR="00187CA5" w:rsidRPr="002D7061" w:rsidRDefault="00187CA5" w:rsidP="00F03D31">
            <w:pPr>
              <w:ind w:left="34"/>
              <w:jc w:val="both"/>
            </w:pPr>
            <w:r>
              <w:rPr>
                <w:b/>
                <w:bCs/>
              </w:rPr>
              <w:t>-</w:t>
            </w:r>
            <w:r w:rsidRPr="002D7061">
              <w:t>предназначение, структуру и задачи РСЧС;</w:t>
            </w:r>
          </w:p>
          <w:p w:rsidR="00187CA5" w:rsidRPr="002D7061" w:rsidRDefault="00187CA5" w:rsidP="00F03D31">
            <w:pPr>
              <w:ind w:left="34"/>
              <w:jc w:val="both"/>
            </w:pPr>
            <w:r>
              <w:rPr>
                <w:b/>
                <w:bCs/>
              </w:rPr>
              <w:t>-</w:t>
            </w:r>
            <w:r w:rsidRPr="002D7061">
              <w:t>предназначение, структуру и задачи гражданской обороны</w:t>
            </w:r>
          </w:p>
        </w:tc>
      </w:tr>
    </w:tbl>
    <w:p w:rsidR="00187CA5" w:rsidRPr="00E57FEE" w:rsidRDefault="00187CA5" w:rsidP="00187CA5"/>
    <w:p w:rsidR="00187CA5" w:rsidRDefault="00187CA5" w:rsidP="00187CA5">
      <w:pPr>
        <w:suppressAutoHyphens/>
        <w:jc w:val="center"/>
        <w:rPr>
          <w:b/>
        </w:rPr>
      </w:pPr>
    </w:p>
    <w:p w:rsidR="00187CA5" w:rsidRDefault="00187CA5" w:rsidP="00187CA5">
      <w:pPr>
        <w:suppressAutoHyphens/>
        <w:jc w:val="center"/>
        <w:rPr>
          <w:b/>
        </w:rPr>
      </w:pPr>
    </w:p>
    <w:p w:rsidR="00187CA5" w:rsidRDefault="00187CA5" w:rsidP="00187CA5">
      <w:pPr>
        <w:suppressAutoHyphens/>
        <w:jc w:val="center"/>
        <w:rPr>
          <w:b/>
        </w:rPr>
      </w:pPr>
    </w:p>
    <w:p w:rsidR="00187CA5" w:rsidRDefault="00187CA5" w:rsidP="00187CA5">
      <w:pPr>
        <w:suppressAutoHyphens/>
        <w:jc w:val="center"/>
        <w:rPr>
          <w:b/>
        </w:rPr>
      </w:pPr>
      <w:r w:rsidRPr="00E57FEE">
        <w:rPr>
          <w:b/>
        </w:rPr>
        <w:lastRenderedPageBreak/>
        <w:t>2 СТРУКТУРА И СОДЕРЖАНИЕ УЧЕБНОЙ ДИСЦИПЛИНЫ</w:t>
      </w:r>
    </w:p>
    <w:p w:rsidR="00187CA5" w:rsidRPr="00E57FEE" w:rsidRDefault="00187CA5" w:rsidP="00187CA5">
      <w:pPr>
        <w:suppressAutoHyphens/>
        <w:jc w:val="center"/>
        <w:rPr>
          <w:b/>
        </w:rPr>
      </w:pPr>
    </w:p>
    <w:p w:rsidR="00187CA5" w:rsidRPr="00E57FEE" w:rsidRDefault="00187CA5" w:rsidP="00187CA5">
      <w:pPr>
        <w:suppressAutoHyphens/>
        <w:ind w:firstLine="709"/>
        <w:jc w:val="both"/>
        <w:rPr>
          <w:b/>
        </w:rPr>
      </w:pPr>
      <w:r w:rsidRPr="00E57FEE">
        <w:rPr>
          <w:b/>
        </w:rPr>
        <w:t>2.1 Объем учебной дисциплины и виды учебной работы</w:t>
      </w:r>
      <w:r>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187CA5" w:rsidRPr="00E57FEE" w:rsidTr="00F03D31">
        <w:trPr>
          <w:trHeight w:val="490"/>
        </w:trPr>
        <w:tc>
          <w:tcPr>
            <w:tcW w:w="4073" w:type="pct"/>
            <w:vAlign w:val="center"/>
          </w:tcPr>
          <w:p w:rsidR="00187CA5" w:rsidRPr="00E57FEE" w:rsidRDefault="00187CA5" w:rsidP="00F03D31">
            <w:pPr>
              <w:suppressAutoHyphens/>
              <w:rPr>
                <w:b/>
              </w:rPr>
            </w:pPr>
            <w:r w:rsidRPr="00E57FEE">
              <w:rPr>
                <w:b/>
              </w:rPr>
              <w:t>Вид учебной работы</w:t>
            </w:r>
          </w:p>
        </w:tc>
        <w:tc>
          <w:tcPr>
            <w:tcW w:w="927" w:type="pct"/>
            <w:vAlign w:val="center"/>
          </w:tcPr>
          <w:p w:rsidR="00187CA5" w:rsidRPr="00E57FEE" w:rsidRDefault="00187CA5" w:rsidP="00F03D31">
            <w:pPr>
              <w:suppressAutoHyphens/>
              <w:rPr>
                <w:b/>
                <w:iCs/>
              </w:rPr>
            </w:pPr>
            <w:r w:rsidRPr="00E57FEE">
              <w:rPr>
                <w:b/>
                <w:iCs/>
              </w:rPr>
              <w:t>Объем часов</w:t>
            </w:r>
          </w:p>
        </w:tc>
      </w:tr>
      <w:tr w:rsidR="00187CA5" w:rsidRPr="00E57FEE" w:rsidTr="00F03D31">
        <w:trPr>
          <w:trHeight w:val="490"/>
        </w:trPr>
        <w:tc>
          <w:tcPr>
            <w:tcW w:w="4073" w:type="pct"/>
            <w:vAlign w:val="center"/>
          </w:tcPr>
          <w:p w:rsidR="00187CA5" w:rsidRPr="00E57FEE" w:rsidRDefault="00187CA5" w:rsidP="00F03D31">
            <w:pPr>
              <w:suppressAutoHyphens/>
              <w:rPr>
                <w:b/>
              </w:rPr>
            </w:pPr>
            <w:r w:rsidRPr="00E57FEE">
              <w:rPr>
                <w:b/>
              </w:rPr>
              <w:t xml:space="preserve">Объем образовательной программы </w:t>
            </w:r>
          </w:p>
        </w:tc>
        <w:tc>
          <w:tcPr>
            <w:tcW w:w="927" w:type="pct"/>
            <w:vAlign w:val="center"/>
          </w:tcPr>
          <w:p w:rsidR="00187CA5" w:rsidRPr="00E57FEE" w:rsidRDefault="00187CA5" w:rsidP="00F03D31">
            <w:pPr>
              <w:suppressAutoHyphens/>
              <w:jc w:val="center"/>
              <w:rPr>
                <w:iCs/>
              </w:rPr>
            </w:pPr>
            <w:r w:rsidRPr="00E57FEE">
              <w:rPr>
                <w:iCs/>
              </w:rPr>
              <w:t>68</w:t>
            </w:r>
          </w:p>
        </w:tc>
      </w:tr>
      <w:tr w:rsidR="00187CA5" w:rsidRPr="00E57FEE" w:rsidTr="00F03D31">
        <w:trPr>
          <w:trHeight w:val="490"/>
        </w:trPr>
        <w:tc>
          <w:tcPr>
            <w:tcW w:w="5000" w:type="pct"/>
            <w:gridSpan w:val="2"/>
            <w:vAlign w:val="center"/>
          </w:tcPr>
          <w:p w:rsidR="00187CA5" w:rsidRPr="00E57FEE" w:rsidRDefault="00187CA5" w:rsidP="00F03D31">
            <w:pPr>
              <w:suppressAutoHyphens/>
              <w:rPr>
                <w:iCs/>
              </w:rPr>
            </w:pPr>
            <w:r w:rsidRPr="00E57FEE">
              <w:t>в том числе:</w:t>
            </w:r>
          </w:p>
        </w:tc>
      </w:tr>
      <w:tr w:rsidR="00187CA5" w:rsidRPr="00E57FEE" w:rsidTr="00F03D31">
        <w:trPr>
          <w:trHeight w:val="490"/>
        </w:trPr>
        <w:tc>
          <w:tcPr>
            <w:tcW w:w="4073" w:type="pct"/>
            <w:vAlign w:val="center"/>
          </w:tcPr>
          <w:p w:rsidR="00187CA5" w:rsidRPr="00E57FEE" w:rsidRDefault="00187CA5" w:rsidP="00F03D31">
            <w:pPr>
              <w:suppressAutoHyphens/>
            </w:pPr>
            <w:r w:rsidRPr="00E57FEE">
              <w:t>теоретическое обучение</w:t>
            </w:r>
          </w:p>
        </w:tc>
        <w:tc>
          <w:tcPr>
            <w:tcW w:w="927" w:type="pct"/>
            <w:vAlign w:val="center"/>
          </w:tcPr>
          <w:p w:rsidR="00187CA5" w:rsidRPr="00E57FEE" w:rsidRDefault="00187CA5" w:rsidP="00F03D31">
            <w:pPr>
              <w:suppressAutoHyphens/>
              <w:jc w:val="center"/>
              <w:rPr>
                <w:iCs/>
              </w:rPr>
            </w:pPr>
          </w:p>
        </w:tc>
      </w:tr>
      <w:tr w:rsidR="00187CA5" w:rsidRPr="00E57FEE" w:rsidTr="00F03D31">
        <w:trPr>
          <w:trHeight w:val="490"/>
        </w:trPr>
        <w:tc>
          <w:tcPr>
            <w:tcW w:w="4073" w:type="pct"/>
            <w:vAlign w:val="center"/>
          </w:tcPr>
          <w:p w:rsidR="00187CA5" w:rsidRPr="00E57FEE" w:rsidRDefault="00187CA5" w:rsidP="00F03D31">
            <w:pPr>
              <w:suppressAutoHyphens/>
            </w:pPr>
            <w:r w:rsidRPr="00E57FEE">
              <w:t xml:space="preserve">лабораторные работы </w:t>
            </w:r>
          </w:p>
        </w:tc>
        <w:tc>
          <w:tcPr>
            <w:tcW w:w="927" w:type="pct"/>
            <w:vAlign w:val="center"/>
          </w:tcPr>
          <w:p w:rsidR="00187CA5" w:rsidRPr="00CE53E9" w:rsidRDefault="00CE53E9" w:rsidP="00F03D31">
            <w:pPr>
              <w:suppressAutoHyphens/>
              <w:jc w:val="center"/>
              <w:rPr>
                <w:iCs/>
              </w:rPr>
            </w:pPr>
            <w:r>
              <w:rPr>
                <w:iCs/>
              </w:rPr>
              <w:t>20</w:t>
            </w:r>
          </w:p>
        </w:tc>
      </w:tr>
      <w:tr w:rsidR="00187CA5" w:rsidRPr="00E57FEE" w:rsidTr="00F03D31">
        <w:trPr>
          <w:trHeight w:val="490"/>
        </w:trPr>
        <w:tc>
          <w:tcPr>
            <w:tcW w:w="4073" w:type="pct"/>
            <w:vAlign w:val="center"/>
          </w:tcPr>
          <w:p w:rsidR="00187CA5" w:rsidRPr="00E57FEE" w:rsidRDefault="00187CA5" w:rsidP="00F03D31">
            <w:pPr>
              <w:suppressAutoHyphens/>
            </w:pPr>
            <w:r w:rsidRPr="00E57FEE">
              <w:t xml:space="preserve">практические занятия </w:t>
            </w:r>
          </w:p>
        </w:tc>
        <w:tc>
          <w:tcPr>
            <w:tcW w:w="927" w:type="pct"/>
            <w:vAlign w:val="center"/>
          </w:tcPr>
          <w:p w:rsidR="00187CA5" w:rsidRPr="00E57FEE" w:rsidRDefault="00CE53E9" w:rsidP="00F03D31">
            <w:pPr>
              <w:suppressAutoHyphens/>
              <w:jc w:val="center"/>
              <w:rPr>
                <w:iCs/>
              </w:rPr>
            </w:pPr>
            <w:r>
              <w:rPr>
                <w:iCs/>
              </w:rPr>
              <w:t>48</w:t>
            </w:r>
          </w:p>
        </w:tc>
      </w:tr>
      <w:tr w:rsidR="00187CA5" w:rsidRPr="00E57FEE" w:rsidTr="00F03D31">
        <w:trPr>
          <w:trHeight w:val="490"/>
        </w:trPr>
        <w:tc>
          <w:tcPr>
            <w:tcW w:w="4073" w:type="pct"/>
            <w:vAlign w:val="center"/>
          </w:tcPr>
          <w:p w:rsidR="00187CA5" w:rsidRPr="00F90A94" w:rsidRDefault="00187CA5" w:rsidP="00F03D31">
            <w:pPr>
              <w:suppressAutoHyphens/>
            </w:pPr>
            <w:r w:rsidRPr="00F90A94">
              <w:t xml:space="preserve">Самостоятельная работа </w:t>
            </w:r>
          </w:p>
        </w:tc>
        <w:tc>
          <w:tcPr>
            <w:tcW w:w="927" w:type="pct"/>
            <w:vAlign w:val="center"/>
          </w:tcPr>
          <w:p w:rsidR="00187CA5" w:rsidRPr="00E57FEE" w:rsidRDefault="00CE53E9" w:rsidP="00F03D31">
            <w:pPr>
              <w:suppressAutoHyphens/>
              <w:jc w:val="center"/>
              <w:rPr>
                <w:iCs/>
              </w:rPr>
            </w:pPr>
            <w:r>
              <w:rPr>
                <w:iCs/>
              </w:rPr>
              <w:t>-</w:t>
            </w:r>
          </w:p>
        </w:tc>
      </w:tr>
      <w:tr w:rsidR="00187CA5" w:rsidRPr="00E57FEE" w:rsidTr="00F03D31">
        <w:trPr>
          <w:trHeight w:val="490"/>
        </w:trPr>
        <w:tc>
          <w:tcPr>
            <w:tcW w:w="5000" w:type="pct"/>
            <w:gridSpan w:val="2"/>
            <w:vAlign w:val="center"/>
          </w:tcPr>
          <w:p w:rsidR="00187CA5" w:rsidRPr="00E57FEE" w:rsidRDefault="00187CA5" w:rsidP="00F03D31">
            <w:pPr>
              <w:suppressAutoHyphens/>
              <w:rPr>
                <w:b/>
                <w:iCs/>
                <w:highlight w:val="green"/>
              </w:rPr>
            </w:pPr>
            <w:r w:rsidRPr="00E57FEE">
              <w:rPr>
                <w:b/>
                <w:iCs/>
              </w:rPr>
              <w:t>Промежуточная аттестация в форме дифференцированного зачета</w:t>
            </w:r>
            <w:r w:rsidRPr="00E8599E">
              <w:rPr>
                <w:b/>
                <w:iCs/>
              </w:rPr>
              <w:t>*</w:t>
            </w:r>
          </w:p>
        </w:tc>
      </w:tr>
    </w:tbl>
    <w:p w:rsidR="00187CA5" w:rsidRDefault="00187CA5" w:rsidP="00187CA5">
      <w:pPr>
        <w:widowControl w:val="0"/>
        <w:suppressAutoHyphens/>
        <w:jc w:val="both"/>
        <w:rPr>
          <w:b/>
          <w:i/>
          <w:sz w:val="16"/>
          <w:szCs w:val="16"/>
        </w:rPr>
      </w:pPr>
    </w:p>
    <w:p w:rsidR="00187CA5" w:rsidRPr="00E8599E" w:rsidRDefault="00187CA5" w:rsidP="00187CA5">
      <w:pPr>
        <w:widowControl w:val="0"/>
        <w:suppressAutoHyphens/>
        <w:jc w:val="both"/>
        <w:rPr>
          <w:sz w:val="16"/>
          <w:szCs w:val="16"/>
        </w:rPr>
      </w:pPr>
      <w:r w:rsidRPr="00E8599E">
        <w:rPr>
          <w:b/>
          <w:i/>
          <w:sz w:val="16"/>
          <w:szCs w:val="16"/>
        </w:rPr>
        <w:t>*</w:t>
      </w:r>
      <w:r w:rsidRPr="00E8599E">
        <w:rPr>
          <w:sz w:val="16"/>
          <w:szCs w:val="16"/>
        </w:rPr>
        <w:t>Дифференцированный зачет принимается в рамках часов, отведенных на изучение дисциплины.</w:t>
      </w:r>
    </w:p>
    <w:p w:rsidR="00187CA5" w:rsidRPr="00357D9F"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187CA5" w:rsidRPr="00357D9F" w:rsidSect="00F03D31">
          <w:footerReference w:type="default" r:id="rId7"/>
          <w:pgSz w:w="11906" w:h="16838"/>
          <w:pgMar w:top="1134" w:right="1134" w:bottom="1134" w:left="1134" w:header="709" w:footer="709" w:gutter="0"/>
          <w:cols w:space="720"/>
          <w:titlePg/>
          <w:docGrid w:linePitch="326"/>
        </w:sectPr>
      </w:pPr>
    </w:p>
    <w:p w:rsidR="00187CA5" w:rsidRPr="006770CB" w:rsidRDefault="00187CA5"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lastRenderedPageBreak/>
        <w:t>2.2</w:t>
      </w:r>
      <w:r w:rsidRPr="006770CB">
        <w:t xml:space="preserve"> Тематический план и содержание обучения учебной дисциплины</w:t>
      </w:r>
      <w: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8364"/>
        <w:gridCol w:w="1275"/>
        <w:gridCol w:w="2694"/>
      </w:tblGrid>
      <w:tr w:rsidR="00187CA5" w:rsidRPr="006770CB" w:rsidTr="00F03D31">
        <w:trPr>
          <w:trHeight w:val="20"/>
        </w:trPr>
        <w:tc>
          <w:tcPr>
            <w:tcW w:w="2943" w:type="dxa"/>
            <w:vAlign w:val="center"/>
          </w:tcPr>
          <w:p w:rsidR="00187CA5" w:rsidRPr="006770CB" w:rsidRDefault="00187CA5" w:rsidP="00F03D31">
            <w:pPr>
              <w:suppressAutoHyphens/>
              <w:jc w:val="center"/>
              <w:rPr>
                <w:b/>
                <w:bCs/>
              </w:rPr>
            </w:pPr>
            <w:r w:rsidRPr="006770CB">
              <w:rPr>
                <w:b/>
                <w:bCs/>
              </w:rPr>
              <w:t>Наименование разделов и тем</w:t>
            </w:r>
          </w:p>
        </w:tc>
        <w:tc>
          <w:tcPr>
            <w:tcW w:w="8364"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
                <w:bCs/>
              </w:rPr>
              <w:t>Содержание учебного материала, практические работы, самостоятельная работа обучающихся</w:t>
            </w:r>
          </w:p>
        </w:tc>
        <w:tc>
          <w:tcPr>
            <w:tcW w:w="1275"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Объем часов</w:t>
            </w:r>
          </w:p>
        </w:tc>
        <w:tc>
          <w:tcPr>
            <w:tcW w:w="2694"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Коды компетенций, формированию которых способствует элемент програ</w:t>
            </w:r>
            <w:r w:rsidRPr="006770CB">
              <w:rPr>
                <w:b/>
                <w:bCs/>
              </w:rPr>
              <w:t>м</w:t>
            </w:r>
            <w:r w:rsidRPr="006770CB">
              <w:rPr>
                <w:b/>
                <w:bCs/>
              </w:rPr>
              <w:t>мы</w:t>
            </w:r>
          </w:p>
        </w:tc>
      </w:tr>
      <w:tr w:rsidR="00187CA5" w:rsidRPr="006770CB" w:rsidTr="00F03D31">
        <w:trPr>
          <w:trHeight w:val="21"/>
        </w:trPr>
        <w:tc>
          <w:tcPr>
            <w:tcW w:w="2943"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1275"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w:t>
            </w:r>
          </w:p>
        </w:tc>
        <w:tc>
          <w:tcPr>
            <w:tcW w:w="2694"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r>
      <w:tr w:rsidR="00187CA5" w:rsidRPr="006770CB" w:rsidTr="00F03D31">
        <w:trPr>
          <w:trHeight w:val="21"/>
        </w:trPr>
        <w:tc>
          <w:tcPr>
            <w:tcW w:w="11307" w:type="dxa"/>
            <w:gridSpan w:val="2"/>
            <w:shd w:val="pct12" w:color="auto" w:fill="auto"/>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w:t>
            </w:r>
            <w:r>
              <w:rPr>
                <w:b/>
                <w:bCs/>
              </w:rPr>
              <w:t>ел 1</w:t>
            </w:r>
            <w:r w:rsidRPr="006770CB">
              <w:rPr>
                <w:b/>
                <w:bCs/>
                <w:spacing w:val="-3"/>
              </w:rPr>
              <w:t xml:space="preserve"> Гражданская </w:t>
            </w:r>
            <w:r w:rsidRPr="006770CB">
              <w:rPr>
                <w:b/>
                <w:bCs/>
                <w:spacing w:val="-2"/>
              </w:rPr>
              <w:t>оборона</w:t>
            </w:r>
          </w:p>
        </w:tc>
        <w:tc>
          <w:tcPr>
            <w:tcW w:w="1275" w:type="dxa"/>
            <w:shd w:val="pct12" w:color="auto" w:fill="auto"/>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r>
              <w:rPr>
                <w:b/>
                <w:bCs/>
              </w:rPr>
              <w:t>0</w:t>
            </w:r>
          </w:p>
        </w:tc>
        <w:tc>
          <w:tcPr>
            <w:tcW w:w="2694" w:type="dxa"/>
            <w:shd w:val="pct12" w:color="auto" w:fill="auto"/>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45"/>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1.1.</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Единая государственная система предупреждения и ликвидации чрезвычайных ситу</w:t>
            </w:r>
            <w:r w:rsidRPr="006770CB">
              <w:rPr>
                <w:b/>
                <w:bCs/>
              </w:rPr>
              <w:t>а</w:t>
            </w:r>
            <w:r w:rsidRPr="006770CB">
              <w:rPr>
                <w:b/>
                <w:bCs/>
              </w:rPr>
              <w:t>ций</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0CB">
              <w:rPr>
                <w:bCs/>
              </w:rPr>
              <w:t>Единая государственная система предупреждения и ликвидации чрезвыча</w:t>
            </w:r>
            <w:r w:rsidRPr="006770CB">
              <w:rPr>
                <w:bCs/>
              </w:rPr>
              <w:t>й</w:t>
            </w:r>
            <w:r w:rsidRPr="006770CB">
              <w:rPr>
                <w:bCs/>
              </w:rPr>
              <w:t xml:space="preserve">ных ситуаций. </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1.2.</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Организация гражда</w:t>
            </w:r>
            <w:r w:rsidRPr="006770CB">
              <w:rPr>
                <w:b/>
                <w:bCs/>
              </w:rPr>
              <w:t>н</w:t>
            </w:r>
            <w:r w:rsidRPr="006770CB">
              <w:rPr>
                <w:b/>
                <w:bCs/>
              </w:rPr>
              <w:t>ской обороны</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w:t>
            </w:r>
            <w:r>
              <w:rPr>
                <w:bCs/>
              </w:rPr>
              <w:t xml:space="preserve"> </w:t>
            </w:r>
            <w:r w:rsidRPr="006770CB">
              <w:rPr>
                <w:bCs/>
              </w:rPr>
              <w:t>ОК7</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Организация гражданской обороны. Ядерное оружие. Химическое и би</w:t>
            </w:r>
            <w:r w:rsidRPr="006770CB">
              <w:rPr>
                <w:bCs/>
              </w:rPr>
              <w:t>о</w:t>
            </w:r>
            <w:r w:rsidRPr="006770CB">
              <w:rPr>
                <w:bCs/>
              </w:rPr>
              <w:t>логическое оружие.</w:t>
            </w:r>
          </w:p>
        </w:tc>
        <w:tc>
          <w:tcPr>
            <w:tcW w:w="1275"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Средства индивидуальной защиты от оружия массового поражения. </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Средства коллективной защиты от оружия массового поражения. Правила повед</w:t>
            </w:r>
            <w:r w:rsidRPr="006770CB">
              <w:rPr>
                <w:bCs/>
              </w:rPr>
              <w:t>е</w:t>
            </w:r>
            <w:r w:rsidRPr="006770CB">
              <w:rPr>
                <w:bCs/>
              </w:rPr>
              <w:t>ния в убежищах и укрытиях, предметы первой необходимости</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Приборы радиационной и химической разведки и контроля.</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0"/>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Правила поведения и действия людей в зонах радиоактивного, химического зар</w:t>
            </w:r>
            <w:r w:rsidRPr="006770CB">
              <w:rPr>
                <w:bCs/>
              </w:rPr>
              <w:t>а</w:t>
            </w:r>
            <w:r w:rsidRPr="006770CB">
              <w:rPr>
                <w:bCs/>
              </w:rPr>
              <w:t>жения и в очаге биологического поражения.</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187CA5" w:rsidRPr="006770CB" w:rsidRDefault="00187CA5" w:rsidP="00F03D31">
            <w:pPr>
              <w:jc w:val="cente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1"/>
              </w:numPr>
              <w:tabs>
                <w:tab w:val="left" w:pos="176"/>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использовании средств индивидуальной защиты от оружия массового поражения. Отработка нормативов по надев</w:t>
            </w:r>
            <w:r w:rsidRPr="006770CB">
              <w:rPr>
                <w:bCs/>
              </w:rPr>
              <w:t>а</w:t>
            </w:r>
            <w:r w:rsidRPr="006770CB">
              <w:rPr>
                <w:bCs/>
              </w:rPr>
              <w:t>нию противогаза и ОЗК.</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1.3.</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чрезвычайных сит</w:t>
            </w:r>
            <w:r w:rsidRPr="006770CB">
              <w:rPr>
                <w:b/>
                <w:bCs/>
              </w:rPr>
              <w:t>у</w:t>
            </w:r>
            <w:r w:rsidRPr="006770CB">
              <w:rPr>
                <w:b/>
                <w:bCs/>
              </w:rPr>
              <w:t>ациях</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187CA5" w:rsidRPr="006770CB" w:rsidRDefault="00187CA5" w:rsidP="00F03D31">
            <w:pPr>
              <w:ind w:firstLine="262"/>
              <w:jc w:val="center"/>
            </w:pPr>
            <w:r w:rsidRPr="006770CB">
              <w:rPr>
                <w:bCs/>
              </w:rPr>
              <w:t>ПК3.1-ПК-3.3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землетрясениях, извержениях вулканов, ураганах, бурях, смерчах, грозах.</w:t>
            </w:r>
          </w:p>
        </w:tc>
        <w:tc>
          <w:tcPr>
            <w:tcW w:w="1275"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187CA5" w:rsidRPr="006770CB" w:rsidRDefault="00187CA5" w:rsidP="00F03D31">
            <w:pPr>
              <w:ind w:firstLine="708"/>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снежных заносах, сходе лавин, метели, вьюге, селях, оползнях.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ind w:firstLine="708"/>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наводнениях, лесных, степных и торфяных пожарах.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ind w:firstLine="708"/>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187CA5" w:rsidRPr="006770CB" w:rsidRDefault="00187CA5" w:rsidP="00F03D31">
            <w:pPr>
              <w:ind w:firstLine="708"/>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6"/>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Выработка модели поведения при землетрясениях, извержениях вулканов, ураганах, бурях, смерчах, грозах, лесных, степных и торфяных п</w:t>
            </w:r>
            <w:r w:rsidRPr="006770CB">
              <w:rPr>
                <w:bCs/>
              </w:rPr>
              <w:t>о</w:t>
            </w:r>
            <w:r w:rsidRPr="006770CB">
              <w:rPr>
                <w:bCs/>
              </w:rPr>
              <w:t>жарах.</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6"/>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Выработка алгоритма действий при снежных заносах, сходе лавин, метели, </w:t>
            </w:r>
            <w:r w:rsidRPr="006770CB">
              <w:rPr>
                <w:bCs/>
              </w:rPr>
              <w:lastRenderedPageBreak/>
              <w:t>вь</w:t>
            </w:r>
            <w:r w:rsidRPr="006770CB">
              <w:rPr>
                <w:bCs/>
              </w:rPr>
              <w:t>ю</w:t>
            </w:r>
            <w:r w:rsidRPr="006770CB">
              <w:rPr>
                <w:bCs/>
              </w:rPr>
              <w:t>ге, селях, оползнях, при наводнениях.</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lastRenderedPageBreak/>
              <w:t>Тема 1.4.</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тран</w:t>
            </w:r>
            <w:r w:rsidRPr="006770CB">
              <w:rPr>
                <w:b/>
                <w:bCs/>
              </w:rPr>
              <w:t>с</w:t>
            </w:r>
            <w:r w:rsidRPr="006770CB">
              <w:rPr>
                <w:b/>
                <w:bCs/>
              </w:rPr>
              <w:t>порте</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187CA5" w:rsidRPr="006770CB" w:rsidRDefault="00187CA5" w:rsidP="00F03D31">
            <w:pPr>
              <w:ind w:firstLine="120"/>
              <w:jc w:val="cente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3"/>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автомобильных и железнодорожных авариях (катастр</w:t>
            </w:r>
            <w:r w:rsidRPr="006770CB">
              <w:rPr>
                <w:bCs/>
              </w:rPr>
              <w:t>о</w:t>
            </w:r>
            <w:r w:rsidRPr="006770CB">
              <w:rPr>
                <w:bCs/>
              </w:rPr>
              <w:t>фах).</w:t>
            </w:r>
          </w:p>
        </w:tc>
        <w:tc>
          <w:tcPr>
            <w:tcW w:w="1275"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3"/>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авариях (катастрофах) на воздушном и водном транспо</w:t>
            </w:r>
            <w:r w:rsidRPr="006770CB">
              <w:rPr>
                <w:bCs/>
              </w:rPr>
              <w:t>р</w:t>
            </w:r>
            <w:r w:rsidRPr="006770CB">
              <w:rPr>
                <w:bCs/>
              </w:rPr>
              <w:t>те.</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поведения при автомобильных и железнодорожных авар</w:t>
            </w:r>
            <w:r w:rsidRPr="006770CB">
              <w:rPr>
                <w:bCs/>
              </w:rPr>
              <w:t>и</w:t>
            </w:r>
            <w:r w:rsidRPr="006770CB">
              <w:rPr>
                <w:bCs/>
              </w:rPr>
              <w:t>ях (катастрофах), при авариях (катастрофах) на воздушном и водном транспорте.</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1.5.</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производственных об</w:t>
            </w:r>
            <w:r w:rsidRPr="006770CB">
              <w:rPr>
                <w:b/>
                <w:bCs/>
              </w:rPr>
              <w:t>ъ</w:t>
            </w:r>
            <w:r w:rsidRPr="006770CB">
              <w:rPr>
                <w:b/>
                <w:bCs/>
              </w:rPr>
              <w:t>ектах</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187CA5" w:rsidRPr="006770CB" w:rsidRDefault="00187CA5" w:rsidP="00F03D31">
            <w:pPr>
              <w:ind w:firstLine="120"/>
              <w:jc w:val="cente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пожароопасных объектах.</w:t>
            </w:r>
          </w:p>
        </w:tc>
        <w:tc>
          <w:tcPr>
            <w:tcW w:w="1275"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взрывоопасных объектах.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гидродинамически опасных объе</w:t>
            </w:r>
            <w:r w:rsidRPr="006770CB">
              <w:rPr>
                <w:bCs/>
              </w:rPr>
              <w:t>к</w:t>
            </w:r>
            <w:r w:rsidRPr="006770CB">
              <w:rPr>
                <w:bCs/>
              </w:rPr>
              <w:t>тах.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химически опасных объектах.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4"/>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радиационно-опасных объектах.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Cs/>
              </w:rPr>
              <w:t>6.</w:t>
            </w:r>
            <w:r>
              <w:t> </w:t>
            </w:r>
            <w:r w:rsidRPr="006770CB">
              <w:t>Принципы обеспечения устойчивости объектов экономики, прогнозирования развития событий и оценки последствий при техногенных чрезвычайных ситу</w:t>
            </w:r>
            <w:r w:rsidRPr="006770CB">
              <w:t>а</w:t>
            </w:r>
            <w:r w:rsidRPr="006770CB">
              <w:t>циях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5"/>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пожара, пользовании сре</w:t>
            </w:r>
            <w:r w:rsidRPr="006770CB">
              <w:rPr>
                <w:bCs/>
              </w:rPr>
              <w:t>д</w:t>
            </w:r>
            <w:r w:rsidRPr="006770CB">
              <w:rPr>
                <w:bCs/>
              </w:rPr>
              <w:t>ствами пожаротушения.</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5"/>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аварии с выбросом сильно действующих ядовитых веществ.</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1.6.</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экологической о</w:t>
            </w:r>
            <w:r w:rsidRPr="006770CB">
              <w:rPr>
                <w:b/>
                <w:bCs/>
              </w:rPr>
              <w:t>б</w:t>
            </w:r>
            <w:r w:rsidRPr="006770CB">
              <w:rPr>
                <w:b/>
                <w:bCs/>
              </w:rPr>
              <w:t>становке</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6"/>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Обеспечение безопасности при неблагоприятной экологической обстано</w:t>
            </w:r>
            <w:r w:rsidRPr="006770CB">
              <w:rPr>
                <w:bCs/>
              </w:rPr>
              <w:t>в</w:t>
            </w:r>
            <w:r w:rsidRPr="006770CB">
              <w:rPr>
                <w:bCs/>
              </w:rPr>
              <w:t>ке.</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1.7.</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социальной обст</w:t>
            </w:r>
            <w:r w:rsidRPr="006770CB">
              <w:rPr>
                <w:b/>
                <w:bCs/>
              </w:rPr>
              <w:t>а</w:t>
            </w:r>
            <w:r w:rsidRPr="006770CB">
              <w:rPr>
                <w:b/>
                <w:bCs/>
              </w:rPr>
              <w:t xml:space="preserve">новке </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эпидемии.</w:t>
            </w:r>
          </w:p>
        </w:tc>
        <w:tc>
          <w:tcPr>
            <w:tcW w:w="1275"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нахождении на территории ведения боевых де</w:t>
            </w:r>
            <w:r w:rsidRPr="006770CB">
              <w:rPr>
                <w:bCs/>
              </w:rPr>
              <w:t>й</w:t>
            </w:r>
            <w:r w:rsidRPr="006770CB">
              <w:rPr>
                <w:bCs/>
              </w:rPr>
              <w:t>ствий и во время общественных беспорядков.</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в случае захвата заложником.</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7"/>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 xml:space="preserve">Обеспечение безопасности при обнаружении подозрительных предметов, </w:t>
            </w:r>
            <w:r w:rsidRPr="006770CB">
              <w:rPr>
                <w:bCs/>
              </w:rPr>
              <w:lastRenderedPageBreak/>
              <w:t>угрозе с</w:t>
            </w:r>
            <w:r w:rsidRPr="006770CB">
              <w:rPr>
                <w:bCs/>
              </w:rPr>
              <w:t>о</w:t>
            </w:r>
            <w:r w:rsidRPr="006770CB">
              <w:rPr>
                <w:bCs/>
              </w:rPr>
              <w:t>вершения или совершенном теракте.</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8"/>
              </w:numPr>
              <w:tabs>
                <w:tab w:val="clear" w:pos="720"/>
                <w:tab w:val="num" w:pos="0"/>
                <w:tab w:val="left" w:pos="34"/>
                <w:tab w:val="left" w:pos="282"/>
                <w:tab w:val="left" w:pos="5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действий при нахождении на территории ведения боевых действий и во время общественных беспорядков, в случае захвата заложником, при обнаружении подозрительных предметов, угрозе совершения или совершенном тера</w:t>
            </w:r>
            <w:r w:rsidRPr="006770CB">
              <w:rPr>
                <w:bCs/>
              </w:rPr>
              <w:t>к</w:t>
            </w:r>
            <w:r w:rsidRPr="006770CB">
              <w:rPr>
                <w:bCs/>
              </w:rPr>
              <w:t>те.</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11307" w:type="dxa"/>
            <w:gridSpan w:val="2"/>
            <w:shd w:val="pct12" w:color="auto" w:fill="auto"/>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2</w:t>
            </w:r>
            <w:r w:rsidRPr="006770CB">
              <w:rPr>
                <w:b/>
                <w:bCs/>
              </w:rPr>
              <w:t xml:space="preserve"> Основы военной службы</w:t>
            </w:r>
          </w:p>
        </w:tc>
        <w:tc>
          <w:tcPr>
            <w:tcW w:w="1275" w:type="dxa"/>
            <w:shd w:val="clear" w:color="auto" w:fill="D9D9D9"/>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36</w:t>
            </w:r>
          </w:p>
        </w:tc>
        <w:tc>
          <w:tcPr>
            <w:tcW w:w="2694" w:type="dxa"/>
            <w:shd w:val="pct12" w:color="auto" w:fill="auto"/>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2.1.</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Вооруженные Силы России на совреме</w:t>
            </w:r>
            <w:r w:rsidRPr="006770CB">
              <w:rPr>
                <w:b/>
                <w:bCs/>
              </w:rPr>
              <w:t>н</w:t>
            </w:r>
            <w:r w:rsidRPr="006770CB">
              <w:rPr>
                <w:b/>
                <w:bCs/>
              </w:rPr>
              <w:t>ном этапе</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187CA5" w:rsidRPr="006770CB" w:rsidRDefault="00187CA5" w:rsidP="00F03D31">
            <w:pPr>
              <w:jc w:val="cente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Состав и организационная структуры Вооруженных Сил.</w:t>
            </w:r>
          </w:p>
        </w:tc>
        <w:tc>
          <w:tcPr>
            <w:tcW w:w="1275" w:type="dxa"/>
          </w:tcPr>
          <w:p w:rsidR="00187CA5" w:rsidRPr="006770CB" w:rsidRDefault="00187CA5" w:rsidP="00F03D31">
            <w:pPr>
              <w:jc w:val="center"/>
            </w:pPr>
            <w: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Виды Вооруженных Сил и рода войск.</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Система руководства и управления Вооруженными Силами.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Воинская обязанность и комплектование Вооруженных Сил личным с</w:t>
            </w:r>
            <w:r w:rsidRPr="006770CB">
              <w:rPr>
                <w:bCs/>
              </w:rPr>
              <w:t>о</w:t>
            </w:r>
            <w:r w:rsidRPr="006770CB">
              <w:rPr>
                <w:bCs/>
              </w:rPr>
              <w:t>ставом.</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Порядок прохождения военной службы</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2.2.</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Уставы Вооруже</w:t>
            </w:r>
            <w:r w:rsidRPr="006770CB">
              <w:rPr>
                <w:b/>
                <w:bCs/>
              </w:rPr>
              <w:t>н</w:t>
            </w:r>
            <w:r w:rsidRPr="006770CB">
              <w:rPr>
                <w:b/>
                <w:bCs/>
              </w:rPr>
              <w:t>ных Сил России</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14</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187CA5" w:rsidRPr="006770CB" w:rsidRDefault="00187CA5" w:rsidP="00F03D31">
            <w:pPr>
              <w:ind w:firstLine="120"/>
              <w:jc w:val="cente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Военная присяга. Боевое знамя воинской части.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Военнослужащие и взаимоотношения между ними. Воинская дисципл</w:t>
            </w:r>
            <w:r w:rsidRPr="006770CB">
              <w:rPr>
                <w:bCs/>
              </w:rPr>
              <w:t>и</w:t>
            </w:r>
            <w:r w:rsidRPr="006770CB">
              <w:rPr>
                <w:bCs/>
              </w:rPr>
              <w:t>на.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Внутренний порядок. Размещение и быт военнослужащих.</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Суточный наряд роты.</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29"/>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Караульная служба. Обязанности и действия часового.</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Самостоятельная работа обучающихся</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70"/>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172987">
              <w:rPr>
                <w:bCs/>
              </w:rPr>
              <w:t>Воинская обязанность в Российской Федерации.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4</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323"/>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2.3.</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Строевая подготовка</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8</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187CA5" w:rsidRPr="006770CB" w:rsidRDefault="00187CA5" w:rsidP="00F03D31">
            <w:pPr>
              <w:jc w:val="cente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0"/>
              </w:numPr>
              <w:tabs>
                <w:tab w:val="left" w:pos="2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Cs/>
              </w:rPr>
            </w:pPr>
            <w:r w:rsidRPr="006770CB">
              <w:rPr>
                <w:bCs/>
              </w:rPr>
              <w:t>Строи и управление ими.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«Принятие строевой  стойки» и «Повороты на месте».</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движений строевым и походным шагом, бегом, шагом на м</w:t>
            </w:r>
            <w:r w:rsidRPr="006770CB">
              <w:rPr>
                <w:bCs/>
              </w:rPr>
              <w:t>е</w:t>
            </w:r>
            <w:r w:rsidRPr="006770CB">
              <w:rPr>
                <w:bCs/>
              </w:rPr>
              <w:t>сте.</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поворотов в движении.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воинского приветствия без оружия на месте и в движении.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«Выход из строя и постановка в строй», «По</w:t>
            </w:r>
            <w:r w:rsidRPr="006770CB">
              <w:rPr>
                <w:bCs/>
              </w:rPr>
              <w:t>д</w:t>
            </w:r>
            <w:r w:rsidRPr="006770CB">
              <w:rPr>
                <w:bCs/>
              </w:rPr>
              <w:t>ход к начальнику и отход от него».</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555"/>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перестроений в одношереножный и двухшер</w:t>
            </w:r>
            <w:r w:rsidRPr="006770CB">
              <w:rPr>
                <w:bCs/>
              </w:rPr>
              <w:t>е</w:t>
            </w:r>
            <w:r w:rsidRPr="006770CB">
              <w:rPr>
                <w:bCs/>
              </w:rPr>
              <w:t>ножный строй, выравнивание, размыкание и смыкание строя.</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77"/>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1"/>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отработка движения походным строем.</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2.4.</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Огневая подготовка</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187CA5" w:rsidRPr="006770CB" w:rsidRDefault="00187CA5" w:rsidP="00F03D31">
            <w:pPr>
              <w:ind w:firstLine="120"/>
              <w:jc w:val="center"/>
            </w:pPr>
            <w:r w:rsidRPr="006770CB">
              <w:t>ПК2.1,ПК2.3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2"/>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Материальная часть автомата Калашникова.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2"/>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Подготовка автомата к стрельбе. Ведение огня из автомата.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3"/>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неполной разборки и сборки автомата.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3"/>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приемов: принятие положения для стрельбы, подготовка а</w:t>
            </w:r>
            <w:r w:rsidRPr="006770CB">
              <w:rPr>
                <w:bCs/>
              </w:rPr>
              <w:t>в</w:t>
            </w:r>
            <w:r w:rsidRPr="006770CB">
              <w:rPr>
                <w:bCs/>
              </w:rPr>
              <w:t>томата к стрельбе, прицеливание.</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3"/>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Выполнение нормативов по неполной разборке и сборке автомата. </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11307" w:type="dxa"/>
            <w:gridSpan w:val="2"/>
            <w:shd w:val="clear" w:color="auto" w:fill="D9D9D9"/>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Раздел 3</w:t>
            </w:r>
            <w:r w:rsidRPr="006770CB">
              <w:rPr>
                <w:rFonts w:eastAsia="HiddenHorzOCR"/>
                <w:b/>
              </w:rPr>
              <w:t xml:space="preserve"> Первая помощь пострадавшим при неотложных состояниях</w:t>
            </w:r>
          </w:p>
        </w:tc>
        <w:tc>
          <w:tcPr>
            <w:tcW w:w="1275" w:type="dxa"/>
            <w:shd w:val="clear" w:color="auto" w:fill="D9D9D9"/>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shd w:val="clear" w:color="auto" w:fill="D9D9D9"/>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3.1</w:t>
            </w:r>
          </w:p>
          <w:p w:rsidR="00187CA5" w:rsidRPr="006770CB" w:rsidRDefault="00187CA5" w:rsidP="00F03D31">
            <w:pPr>
              <w:jc w:val="center"/>
            </w:pPr>
            <w:r w:rsidRPr="006770CB">
              <w:rPr>
                <w:rFonts w:eastAsia="HiddenHorzOCR"/>
                <w:b/>
              </w:rPr>
              <w:t>Первая помощь пострадавшим при неотложных состоян</w:t>
            </w:r>
            <w:r w:rsidRPr="006770CB">
              <w:rPr>
                <w:rFonts w:eastAsia="HiddenHorzOCR"/>
                <w:b/>
              </w:rPr>
              <w:t>и</w:t>
            </w:r>
            <w:r w:rsidRPr="006770CB">
              <w:rPr>
                <w:rFonts w:eastAsia="HiddenHorzOCR"/>
                <w:b/>
              </w:rPr>
              <w:t>ях</w:t>
            </w: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ОК6-ОК9</w:t>
            </w:r>
          </w:p>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Общие сведения о ранах, осложнениях ран, способах остановки кровотечения и о</w:t>
            </w:r>
            <w:r w:rsidRPr="006770CB">
              <w:rPr>
                <w:bCs/>
              </w:rPr>
              <w:t>б</w:t>
            </w:r>
            <w:r w:rsidRPr="006770CB">
              <w:rPr>
                <w:bCs/>
              </w:rPr>
              <w:t>работки ран.</w:t>
            </w:r>
          </w:p>
        </w:tc>
        <w:tc>
          <w:tcPr>
            <w:tcW w:w="1275" w:type="dxa"/>
            <w:vMerge w:val="restart"/>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Порядок наложения повязки при ранениях головы, туловища, верхних и нижних конечностей.</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ушибах, переломах, вывихах, растяжениях св</w:t>
            </w:r>
            <w:r w:rsidRPr="006770CB">
              <w:rPr>
                <w:bCs/>
              </w:rPr>
              <w:t>я</w:t>
            </w:r>
            <w:r w:rsidRPr="006770CB">
              <w:rPr>
                <w:bCs/>
              </w:rPr>
              <w:t>зок и синдроме длительного сдавливания.</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ожогах.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поражении электрическим током.</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утоплении.</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перегревании, переохлаждении орг</w:t>
            </w:r>
            <w:r w:rsidRPr="006770CB">
              <w:rPr>
                <w:bCs/>
              </w:rPr>
              <w:t>а</w:t>
            </w:r>
            <w:r w:rsidRPr="006770CB">
              <w:rPr>
                <w:bCs/>
              </w:rPr>
              <w:t>низма, при обморожении и общем обмерзании.</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отравлениях.</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4"/>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Доврачебная помощь при клинической смерти.</w:t>
            </w:r>
          </w:p>
        </w:tc>
        <w:tc>
          <w:tcPr>
            <w:tcW w:w="1275"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187CA5" w:rsidRPr="004F6930"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остановке кровотечений и обработке ран, наложении кровоостанавливающего жгута (закрутки), пальцевое пр</w:t>
            </w:r>
            <w:r w:rsidRPr="006770CB">
              <w:rPr>
                <w:bCs/>
              </w:rPr>
              <w:t>и</w:t>
            </w:r>
            <w:r w:rsidRPr="006770CB">
              <w:rPr>
                <w:bCs/>
              </w:rPr>
              <w:t>жатие артерий.</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повязок на голову, тул</w:t>
            </w:r>
            <w:r w:rsidRPr="006770CB">
              <w:rPr>
                <w:bCs/>
              </w:rPr>
              <w:t>о</w:t>
            </w:r>
            <w:r w:rsidRPr="006770CB">
              <w:rPr>
                <w:bCs/>
              </w:rPr>
              <w:t>вище, верхние и нижние конечности.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 xml:space="preserve">Выполнение алгоритма действий при оказании первой (доврачебной) помощи при ушибах, переломах, вывихах, растяжениях связок и синдроме </w:t>
            </w:r>
            <w:r w:rsidRPr="006770CB">
              <w:rPr>
                <w:bCs/>
              </w:rPr>
              <w:lastRenderedPageBreak/>
              <w:t>дл</w:t>
            </w:r>
            <w:r w:rsidRPr="006770CB">
              <w:rPr>
                <w:bCs/>
              </w:rPr>
              <w:t>и</w:t>
            </w:r>
            <w:r w:rsidRPr="006770CB">
              <w:rPr>
                <w:bCs/>
              </w:rPr>
              <w:t>тельного сдавливания</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шины на место перелома, тран</w:t>
            </w:r>
            <w:r w:rsidRPr="006770CB">
              <w:rPr>
                <w:bCs/>
              </w:rPr>
              <w:t>с</w:t>
            </w:r>
            <w:r w:rsidRPr="006770CB">
              <w:rPr>
                <w:bCs/>
              </w:rPr>
              <w:t>портировке пораженного.</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w:t>
            </w:r>
            <w:r w:rsidRPr="006770CB">
              <w:rPr>
                <w:bCs/>
              </w:rPr>
              <w:t>о</w:t>
            </w:r>
            <w:r w:rsidRPr="006770CB">
              <w:rPr>
                <w:bCs/>
              </w:rPr>
              <w:t>мощи при поражении электрическим током.</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w:t>
            </w:r>
            <w:r w:rsidRPr="006770CB">
              <w:rPr>
                <w:bCs/>
              </w:rPr>
              <w:t>о</w:t>
            </w:r>
            <w:r w:rsidRPr="006770CB">
              <w:rPr>
                <w:bCs/>
              </w:rPr>
              <w:t>мощи при утоплении.</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2943" w:type="dxa"/>
            <w:vMerge/>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187CA5" w:rsidRPr="006770CB" w:rsidRDefault="00187CA5" w:rsidP="00187CA5">
            <w:pPr>
              <w:numPr>
                <w:ilvl w:val="0"/>
                <w:numId w:val="35"/>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на тренажере прекардиального удара, непрямого массажа сердца</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11307" w:type="dxa"/>
            <w:gridSpan w:val="2"/>
          </w:tcPr>
          <w:p w:rsidR="00187CA5" w:rsidRPr="0012326C"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szCs w:val="28"/>
              </w:rPr>
              <w:t>Промежуточн</w:t>
            </w:r>
            <w:r w:rsidRPr="003B3B32">
              <w:rPr>
                <w:b/>
                <w:szCs w:val="28"/>
              </w:rPr>
              <w:t>ая аттестация в форме дифференцированного зачета</w:t>
            </w:r>
          </w:p>
        </w:tc>
        <w:tc>
          <w:tcPr>
            <w:tcW w:w="1275" w:type="dxa"/>
          </w:tcPr>
          <w:p w:rsidR="00187CA5" w:rsidRPr="00E26BCC" w:rsidRDefault="00187CA5" w:rsidP="00F03D31">
            <w:pPr>
              <w:ind w:firstLine="4"/>
              <w:jc w:val="center"/>
              <w:rPr>
                <w:b/>
                <w:bCs/>
              </w:rPr>
            </w:pPr>
            <w:r w:rsidRPr="00E26BCC">
              <w:rPr>
                <w:b/>
                <w:bCs/>
              </w:rPr>
              <w:t>2</w:t>
            </w:r>
          </w:p>
        </w:tc>
        <w:tc>
          <w:tcPr>
            <w:tcW w:w="2694"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7CA5" w:rsidRPr="006770CB" w:rsidTr="00F03D31">
        <w:trPr>
          <w:trHeight w:val="21"/>
        </w:trPr>
        <w:tc>
          <w:tcPr>
            <w:tcW w:w="11307" w:type="dxa"/>
            <w:gridSpan w:val="2"/>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Всего:</w:t>
            </w:r>
          </w:p>
        </w:tc>
        <w:tc>
          <w:tcPr>
            <w:tcW w:w="1275" w:type="dxa"/>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68</w:t>
            </w:r>
          </w:p>
        </w:tc>
        <w:tc>
          <w:tcPr>
            <w:tcW w:w="2694" w:type="dxa"/>
            <w:vAlign w:val="center"/>
          </w:tcPr>
          <w:p w:rsidR="00187CA5" w:rsidRPr="006770CB"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187CA5" w:rsidRPr="00357D9F"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187CA5" w:rsidRPr="00357D9F" w:rsidSect="00F03D31">
          <w:pgSz w:w="16840" w:h="11907" w:orient="landscape"/>
          <w:pgMar w:top="1134" w:right="1134" w:bottom="1134" w:left="1134" w:header="709" w:footer="709" w:gutter="0"/>
          <w:cols w:space="720"/>
          <w:docGrid w:linePitch="299"/>
        </w:sectPr>
      </w:pPr>
    </w:p>
    <w:p w:rsidR="00187CA5" w:rsidRPr="00B82D20" w:rsidRDefault="00187CA5"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82D20">
        <w:rPr>
          <w:caps/>
        </w:rPr>
        <w:lastRenderedPageBreak/>
        <w:t>3 условия реализации программы УЧЕБНОЙ дисциплины</w:t>
      </w:r>
    </w:p>
    <w:p w:rsidR="00187CA5" w:rsidRPr="00B82D20"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87CA5" w:rsidRPr="00B82D20"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3.1</w:t>
      </w:r>
      <w:r w:rsidRPr="00B82D20">
        <w:rPr>
          <w:b/>
          <w:bCs/>
        </w:rPr>
        <w:t xml:space="preserve"> Требования к материально-техническому обеспечению:</w:t>
      </w:r>
    </w:p>
    <w:p w:rsidR="00187CA5" w:rsidRPr="00B622FA" w:rsidRDefault="00187CA5" w:rsidP="00187CA5">
      <w:pPr>
        <w:suppressAutoHyphens/>
        <w:ind w:firstLine="709"/>
        <w:jc w:val="both"/>
        <w:rPr>
          <w:bCs/>
          <w:i/>
        </w:rPr>
      </w:pPr>
      <w:r w:rsidRPr="00B622FA">
        <w:rPr>
          <w:bCs/>
        </w:rPr>
        <w:t xml:space="preserve">Программа учебной дисциплины реализуется в </w:t>
      </w:r>
      <w:r w:rsidRPr="00B622FA">
        <w:rPr>
          <w:lang w:eastAsia="en-US"/>
        </w:rPr>
        <w:t xml:space="preserve">кабинете </w:t>
      </w:r>
      <w:r w:rsidRPr="00B622FA">
        <w:rPr>
          <w:bCs/>
        </w:rPr>
        <w:t>«Б</w:t>
      </w:r>
      <w:r>
        <w:rPr>
          <w:bCs/>
        </w:rPr>
        <w:t>езопасности жизнедеятельности</w:t>
      </w:r>
      <w:r w:rsidRPr="00B622FA">
        <w:rPr>
          <w:bCs/>
        </w:rPr>
        <w:t>»,</w:t>
      </w:r>
      <w:r w:rsidRPr="00B622FA">
        <w:rPr>
          <w:lang w:eastAsia="en-US"/>
        </w:rPr>
        <w:t xml:space="preserve"> оснащенном о</w:t>
      </w:r>
      <w:r w:rsidRPr="00B622FA">
        <w:rPr>
          <w:bCs/>
          <w:lang w:eastAsia="en-US"/>
        </w:rPr>
        <w:t>борудованием:</w:t>
      </w:r>
    </w:p>
    <w:p w:rsidR="00187CA5" w:rsidRPr="001D572A" w:rsidRDefault="00187CA5" w:rsidP="00187CA5">
      <w:pPr>
        <w:ind w:firstLine="709"/>
        <w:jc w:val="both"/>
      </w:pPr>
      <w:r w:rsidRPr="001D572A">
        <w:t>-доска;</w:t>
      </w:r>
    </w:p>
    <w:p w:rsidR="00187CA5" w:rsidRPr="001D572A" w:rsidRDefault="00187CA5" w:rsidP="00187CA5">
      <w:pPr>
        <w:ind w:firstLine="709"/>
        <w:jc w:val="both"/>
      </w:pPr>
      <w:r w:rsidRPr="001D572A">
        <w:t xml:space="preserve">- ноутбук </w:t>
      </w:r>
      <w:r>
        <w:rPr>
          <w:lang w:val="en-US"/>
        </w:rPr>
        <w:t>ASER</w:t>
      </w:r>
      <w:r w:rsidRPr="001D572A">
        <w:t>;</w:t>
      </w:r>
    </w:p>
    <w:p w:rsidR="00187CA5" w:rsidRPr="001D572A" w:rsidRDefault="00187CA5" w:rsidP="00187CA5">
      <w:pPr>
        <w:ind w:firstLine="709"/>
        <w:jc w:val="both"/>
      </w:pPr>
      <w:r w:rsidRPr="001D572A">
        <w:t xml:space="preserve">-проектор </w:t>
      </w:r>
      <w:r>
        <w:rPr>
          <w:lang w:val="en-US"/>
        </w:rPr>
        <w:t>CENON</w:t>
      </w:r>
      <w:r w:rsidRPr="00C4464A">
        <w:t xml:space="preserve"> 300</w:t>
      </w:r>
      <w:r w:rsidRPr="001D572A">
        <w:rPr>
          <w:lang w:val="en-US"/>
        </w:rPr>
        <w:t>W</w:t>
      </w:r>
      <w:r w:rsidRPr="001D572A">
        <w:t>;</w:t>
      </w:r>
    </w:p>
    <w:p w:rsidR="00187CA5" w:rsidRPr="001D572A" w:rsidRDefault="00187CA5" w:rsidP="00187CA5">
      <w:pPr>
        <w:ind w:firstLine="709"/>
        <w:jc w:val="both"/>
        <w:rPr>
          <w:bCs/>
        </w:rPr>
      </w:pPr>
      <w:r w:rsidRPr="001D572A">
        <w:t>- экран</w:t>
      </w:r>
      <w:r w:rsidRPr="001D572A">
        <w:rPr>
          <w:bCs/>
        </w:rPr>
        <w:t xml:space="preserve"> от демонстрационного комплекса «Безопасность жизнедеятельности в условиях производства»;</w:t>
      </w:r>
    </w:p>
    <w:p w:rsidR="00187CA5" w:rsidRPr="001D572A" w:rsidRDefault="00187CA5" w:rsidP="00187CA5">
      <w:pPr>
        <w:ind w:firstLine="709"/>
        <w:jc w:val="both"/>
        <w:rPr>
          <w:bCs/>
        </w:rPr>
      </w:pPr>
      <w:r w:rsidRPr="001D572A">
        <w:rPr>
          <w:bCs/>
        </w:rPr>
        <w:t>- плакаты:</w:t>
      </w:r>
    </w:p>
    <w:p w:rsidR="00187CA5" w:rsidRPr="001D572A" w:rsidRDefault="00187CA5" w:rsidP="00187CA5">
      <w:pPr>
        <w:ind w:firstLine="709"/>
        <w:jc w:val="both"/>
      </w:pPr>
      <w:r w:rsidRPr="001D572A">
        <w:t>Военная форма одежды и знаки различия;</w:t>
      </w:r>
    </w:p>
    <w:p w:rsidR="00187CA5" w:rsidRPr="001D572A" w:rsidRDefault="00187CA5" w:rsidP="00187CA5">
      <w:pPr>
        <w:ind w:firstLine="709"/>
        <w:jc w:val="both"/>
      </w:pPr>
      <w:r w:rsidRPr="001D572A">
        <w:t>Форма одежды военнослужащих РА;</w:t>
      </w:r>
    </w:p>
    <w:p w:rsidR="00187CA5" w:rsidRPr="001D572A" w:rsidRDefault="00187CA5" w:rsidP="00187CA5">
      <w:pPr>
        <w:ind w:firstLine="709"/>
        <w:jc w:val="both"/>
      </w:pPr>
      <w:r w:rsidRPr="001D572A">
        <w:t>Терроризм – угроза обществу;</w:t>
      </w:r>
    </w:p>
    <w:p w:rsidR="00187CA5" w:rsidRPr="001D572A" w:rsidRDefault="00187CA5" w:rsidP="00187CA5">
      <w:pPr>
        <w:ind w:firstLine="709"/>
        <w:jc w:val="both"/>
      </w:pPr>
      <w:r w:rsidRPr="001D572A">
        <w:t>Уголок гражданской обороны;</w:t>
      </w:r>
    </w:p>
    <w:p w:rsidR="00187CA5" w:rsidRPr="001D572A" w:rsidRDefault="00187CA5" w:rsidP="00187CA5">
      <w:pPr>
        <w:ind w:firstLine="709"/>
        <w:jc w:val="both"/>
      </w:pPr>
      <w:r w:rsidRPr="001D572A">
        <w:t>Действия населения при авариях и катастрофах;</w:t>
      </w:r>
    </w:p>
    <w:p w:rsidR="00187CA5" w:rsidRPr="001D572A" w:rsidRDefault="00187CA5" w:rsidP="00187CA5">
      <w:pPr>
        <w:ind w:firstLine="709"/>
        <w:jc w:val="both"/>
      </w:pPr>
      <w:r w:rsidRPr="001D572A">
        <w:t>- макеты оружия:</w:t>
      </w:r>
    </w:p>
    <w:p w:rsidR="00187CA5" w:rsidRPr="001D572A" w:rsidRDefault="00187CA5" w:rsidP="00187CA5">
      <w:pPr>
        <w:ind w:firstLine="709"/>
        <w:jc w:val="both"/>
      </w:pPr>
      <w:r w:rsidRPr="001D572A">
        <w:t>ММГ АК</w:t>
      </w:r>
      <w:r>
        <w:t>С</w:t>
      </w:r>
      <w:r w:rsidRPr="001D572A">
        <w:t xml:space="preserve">-74 </w:t>
      </w:r>
    </w:p>
    <w:p w:rsidR="00187CA5" w:rsidRPr="001D572A" w:rsidRDefault="00187CA5" w:rsidP="00187CA5">
      <w:pPr>
        <w:ind w:firstLine="709"/>
        <w:jc w:val="both"/>
      </w:pPr>
      <w:r w:rsidRPr="001D572A">
        <w:t>ММГ АК-</w:t>
      </w:r>
      <w:r>
        <w:t>105</w:t>
      </w:r>
      <w:r w:rsidRPr="001D572A">
        <w:t>;</w:t>
      </w:r>
    </w:p>
    <w:p w:rsidR="00187CA5" w:rsidRPr="001D572A" w:rsidRDefault="00187CA5" w:rsidP="00187CA5">
      <w:pPr>
        <w:ind w:firstLine="709"/>
        <w:jc w:val="both"/>
      </w:pPr>
      <w:r w:rsidRPr="001D572A">
        <w:t>- тренажер-м</w:t>
      </w:r>
      <w:r>
        <w:t>анекен «ЭЛТЕК»</w:t>
      </w:r>
      <w:r w:rsidRPr="001D572A">
        <w:t>;</w:t>
      </w:r>
    </w:p>
    <w:p w:rsidR="00187CA5" w:rsidRPr="001D572A" w:rsidRDefault="00187CA5" w:rsidP="00187CA5">
      <w:pPr>
        <w:ind w:firstLine="709"/>
        <w:jc w:val="both"/>
      </w:pPr>
      <w:r w:rsidRPr="001D572A">
        <w:t>- комплект учебно-методическое пособие по курсу «Основы безопасности жизнедеятельности»;</w:t>
      </w:r>
    </w:p>
    <w:p w:rsidR="00187CA5" w:rsidRPr="001D572A" w:rsidRDefault="00187CA5" w:rsidP="00187CA5">
      <w:pPr>
        <w:ind w:firstLine="709"/>
        <w:jc w:val="both"/>
      </w:pPr>
      <w:r w:rsidRPr="001D572A">
        <w:t>- интерактивные Мультимедийные Системы Обучения (ИМСО) /СD-диск – Мультимедийное пособие/:</w:t>
      </w:r>
    </w:p>
    <w:p w:rsidR="00187CA5" w:rsidRPr="001D572A" w:rsidRDefault="00187CA5" w:rsidP="00187CA5">
      <w:pPr>
        <w:ind w:firstLine="709"/>
        <w:jc w:val="both"/>
      </w:pPr>
      <w:r w:rsidRPr="001D572A">
        <w:rPr>
          <w:bCs/>
        </w:rPr>
        <w:t>модуль «Охрана труда»;</w:t>
      </w:r>
    </w:p>
    <w:p w:rsidR="00187CA5" w:rsidRPr="001D572A" w:rsidRDefault="00187CA5" w:rsidP="00187CA5">
      <w:pPr>
        <w:ind w:firstLine="709"/>
        <w:jc w:val="both"/>
      </w:pPr>
      <w:r w:rsidRPr="001D572A">
        <w:t>м</w:t>
      </w:r>
      <w:r w:rsidRPr="001D572A">
        <w:rPr>
          <w:bCs/>
        </w:rPr>
        <w:t>одуль</w:t>
      </w:r>
      <w:r w:rsidRPr="001D572A">
        <w:t xml:space="preserve"> «Знаки опасности»;</w:t>
      </w:r>
    </w:p>
    <w:p w:rsidR="00187CA5" w:rsidRPr="001D572A" w:rsidRDefault="00187CA5" w:rsidP="00187CA5">
      <w:pPr>
        <w:ind w:firstLine="709"/>
        <w:jc w:val="both"/>
        <w:rPr>
          <w:bCs/>
        </w:rPr>
      </w:pPr>
      <w:r w:rsidRPr="001D572A">
        <w:t>м</w:t>
      </w:r>
      <w:r w:rsidRPr="001D572A">
        <w:rPr>
          <w:bCs/>
        </w:rPr>
        <w:t>одуль «Средства пожаротушения».</w:t>
      </w:r>
    </w:p>
    <w:p w:rsidR="00187CA5" w:rsidRPr="001D572A" w:rsidRDefault="00187CA5" w:rsidP="00187CA5">
      <w:pPr>
        <w:ind w:firstLine="709"/>
        <w:jc w:val="both"/>
        <w:rPr>
          <w:bCs/>
        </w:rPr>
      </w:pPr>
      <w:r w:rsidRPr="001D572A">
        <w:t>Программное обеспечение:</w:t>
      </w:r>
    </w:p>
    <w:p w:rsidR="00187CA5" w:rsidRPr="001D572A" w:rsidRDefault="00187CA5" w:rsidP="00187CA5">
      <w:pPr>
        <w:ind w:firstLine="709"/>
        <w:jc w:val="both"/>
      </w:pPr>
      <w:r w:rsidRPr="001D572A">
        <w:t xml:space="preserve">- </w:t>
      </w:r>
      <w:r w:rsidRPr="001D572A">
        <w:rPr>
          <w:lang w:val="en-US"/>
        </w:rPr>
        <w:t>MS</w:t>
      </w:r>
      <w:r w:rsidRPr="001D572A">
        <w:t xml:space="preserve"> </w:t>
      </w:r>
      <w:r w:rsidRPr="001D572A">
        <w:rPr>
          <w:lang w:val="en-US"/>
        </w:rPr>
        <w:t>WINDOWS</w:t>
      </w:r>
      <w:r w:rsidRPr="001D572A">
        <w:t xml:space="preserve"> 7;</w:t>
      </w:r>
    </w:p>
    <w:p w:rsidR="00187CA5" w:rsidRPr="001D572A" w:rsidRDefault="00187CA5" w:rsidP="00187CA5">
      <w:pPr>
        <w:ind w:firstLine="709"/>
        <w:jc w:val="both"/>
      </w:pPr>
      <w:r w:rsidRPr="001D572A">
        <w:t xml:space="preserve">- </w:t>
      </w:r>
      <w:r w:rsidRPr="001D572A">
        <w:rPr>
          <w:bCs/>
        </w:rPr>
        <w:t>Microsoft Office профессиональный плюс 2010 (32-разрядный);</w:t>
      </w:r>
    </w:p>
    <w:p w:rsidR="00187CA5" w:rsidRPr="001D572A" w:rsidRDefault="00187CA5" w:rsidP="00187CA5">
      <w:pPr>
        <w:ind w:firstLine="709"/>
        <w:jc w:val="both"/>
      </w:pPr>
      <w:r w:rsidRPr="001D572A">
        <w:t>Рабочее место обучающегося:</w:t>
      </w:r>
    </w:p>
    <w:p w:rsidR="00187CA5" w:rsidRPr="001D572A" w:rsidRDefault="00187CA5" w:rsidP="00187CA5">
      <w:pPr>
        <w:ind w:firstLine="709"/>
        <w:jc w:val="both"/>
      </w:pPr>
      <w:r w:rsidRPr="001D572A">
        <w:t>- двухместные ученические столы, стулья.</w:t>
      </w:r>
    </w:p>
    <w:p w:rsidR="00187CA5" w:rsidRPr="001D572A" w:rsidRDefault="00187CA5" w:rsidP="00187CA5">
      <w:pPr>
        <w:ind w:firstLine="709"/>
        <w:jc w:val="both"/>
      </w:pPr>
      <w:r w:rsidRPr="001D572A">
        <w:t>Рабочее место преподавателя:</w:t>
      </w:r>
    </w:p>
    <w:p w:rsidR="00187CA5" w:rsidRPr="001D572A" w:rsidRDefault="00187CA5" w:rsidP="00187CA5">
      <w:pPr>
        <w:suppressAutoHyphens/>
        <w:ind w:firstLine="709"/>
        <w:jc w:val="both"/>
        <w:rPr>
          <w:bCs/>
        </w:rPr>
      </w:pPr>
      <w:r w:rsidRPr="001D572A">
        <w:t>- стол преподавателя; стул преподавателя.</w:t>
      </w:r>
    </w:p>
    <w:p w:rsidR="00187CA5" w:rsidRPr="00226519"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87CA5" w:rsidRPr="00226519" w:rsidRDefault="00187CA5" w:rsidP="00187CA5">
      <w:pPr>
        <w:tabs>
          <w:tab w:val="left" w:pos="1134"/>
        </w:tabs>
        <w:ind w:left="360" w:firstLine="349"/>
        <w:jc w:val="both"/>
        <w:rPr>
          <w:b/>
        </w:rPr>
      </w:pPr>
      <w:r>
        <w:rPr>
          <w:b/>
        </w:rPr>
        <w:t xml:space="preserve">3.2 </w:t>
      </w:r>
      <w:r w:rsidRPr="00226519">
        <w:rPr>
          <w:b/>
        </w:rPr>
        <w:t xml:space="preserve">Информационное обеспечение </w:t>
      </w:r>
      <w:r w:rsidRPr="00226519">
        <w:rPr>
          <w:b/>
          <w:bCs/>
        </w:rPr>
        <w:t>реализации программы</w:t>
      </w:r>
    </w:p>
    <w:p w:rsidR="00187CA5" w:rsidRPr="00226519" w:rsidRDefault="00187CA5" w:rsidP="00187CA5">
      <w:pPr>
        <w:suppressAutoHyphens/>
        <w:ind w:firstLine="709"/>
        <w:jc w:val="both"/>
      </w:pPr>
      <w:r w:rsidRPr="00226519">
        <w:rPr>
          <w:bCs/>
        </w:rPr>
        <w:t xml:space="preserve">Для реализации программы библиотечный фонд </w:t>
      </w:r>
      <w:r>
        <w:rPr>
          <w:bCs/>
        </w:rPr>
        <w:t>филиала имеет</w:t>
      </w:r>
      <w:r w:rsidRPr="00226519">
        <w:rPr>
          <w:bCs/>
        </w:rPr>
        <w:t xml:space="preserve"> п</w:t>
      </w:r>
      <w:r w:rsidRPr="00226519">
        <w:t>ечатные и/или электронные образовательные и информационные ресурсы, рекомендуемых для использования в образовательном процессе</w:t>
      </w:r>
      <w:r>
        <w:t>.</w:t>
      </w:r>
      <w:r w:rsidRPr="00226519">
        <w:t xml:space="preserve"> </w:t>
      </w:r>
    </w:p>
    <w:p w:rsidR="00187CA5" w:rsidRDefault="00187CA5" w:rsidP="00187CA5">
      <w:pPr>
        <w:numPr>
          <w:ilvl w:val="2"/>
          <w:numId w:val="22"/>
        </w:numPr>
        <w:spacing w:line="276" w:lineRule="auto"/>
        <w:jc w:val="both"/>
        <w:rPr>
          <w:b/>
        </w:rPr>
      </w:pPr>
      <w:r>
        <w:rPr>
          <w:b/>
        </w:rPr>
        <w:t>Печатные издания</w:t>
      </w:r>
    </w:p>
    <w:p w:rsidR="00187CA5" w:rsidRPr="00480FAD" w:rsidRDefault="00187CA5" w:rsidP="00187CA5">
      <w:pPr>
        <w:numPr>
          <w:ilvl w:val="2"/>
          <w:numId w:val="22"/>
        </w:numPr>
        <w:spacing w:line="276" w:lineRule="auto"/>
        <w:jc w:val="both"/>
        <w:rPr>
          <w:b/>
        </w:rPr>
      </w:pPr>
      <w:r w:rsidRPr="00480FAD">
        <w:rPr>
          <w:b/>
        </w:rPr>
        <w:t>Электронные издания (электронные ресурсы)</w:t>
      </w:r>
    </w:p>
    <w:p w:rsidR="00187CA5" w:rsidRPr="00480FAD" w:rsidRDefault="00187CA5" w:rsidP="00187CA5">
      <w:pPr>
        <w:numPr>
          <w:ilvl w:val="0"/>
          <w:numId w:val="39"/>
        </w:numPr>
        <w:tabs>
          <w:tab w:val="left" w:pos="993"/>
        </w:tabs>
        <w:spacing w:line="276" w:lineRule="auto"/>
        <w:ind w:left="0" w:firstLine="709"/>
        <w:jc w:val="both"/>
      </w:pPr>
      <w:r w:rsidRPr="00480FAD">
        <w:rPr>
          <w:iCs/>
        </w:rPr>
        <w:t xml:space="preserve">Белов, С. В. </w:t>
      </w:r>
      <w:r w:rsidRPr="00480FAD">
        <w:t xml:space="preserve">Безопасность жизнедеятельности и защита окружающей среды (техносферная безопасность) в 2 ч. Часть 2 : учебник для СПО / С. В. Белов. — 5-е изд., перераб. и доп. — Москва : Издательство Юрайт, 2018. — 362 с. — Режим доступа: </w:t>
      </w:r>
      <w:hyperlink r:id="rId8" w:history="1">
        <w:r w:rsidRPr="00480FAD">
          <w:rPr>
            <w:rStyle w:val="afb"/>
          </w:rPr>
          <w:t>https://www.biblio-online.ru</w:t>
        </w:r>
      </w:hyperlink>
    </w:p>
    <w:p w:rsidR="00187CA5" w:rsidRPr="00480FAD" w:rsidRDefault="00187CA5" w:rsidP="00187CA5">
      <w:pPr>
        <w:numPr>
          <w:ilvl w:val="0"/>
          <w:numId w:val="39"/>
        </w:numPr>
        <w:tabs>
          <w:tab w:val="left" w:pos="993"/>
        </w:tabs>
        <w:spacing w:line="276" w:lineRule="auto"/>
        <w:ind w:left="0" w:firstLine="709"/>
        <w:jc w:val="both"/>
      </w:pPr>
      <w:r w:rsidRPr="00480FAD">
        <w:t xml:space="preserve">Безопасность жизнедеятельности [Электронный ресурс]: учебник для СПО / Я. Д. Вишняков [и др.] ; под общ. ред. Я. Д. Вишнякова. – Изд. 6-е, перераб. и доп. – Москва: Юрайт, 2017. – 430 с. – Режим доступа: </w:t>
      </w:r>
      <w:hyperlink r:id="rId9" w:history="1">
        <w:r w:rsidRPr="00480FAD">
          <w:rPr>
            <w:rStyle w:val="afb"/>
          </w:rPr>
          <w:t>https://www.biblio-online.ru</w:t>
        </w:r>
      </w:hyperlink>
    </w:p>
    <w:p w:rsidR="00187CA5" w:rsidRPr="00480FAD" w:rsidRDefault="00187CA5" w:rsidP="00187CA5">
      <w:pPr>
        <w:numPr>
          <w:ilvl w:val="0"/>
          <w:numId w:val="39"/>
        </w:numPr>
        <w:tabs>
          <w:tab w:val="left" w:pos="993"/>
        </w:tabs>
        <w:spacing w:line="276" w:lineRule="auto"/>
        <w:ind w:left="0" w:firstLine="709"/>
        <w:jc w:val="both"/>
      </w:pPr>
      <w:r w:rsidRPr="00480FAD">
        <w:rPr>
          <w:iCs/>
        </w:rPr>
        <w:lastRenderedPageBreak/>
        <w:t>Каракеян, В. И.</w:t>
      </w:r>
      <w:r w:rsidRPr="00480FAD">
        <w:rPr>
          <w:i/>
          <w:iCs/>
        </w:rPr>
        <w:t xml:space="preserve"> </w:t>
      </w:r>
      <w:r w:rsidRPr="00480FAD">
        <w:t xml:space="preserve">Безопасность жизнедеятельности [Электронный ресурс] : учебник и практикум для СПО / В. И. Каракеян, И. М. Никулина. – Изд. 3-е, перераб. и доп. – Москва : Юрайт, 2017. – 313 с. – Режим доступа: </w:t>
      </w:r>
      <w:hyperlink r:id="rId10" w:history="1">
        <w:r w:rsidRPr="00480FAD">
          <w:rPr>
            <w:rStyle w:val="afb"/>
          </w:rPr>
          <w:t>https://www.biblio-online.ru</w:t>
        </w:r>
      </w:hyperlink>
    </w:p>
    <w:p w:rsidR="00187CA5" w:rsidRPr="00480FAD" w:rsidRDefault="00187CA5" w:rsidP="00187CA5">
      <w:pPr>
        <w:numPr>
          <w:ilvl w:val="0"/>
          <w:numId w:val="39"/>
        </w:numPr>
        <w:tabs>
          <w:tab w:val="left" w:pos="993"/>
        </w:tabs>
        <w:spacing w:line="276" w:lineRule="auto"/>
        <w:ind w:left="0" w:firstLine="709"/>
        <w:jc w:val="both"/>
      </w:pPr>
      <w:r w:rsidRPr="00480FAD">
        <w:rPr>
          <w:iCs/>
        </w:rPr>
        <w:t xml:space="preserve">Белов, С. В. </w:t>
      </w:r>
      <w:r w:rsidRPr="00480FAD">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Москва : Издательство Юрайт, 2017. — 350 с. — Режим доступа: </w:t>
      </w:r>
      <w:hyperlink r:id="rId11" w:history="1">
        <w:r w:rsidRPr="00480FAD">
          <w:rPr>
            <w:rStyle w:val="afb"/>
          </w:rPr>
          <w:t>https://www.biblio-online.ru</w:t>
        </w:r>
      </w:hyperlink>
    </w:p>
    <w:p w:rsidR="00187CA5" w:rsidRPr="00480FAD" w:rsidRDefault="00187CA5" w:rsidP="00187CA5">
      <w:pPr>
        <w:numPr>
          <w:ilvl w:val="0"/>
          <w:numId w:val="39"/>
        </w:numPr>
        <w:tabs>
          <w:tab w:val="left" w:pos="993"/>
        </w:tabs>
        <w:spacing w:line="276" w:lineRule="auto"/>
        <w:ind w:left="0" w:firstLine="709"/>
        <w:jc w:val="both"/>
      </w:pPr>
      <w:r w:rsidRPr="00480FAD">
        <w:rPr>
          <w:iCs/>
        </w:rPr>
        <w:t xml:space="preserve">Суворова, Г. М. </w:t>
      </w:r>
      <w:r w:rsidRPr="00480FAD">
        <w:t xml:space="preserve">Психологические основы безопасности : учебник и практикум для СПО / Г. М. Суворова. — 2-е изд., испр. и доп. — Москва : Издательство Юрайт, 2017. — 162 с. — (Серия : Профессиональное образование). — Режим доступа: </w:t>
      </w:r>
      <w:hyperlink r:id="rId12" w:history="1">
        <w:r w:rsidRPr="00480FAD">
          <w:rPr>
            <w:rStyle w:val="afb"/>
          </w:rPr>
          <w:t>https://www.biblio-online.ru</w:t>
        </w:r>
      </w:hyperlink>
    </w:p>
    <w:p w:rsidR="00187CA5" w:rsidRPr="00480FAD" w:rsidRDefault="00187CA5" w:rsidP="00187CA5">
      <w:pPr>
        <w:numPr>
          <w:ilvl w:val="0"/>
          <w:numId w:val="39"/>
        </w:numPr>
        <w:tabs>
          <w:tab w:val="left" w:pos="993"/>
        </w:tabs>
        <w:spacing w:line="276" w:lineRule="auto"/>
        <w:ind w:left="0" w:firstLine="709"/>
        <w:jc w:val="both"/>
      </w:pPr>
      <w:r w:rsidRPr="00480FAD">
        <w:t xml:space="preserve">Безопасность жизнедеятельности : учебник и практикум для СПО / С. В. Абрамова [и др.] ; под общ. ред. В. П. Соломина. — Москва : Издательство Юрайт, 2016. — 399 с. — (Серия : Профессиональное образование). — Режим доступа: </w:t>
      </w:r>
      <w:hyperlink r:id="rId13" w:history="1">
        <w:r w:rsidRPr="00480FAD">
          <w:rPr>
            <w:rStyle w:val="afb"/>
          </w:rPr>
          <w:t>https://www.biblio-online.ru</w:t>
        </w:r>
      </w:hyperlink>
    </w:p>
    <w:p w:rsidR="00187CA5" w:rsidRPr="00480FAD" w:rsidRDefault="00187CA5" w:rsidP="00187CA5">
      <w:pPr>
        <w:numPr>
          <w:ilvl w:val="0"/>
          <w:numId w:val="39"/>
        </w:numPr>
        <w:tabs>
          <w:tab w:val="left" w:pos="993"/>
        </w:tabs>
        <w:spacing w:line="276" w:lineRule="auto"/>
        <w:ind w:left="0" w:firstLine="709"/>
        <w:jc w:val="both"/>
      </w:pPr>
      <w:r w:rsidRPr="00480FAD">
        <w:t xml:space="preserve">Мирюков, В. Ю. Безопасность жизнедеятельности [Электронный ресурс]: учебник / В. Ю. Мирюков. - Москва: КНОРУС, 2015. – 283 с. – Режим доступа: </w:t>
      </w:r>
      <w:hyperlink r:id="rId14" w:history="1">
        <w:r w:rsidRPr="00480FAD">
          <w:rPr>
            <w:rStyle w:val="afb"/>
          </w:rPr>
          <w:t>http://e.lanbook.com/book</w:t>
        </w:r>
      </w:hyperlink>
    </w:p>
    <w:p w:rsidR="00187CA5" w:rsidRPr="00480FAD" w:rsidRDefault="00187CA5" w:rsidP="00187CA5">
      <w:pPr>
        <w:numPr>
          <w:ilvl w:val="0"/>
          <w:numId w:val="39"/>
        </w:numPr>
        <w:tabs>
          <w:tab w:val="left" w:pos="993"/>
        </w:tabs>
        <w:spacing w:line="276" w:lineRule="auto"/>
        <w:ind w:left="0" w:firstLine="709"/>
        <w:jc w:val="both"/>
      </w:pPr>
      <w:r w:rsidRPr="00480FAD">
        <w:rPr>
          <w:bCs/>
        </w:rPr>
        <w:t xml:space="preserve">Электронный ресурс «Образовательный ресурс по безопасности жизнедеятельности»: форма доступа  </w:t>
      </w:r>
      <w:r w:rsidRPr="00480FAD">
        <w:rPr>
          <w:bCs/>
          <w:lang w:val="en-US"/>
        </w:rPr>
        <w:t>http</w:t>
      </w:r>
      <w:r w:rsidRPr="00480FAD">
        <w:rPr>
          <w:bCs/>
        </w:rPr>
        <w:t>://</w:t>
      </w:r>
      <w:hyperlink r:id="rId15" w:history="1">
        <w:r w:rsidRPr="00480FAD">
          <w:rPr>
            <w:rStyle w:val="afb"/>
            <w:bCs/>
          </w:rPr>
          <w:t>www.alleng.ru</w:t>
        </w:r>
      </w:hyperlink>
      <w:r w:rsidRPr="00480FAD">
        <w:rPr>
          <w:bCs/>
        </w:rPr>
        <w:t>.</w:t>
      </w:r>
    </w:p>
    <w:p w:rsidR="00187CA5" w:rsidRPr="00480FAD" w:rsidRDefault="00187CA5" w:rsidP="00187CA5">
      <w:pPr>
        <w:numPr>
          <w:ilvl w:val="0"/>
          <w:numId w:val="39"/>
        </w:numPr>
        <w:tabs>
          <w:tab w:val="left" w:pos="993"/>
        </w:tabs>
        <w:spacing w:line="276" w:lineRule="auto"/>
        <w:ind w:left="0" w:firstLine="709"/>
        <w:jc w:val="both"/>
      </w:pPr>
      <w:r w:rsidRPr="00480FAD">
        <w:t>Электронный ресурс МО РФ: форма доступа</w:t>
      </w:r>
      <w:r w:rsidRPr="00480FAD">
        <w:rPr>
          <w:shd w:val="clear" w:color="auto" w:fill="FFFFFF"/>
        </w:rPr>
        <w:t xml:space="preserve"> </w:t>
      </w:r>
      <w:hyperlink r:id="rId16" w:history="1">
        <w:r w:rsidRPr="00480FAD">
          <w:rPr>
            <w:rStyle w:val="afb"/>
            <w:shd w:val="clear" w:color="auto" w:fill="FFFFFF"/>
          </w:rPr>
          <w:t>http://mil.ru</w:t>
        </w:r>
      </w:hyperlink>
    </w:p>
    <w:p w:rsidR="00187CA5" w:rsidRPr="00480FAD" w:rsidRDefault="00187CA5" w:rsidP="00187CA5">
      <w:pPr>
        <w:numPr>
          <w:ilvl w:val="0"/>
          <w:numId w:val="39"/>
        </w:numPr>
        <w:tabs>
          <w:tab w:val="left" w:pos="993"/>
          <w:tab w:val="left" w:pos="1134"/>
        </w:tabs>
        <w:spacing w:line="276" w:lineRule="auto"/>
        <w:ind w:left="0" w:firstLine="709"/>
        <w:jc w:val="both"/>
      </w:pPr>
      <w:r w:rsidRPr="00480FAD">
        <w:t xml:space="preserve">Электронный ресурс «МЧС России»: форма доступа </w:t>
      </w:r>
      <w:r w:rsidRPr="00480FAD">
        <w:rPr>
          <w:lang w:val="en-US"/>
        </w:rPr>
        <w:t>http</w:t>
      </w:r>
      <w:r w:rsidRPr="00480FAD">
        <w:t>://</w:t>
      </w:r>
      <w:hyperlink r:id="rId17" w:history="1">
        <w:r w:rsidRPr="00480FAD">
          <w:rPr>
            <w:rStyle w:val="afb"/>
          </w:rPr>
          <w:t>www.mchs.gov.ru</w:t>
        </w:r>
      </w:hyperlink>
    </w:p>
    <w:p w:rsidR="00187CA5" w:rsidRPr="00480FAD" w:rsidRDefault="00187CA5" w:rsidP="00187CA5">
      <w:pPr>
        <w:numPr>
          <w:ilvl w:val="0"/>
          <w:numId w:val="39"/>
        </w:numPr>
        <w:tabs>
          <w:tab w:val="left" w:pos="993"/>
          <w:tab w:val="left" w:pos="1134"/>
        </w:tabs>
        <w:spacing w:line="276" w:lineRule="auto"/>
        <w:ind w:left="0" w:firstLine="709"/>
        <w:jc w:val="both"/>
      </w:pPr>
      <w:r w:rsidRPr="00480FAD">
        <w:rPr>
          <w:bCs/>
        </w:rPr>
        <w:t>Электронный ресурс «ОБЖ: основы безопасности жизнедеятельности»</w:t>
      </w:r>
      <w:r w:rsidRPr="00480FAD">
        <w:t>: форма доступа</w:t>
      </w:r>
      <w:r w:rsidRPr="00480FAD">
        <w:rPr>
          <w:bCs/>
        </w:rPr>
        <w:t xml:space="preserve"> </w:t>
      </w:r>
      <w:hyperlink r:id="rId18" w:history="1">
        <w:r w:rsidRPr="00480FAD">
          <w:rPr>
            <w:rStyle w:val="afb"/>
          </w:rPr>
          <w:t>http://обж.рф</w:t>
        </w:r>
      </w:hyperlink>
    </w:p>
    <w:p w:rsidR="00187CA5" w:rsidRPr="00480FAD" w:rsidRDefault="00187CA5" w:rsidP="00187CA5">
      <w:pPr>
        <w:numPr>
          <w:ilvl w:val="0"/>
          <w:numId w:val="39"/>
        </w:numPr>
        <w:tabs>
          <w:tab w:val="left" w:pos="993"/>
          <w:tab w:val="left" w:pos="1134"/>
        </w:tabs>
        <w:spacing w:line="276" w:lineRule="auto"/>
        <w:ind w:left="0" w:firstLine="709"/>
        <w:jc w:val="both"/>
      </w:pPr>
      <w:r w:rsidRPr="00480FAD">
        <w:rPr>
          <w:bCs/>
        </w:rPr>
        <w:t>Электронный ресурс «Библиофонд – электронная библиотека студента»</w:t>
      </w:r>
      <w:r w:rsidRPr="00480FAD">
        <w:t>: форма доступа</w:t>
      </w:r>
      <w:r w:rsidRPr="00480FAD">
        <w:rPr>
          <w:bCs/>
        </w:rPr>
        <w:t xml:space="preserve"> </w:t>
      </w:r>
      <w:hyperlink r:id="rId19" w:history="1">
        <w:r w:rsidRPr="00480FAD">
          <w:rPr>
            <w:rStyle w:val="afb"/>
          </w:rPr>
          <w:t>http://www.bibliofond.ru</w:t>
        </w:r>
      </w:hyperlink>
    </w:p>
    <w:p w:rsidR="00187CA5" w:rsidRPr="00480FAD" w:rsidRDefault="00187CA5" w:rsidP="00187CA5">
      <w:pPr>
        <w:numPr>
          <w:ilvl w:val="0"/>
          <w:numId w:val="39"/>
        </w:numPr>
        <w:tabs>
          <w:tab w:val="left" w:pos="993"/>
          <w:tab w:val="left" w:pos="1134"/>
        </w:tabs>
        <w:spacing w:line="276" w:lineRule="auto"/>
        <w:ind w:left="0" w:firstLine="709"/>
        <w:jc w:val="both"/>
      </w:pPr>
      <w:r w:rsidRPr="00480FAD">
        <w:rPr>
          <w:bCs/>
        </w:rPr>
        <w:t>Электронный ресурс «ВикипедиЯ – свободная энциклопедия»</w:t>
      </w:r>
      <w:r w:rsidRPr="00480FAD">
        <w:t>: форма доступа</w:t>
      </w:r>
      <w:r w:rsidRPr="00480FAD">
        <w:rPr>
          <w:bCs/>
        </w:rPr>
        <w:t xml:space="preserve"> </w:t>
      </w:r>
      <w:hyperlink r:id="rId20" w:history="1">
        <w:r w:rsidRPr="00480FAD">
          <w:rPr>
            <w:rStyle w:val="afb"/>
          </w:rPr>
          <w:t>http://ru.wikipedia.org/wiki</w:t>
        </w:r>
      </w:hyperlink>
    </w:p>
    <w:p w:rsidR="00187CA5" w:rsidRPr="00480FAD" w:rsidRDefault="00187CA5" w:rsidP="00187CA5">
      <w:pPr>
        <w:numPr>
          <w:ilvl w:val="0"/>
          <w:numId w:val="39"/>
        </w:numPr>
        <w:tabs>
          <w:tab w:val="left" w:pos="993"/>
          <w:tab w:val="left" w:pos="1134"/>
        </w:tabs>
        <w:spacing w:line="276" w:lineRule="auto"/>
        <w:ind w:left="0" w:firstLine="709"/>
        <w:jc w:val="both"/>
      </w:pPr>
      <w:r w:rsidRPr="00480FAD">
        <w:rPr>
          <w:bCs/>
        </w:rPr>
        <w:t>Электронный ресурс «Безопасность жизнедеятельности»</w:t>
      </w:r>
      <w:r w:rsidRPr="00480FAD">
        <w:t>: форма доступа</w:t>
      </w:r>
      <w:r w:rsidRPr="00480FAD">
        <w:rPr>
          <w:bCs/>
        </w:rPr>
        <w:t xml:space="preserve"> </w:t>
      </w:r>
      <w:hyperlink r:id="rId21" w:history="1">
        <w:r w:rsidRPr="00480FAD">
          <w:rPr>
            <w:rStyle w:val="afb"/>
          </w:rPr>
          <w:t>http://safety-mvu.narod.ru</w:t>
        </w:r>
      </w:hyperlink>
    </w:p>
    <w:p w:rsidR="00187CA5" w:rsidRPr="00480FAD" w:rsidRDefault="00187CA5" w:rsidP="00187CA5">
      <w:pPr>
        <w:rPr>
          <w:highlight w:val="green"/>
        </w:rPr>
      </w:pPr>
    </w:p>
    <w:p w:rsidR="0055077E" w:rsidRDefault="0055077E"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55077E" w:rsidRDefault="0055077E" w:rsidP="0055077E"/>
    <w:p w:rsidR="0055077E" w:rsidRDefault="0055077E" w:rsidP="0055077E"/>
    <w:p w:rsidR="0055077E" w:rsidRPr="0055077E" w:rsidRDefault="0055077E" w:rsidP="0055077E"/>
    <w:p w:rsidR="0055077E" w:rsidRDefault="0055077E"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55077E" w:rsidRDefault="0055077E" w:rsidP="0055077E"/>
    <w:p w:rsidR="0055077E" w:rsidRDefault="0055077E" w:rsidP="0055077E"/>
    <w:p w:rsidR="0055077E" w:rsidRDefault="0055077E" w:rsidP="0055077E"/>
    <w:p w:rsidR="0055077E" w:rsidRDefault="0055077E" w:rsidP="0055077E"/>
    <w:p w:rsidR="0055077E" w:rsidRDefault="0055077E" w:rsidP="0055077E"/>
    <w:p w:rsidR="0055077E" w:rsidRDefault="0055077E" w:rsidP="0055077E"/>
    <w:p w:rsidR="0055077E" w:rsidRDefault="0055077E" w:rsidP="0055077E"/>
    <w:p w:rsidR="0055077E" w:rsidRDefault="0055077E" w:rsidP="0055077E"/>
    <w:p w:rsidR="0055077E" w:rsidRPr="0055077E" w:rsidRDefault="0055077E" w:rsidP="0055077E"/>
    <w:p w:rsidR="0055077E" w:rsidRDefault="0055077E"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p w:rsidR="00187CA5" w:rsidRPr="00393533" w:rsidRDefault="00187CA5" w:rsidP="00187C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93533">
        <w:rPr>
          <w:caps/>
        </w:rPr>
        <w:t>4</w:t>
      </w:r>
      <w:r w:rsidR="00393533" w:rsidRPr="00393533">
        <w:rPr>
          <w:caps/>
        </w:rPr>
        <w:t>.</w:t>
      </w:r>
      <w:r w:rsidRPr="00393533">
        <w:rPr>
          <w:caps/>
        </w:rPr>
        <w:t xml:space="preserve"> Контроль и оценка результатов освоения УЧЕБНОЙ Дисциплины</w:t>
      </w:r>
    </w:p>
    <w:p w:rsidR="00187CA5" w:rsidRPr="00462EF7" w:rsidRDefault="00187CA5" w:rsidP="0018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263"/>
        <w:gridCol w:w="2720"/>
      </w:tblGrid>
      <w:tr w:rsidR="00187CA5" w:rsidRPr="00953F45" w:rsidTr="00F03D31">
        <w:trPr>
          <w:trHeight w:val="400"/>
        </w:trPr>
        <w:tc>
          <w:tcPr>
            <w:tcW w:w="1874" w:type="pct"/>
            <w:vAlign w:val="center"/>
          </w:tcPr>
          <w:p w:rsidR="00187CA5" w:rsidRPr="00953F45" w:rsidRDefault="00187CA5" w:rsidP="00F03D31">
            <w:pPr>
              <w:jc w:val="center"/>
              <w:rPr>
                <w:b/>
                <w:bCs/>
                <w:i/>
              </w:rPr>
            </w:pPr>
            <w:r w:rsidRPr="00953F45">
              <w:rPr>
                <w:b/>
                <w:bCs/>
                <w:i/>
              </w:rPr>
              <w:t>Результаты обучения</w:t>
            </w:r>
          </w:p>
        </w:tc>
        <w:tc>
          <w:tcPr>
            <w:tcW w:w="1705" w:type="pct"/>
            <w:vAlign w:val="center"/>
          </w:tcPr>
          <w:p w:rsidR="00187CA5" w:rsidRPr="00953F45" w:rsidRDefault="00187CA5" w:rsidP="00F03D31">
            <w:pPr>
              <w:jc w:val="center"/>
              <w:rPr>
                <w:b/>
                <w:i/>
              </w:rPr>
            </w:pPr>
            <w:r w:rsidRPr="00953F45">
              <w:rPr>
                <w:b/>
                <w:bCs/>
                <w:i/>
              </w:rPr>
              <w:t>Критерии оценки</w:t>
            </w:r>
          </w:p>
        </w:tc>
        <w:tc>
          <w:tcPr>
            <w:tcW w:w="1421" w:type="pct"/>
            <w:vAlign w:val="center"/>
          </w:tcPr>
          <w:p w:rsidR="00187CA5" w:rsidRPr="00953F45" w:rsidRDefault="00187CA5" w:rsidP="00F03D31">
            <w:pPr>
              <w:jc w:val="center"/>
              <w:rPr>
                <w:b/>
                <w:bCs/>
                <w:i/>
              </w:rPr>
            </w:pPr>
            <w:r w:rsidRPr="00953F45">
              <w:rPr>
                <w:b/>
                <w:i/>
              </w:rPr>
              <w:t>Методы оценки</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В результате освоения дисц</w:t>
            </w:r>
            <w:r w:rsidRPr="00953F45">
              <w:rPr>
                <w:i/>
              </w:rPr>
              <w:t>и</w:t>
            </w:r>
            <w:r w:rsidRPr="00953F45">
              <w:rPr>
                <w:i/>
              </w:rPr>
              <w:t>плины обучающийся должен уметь:</w:t>
            </w:r>
          </w:p>
        </w:tc>
        <w:tc>
          <w:tcPr>
            <w:tcW w:w="1705" w:type="pct"/>
          </w:tcPr>
          <w:p w:rsidR="00187CA5" w:rsidRPr="00953F45" w:rsidRDefault="00187CA5" w:rsidP="00F03D31">
            <w:pPr>
              <w:jc w:val="both"/>
              <w:rPr>
                <w:b/>
              </w:rPr>
            </w:pPr>
          </w:p>
        </w:tc>
        <w:tc>
          <w:tcPr>
            <w:tcW w:w="1421" w:type="pct"/>
          </w:tcPr>
          <w:p w:rsidR="00187CA5" w:rsidRPr="00953F45" w:rsidRDefault="00187CA5" w:rsidP="00F03D31">
            <w:pPr>
              <w:jc w:val="both"/>
              <w:rPr>
                <w:b/>
              </w:rPr>
            </w:pP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организовывать и проводить мероприятия по защите работающих и населения от негативных возде</w:t>
            </w:r>
            <w:r w:rsidRPr="00953F45">
              <w:t>й</w:t>
            </w:r>
            <w:r w:rsidRPr="00953F45">
              <w:t>ствий чрезвычайных ситуаций;</w:t>
            </w:r>
          </w:p>
        </w:tc>
        <w:tc>
          <w:tcPr>
            <w:tcW w:w="1705" w:type="pct"/>
          </w:tcPr>
          <w:p w:rsidR="00187CA5" w:rsidRPr="00953F45" w:rsidRDefault="00187CA5" w:rsidP="00F03D31">
            <w:pPr>
              <w:jc w:val="both"/>
              <w:rPr>
                <w:bCs/>
              </w:rPr>
            </w:pPr>
            <w:r w:rsidRPr="00953F45">
              <w:t>Уровень овладения способами индивидуальной защиты, защиты окружающих от опасных факторов природных, техногенных, социал</w:t>
            </w:r>
            <w:r w:rsidRPr="00953F45">
              <w:t>ь</w:t>
            </w:r>
            <w:r w:rsidRPr="00953F45">
              <w:t>ных ЧС</w:t>
            </w:r>
          </w:p>
        </w:tc>
        <w:tc>
          <w:tcPr>
            <w:tcW w:w="1421" w:type="pct"/>
          </w:tcPr>
          <w:p w:rsidR="00187CA5" w:rsidRPr="00953F45" w:rsidRDefault="00187CA5" w:rsidP="00F03D3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w:t>
            </w:r>
            <w:r w:rsidRPr="00953F45">
              <w:rPr>
                <w:b/>
              </w:rPr>
              <w:t xml:space="preserve"> </w:t>
            </w:r>
            <w:r w:rsidRPr="00953F45">
              <w:t>использовать средства индивидуальной и коллективной защиты от оружия массового пораж</w:t>
            </w:r>
            <w:r w:rsidRPr="00953F45">
              <w:t>е</w:t>
            </w:r>
            <w:r w:rsidRPr="00953F45">
              <w:t>ния;</w:t>
            </w:r>
          </w:p>
        </w:tc>
        <w:tc>
          <w:tcPr>
            <w:tcW w:w="1705" w:type="pct"/>
          </w:tcPr>
          <w:p w:rsidR="00187CA5" w:rsidRPr="00953F45" w:rsidRDefault="00187CA5" w:rsidP="00F03D31">
            <w:pPr>
              <w:jc w:val="both"/>
              <w:rPr>
                <w:bCs/>
              </w:rPr>
            </w:pPr>
            <w:r w:rsidRPr="00953F45">
              <w:t>Уровень овладения</w:t>
            </w:r>
            <w:r w:rsidRPr="00953F45">
              <w:rPr>
                <w:bCs/>
              </w:rPr>
              <w:t xml:space="preserve"> навыками по применению </w:t>
            </w:r>
            <w:r w:rsidRPr="00953F45">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w:t>
            </w:r>
            <w:r w:rsidRPr="00953F45">
              <w:t>е</w:t>
            </w:r>
            <w:r w:rsidRPr="00953F45">
              <w:t>жищ ГО,ПРУ</w:t>
            </w:r>
          </w:p>
        </w:tc>
        <w:tc>
          <w:tcPr>
            <w:tcW w:w="1421" w:type="pct"/>
          </w:tcPr>
          <w:p w:rsidR="00187CA5" w:rsidRPr="00953F45" w:rsidRDefault="00187CA5" w:rsidP="00F03D31">
            <w:pPr>
              <w:jc w:val="both"/>
              <w:rPr>
                <w:b/>
              </w:rPr>
            </w:pPr>
            <w:r w:rsidRPr="00953F45">
              <w:rPr>
                <w:bCs/>
              </w:rPr>
              <w:t>Тестирование, опрос, выполнение нормативов по использованию средствами индивидуальной  з</w:t>
            </w:r>
            <w:r w:rsidRPr="00953F45">
              <w:rPr>
                <w:bCs/>
              </w:rPr>
              <w:t>а</w:t>
            </w:r>
            <w:r w:rsidRPr="00953F45">
              <w:rPr>
                <w:bCs/>
              </w:rPr>
              <w:t>щиты</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предпринимать профилактические меры для снижения уровня опасностей различного вида и их последствий в профессиональной деятел</w:t>
            </w:r>
            <w:r w:rsidRPr="00953F45">
              <w:t>ь</w:t>
            </w:r>
            <w:r w:rsidRPr="00953F45">
              <w:t>ности и быту;</w:t>
            </w:r>
          </w:p>
        </w:tc>
        <w:tc>
          <w:tcPr>
            <w:tcW w:w="1705" w:type="pct"/>
          </w:tcPr>
          <w:p w:rsidR="00187CA5" w:rsidRPr="00953F45" w:rsidRDefault="00187CA5" w:rsidP="00F03D31">
            <w:pPr>
              <w:jc w:val="both"/>
              <w:rPr>
                <w:bCs/>
              </w:rPr>
            </w:pPr>
            <w:r w:rsidRPr="00953F45">
              <w:rPr>
                <w:bCs/>
              </w:rPr>
              <w:t>Степень овладения компетенциями позволяющим снизить риски возникновения ЧС на пр</w:t>
            </w:r>
            <w:r w:rsidRPr="00953F45">
              <w:rPr>
                <w:bCs/>
              </w:rPr>
              <w:t>о</w:t>
            </w:r>
            <w:r w:rsidRPr="00953F45">
              <w:rPr>
                <w:bCs/>
              </w:rPr>
              <w:t>изводстве и в быту</w:t>
            </w:r>
          </w:p>
        </w:tc>
        <w:tc>
          <w:tcPr>
            <w:tcW w:w="1421" w:type="pct"/>
          </w:tcPr>
          <w:p w:rsidR="00187CA5" w:rsidRPr="00953F45" w:rsidRDefault="00187CA5" w:rsidP="00F03D31">
            <w:pPr>
              <w:jc w:val="both"/>
              <w:rPr>
                <w:b/>
              </w:rPr>
            </w:pPr>
            <w:r w:rsidRPr="00953F45">
              <w:rPr>
                <w:bCs/>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w:t>
            </w:r>
            <w:r w:rsidRPr="00953F45">
              <w:rPr>
                <w:bCs/>
              </w:rPr>
              <w:t>ы</w:t>
            </w:r>
            <w:r w:rsidRPr="00953F45">
              <w:rPr>
                <w:bCs/>
              </w:rPr>
              <w:t>ту</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первичные средства пожаротушения;</w:t>
            </w:r>
          </w:p>
        </w:tc>
        <w:tc>
          <w:tcPr>
            <w:tcW w:w="1705" w:type="pct"/>
          </w:tcPr>
          <w:p w:rsidR="00187CA5" w:rsidRPr="00953F45" w:rsidRDefault="00187CA5" w:rsidP="00F03D31">
            <w:pPr>
              <w:jc w:val="both"/>
              <w:rPr>
                <w:bCs/>
              </w:rPr>
            </w:pPr>
            <w:r w:rsidRPr="00953F45">
              <w:t>Уровень овладения</w:t>
            </w:r>
            <w:r w:rsidRPr="00953F45">
              <w:rPr>
                <w:bCs/>
              </w:rPr>
              <w:t xml:space="preserve"> навыками по применению первичных средств пожарот</w:t>
            </w:r>
            <w:r w:rsidRPr="00953F45">
              <w:rPr>
                <w:bCs/>
              </w:rPr>
              <w:t>у</w:t>
            </w:r>
            <w:r w:rsidRPr="00953F45">
              <w:rPr>
                <w:bCs/>
              </w:rPr>
              <w:t>шения</w:t>
            </w:r>
          </w:p>
        </w:tc>
        <w:tc>
          <w:tcPr>
            <w:tcW w:w="1421" w:type="pct"/>
          </w:tcPr>
          <w:p w:rsidR="00187CA5" w:rsidRPr="00953F45" w:rsidRDefault="00187CA5" w:rsidP="00F03D31">
            <w:pPr>
              <w:jc w:val="both"/>
              <w:rPr>
                <w:b/>
              </w:rPr>
            </w:pPr>
            <w:r>
              <w:rPr>
                <w:bCs/>
              </w:rPr>
              <w:t xml:space="preserve">Опрос, оценка действий в </w:t>
            </w:r>
            <w:r w:rsidRPr="00953F45">
              <w:rPr>
                <w:bCs/>
              </w:rPr>
              <w:t>ходе практических зан</w:t>
            </w:r>
            <w:r w:rsidRPr="00953F45">
              <w:rPr>
                <w:bCs/>
              </w:rPr>
              <w:t>я</w:t>
            </w:r>
            <w:r w:rsidRPr="00953F45">
              <w:rPr>
                <w:bCs/>
              </w:rPr>
              <w:t xml:space="preserve">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ориентироваться в перечне военно-учетных специальностей и самостоятельно определять среди них родственные полученной специал</w:t>
            </w:r>
            <w:r w:rsidRPr="00953F45">
              <w:t>ь</w:t>
            </w:r>
            <w:r w:rsidRPr="00953F45">
              <w:t>ности;</w:t>
            </w:r>
          </w:p>
        </w:tc>
        <w:tc>
          <w:tcPr>
            <w:tcW w:w="1705" w:type="pct"/>
          </w:tcPr>
          <w:p w:rsidR="00187CA5" w:rsidRPr="00953F45" w:rsidRDefault="00187CA5" w:rsidP="00F03D31">
            <w:pPr>
              <w:jc w:val="both"/>
              <w:rPr>
                <w:bCs/>
              </w:rPr>
            </w:pPr>
            <w:r w:rsidRPr="00953F45">
              <w:rPr>
                <w:bCs/>
              </w:rPr>
              <w:t>Степень владения навыками применения компетенций, освоенных в ходе обучения, при прохождения военной слу</w:t>
            </w:r>
            <w:r w:rsidRPr="00953F45">
              <w:rPr>
                <w:bCs/>
              </w:rPr>
              <w:t>ж</w:t>
            </w:r>
            <w:r w:rsidRPr="00953F45">
              <w:rPr>
                <w:bCs/>
              </w:rPr>
              <w:t>бы</w:t>
            </w:r>
          </w:p>
        </w:tc>
        <w:tc>
          <w:tcPr>
            <w:tcW w:w="1421" w:type="pct"/>
          </w:tcPr>
          <w:p w:rsidR="00187CA5" w:rsidRPr="00953F45" w:rsidRDefault="00187CA5" w:rsidP="00F03D3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профессиональные знания в ходе исполнения обязанностей военной службы на воинских должностях в соответствии с полученной специальн</w:t>
            </w:r>
            <w:r w:rsidRPr="00953F45">
              <w:t>о</w:t>
            </w:r>
            <w:r w:rsidRPr="00953F45">
              <w:t>стью;</w:t>
            </w:r>
          </w:p>
        </w:tc>
        <w:tc>
          <w:tcPr>
            <w:tcW w:w="1705" w:type="pct"/>
          </w:tcPr>
          <w:p w:rsidR="00187CA5" w:rsidRPr="00953F45" w:rsidRDefault="00187CA5" w:rsidP="00F03D31">
            <w:pPr>
              <w:jc w:val="both"/>
              <w:rPr>
                <w:bCs/>
              </w:rPr>
            </w:pPr>
            <w:r w:rsidRPr="00953F45">
              <w:rPr>
                <w:bCs/>
              </w:rPr>
              <w:t>Степень освоения профессиональных компетенций и умение прим</w:t>
            </w:r>
            <w:r w:rsidRPr="00953F45">
              <w:rPr>
                <w:bCs/>
              </w:rPr>
              <w:t>е</w:t>
            </w:r>
            <w:r w:rsidRPr="00953F45">
              <w:rPr>
                <w:bCs/>
              </w:rPr>
              <w:t>нять в ходе прохождения военной службы</w:t>
            </w:r>
          </w:p>
        </w:tc>
        <w:tc>
          <w:tcPr>
            <w:tcW w:w="1421" w:type="pct"/>
          </w:tcPr>
          <w:p w:rsidR="00187CA5" w:rsidRPr="00953F45" w:rsidRDefault="00187CA5" w:rsidP="00F03D31">
            <w:pPr>
              <w:jc w:val="both"/>
              <w:rPr>
                <w:b/>
              </w:rPr>
            </w:pPr>
            <w:r w:rsidRPr="00953F45">
              <w:rPr>
                <w:bCs/>
              </w:rPr>
              <w:t>Опрос, оценка действий в  ходе практических зан</w:t>
            </w:r>
            <w:r w:rsidRPr="00953F45">
              <w:rPr>
                <w:bCs/>
              </w:rPr>
              <w:t>я</w:t>
            </w:r>
            <w:r w:rsidRPr="00953F45">
              <w:rPr>
                <w:bCs/>
              </w:rPr>
              <w:t xml:space="preserve">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владеть способами бесконфликтного общения и саморегуляции в повседневной деятельности и эк</w:t>
            </w:r>
            <w:r w:rsidRPr="00953F45">
              <w:t>с</w:t>
            </w:r>
            <w:r w:rsidRPr="00953F45">
              <w:t>тремальных условиях военной службы;</w:t>
            </w:r>
          </w:p>
        </w:tc>
        <w:tc>
          <w:tcPr>
            <w:tcW w:w="1705" w:type="pct"/>
          </w:tcPr>
          <w:p w:rsidR="00187CA5" w:rsidRPr="00953F45" w:rsidRDefault="00187CA5" w:rsidP="00F03D31">
            <w:pPr>
              <w:jc w:val="both"/>
              <w:rPr>
                <w:bCs/>
              </w:rPr>
            </w:pPr>
            <w:r w:rsidRPr="00953F45">
              <w:rPr>
                <w:bCs/>
              </w:rPr>
              <w:t>Степень овладения компетенциями способствующими выстраиванию конструктивных отношений с окружающими, бесконфликтному разрешению сложных сит</w:t>
            </w:r>
            <w:r w:rsidRPr="00953F45">
              <w:rPr>
                <w:bCs/>
              </w:rPr>
              <w:t>у</w:t>
            </w:r>
            <w:r w:rsidRPr="00953F45">
              <w:rPr>
                <w:bCs/>
              </w:rPr>
              <w:t>аций</w:t>
            </w:r>
          </w:p>
        </w:tc>
        <w:tc>
          <w:tcPr>
            <w:tcW w:w="1421" w:type="pct"/>
          </w:tcPr>
          <w:p w:rsidR="00187CA5" w:rsidRPr="00953F45" w:rsidRDefault="00187CA5" w:rsidP="00F03D3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оказывать первую помощь постр</w:t>
            </w:r>
            <w:r w:rsidRPr="00953F45">
              <w:t>а</w:t>
            </w:r>
            <w:r w:rsidRPr="00953F45">
              <w:t>давшим.</w:t>
            </w:r>
          </w:p>
        </w:tc>
        <w:tc>
          <w:tcPr>
            <w:tcW w:w="1705" w:type="pct"/>
          </w:tcPr>
          <w:p w:rsidR="00187CA5" w:rsidRPr="00953F45" w:rsidRDefault="00187CA5" w:rsidP="00F03D31">
            <w:pPr>
              <w:jc w:val="both"/>
              <w:rPr>
                <w:bCs/>
              </w:rPr>
            </w:pPr>
            <w:r w:rsidRPr="00953F45">
              <w:rPr>
                <w:bCs/>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w:t>
            </w:r>
            <w:r w:rsidRPr="00953F45">
              <w:rPr>
                <w:bCs/>
              </w:rPr>
              <w:t>о</w:t>
            </w:r>
            <w:r w:rsidRPr="00953F45">
              <w:rPr>
                <w:bCs/>
              </w:rPr>
              <w:t>приятий</w:t>
            </w:r>
          </w:p>
        </w:tc>
        <w:tc>
          <w:tcPr>
            <w:tcW w:w="1421" w:type="pct"/>
          </w:tcPr>
          <w:p w:rsidR="00187CA5" w:rsidRPr="00953F45" w:rsidRDefault="00187CA5" w:rsidP="00F03D31">
            <w:pPr>
              <w:jc w:val="both"/>
              <w:rPr>
                <w:bCs/>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 xml:space="preserve">В результате </w:t>
            </w:r>
          </w:p>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53F45">
              <w:rPr>
                <w:i/>
              </w:rPr>
              <w:t>освоения дисциплины обуча</w:t>
            </w:r>
            <w:r w:rsidRPr="00953F45">
              <w:rPr>
                <w:i/>
              </w:rPr>
              <w:t>ю</w:t>
            </w:r>
            <w:r w:rsidRPr="00953F45">
              <w:rPr>
                <w:i/>
              </w:rPr>
              <w:t>щийся должен знать:</w:t>
            </w:r>
          </w:p>
        </w:tc>
        <w:tc>
          <w:tcPr>
            <w:tcW w:w="1705" w:type="pct"/>
          </w:tcPr>
          <w:p w:rsidR="00187CA5" w:rsidRPr="00953F45" w:rsidRDefault="00187CA5" w:rsidP="00F03D31">
            <w:pPr>
              <w:jc w:val="both"/>
              <w:rPr>
                <w:b/>
              </w:rPr>
            </w:pPr>
          </w:p>
        </w:tc>
        <w:tc>
          <w:tcPr>
            <w:tcW w:w="1421" w:type="pct"/>
          </w:tcPr>
          <w:p w:rsidR="00187CA5" w:rsidRPr="00953F45" w:rsidRDefault="00187CA5" w:rsidP="00F03D31">
            <w:pPr>
              <w:jc w:val="both"/>
              <w:rPr>
                <w:b/>
              </w:rPr>
            </w:pP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w:t>
            </w:r>
            <w:r w:rsidRPr="00953F45">
              <w:t>з</w:t>
            </w:r>
            <w:r w:rsidRPr="00953F45">
              <w:t>опасности России;</w:t>
            </w:r>
          </w:p>
        </w:tc>
        <w:tc>
          <w:tcPr>
            <w:tcW w:w="1705" w:type="pct"/>
          </w:tcPr>
          <w:p w:rsidR="00187CA5" w:rsidRPr="00953F45" w:rsidRDefault="00187CA5" w:rsidP="00F03D31">
            <w:pPr>
              <w:jc w:val="both"/>
              <w:rPr>
                <w:bCs/>
              </w:rPr>
            </w:pPr>
            <w:r w:rsidRPr="00953F45">
              <w:rPr>
                <w:bCs/>
              </w:rPr>
              <w:t>Степень усвоения анализа ситуации и прогнозирования возможности возни</w:t>
            </w:r>
            <w:r w:rsidRPr="00953F45">
              <w:rPr>
                <w:bCs/>
              </w:rPr>
              <w:t>к</w:t>
            </w:r>
            <w:r w:rsidRPr="00953F45">
              <w:rPr>
                <w:bCs/>
              </w:rPr>
              <w:t>новения ЧС, в том числе и социальных ЧС</w:t>
            </w:r>
          </w:p>
        </w:tc>
        <w:tc>
          <w:tcPr>
            <w:tcW w:w="1421" w:type="pct"/>
          </w:tcPr>
          <w:p w:rsidR="00187CA5" w:rsidRPr="00953F45" w:rsidRDefault="00187CA5" w:rsidP="00F03D31">
            <w:pPr>
              <w:jc w:val="both"/>
              <w:rPr>
                <w:bCs/>
              </w:rPr>
            </w:pPr>
            <w:r w:rsidRPr="00953F45">
              <w:rPr>
                <w:bCs/>
              </w:rPr>
              <w:t>Тестирование, опрос</w:t>
            </w:r>
          </w:p>
          <w:p w:rsidR="00187CA5" w:rsidRPr="00953F45" w:rsidRDefault="00187CA5" w:rsidP="00F03D31">
            <w:pPr>
              <w:jc w:val="both"/>
              <w:rPr>
                <w:b/>
              </w:rPr>
            </w:pP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порядок и правила оказания пе</w:t>
            </w:r>
            <w:r w:rsidRPr="00953F45">
              <w:t>р</w:t>
            </w:r>
            <w:r w:rsidRPr="00953F45">
              <w:t>вой помощи пострадавшим.</w:t>
            </w:r>
          </w:p>
        </w:tc>
        <w:tc>
          <w:tcPr>
            <w:tcW w:w="1705" w:type="pct"/>
          </w:tcPr>
          <w:p w:rsidR="00187CA5" w:rsidRPr="00953F45" w:rsidRDefault="00187CA5" w:rsidP="00F03D31">
            <w:pPr>
              <w:jc w:val="both"/>
              <w:rPr>
                <w:bCs/>
              </w:rPr>
            </w:pPr>
            <w:r w:rsidRPr="00953F45">
              <w:rPr>
                <w:bCs/>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w:t>
            </w:r>
            <w:r w:rsidRPr="00953F45">
              <w:rPr>
                <w:bCs/>
              </w:rPr>
              <w:t>о</w:t>
            </w:r>
            <w:r w:rsidRPr="00953F45">
              <w:rPr>
                <w:bCs/>
              </w:rPr>
              <w:t>приятий и др.</w:t>
            </w:r>
          </w:p>
        </w:tc>
        <w:tc>
          <w:tcPr>
            <w:tcW w:w="1421" w:type="pct"/>
          </w:tcPr>
          <w:p w:rsidR="00187CA5" w:rsidRPr="00953F45" w:rsidRDefault="00187CA5" w:rsidP="00F03D3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потенциальных опасностей и их последствия в профессиональной деятельности и быту, принципы снижения вероятн</w:t>
            </w:r>
            <w:r w:rsidRPr="00953F45">
              <w:t>о</w:t>
            </w:r>
            <w:r w:rsidRPr="00953F45">
              <w:t>сти их реализации;</w:t>
            </w:r>
          </w:p>
        </w:tc>
        <w:tc>
          <w:tcPr>
            <w:tcW w:w="1705" w:type="pct"/>
          </w:tcPr>
          <w:p w:rsidR="00187CA5" w:rsidRPr="00953F45" w:rsidRDefault="00187CA5" w:rsidP="00F03D31">
            <w:pPr>
              <w:jc w:val="both"/>
              <w:rPr>
                <w:bCs/>
              </w:rPr>
            </w:pPr>
            <w:r w:rsidRPr="00953F45">
              <w:rPr>
                <w:bCs/>
              </w:rPr>
              <w:t xml:space="preserve">Уровень знаний признаков </w:t>
            </w:r>
            <w:r w:rsidRPr="00953F45">
              <w:t xml:space="preserve">опасных событий в профессиональной деятельности и в бы, причин способствующих ухудшению обстановки, способов </w:t>
            </w:r>
            <w:r w:rsidRPr="00953F45">
              <w:lastRenderedPageBreak/>
              <w:t>локализации и понижении опасности фа</w:t>
            </w:r>
            <w:r w:rsidRPr="00953F45">
              <w:t>к</w:t>
            </w:r>
            <w:r w:rsidRPr="00953F45">
              <w:t>торов ЧС</w:t>
            </w:r>
          </w:p>
        </w:tc>
        <w:tc>
          <w:tcPr>
            <w:tcW w:w="1421" w:type="pct"/>
          </w:tcPr>
          <w:p w:rsidR="00187CA5" w:rsidRPr="00953F45" w:rsidRDefault="00187CA5" w:rsidP="00F03D31">
            <w:pPr>
              <w:jc w:val="both"/>
              <w:rPr>
                <w:bCs/>
              </w:rPr>
            </w:pPr>
            <w:r w:rsidRPr="00953F45">
              <w:rPr>
                <w:bCs/>
              </w:rPr>
              <w:lastRenderedPageBreak/>
              <w:t>Тестирование, опрос</w:t>
            </w:r>
          </w:p>
          <w:p w:rsidR="00187CA5" w:rsidRPr="00953F45" w:rsidRDefault="00187CA5" w:rsidP="00F03D31">
            <w:pPr>
              <w:jc w:val="both"/>
              <w:rPr>
                <w:b/>
              </w:rPr>
            </w:pP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задачи и основные меропри</w:t>
            </w:r>
            <w:r w:rsidRPr="00953F45">
              <w:t>я</w:t>
            </w:r>
            <w:r w:rsidRPr="00953F45">
              <w:t>тия гражданской обороны;</w:t>
            </w:r>
          </w:p>
        </w:tc>
        <w:tc>
          <w:tcPr>
            <w:tcW w:w="1705" w:type="pct"/>
          </w:tcPr>
          <w:p w:rsidR="00187CA5" w:rsidRPr="00953F45" w:rsidRDefault="00187CA5" w:rsidP="00F03D31">
            <w:pPr>
              <w:jc w:val="both"/>
              <w:rPr>
                <w:bCs/>
              </w:rPr>
            </w:pPr>
            <w:r w:rsidRPr="00953F45">
              <w:rPr>
                <w:bCs/>
              </w:rPr>
              <w:t xml:space="preserve">Уровень знаний </w:t>
            </w:r>
            <w:r w:rsidRPr="00953F45">
              <w:t>задач и основных мероприятия гражданской обороны</w:t>
            </w:r>
          </w:p>
        </w:tc>
        <w:tc>
          <w:tcPr>
            <w:tcW w:w="1421" w:type="pct"/>
          </w:tcPr>
          <w:p w:rsidR="00187CA5" w:rsidRPr="00953F45" w:rsidRDefault="00187CA5" w:rsidP="00F03D31">
            <w:pPr>
              <w:jc w:val="both"/>
              <w:rPr>
                <w:b/>
              </w:rPr>
            </w:pPr>
            <w:r w:rsidRPr="00953F45">
              <w:rPr>
                <w:bCs/>
              </w:rPr>
              <w:t>Тестирование, опрос</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основы военной службы и об</w:t>
            </w:r>
            <w:r w:rsidRPr="00953F45">
              <w:t>о</w:t>
            </w:r>
            <w:r w:rsidRPr="00953F45">
              <w:t>роны государства;</w:t>
            </w:r>
          </w:p>
        </w:tc>
        <w:tc>
          <w:tcPr>
            <w:tcW w:w="1705" w:type="pct"/>
          </w:tcPr>
          <w:p w:rsidR="00187CA5" w:rsidRPr="00953F45" w:rsidRDefault="00187CA5" w:rsidP="00F03D31">
            <w:pPr>
              <w:jc w:val="both"/>
              <w:rPr>
                <w:bCs/>
              </w:rPr>
            </w:pPr>
            <w:r w:rsidRPr="00953F45">
              <w:rPr>
                <w:bCs/>
              </w:rPr>
              <w:t>Уровень знаний структуры и задач ВС РФ, видов и родов войск, внутреннего порядка в воинской части, организации службы, взаимоотношений между военносл</w:t>
            </w:r>
            <w:r w:rsidRPr="00953F45">
              <w:rPr>
                <w:bCs/>
              </w:rPr>
              <w:t>у</w:t>
            </w:r>
            <w:r w:rsidRPr="00953F45">
              <w:rPr>
                <w:bCs/>
              </w:rPr>
              <w:t>жащими</w:t>
            </w:r>
          </w:p>
        </w:tc>
        <w:tc>
          <w:tcPr>
            <w:tcW w:w="1421" w:type="pct"/>
          </w:tcPr>
          <w:p w:rsidR="00187CA5" w:rsidRPr="00953F45" w:rsidRDefault="00187CA5" w:rsidP="00F03D31">
            <w:pPr>
              <w:jc w:val="both"/>
              <w:rPr>
                <w:b/>
              </w:rPr>
            </w:pPr>
            <w:r w:rsidRPr="00953F45">
              <w:rPr>
                <w:bCs/>
              </w:rPr>
              <w:t>Тестирование, опрос, в</w:t>
            </w:r>
            <w:r w:rsidRPr="00953F45">
              <w:rPr>
                <w:bCs/>
              </w:rPr>
              <w:t>ы</w:t>
            </w:r>
            <w:r w:rsidRPr="00953F45">
              <w:rPr>
                <w:bCs/>
              </w:rPr>
              <w:t>ступления с сообщениями</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организацию и порядок призыва граждан на военную службу и поступления на нее в добровол</w:t>
            </w:r>
            <w:r w:rsidRPr="00953F45">
              <w:t>ь</w:t>
            </w:r>
            <w:r w:rsidRPr="00953F45">
              <w:t>ном порядке;</w:t>
            </w:r>
          </w:p>
        </w:tc>
        <w:tc>
          <w:tcPr>
            <w:tcW w:w="1705" w:type="pct"/>
          </w:tcPr>
          <w:p w:rsidR="00187CA5" w:rsidRPr="00953F45" w:rsidRDefault="00187CA5" w:rsidP="00F03D31">
            <w:pPr>
              <w:jc w:val="both"/>
              <w:rPr>
                <w:bCs/>
              </w:rPr>
            </w:pPr>
            <w:r w:rsidRPr="00953F45">
              <w:rPr>
                <w:bCs/>
              </w:rPr>
              <w:t>Уровень знаний требований законодательства РФ в области воинской обязанности, содержания составляющих воинской обяза</w:t>
            </w:r>
            <w:r w:rsidRPr="00953F45">
              <w:rPr>
                <w:bCs/>
              </w:rPr>
              <w:t>н</w:t>
            </w:r>
            <w:r w:rsidRPr="00953F45">
              <w:rPr>
                <w:bCs/>
              </w:rPr>
              <w:t>ности и различных видов военной службы</w:t>
            </w:r>
          </w:p>
        </w:tc>
        <w:tc>
          <w:tcPr>
            <w:tcW w:w="1421" w:type="pct"/>
          </w:tcPr>
          <w:p w:rsidR="00187CA5" w:rsidRPr="00953F45" w:rsidRDefault="00187CA5" w:rsidP="00F03D31">
            <w:pPr>
              <w:jc w:val="both"/>
              <w:rPr>
                <w:b/>
              </w:rPr>
            </w:pPr>
            <w:r w:rsidRPr="00953F45">
              <w:rPr>
                <w:bCs/>
              </w:rPr>
              <w:t>Тестирование, опрос</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w:t>
            </w:r>
            <w:r w:rsidRPr="00953F45">
              <w:t>о</w:t>
            </w:r>
            <w:r w:rsidRPr="00953F45">
              <w:t>стям СПО;</w:t>
            </w:r>
          </w:p>
        </w:tc>
        <w:tc>
          <w:tcPr>
            <w:tcW w:w="1705" w:type="pct"/>
          </w:tcPr>
          <w:p w:rsidR="00187CA5" w:rsidRPr="00953F45" w:rsidRDefault="00187CA5" w:rsidP="00F03D31">
            <w:pPr>
              <w:jc w:val="both"/>
              <w:rPr>
                <w:bCs/>
              </w:rPr>
            </w:pPr>
            <w:r w:rsidRPr="00953F45">
              <w:rPr>
                <w:bCs/>
              </w:rPr>
              <w:t>Уровень знаний</w:t>
            </w:r>
            <w:r w:rsidRPr="00953F45">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w:t>
            </w:r>
            <w:r w:rsidRPr="00953F45">
              <w:t>е</w:t>
            </w:r>
            <w:r w:rsidRPr="00953F45">
              <w:t>лений</w:t>
            </w:r>
          </w:p>
        </w:tc>
        <w:tc>
          <w:tcPr>
            <w:tcW w:w="1421" w:type="pct"/>
          </w:tcPr>
          <w:p w:rsidR="00187CA5" w:rsidRPr="00953F45" w:rsidRDefault="00187CA5" w:rsidP="00F03D31">
            <w:pPr>
              <w:jc w:val="both"/>
              <w:rPr>
                <w:b/>
              </w:rPr>
            </w:pPr>
            <w:r w:rsidRPr="00953F45">
              <w:rPr>
                <w:bCs/>
              </w:rPr>
              <w:t>Тестирование, опрос, оценка действий в  ходе практич</w:t>
            </w:r>
            <w:r w:rsidRPr="00953F45">
              <w:rPr>
                <w:bCs/>
              </w:rPr>
              <w:t>е</w:t>
            </w:r>
            <w:r w:rsidRPr="00953F45">
              <w:rPr>
                <w:bCs/>
              </w:rPr>
              <w:t xml:space="preserve">ских занятий </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область применения получаемых профессиональных знаний при и</w:t>
            </w:r>
            <w:r w:rsidRPr="00953F45">
              <w:t>с</w:t>
            </w:r>
            <w:r w:rsidRPr="00953F45">
              <w:t>полнении обязанностей военной службы;</w:t>
            </w:r>
          </w:p>
        </w:tc>
        <w:tc>
          <w:tcPr>
            <w:tcW w:w="1705" w:type="pct"/>
          </w:tcPr>
          <w:p w:rsidR="00187CA5" w:rsidRPr="00953F45" w:rsidRDefault="00187CA5" w:rsidP="00F03D31">
            <w:pPr>
              <w:jc w:val="both"/>
              <w:rPr>
                <w:bCs/>
              </w:rPr>
            </w:pPr>
            <w:r w:rsidRPr="00953F45">
              <w:rPr>
                <w:bCs/>
              </w:rPr>
              <w:t>Умение обучаемых применять полученные в ходе занятий по ОВС знания в повседневной де</w:t>
            </w:r>
            <w:r w:rsidRPr="00953F45">
              <w:rPr>
                <w:bCs/>
              </w:rPr>
              <w:t>я</w:t>
            </w:r>
            <w:r w:rsidRPr="00953F45">
              <w:rPr>
                <w:bCs/>
              </w:rPr>
              <w:t xml:space="preserve">тельности </w:t>
            </w:r>
          </w:p>
        </w:tc>
        <w:tc>
          <w:tcPr>
            <w:tcW w:w="1421" w:type="pct"/>
          </w:tcPr>
          <w:p w:rsidR="00187CA5" w:rsidRPr="00953F45" w:rsidRDefault="00187CA5" w:rsidP="00F03D31">
            <w:pPr>
              <w:jc w:val="both"/>
              <w:rPr>
                <w:b/>
              </w:rPr>
            </w:pPr>
            <w:r w:rsidRPr="00953F45">
              <w:rPr>
                <w:bCs/>
              </w:rPr>
              <w:t>Тестирование, опрос</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способы защиты населения от оружия массового поражения;</w:t>
            </w:r>
          </w:p>
        </w:tc>
        <w:tc>
          <w:tcPr>
            <w:tcW w:w="1705" w:type="pct"/>
          </w:tcPr>
          <w:p w:rsidR="00187CA5" w:rsidRPr="00953F45" w:rsidRDefault="00187CA5" w:rsidP="00F03D31">
            <w:pPr>
              <w:jc w:val="both"/>
              <w:rPr>
                <w:bCs/>
              </w:rPr>
            </w:pPr>
            <w:r w:rsidRPr="00953F45">
              <w:rPr>
                <w:bCs/>
              </w:rPr>
              <w:t>Уровень знаний мероприятий по защите населения при применении ядерного, химического и биологич</w:t>
            </w:r>
            <w:r w:rsidRPr="00953F45">
              <w:rPr>
                <w:bCs/>
              </w:rPr>
              <w:t>е</w:t>
            </w:r>
            <w:r w:rsidRPr="00953F45">
              <w:rPr>
                <w:bCs/>
              </w:rPr>
              <w:t>ского оружия, при авариях на ПОО, ВОО,</w:t>
            </w:r>
            <w:r>
              <w:rPr>
                <w:bCs/>
              </w:rPr>
              <w:t xml:space="preserve"> </w:t>
            </w:r>
            <w:r w:rsidRPr="00953F45">
              <w:rPr>
                <w:bCs/>
              </w:rPr>
              <w:t>РОО,</w:t>
            </w:r>
            <w:r>
              <w:rPr>
                <w:bCs/>
              </w:rPr>
              <w:t xml:space="preserve"> </w:t>
            </w:r>
            <w:r w:rsidRPr="00953F45">
              <w:rPr>
                <w:bCs/>
              </w:rPr>
              <w:t>ХОО.</w:t>
            </w:r>
          </w:p>
        </w:tc>
        <w:tc>
          <w:tcPr>
            <w:tcW w:w="1421" w:type="pct"/>
          </w:tcPr>
          <w:p w:rsidR="00187CA5" w:rsidRPr="00953F45" w:rsidRDefault="00187CA5" w:rsidP="00F03D31">
            <w:pPr>
              <w:jc w:val="both"/>
              <w:rPr>
                <w:b/>
              </w:rPr>
            </w:pPr>
            <w:r w:rsidRPr="00953F45">
              <w:rPr>
                <w:bCs/>
              </w:rPr>
              <w:t>Тестирование, опрос, наблюдение за действи</w:t>
            </w:r>
            <w:r w:rsidRPr="00953F45">
              <w:rPr>
                <w:bCs/>
              </w:rPr>
              <w:t>я</w:t>
            </w:r>
            <w:r w:rsidRPr="00953F45">
              <w:rPr>
                <w:bCs/>
              </w:rPr>
              <w:t>ми студентов и их оценка на практическом занятии</w:t>
            </w:r>
          </w:p>
        </w:tc>
      </w:tr>
      <w:tr w:rsidR="00187CA5" w:rsidRPr="00953F45" w:rsidTr="00F03D31">
        <w:tc>
          <w:tcPr>
            <w:tcW w:w="1874" w:type="pct"/>
          </w:tcPr>
          <w:p w:rsidR="00187CA5" w:rsidRPr="00953F45" w:rsidRDefault="00187CA5" w:rsidP="00F0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меры пожарной безопасности и правила безопасного поведения при пожарах;</w:t>
            </w:r>
          </w:p>
        </w:tc>
        <w:tc>
          <w:tcPr>
            <w:tcW w:w="1705" w:type="pct"/>
          </w:tcPr>
          <w:p w:rsidR="00187CA5" w:rsidRPr="00953F45" w:rsidRDefault="00187CA5" w:rsidP="00F03D31">
            <w:pPr>
              <w:jc w:val="both"/>
              <w:rPr>
                <w:bCs/>
              </w:rPr>
            </w:pPr>
            <w:r w:rsidRPr="00953F45">
              <w:rPr>
                <w:bCs/>
              </w:rPr>
              <w:t>Уровень знаний причин, типов пожаров и способов борьбы с ними, мер по предупреждению пожа</w:t>
            </w:r>
            <w:r w:rsidRPr="00953F45">
              <w:rPr>
                <w:bCs/>
              </w:rPr>
              <w:t>р</w:t>
            </w:r>
            <w:r w:rsidRPr="00953F45">
              <w:rPr>
                <w:bCs/>
              </w:rPr>
              <w:t>ной опасности</w:t>
            </w:r>
          </w:p>
        </w:tc>
        <w:tc>
          <w:tcPr>
            <w:tcW w:w="1421" w:type="pct"/>
          </w:tcPr>
          <w:p w:rsidR="00187CA5" w:rsidRPr="00953F45" w:rsidRDefault="00187CA5" w:rsidP="00F03D31">
            <w:pPr>
              <w:jc w:val="both"/>
              <w:rPr>
                <w:b/>
              </w:rPr>
            </w:pPr>
            <w:r w:rsidRPr="00953F45">
              <w:rPr>
                <w:bCs/>
              </w:rPr>
              <w:t>Тестирование, опрос</w:t>
            </w:r>
          </w:p>
        </w:tc>
      </w:tr>
    </w:tbl>
    <w:p w:rsidR="00187CA5" w:rsidRDefault="00187CA5" w:rsidP="00187CA5">
      <w:pPr>
        <w:spacing w:line="360" w:lineRule="auto"/>
        <w:jc w:val="center"/>
        <w:rPr>
          <w:b/>
        </w:rPr>
      </w:pPr>
    </w:p>
    <w:p w:rsidR="005A5738" w:rsidRDefault="005A5738" w:rsidP="005A5738"/>
    <w:p w:rsidR="005A5738" w:rsidRPr="005A5738" w:rsidRDefault="005A5738" w:rsidP="005A5738"/>
    <w:p w:rsidR="005A5738" w:rsidRPr="005A5738" w:rsidRDefault="005A5738" w:rsidP="005A5738"/>
    <w:p w:rsidR="005A5738" w:rsidRPr="005A5738" w:rsidRDefault="005A5738" w:rsidP="005A5738"/>
    <w:p w:rsidR="005A5738" w:rsidRPr="005A5738" w:rsidRDefault="005A5738" w:rsidP="005A5738"/>
    <w:p w:rsidR="005A5738" w:rsidRPr="005A5738" w:rsidRDefault="005A5738" w:rsidP="005A5738"/>
    <w:p w:rsidR="005A5738" w:rsidRPr="005A5738" w:rsidRDefault="005A5738" w:rsidP="005A5738"/>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3120"/>
        <w:gridCol w:w="2400"/>
      </w:tblGrid>
      <w:tr w:rsidR="005A5738" w:rsidTr="00523BA1">
        <w:tc>
          <w:tcPr>
            <w:tcW w:w="4188" w:type="dxa"/>
          </w:tcPr>
          <w:p w:rsidR="005A5738" w:rsidRPr="008B381F" w:rsidRDefault="005A5738" w:rsidP="00523BA1">
            <w:pPr>
              <w:jc w:val="center"/>
            </w:pPr>
            <w:r w:rsidRPr="00523BA1">
              <w:rPr>
                <w:b/>
                <w:bCs/>
                <w:w w:val="99"/>
              </w:rPr>
              <w:lastRenderedPageBreak/>
              <w:t>Результаты (освоенные</w:t>
            </w:r>
            <w:r w:rsidRPr="00523BA1">
              <w:rPr>
                <w:b/>
                <w:bCs/>
              </w:rPr>
              <w:t xml:space="preserve"> общие компетенции)</w:t>
            </w:r>
          </w:p>
        </w:tc>
        <w:tc>
          <w:tcPr>
            <w:tcW w:w="3120" w:type="dxa"/>
          </w:tcPr>
          <w:p w:rsidR="005A5738" w:rsidRPr="00523BA1" w:rsidRDefault="005A5738" w:rsidP="00523BA1">
            <w:pPr>
              <w:pStyle w:val="a0"/>
              <w:widowControl w:val="0"/>
              <w:autoSpaceDE w:val="0"/>
              <w:autoSpaceDN w:val="0"/>
              <w:adjustRightInd w:val="0"/>
              <w:jc w:val="center"/>
            </w:pPr>
            <w:r w:rsidRPr="00523BA1">
              <w:rPr>
                <w:b/>
                <w:bCs/>
              </w:rPr>
              <w:t>Основные показатели</w:t>
            </w:r>
          </w:p>
          <w:p w:rsidR="005A5738" w:rsidRDefault="005A5738" w:rsidP="00573989">
            <w:r w:rsidRPr="00523BA1">
              <w:rPr>
                <w:b/>
                <w:bCs/>
              </w:rPr>
              <w:t>результатов подготовки.</w:t>
            </w:r>
          </w:p>
        </w:tc>
        <w:tc>
          <w:tcPr>
            <w:tcW w:w="2400" w:type="dxa"/>
          </w:tcPr>
          <w:p w:rsidR="005A5738" w:rsidRPr="00523BA1" w:rsidRDefault="005A5738" w:rsidP="00523BA1">
            <w:pPr>
              <w:pStyle w:val="a0"/>
              <w:widowControl w:val="0"/>
              <w:autoSpaceDE w:val="0"/>
              <w:autoSpaceDN w:val="0"/>
              <w:adjustRightInd w:val="0"/>
              <w:jc w:val="center"/>
            </w:pPr>
            <w:r w:rsidRPr="00523BA1">
              <w:rPr>
                <w:b/>
                <w:bCs/>
                <w:w w:val="99"/>
              </w:rPr>
              <w:t>Формы и методы</w:t>
            </w:r>
          </w:p>
          <w:p w:rsidR="005A5738" w:rsidRDefault="005A5738" w:rsidP="00523BA1">
            <w:pPr>
              <w:jc w:val="center"/>
            </w:pPr>
            <w:r w:rsidRPr="00523BA1">
              <w:rPr>
                <w:b/>
                <w:bCs/>
              </w:rPr>
              <w:t>контроля</w:t>
            </w:r>
          </w:p>
        </w:tc>
      </w:tr>
      <w:tr w:rsidR="005A5738" w:rsidTr="00523BA1">
        <w:tc>
          <w:tcPr>
            <w:tcW w:w="4188" w:type="dxa"/>
          </w:tcPr>
          <w:p w:rsidR="005A5738" w:rsidRDefault="005A5738" w:rsidP="00523BA1">
            <w:pPr>
              <w:jc w:val="both"/>
            </w:pPr>
            <w:r>
              <w:t>ОК1. Понимать сущность и социальную значимость своей будущей профессии, проявлять к ней устойчивый интерес.</w:t>
            </w:r>
          </w:p>
          <w:p w:rsidR="005A5738" w:rsidRDefault="005A5738" w:rsidP="00523BA1">
            <w:pPr>
              <w:jc w:val="both"/>
            </w:pPr>
          </w:p>
        </w:tc>
        <w:tc>
          <w:tcPr>
            <w:tcW w:w="3120" w:type="dxa"/>
          </w:tcPr>
          <w:p w:rsidR="005A5738" w:rsidRDefault="005A5738" w:rsidP="00573989">
            <w:r>
              <w:t>Знать классификацию ЧС масштабы их распространения, тяжести последствий</w:t>
            </w:r>
          </w:p>
        </w:tc>
        <w:tc>
          <w:tcPr>
            <w:tcW w:w="2400" w:type="dxa"/>
            <w:vMerge w:val="restart"/>
          </w:tcPr>
          <w:p w:rsidR="005A5738" w:rsidRDefault="005A5738" w:rsidP="00573989">
            <w:r>
              <w:t>Тестирование</w:t>
            </w:r>
          </w:p>
          <w:p w:rsidR="005A5738" w:rsidRPr="001A17CF" w:rsidRDefault="005A5738" w:rsidP="00573989"/>
          <w:p w:rsidR="005A5738" w:rsidRPr="001A17CF" w:rsidRDefault="005A5738" w:rsidP="00573989"/>
          <w:p w:rsidR="005A5738" w:rsidRDefault="005A5738" w:rsidP="00573989"/>
          <w:p w:rsidR="005A5738" w:rsidRDefault="005A5738" w:rsidP="00573989"/>
          <w:p w:rsidR="005A5738" w:rsidRDefault="005A5738" w:rsidP="00573989"/>
          <w:p w:rsidR="005A5738" w:rsidRDefault="005A5738" w:rsidP="00573989">
            <w:r>
              <w:t>Индивидуальные творческие задания</w:t>
            </w:r>
          </w:p>
          <w:p w:rsidR="005A5738" w:rsidRPr="001A17CF" w:rsidRDefault="005A5738" w:rsidP="00573989"/>
          <w:p w:rsidR="005A5738" w:rsidRPr="001A17CF" w:rsidRDefault="005A5738" w:rsidP="00573989"/>
          <w:p w:rsidR="005A5738" w:rsidRDefault="005A5738" w:rsidP="00573989"/>
          <w:p w:rsidR="005A5738" w:rsidRDefault="005A5738" w:rsidP="00573989"/>
          <w:p w:rsidR="005A5738" w:rsidRDefault="005A5738" w:rsidP="00573989"/>
          <w:p w:rsidR="005A5738" w:rsidRDefault="005A5738" w:rsidP="00573989"/>
          <w:p w:rsidR="005A5738" w:rsidRDefault="005A5738" w:rsidP="00573989"/>
          <w:p w:rsidR="005A5738" w:rsidRPr="00F46D82" w:rsidRDefault="005A5738" w:rsidP="00573989"/>
          <w:p w:rsidR="005A5738" w:rsidRDefault="005A5738" w:rsidP="00573989"/>
          <w:p w:rsidR="005A5738" w:rsidRDefault="005A5738" w:rsidP="00573989"/>
          <w:p w:rsidR="005A5738" w:rsidRDefault="005A5738" w:rsidP="00573989">
            <w:r>
              <w:t>Домашние задания</w:t>
            </w:r>
          </w:p>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Default="005A5738" w:rsidP="00573989"/>
          <w:p w:rsidR="005A5738" w:rsidRDefault="005A5738" w:rsidP="00573989"/>
          <w:p w:rsidR="005A5738" w:rsidRDefault="005A5738" w:rsidP="00573989"/>
          <w:p w:rsidR="005A5738" w:rsidRDefault="005A5738" w:rsidP="00573989"/>
          <w:p w:rsidR="005A5738" w:rsidRDefault="005A5738" w:rsidP="00573989"/>
          <w:p w:rsidR="005A5738" w:rsidRDefault="005A5738" w:rsidP="00573989"/>
          <w:p w:rsidR="005A5738" w:rsidRDefault="005A5738" w:rsidP="00573989">
            <w:r>
              <w:t>Практические занятия</w:t>
            </w:r>
          </w:p>
          <w:p w:rsidR="005A5738" w:rsidRPr="00F46D82" w:rsidRDefault="005A5738" w:rsidP="00573989"/>
          <w:p w:rsidR="005A5738" w:rsidRPr="00F46D82" w:rsidRDefault="005A5738" w:rsidP="00573989"/>
          <w:p w:rsidR="005A5738" w:rsidRPr="00F46D82" w:rsidRDefault="005A5738" w:rsidP="00573989"/>
          <w:p w:rsidR="005A5738" w:rsidRPr="00F46D82" w:rsidRDefault="005A5738" w:rsidP="00573989"/>
          <w:p w:rsidR="005A5738" w:rsidRDefault="005A5738" w:rsidP="00573989"/>
          <w:p w:rsidR="005A5738" w:rsidRDefault="005A5738" w:rsidP="00573989"/>
          <w:p w:rsidR="005A5738" w:rsidRDefault="005A5738" w:rsidP="00573989"/>
          <w:p w:rsidR="005A5738" w:rsidRDefault="005A5738" w:rsidP="00573989">
            <w:r>
              <w:t>Домашние задания</w:t>
            </w:r>
          </w:p>
          <w:p w:rsidR="005A5738" w:rsidRPr="009368B8" w:rsidRDefault="005A5738" w:rsidP="00573989"/>
          <w:p w:rsidR="005A5738" w:rsidRPr="009368B8" w:rsidRDefault="005A5738" w:rsidP="00573989"/>
          <w:p w:rsidR="005A5738" w:rsidRPr="009368B8" w:rsidRDefault="005A5738" w:rsidP="00573989"/>
        </w:tc>
      </w:tr>
      <w:tr w:rsidR="005A5738" w:rsidTr="00523BA1">
        <w:tc>
          <w:tcPr>
            <w:tcW w:w="4188" w:type="dxa"/>
          </w:tcPr>
          <w:p w:rsidR="005A5738" w:rsidRDefault="005A5738" w:rsidP="00573989">
            <w: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A5738" w:rsidRDefault="005A5738" w:rsidP="00573989"/>
        </w:tc>
        <w:tc>
          <w:tcPr>
            <w:tcW w:w="3120" w:type="dxa"/>
          </w:tcPr>
          <w:p w:rsidR="005A5738" w:rsidRDefault="005A5738" w:rsidP="00573989">
            <w:r>
              <w:t>Организовывать и проводить мероприятия по защите работающих и населения от воздействий чрезвычайных ситуаций</w:t>
            </w:r>
          </w:p>
        </w:tc>
        <w:tc>
          <w:tcPr>
            <w:tcW w:w="2400" w:type="dxa"/>
            <w:vMerge/>
          </w:tcPr>
          <w:p w:rsidR="005A5738" w:rsidRDefault="005A5738" w:rsidP="00573989"/>
        </w:tc>
      </w:tr>
      <w:tr w:rsidR="005A5738" w:rsidTr="00523BA1">
        <w:tc>
          <w:tcPr>
            <w:tcW w:w="4188" w:type="dxa"/>
          </w:tcPr>
          <w:p w:rsidR="005A5738" w:rsidRDefault="005A5738" w:rsidP="00573989">
            <w:r>
              <w:t>ОК3. Принимать решения в стандартных и нестандартных ситуациях и нести за них ответственность.</w:t>
            </w:r>
          </w:p>
          <w:p w:rsidR="005A5738" w:rsidRDefault="005A5738" w:rsidP="00573989"/>
        </w:tc>
        <w:tc>
          <w:tcPr>
            <w:tcW w:w="3120" w:type="dxa"/>
          </w:tcPr>
          <w:p w:rsidR="005A5738" w:rsidRDefault="005A5738" w:rsidP="00573989">
            <w:r>
              <w:t>Предпринимать профилактические меры для снижения уровня опасностей различного вида</w:t>
            </w:r>
          </w:p>
        </w:tc>
        <w:tc>
          <w:tcPr>
            <w:tcW w:w="2400" w:type="dxa"/>
            <w:vMerge/>
          </w:tcPr>
          <w:p w:rsidR="005A5738" w:rsidRDefault="005A5738" w:rsidP="00573989"/>
        </w:tc>
      </w:tr>
      <w:tr w:rsidR="005A5738" w:rsidTr="00523BA1">
        <w:tc>
          <w:tcPr>
            <w:tcW w:w="4188" w:type="dxa"/>
          </w:tcPr>
          <w:p w:rsidR="005A5738" w:rsidRDefault="005A5738" w:rsidP="00523BA1">
            <w:pPr>
              <w:jc w:val="both"/>
            </w:pPr>
            <w: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20" w:type="dxa"/>
          </w:tcPr>
          <w:p w:rsidR="005A5738" w:rsidRDefault="005A5738" w:rsidP="00573989">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A5738" w:rsidRDefault="005A5738" w:rsidP="00573989"/>
        </w:tc>
        <w:tc>
          <w:tcPr>
            <w:tcW w:w="2400" w:type="dxa"/>
            <w:vMerge/>
          </w:tcPr>
          <w:p w:rsidR="005A5738" w:rsidRDefault="005A5738" w:rsidP="00573989"/>
        </w:tc>
      </w:tr>
      <w:tr w:rsidR="005A5738" w:rsidTr="00523BA1">
        <w:tc>
          <w:tcPr>
            <w:tcW w:w="4188" w:type="dxa"/>
          </w:tcPr>
          <w:p w:rsidR="005A5738" w:rsidRDefault="005A5738" w:rsidP="00523BA1">
            <w:pPr>
              <w:jc w:val="both"/>
            </w:pPr>
            <w:r>
              <w:t>ОК5. Использовать информационно-коммуникационные технологии в профессиональной деятельности.</w:t>
            </w:r>
          </w:p>
        </w:tc>
        <w:tc>
          <w:tcPr>
            <w:tcW w:w="3120" w:type="dxa"/>
          </w:tcPr>
          <w:p w:rsidR="005A5738" w:rsidRDefault="005A5738" w:rsidP="00573989">
            <w:r>
              <w:t xml:space="preserve">Владеть способами бесконфликтного общения и саморегуляции  в повседневной деятельности и в экстремальных условиях чрезвычайных ситуациях </w:t>
            </w:r>
          </w:p>
          <w:p w:rsidR="005A5738" w:rsidRDefault="005A5738" w:rsidP="00573989"/>
        </w:tc>
        <w:tc>
          <w:tcPr>
            <w:tcW w:w="2400" w:type="dxa"/>
            <w:vMerge/>
          </w:tcPr>
          <w:p w:rsidR="005A5738" w:rsidRDefault="005A5738" w:rsidP="00573989"/>
        </w:tc>
      </w:tr>
      <w:tr w:rsidR="005A5738" w:rsidTr="00523BA1">
        <w:tc>
          <w:tcPr>
            <w:tcW w:w="4188" w:type="dxa"/>
          </w:tcPr>
          <w:p w:rsidR="005A5738" w:rsidRDefault="005A5738" w:rsidP="00523BA1">
            <w:pPr>
              <w:jc w:val="both"/>
            </w:pPr>
            <w:r>
              <w:t>ОК6. Работать в коллективе и команде, эффективно общаться с коллегами, руководством, потребителями.</w:t>
            </w:r>
          </w:p>
          <w:p w:rsidR="005A5738" w:rsidRDefault="005A5738" w:rsidP="00523BA1">
            <w:pPr>
              <w:jc w:val="both"/>
            </w:pPr>
          </w:p>
          <w:p w:rsidR="005A5738" w:rsidRDefault="005A5738" w:rsidP="00523BA1">
            <w:pPr>
              <w:jc w:val="both"/>
            </w:pPr>
          </w:p>
        </w:tc>
        <w:tc>
          <w:tcPr>
            <w:tcW w:w="3120" w:type="dxa"/>
          </w:tcPr>
          <w:p w:rsidR="005A5738" w:rsidRDefault="005A5738" w:rsidP="00573989">
            <w:r>
              <w:t xml:space="preserve">Оказывать первую помощь пострадавшим  </w:t>
            </w:r>
          </w:p>
        </w:tc>
        <w:tc>
          <w:tcPr>
            <w:tcW w:w="2400" w:type="dxa"/>
            <w:vMerge/>
          </w:tcPr>
          <w:p w:rsidR="005A5738" w:rsidRDefault="005A5738" w:rsidP="00573989"/>
        </w:tc>
      </w:tr>
      <w:tr w:rsidR="005A5738" w:rsidTr="00523BA1">
        <w:tc>
          <w:tcPr>
            <w:tcW w:w="4188" w:type="dxa"/>
          </w:tcPr>
          <w:p w:rsidR="005A5738" w:rsidRDefault="005A5738" w:rsidP="00523BA1">
            <w:pPr>
              <w:jc w:val="both"/>
            </w:pPr>
            <w:r>
              <w:t>ОК7. Брать на себя ответственность за работу членов команды (подчиненных), результат выполнения заданий.</w:t>
            </w:r>
          </w:p>
        </w:tc>
        <w:tc>
          <w:tcPr>
            <w:tcW w:w="3120" w:type="dxa"/>
          </w:tcPr>
          <w:p w:rsidR="005A5738" w:rsidRDefault="005A5738" w:rsidP="00573989">
            <w:r>
              <w:t>Знать классификацию природных чрезвычайных ситуаций; основные виды потенциальных опасностей и их последствия в профессиональной деятельности и быту снижения вероятности их реализации</w:t>
            </w:r>
          </w:p>
          <w:p w:rsidR="005A5738" w:rsidRDefault="005A5738" w:rsidP="00573989"/>
        </w:tc>
        <w:tc>
          <w:tcPr>
            <w:tcW w:w="2400" w:type="dxa"/>
            <w:vMerge/>
          </w:tcPr>
          <w:p w:rsidR="005A5738" w:rsidRDefault="005A5738" w:rsidP="00573989"/>
        </w:tc>
      </w:tr>
    </w:tbl>
    <w:p w:rsidR="005A5738" w:rsidRPr="005A5738" w:rsidRDefault="005A5738" w:rsidP="005A5738"/>
    <w:sectPr w:rsidR="005A5738" w:rsidRPr="005A5738" w:rsidSect="003B5C02">
      <w:footerReference w:type="default" r:id="rId22"/>
      <w:footerReference w:type="first" r:id="rId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BA" w:rsidRDefault="009466BA">
      <w:r>
        <w:separator/>
      </w:r>
    </w:p>
  </w:endnote>
  <w:endnote w:type="continuationSeparator" w:id="1">
    <w:p w:rsidR="009466BA" w:rsidRDefault="00946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33" w:rsidRDefault="00393533" w:rsidP="00F03D31">
    <w:pPr>
      <w:pStyle w:val="af1"/>
      <w:jc w:val="right"/>
    </w:pPr>
    <w:fldSimple w:instr=" PAGE   \* MERGEFORMAT ">
      <w:r w:rsidR="002C3902">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33" w:rsidRDefault="00393533">
    <w:pPr>
      <w:pStyle w:val="af1"/>
      <w:jc w:val="right"/>
    </w:pPr>
    <w:fldSimple w:instr=" PAGE   \* MERGEFORMAT ">
      <w:r w:rsidR="002C3902">
        <w:rPr>
          <w:noProof/>
        </w:rPr>
        <w:t>16</w:t>
      </w:r>
    </w:fldSimple>
  </w:p>
  <w:p w:rsidR="00393533" w:rsidRDefault="0039353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33" w:rsidRDefault="00393533" w:rsidP="00670ED2">
    <w:pPr>
      <w:pStyle w:val="af1"/>
      <w:tabs>
        <w:tab w:val="left" w:pos="2646"/>
      </w:tabs>
      <w:jc w:val="right"/>
    </w:pPr>
  </w:p>
  <w:p w:rsidR="00393533" w:rsidRDefault="0039353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BA" w:rsidRDefault="009466BA">
      <w:r>
        <w:separator/>
      </w:r>
    </w:p>
  </w:footnote>
  <w:footnote w:type="continuationSeparator" w:id="1">
    <w:p w:rsidR="009466BA" w:rsidRDefault="0094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60C"/>
    <w:multiLevelType w:val="hybridMultilevel"/>
    <w:tmpl w:val="5CB4C020"/>
    <w:lvl w:ilvl="0" w:tplc="29FCEE06">
      <w:start w:val="1"/>
      <w:numFmt w:val="decimal"/>
      <w:lvlText w:val="%1."/>
      <w:lvlJc w:val="left"/>
      <w:pPr>
        <w:tabs>
          <w:tab w:val="num" w:pos="540"/>
        </w:tabs>
        <w:ind w:left="540" w:hanging="360"/>
      </w:pPr>
      <w:rPr>
        <w:rFonts w:hint="default"/>
      </w:rPr>
    </w:lvl>
    <w:lvl w:ilvl="1" w:tplc="E7625BE8">
      <w:numFmt w:val="none"/>
      <w:lvlText w:val=""/>
      <w:lvlJc w:val="left"/>
      <w:pPr>
        <w:tabs>
          <w:tab w:val="num" w:pos="360"/>
        </w:tabs>
      </w:pPr>
    </w:lvl>
    <w:lvl w:ilvl="2" w:tplc="669036F6">
      <w:numFmt w:val="none"/>
      <w:lvlText w:val=""/>
      <w:lvlJc w:val="left"/>
      <w:pPr>
        <w:tabs>
          <w:tab w:val="num" w:pos="360"/>
        </w:tabs>
      </w:pPr>
    </w:lvl>
    <w:lvl w:ilvl="3" w:tplc="DAE05E0C">
      <w:numFmt w:val="none"/>
      <w:lvlText w:val=""/>
      <w:lvlJc w:val="left"/>
      <w:pPr>
        <w:tabs>
          <w:tab w:val="num" w:pos="360"/>
        </w:tabs>
      </w:pPr>
    </w:lvl>
    <w:lvl w:ilvl="4" w:tplc="8E20E19C">
      <w:numFmt w:val="none"/>
      <w:lvlText w:val=""/>
      <w:lvlJc w:val="left"/>
      <w:pPr>
        <w:tabs>
          <w:tab w:val="num" w:pos="360"/>
        </w:tabs>
      </w:pPr>
    </w:lvl>
    <w:lvl w:ilvl="5" w:tplc="A6244130">
      <w:numFmt w:val="none"/>
      <w:lvlText w:val=""/>
      <w:lvlJc w:val="left"/>
      <w:pPr>
        <w:tabs>
          <w:tab w:val="num" w:pos="360"/>
        </w:tabs>
      </w:pPr>
    </w:lvl>
    <w:lvl w:ilvl="6" w:tplc="3B5EF804">
      <w:numFmt w:val="none"/>
      <w:lvlText w:val=""/>
      <w:lvlJc w:val="left"/>
      <w:pPr>
        <w:tabs>
          <w:tab w:val="num" w:pos="360"/>
        </w:tabs>
      </w:pPr>
    </w:lvl>
    <w:lvl w:ilvl="7" w:tplc="61346AD8">
      <w:numFmt w:val="none"/>
      <w:lvlText w:val=""/>
      <w:lvlJc w:val="left"/>
      <w:pPr>
        <w:tabs>
          <w:tab w:val="num" w:pos="360"/>
        </w:tabs>
      </w:pPr>
    </w:lvl>
    <w:lvl w:ilvl="8" w:tplc="76F4CB84">
      <w:numFmt w:val="none"/>
      <w:lvlText w:val=""/>
      <w:lvlJc w:val="left"/>
      <w:pPr>
        <w:tabs>
          <w:tab w:val="num" w:pos="360"/>
        </w:tabs>
      </w:pPr>
    </w:lvl>
  </w:abstractNum>
  <w:abstractNum w:abstractNumId="1">
    <w:nsid w:val="056A742C"/>
    <w:multiLevelType w:val="hybridMultilevel"/>
    <w:tmpl w:val="F3CA13D8"/>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2">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3">
    <w:nsid w:val="0C3C1834"/>
    <w:multiLevelType w:val="hybridMultilevel"/>
    <w:tmpl w:val="E6D2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2066C2"/>
    <w:multiLevelType w:val="hybridMultilevel"/>
    <w:tmpl w:val="279E5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4CF5074"/>
    <w:multiLevelType w:val="hybridMultilevel"/>
    <w:tmpl w:val="34249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E62F93"/>
    <w:multiLevelType w:val="hybridMultilevel"/>
    <w:tmpl w:val="6E484124"/>
    <w:lvl w:ilvl="0" w:tplc="A3800652">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11">
    <w:nsid w:val="27FD5060"/>
    <w:multiLevelType w:val="hybridMultilevel"/>
    <w:tmpl w:val="0DC45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5C5DF7"/>
    <w:multiLevelType w:val="hybridMultilevel"/>
    <w:tmpl w:val="B6C082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F109A8"/>
    <w:multiLevelType w:val="multilevel"/>
    <w:tmpl w:val="5CBE7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F35B76"/>
    <w:multiLevelType w:val="hybridMultilevel"/>
    <w:tmpl w:val="B94C4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8C69F3"/>
    <w:multiLevelType w:val="hybridMultilevel"/>
    <w:tmpl w:val="CA4C50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2">
    <w:nsid w:val="4D667605"/>
    <w:multiLevelType w:val="hybridMultilevel"/>
    <w:tmpl w:val="FB3E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6C0D2A"/>
    <w:multiLevelType w:val="hybridMultilevel"/>
    <w:tmpl w:val="500A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226B8"/>
    <w:multiLevelType w:val="hybridMultilevel"/>
    <w:tmpl w:val="21004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0554CD"/>
    <w:multiLevelType w:val="hybridMultilevel"/>
    <w:tmpl w:val="6E2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8">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31">
    <w:nsid w:val="64EF5E66"/>
    <w:multiLevelType w:val="multilevel"/>
    <w:tmpl w:val="A594875C"/>
    <w:lvl w:ilvl="0">
      <w:start w:val="1"/>
      <w:numFmt w:val="decimal"/>
      <w:lvlText w:val="%1."/>
      <w:lvlJc w:val="left"/>
      <w:pPr>
        <w:ind w:left="351"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94" w:hanging="1440"/>
      </w:pPr>
      <w:rPr>
        <w:rFonts w:hint="default"/>
      </w:rPr>
    </w:lvl>
    <w:lvl w:ilvl="8">
      <w:start w:val="1"/>
      <w:numFmt w:val="decimal"/>
      <w:isLgl/>
      <w:lvlText w:val="%1.%2.%3.%4.%5.%6.%7.%8.%9."/>
      <w:lvlJc w:val="left"/>
      <w:pPr>
        <w:ind w:left="1863" w:hanging="1800"/>
      </w:pPr>
      <w:rPr>
        <w:rFonts w:hint="default"/>
      </w:rPr>
    </w:lvl>
  </w:abstractNum>
  <w:abstractNum w:abstractNumId="32">
    <w:nsid w:val="66D83AD6"/>
    <w:multiLevelType w:val="hybridMultilevel"/>
    <w:tmpl w:val="AAB0D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017CD8"/>
    <w:multiLevelType w:val="multilevel"/>
    <w:tmpl w:val="8EDAEEC0"/>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34">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88005D"/>
    <w:multiLevelType w:val="hybridMultilevel"/>
    <w:tmpl w:val="5A4A3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13D3D"/>
    <w:multiLevelType w:val="hybridMultilevel"/>
    <w:tmpl w:val="0CF8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39">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FCA34E1"/>
    <w:multiLevelType w:val="hybridMultilevel"/>
    <w:tmpl w:val="A6269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4"/>
  </w:num>
  <w:num w:numId="4">
    <w:abstractNumId w:val="32"/>
  </w:num>
  <w:num w:numId="5">
    <w:abstractNumId w:val="1"/>
  </w:num>
  <w:num w:numId="6">
    <w:abstractNumId w:val="25"/>
  </w:num>
  <w:num w:numId="7">
    <w:abstractNumId w:val="36"/>
  </w:num>
  <w:num w:numId="8">
    <w:abstractNumId w:val="7"/>
  </w:num>
  <w:num w:numId="9">
    <w:abstractNumId w:val="9"/>
  </w:num>
  <w:num w:numId="10">
    <w:abstractNumId w:val="22"/>
  </w:num>
  <w:num w:numId="11">
    <w:abstractNumId w:val="12"/>
  </w:num>
  <w:num w:numId="12">
    <w:abstractNumId w:val="40"/>
  </w:num>
  <w:num w:numId="13">
    <w:abstractNumId w:val="26"/>
  </w:num>
  <w:num w:numId="14">
    <w:abstractNumId w:val="10"/>
  </w:num>
  <w:num w:numId="15">
    <w:abstractNumId w:val="31"/>
  </w:num>
  <w:num w:numId="16">
    <w:abstractNumId w:val="3"/>
  </w:num>
  <w:num w:numId="17">
    <w:abstractNumId w:val="18"/>
  </w:num>
  <w:num w:numId="18">
    <w:abstractNumId w:val="20"/>
  </w:num>
  <w:num w:numId="19">
    <w:abstractNumId w:val="16"/>
  </w:num>
  <w:num w:numId="20">
    <w:abstractNumId w:val="5"/>
  </w:num>
  <w:num w:numId="21">
    <w:abstractNumId w:val="6"/>
  </w:num>
  <w:num w:numId="22">
    <w:abstractNumId w:val="2"/>
  </w:num>
  <w:num w:numId="23">
    <w:abstractNumId w:val="29"/>
  </w:num>
  <w:num w:numId="24">
    <w:abstractNumId w:val="14"/>
  </w:num>
  <w:num w:numId="25">
    <w:abstractNumId w:val="39"/>
  </w:num>
  <w:num w:numId="26">
    <w:abstractNumId w:val="19"/>
  </w:num>
  <w:num w:numId="27">
    <w:abstractNumId w:val="15"/>
  </w:num>
  <w:num w:numId="28">
    <w:abstractNumId w:val="38"/>
  </w:num>
  <w:num w:numId="29">
    <w:abstractNumId w:val="30"/>
  </w:num>
  <w:num w:numId="30">
    <w:abstractNumId w:val="21"/>
  </w:num>
  <w:num w:numId="31">
    <w:abstractNumId w:val="27"/>
  </w:num>
  <w:num w:numId="32">
    <w:abstractNumId w:val="17"/>
  </w:num>
  <w:num w:numId="33">
    <w:abstractNumId w:val="8"/>
  </w:num>
  <w:num w:numId="34">
    <w:abstractNumId w:val="28"/>
  </w:num>
  <w:num w:numId="35">
    <w:abstractNumId w:val="34"/>
  </w:num>
  <w:num w:numId="36">
    <w:abstractNumId w:val="37"/>
  </w:num>
  <w:num w:numId="37">
    <w:abstractNumId w:val="23"/>
  </w:num>
  <w:num w:numId="38">
    <w:abstractNumId w:val="4"/>
  </w:num>
  <w:num w:numId="39">
    <w:abstractNumId w:val="33"/>
  </w:num>
  <w:num w:numId="40">
    <w:abstractNumId w:val="13"/>
  </w:num>
  <w:num w:numId="41">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15D8"/>
    <w:rsid w:val="00016C58"/>
    <w:rsid w:val="00031E72"/>
    <w:rsid w:val="000821C4"/>
    <w:rsid w:val="000A15D8"/>
    <w:rsid w:val="000E36C8"/>
    <w:rsid w:val="001425B3"/>
    <w:rsid w:val="00167F60"/>
    <w:rsid w:val="00187CA5"/>
    <w:rsid w:val="00232041"/>
    <w:rsid w:val="00233CB7"/>
    <w:rsid w:val="00254DE0"/>
    <w:rsid w:val="002929FF"/>
    <w:rsid w:val="002C3902"/>
    <w:rsid w:val="00353CE0"/>
    <w:rsid w:val="0037167E"/>
    <w:rsid w:val="00393533"/>
    <w:rsid w:val="003B5C02"/>
    <w:rsid w:val="00411E8C"/>
    <w:rsid w:val="004364DB"/>
    <w:rsid w:val="00442ACE"/>
    <w:rsid w:val="00486F97"/>
    <w:rsid w:val="004A4171"/>
    <w:rsid w:val="004A51DF"/>
    <w:rsid w:val="004B797D"/>
    <w:rsid w:val="004C2648"/>
    <w:rsid w:val="004F313E"/>
    <w:rsid w:val="00517606"/>
    <w:rsid w:val="00522DE4"/>
    <w:rsid w:val="00523B57"/>
    <w:rsid w:val="00523BA1"/>
    <w:rsid w:val="00534EDA"/>
    <w:rsid w:val="0055077E"/>
    <w:rsid w:val="00552AB4"/>
    <w:rsid w:val="00573989"/>
    <w:rsid w:val="005A5738"/>
    <w:rsid w:val="005B66EE"/>
    <w:rsid w:val="005B6BF8"/>
    <w:rsid w:val="005E7FE4"/>
    <w:rsid w:val="005F2C33"/>
    <w:rsid w:val="006412A2"/>
    <w:rsid w:val="00641ECB"/>
    <w:rsid w:val="00670ED2"/>
    <w:rsid w:val="00683DD7"/>
    <w:rsid w:val="00684FDB"/>
    <w:rsid w:val="006A7B98"/>
    <w:rsid w:val="00762E11"/>
    <w:rsid w:val="00777EE0"/>
    <w:rsid w:val="007B0AB3"/>
    <w:rsid w:val="007D2EDA"/>
    <w:rsid w:val="00835EE7"/>
    <w:rsid w:val="00841BC3"/>
    <w:rsid w:val="008736B8"/>
    <w:rsid w:val="00875183"/>
    <w:rsid w:val="00877C8D"/>
    <w:rsid w:val="0089366E"/>
    <w:rsid w:val="008C0E6E"/>
    <w:rsid w:val="008D0AD6"/>
    <w:rsid w:val="008F06CE"/>
    <w:rsid w:val="00905030"/>
    <w:rsid w:val="009141BC"/>
    <w:rsid w:val="00920C59"/>
    <w:rsid w:val="00922C7E"/>
    <w:rsid w:val="00945C95"/>
    <w:rsid w:val="009466BA"/>
    <w:rsid w:val="00981968"/>
    <w:rsid w:val="009A62A9"/>
    <w:rsid w:val="00A571F3"/>
    <w:rsid w:val="00B214BB"/>
    <w:rsid w:val="00B22AE4"/>
    <w:rsid w:val="00B46FB0"/>
    <w:rsid w:val="00B558BB"/>
    <w:rsid w:val="00B73F58"/>
    <w:rsid w:val="00C003D9"/>
    <w:rsid w:val="00C068C5"/>
    <w:rsid w:val="00C16645"/>
    <w:rsid w:val="00C71233"/>
    <w:rsid w:val="00C82E8B"/>
    <w:rsid w:val="00CE53E9"/>
    <w:rsid w:val="00D50E57"/>
    <w:rsid w:val="00D95BA3"/>
    <w:rsid w:val="00DD1CC0"/>
    <w:rsid w:val="00DE4CD5"/>
    <w:rsid w:val="00DF4499"/>
    <w:rsid w:val="00E36036"/>
    <w:rsid w:val="00E51D78"/>
    <w:rsid w:val="00E845CA"/>
    <w:rsid w:val="00EA4160"/>
    <w:rsid w:val="00EC2670"/>
    <w:rsid w:val="00F01062"/>
    <w:rsid w:val="00F03D31"/>
    <w:rsid w:val="00F22213"/>
    <w:rsid w:val="00F249D9"/>
    <w:rsid w:val="00F40B01"/>
    <w:rsid w:val="00F83692"/>
    <w:rsid w:val="00F90A94"/>
    <w:rsid w:val="00FA7777"/>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D8"/>
    <w:rPr>
      <w:rFonts w:ascii="Times New Roman" w:eastAsia="Times New Roman" w:hAnsi="Times New Roman"/>
      <w:sz w:val="24"/>
      <w:szCs w:val="24"/>
    </w:rPr>
  </w:style>
  <w:style w:type="paragraph" w:styleId="1">
    <w:name w:val="heading 1"/>
    <w:basedOn w:val="a"/>
    <w:next w:val="a"/>
    <w:link w:val="10"/>
    <w:qFormat/>
    <w:rsid w:val="000A15D8"/>
    <w:pPr>
      <w:keepNext/>
      <w:autoSpaceDE w:val="0"/>
      <w:autoSpaceDN w:val="0"/>
      <w:ind w:firstLine="284"/>
      <w:outlineLvl w:val="0"/>
    </w:pPr>
  </w:style>
  <w:style w:type="paragraph" w:styleId="2">
    <w:name w:val="heading 2"/>
    <w:basedOn w:val="a"/>
    <w:next w:val="a"/>
    <w:link w:val="20"/>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0A15D8"/>
    <w:pPr>
      <w:keepNext/>
      <w:ind w:left="-540"/>
      <w:outlineLvl w:val="2"/>
    </w:pPr>
    <w:rPr>
      <w:sz w:val="28"/>
    </w:rPr>
  </w:style>
  <w:style w:type="paragraph" w:styleId="6">
    <w:name w:val="heading 6"/>
    <w:basedOn w:val="a"/>
    <w:next w:val="a"/>
    <w:link w:val="60"/>
    <w:qFormat/>
    <w:rsid w:val="000A15D8"/>
    <w:pPr>
      <w:spacing w:before="240" w:after="60"/>
      <w:outlineLvl w:val="5"/>
    </w:pPr>
    <w:rPr>
      <w:b/>
      <w:bCs/>
      <w:sz w:val="22"/>
      <w:szCs w:val="22"/>
    </w:rPr>
  </w:style>
  <w:style w:type="paragraph" w:styleId="9">
    <w:name w:val="heading 9"/>
    <w:basedOn w:val="a"/>
    <w:next w:val="a"/>
    <w:link w:val="90"/>
    <w:qFormat/>
    <w:rsid w:val="000A15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5D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A15D8"/>
    <w:rPr>
      <w:rFonts w:ascii="Arial" w:eastAsia="Times New Roman" w:hAnsi="Arial" w:cs="Arial"/>
      <w:b/>
      <w:bCs/>
      <w:i/>
      <w:iCs/>
      <w:sz w:val="28"/>
      <w:szCs w:val="28"/>
      <w:lang w:eastAsia="ru-RU"/>
    </w:rPr>
  </w:style>
  <w:style w:type="character" w:customStyle="1" w:styleId="30">
    <w:name w:val="Заголовок 3 Знак"/>
    <w:basedOn w:val="a0"/>
    <w:link w:val="3"/>
    <w:rsid w:val="000A15D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A15D8"/>
    <w:rPr>
      <w:rFonts w:ascii="Times New Roman" w:eastAsia="Times New Roman" w:hAnsi="Times New Roman" w:cs="Times New Roman"/>
      <w:b/>
      <w:bCs/>
      <w:lang w:eastAsia="ru-RU"/>
    </w:rPr>
  </w:style>
  <w:style w:type="character" w:customStyle="1" w:styleId="90">
    <w:name w:val="Заголовок 9 Знак"/>
    <w:basedOn w:val="a0"/>
    <w:link w:val="9"/>
    <w:rsid w:val="000A15D8"/>
    <w:rPr>
      <w:rFonts w:ascii="Arial" w:eastAsia="Times New Roman" w:hAnsi="Arial" w:cs="Arial"/>
      <w:lang w:eastAsia="ru-RU"/>
    </w:rPr>
  </w:style>
  <w:style w:type="paragraph" w:customStyle="1" w:styleId="a3">
    <w:name w:val="Знак"/>
    <w:basedOn w:val="a"/>
    <w:rsid w:val="000A15D8"/>
    <w:pPr>
      <w:spacing w:after="160" w:line="240" w:lineRule="exact"/>
    </w:pPr>
    <w:rPr>
      <w:rFonts w:ascii="Verdana" w:hAnsi="Verdana" w:cs="Verdana"/>
      <w:sz w:val="20"/>
      <w:szCs w:val="20"/>
      <w:lang w:val="en-US" w:eastAsia="en-US"/>
    </w:rPr>
  </w:style>
  <w:style w:type="paragraph" w:styleId="a4">
    <w:name w:val="footnote text"/>
    <w:basedOn w:val="a"/>
    <w:link w:val="a5"/>
    <w:semiHidden/>
    <w:rsid w:val="000A15D8"/>
    <w:rPr>
      <w:sz w:val="20"/>
      <w:szCs w:val="20"/>
    </w:rPr>
  </w:style>
  <w:style w:type="character" w:customStyle="1" w:styleId="a5">
    <w:name w:val="Текст сноски Знак"/>
    <w:basedOn w:val="a0"/>
    <w:link w:val="a4"/>
    <w:semiHidden/>
    <w:rsid w:val="000A15D8"/>
    <w:rPr>
      <w:rFonts w:ascii="Times New Roman" w:eastAsia="Times New Roman" w:hAnsi="Times New Roman" w:cs="Times New Roman"/>
      <w:sz w:val="20"/>
      <w:szCs w:val="20"/>
      <w:lang w:eastAsia="ru-RU"/>
    </w:rPr>
  </w:style>
  <w:style w:type="paragraph" w:styleId="a6">
    <w:name w:val="Body Text"/>
    <w:aliases w:val="Основной текст Знак Знак, Знак1 Знак Знак1 Знак, Знак1 Знак Знак Знак Знак, Знак1 Знак1, Знак1 Знак, Знак1 Знак Знак1,Основной текст Знак1,Основной текст Знак Знак1, Знак1 Знак Знак1 Знак1,Знак1 Знак Знак,Знак1 Знак1,Знак1 Знак Знак Зна"/>
    <w:basedOn w:val="a"/>
    <w:link w:val="21"/>
    <w:rsid w:val="000A15D8"/>
    <w:pPr>
      <w:spacing w:after="120"/>
    </w:pPr>
  </w:style>
  <w:style w:type="character" w:customStyle="1" w:styleId="21">
    <w:name w:val="Основной текст Знак2"/>
    <w:aliases w:val="Основной текст Знак Знак Знак1, Знак1 Знак Знак1 Знак Знак2, Знак1 Знак Знак Знак Знак Знак1, Знак1 Знак1 Знак1, Знак1 Знак Знак, Знак1 Знак Знак1 Знак2,Основной текст Знак1 Знак,Основной текст Знак Знак1 Знак,Знак1 Знак Знак Знак1"/>
    <w:basedOn w:val="a0"/>
    <w:link w:val="a6"/>
    <w:rsid w:val="000A15D8"/>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6"/>
    <w:rsid w:val="000A15D8"/>
    <w:rPr>
      <w:rFonts w:ascii="Times New Roman" w:eastAsia="Times New Roman" w:hAnsi="Times New Roman" w:cs="Times New Roman"/>
      <w:sz w:val="24"/>
      <w:szCs w:val="24"/>
      <w:lang w:eastAsia="ru-RU"/>
    </w:rPr>
  </w:style>
  <w:style w:type="paragraph" w:styleId="31">
    <w:name w:val="List 3"/>
    <w:basedOn w:val="a"/>
    <w:rsid w:val="000A15D8"/>
    <w:pPr>
      <w:ind w:left="849" w:hanging="283"/>
    </w:pPr>
    <w:rPr>
      <w:rFonts w:ascii="Arial" w:hAnsi="Arial" w:cs="Arial"/>
      <w:szCs w:val="28"/>
    </w:rPr>
  </w:style>
  <w:style w:type="paragraph" w:styleId="HTML">
    <w:name w:val="HTML Preformatted"/>
    <w:basedOn w:val="a"/>
    <w:link w:val="HTML0"/>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A15D8"/>
    <w:rPr>
      <w:rFonts w:ascii="Courier New" w:eastAsia="Times New Roman" w:hAnsi="Courier New" w:cs="Courier New"/>
      <w:sz w:val="20"/>
      <w:szCs w:val="20"/>
      <w:lang w:eastAsia="ru-RU"/>
    </w:rPr>
  </w:style>
  <w:style w:type="table" w:styleId="a8">
    <w:name w:val="Table Grid"/>
    <w:basedOn w:val="a1"/>
    <w:rsid w:val="000A1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2"/>
    <w:basedOn w:val="a"/>
    <w:rsid w:val="000A15D8"/>
    <w:pPr>
      <w:ind w:left="566" w:hanging="283"/>
    </w:pPr>
  </w:style>
  <w:style w:type="paragraph" w:styleId="a9">
    <w:name w:val="Normal (Web)"/>
    <w:basedOn w:val="a"/>
    <w:rsid w:val="000A15D8"/>
    <w:pPr>
      <w:spacing w:before="100" w:beforeAutospacing="1" w:after="100" w:afterAutospacing="1"/>
    </w:pPr>
  </w:style>
  <w:style w:type="paragraph" w:customStyle="1" w:styleId="23">
    <w:name w:val="Знак2 Знак Знак Знак Знак Знак Знак"/>
    <w:basedOn w:val="a"/>
    <w:rsid w:val="000A15D8"/>
    <w:pPr>
      <w:spacing w:after="160" w:line="240" w:lineRule="exact"/>
    </w:pPr>
    <w:rPr>
      <w:rFonts w:ascii="Verdana" w:hAnsi="Verdana"/>
      <w:sz w:val="20"/>
      <w:szCs w:val="20"/>
      <w:lang w:val="en-US" w:eastAsia="en-US"/>
    </w:rPr>
  </w:style>
  <w:style w:type="paragraph" w:styleId="aa">
    <w:name w:val="annotation text"/>
    <w:basedOn w:val="a"/>
    <w:link w:val="ab"/>
    <w:semiHidden/>
    <w:rsid w:val="000A15D8"/>
    <w:rPr>
      <w:sz w:val="20"/>
      <w:szCs w:val="20"/>
    </w:rPr>
  </w:style>
  <w:style w:type="character" w:customStyle="1" w:styleId="ab">
    <w:name w:val="Текст примечания Знак"/>
    <w:basedOn w:val="a0"/>
    <w:link w:val="aa"/>
    <w:semiHidden/>
    <w:rsid w:val="000A15D8"/>
    <w:rPr>
      <w:rFonts w:ascii="Times New Roman" w:eastAsia="Times New Roman" w:hAnsi="Times New Roman" w:cs="Times New Roman"/>
      <w:sz w:val="20"/>
      <w:szCs w:val="20"/>
      <w:lang w:eastAsia="ru-RU"/>
    </w:rPr>
  </w:style>
  <w:style w:type="paragraph" w:styleId="ac">
    <w:name w:val="Balloon Text"/>
    <w:basedOn w:val="a"/>
    <w:link w:val="ad"/>
    <w:semiHidden/>
    <w:rsid w:val="000A15D8"/>
    <w:rPr>
      <w:rFonts w:ascii="Tahoma" w:hAnsi="Tahoma" w:cs="Tahoma"/>
      <w:sz w:val="16"/>
      <w:szCs w:val="16"/>
    </w:rPr>
  </w:style>
  <w:style w:type="character" w:customStyle="1" w:styleId="ad">
    <w:name w:val="Текст выноски Знак"/>
    <w:basedOn w:val="a0"/>
    <w:link w:val="ac"/>
    <w:semiHidden/>
    <w:rsid w:val="000A15D8"/>
    <w:rPr>
      <w:rFonts w:ascii="Tahoma" w:eastAsia="Times New Roman" w:hAnsi="Tahoma" w:cs="Tahoma"/>
      <w:sz w:val="16"/>
      <w:szCs w:val="16"/>
      <w:lang w:eastAsia="ru-RU"/>
    </w:rPr>
  </w:style>
  <w:style w:type="paragraph" w:styleId="ae">
    <w:name w:val="header"/>
    <w:basedOn w:val="a"/>
    <w:link w:val="af"/>
    <w:uiPriority w:val="99"/>
    <w:rsid w:val="000A15D8"/>
    <w:pPr>
      <w:tabs>
        <w:tab w:val="center" w:pos="4153"/>
        <w:tab w:val="right" w:pos="8306"/>
      </w:tabs>
      <w:autoSpaceDE w:val="0"/>
      <w:autoSpaceDN w:val="0"/>
    </w:pPr>
    <w:rPr>
      <w:sz w:val="20"/>
      <w:szCs w:val="20"/>
    </w:rPr>
  </w:style>
  <w:style w:type="character" w:customStyle="1" w:styleId="af">
    <w:name w:val="Верхний колонтитул Знак"/>
    <w:basedOn w:val="a0"/>
    <w:link w:val="ae"/>
    <w:uiPriority w:val="99"/>
    <w:rsid w:val="000A15D8"/>
    <w:rPr>
      <w:rFonts w:ascii="Times New Roman" w:eastAsia="Times New Roman" w:hAnsi="Times New Roman" w:cs="Times New Roman"/>
      <w:sz w:val="20"/>
      <w:szCs w:val="20"/>
      <w:lang w:eastAsia="ru-RU"/>
    </w:rPr>
  </w:style>
  <w:style w:type="character" w:customStyle="1" w:styleId="af0">
    <w:name w:val="номер страницы"/>
    <w:basedOn w:val="a0"/>
    <w:rsid w:val="000A15D8"/>
  </w:style>
  <w:style w:type="paragraph" w:customStyle="1" w:styleId="BodyTextIndent2">
    <w:name w:val="Body Text Indent 2"/>
    <w:basedOn w:val="a"/>
    <w:rsid w:val="000A15D8"/>
    <w:pPr>
      <w:widowControl w:val="0"/>
      <w:ind w:firstLine="720"/>
    </w:pPr>
    <w:rPr>
      <w:sz w:val="28"/>
      <w:szCs w:val="20"/>
    </w:rPr>
  </w:style>
  <w:style w:type="paragraph" w:styleId="af1">
    <w:name w:val="footer"/>
    <w:aliases w:val=" Знак,Нижний колонтитул Знак Знак Знак,Нижний колонтитул1,Нижний колонтитул Знак Знак"/>
    <w:basedOn w:val="a"/>
    <w:link w:val="af2"/>
    <w:uiPriority w:val="99"/>
    <w:rsid w:val="000A15D8"/>
    <w:pPr>
      <w:tabs>
        <w:tab w:val="center" w:pos="4677"/>
        <w:tab w:val="right" w:pos="9355"/>
      </w:tabs>
    </w:pPr>
  </w:style>
  <w:style w:type="character" w:customStyle="1" w:styleId="af2">
    <w:name w:val="Нижний колонтитул Знак"/>
    <w:aliases w:val=" Знак Знак1,Нижний колонтитул Знак Знак Знак Знак,Нижний колонтитул1 Знак,Нижний колонтитул Знак Знак Знак1"/>
    <w:basedOn w:val="a0"/>
    <w:link w:val="af1"/>
    <w:uiPriority w:val="99"/>
    <w:rsid w:val="000A15D8"/>
    <w:rPr>
      <w:rFonts w:ascii="Times New Roman" w:eastAsia="Times New Roman" w:hAnsi="Times New Roman" w:cs="Times New Roman"/>
      <w:sz w:val="24"/>
      <w:szCs w:val="24"/>
      <w:lang w:eastAsia="ru-RU"/>
    </w:rPr>
  </w:style>
  <w:style w:type="paragraph" w:customStyle="1" w:styleId="11">
    <w:name w:val=" Знак1"/>
    <w:basedOn w:val="a"/>
    <w:rsid w:val="000A15D8"/>
    <w:pPr>
      <w:spacing w:after="160" w:line="240" w:lineRule="exact"/>
    </w:pPr>
    <w:rPr>
      <w:rFonts w:ascii="Verdana" w:hAnsi="Verdana" w:cs="Verdana"/>
      <w:sz w:val="20"/>
      <w:szCs w:val="20"/>
      <w:lang w:val="en-US" w:eastAsia="en-US"/>
    </w:rPr>
  </w:style>
  <w:style w:type="paragraph" w:customStyle="1" w:styleId="24">
    <w:name w:val=" Знак2"/>
    <w:basedOn w:val="a"/>
    <w:rsid w:val="000A15D8"/>
    <w:pPr>
      <w:spacing w:after="160" w:line="240" w:lineRule="exact"/>
    </w:pPr>
    <w:rPr>
      <w:rFonts w:ascii="Verdana" w:hAnsi="Verdana" w:cs="Verdana"/>
      <w:sz w:val="20"/>
      <w:szCs w:val="20"/>
      <w:lang w:val="en-US" w:eastAsia="en-US"/>
    </w:rPr>
  </w:style>
  <w:style w:type="paragraph" w:styleId="25">
    <w:name w:val="Body Text Indent 2"/>
    <w:basedOn w:val="a"/>
    <w:link w:val="26"/>
    <w:rsid w:val="000A15D8"/>
    <w:pPr>
      <w:spacing w:after="120" w:line="480" w:lineRule="auto"/>
      <w:ind w:left="283"/>
    </w:pPr>
  </w:style>
  <w:style w:type="character" w:customStyle="1" w:styleId="26">
    <w:name w:val="Основной текст с отступом 2 Знак"/>
    <w:basedOn w:val="a0"/>
    <w:link w:val="25"/>
    <w:rsid w:val="000A15D8"/>
    <w:rPr>
      <w:rFonts w:ascii="Times New Roman" w:eastAsia="Times New Roman" w:hAnsi="Times New Roman" w:cs="Times New Roman"/>
      <w:sz w:val="24"/>
      <w:szCs w:val="24"/>
      <w:lang w:eastAsia="ru-RU"/>
    </w:rPr>
  </w:style>
  <w:style w:type="character" w:styleId="af3">
    <w:name w:val="page number"/>
    <w:basedOn w:val="a0"/>
    <w:rsid w:val="000A15D8"/>
  </w:style>
  <w:style w:type="table" w:styleId="12">
    <w:name w:val="Table Grid 1"/>
    <w:basedOn w:val="a1"/>
    <w:rsid w:val="000A15D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
    <w:rsid w:val="000A15D8"/>
    <w:pPr>
      <w:widowControl w:val="0"/>
      <w:autoSpaceDE w:val="0"/>
      <w:autoSpaceDN w:val="0"/>
      <w:adjustRightInd w:val="0"/>
      <w:spacing w:line="319" w:lineRule="exact"/>
      <w:ind w:firstLine="715"/>
      <w:jc w:val="both"/>
    </w:pPr>
  </w:style>
  <w:style w:type="character" w:customStyle="1" w:styleId="FontStyle46">
    <w:name w:val="Font Style46"/>
    <w:basedOn w:val="a0"/>
    <w:rsid w:val="000A15D8"/>
    <w:rPr>
      <w:rFonts w:ascii="Times New Roman" w:hAnsi="Times New Roman" w:cs="Times New Roman"/>
      <w:b/>
      <w:bCs/>
      <w:sz w:val="26"/>
      <w:szCs w:val="26"/>
    </w:rPr>
  </w:style>
  <w:style w:type="character" w:customStyle="1" w:styleId="FontStyle47">
    <w:name w:val="Font Style47"/>
    <w:basedOn w:val="a0"/>
    <w:rsid w:val="000A15D8"/>
    <w:rPr>
      <w:rFonts w:ascii="Times New Roman" w:hAnsi="Times New Roman" w:cs="Times New Roman"/>
      <w:sz w:val="26"/>
      <w:szCs w:val="26"/>
    </w:rPr>
  </w:style>
  <w:style w:type="paragraph" w:customStyle="1" w:styleId="Style11">
    <w:name w:val="Style11"/>
    <w:basedOn w:val="a"/>
    <w:rsid w:val="000A15D8"/>
    <w:pPr>
      <w:widowControl w:val="0"/>
      <w:autoSpaceDE w:val="0"/>
      <w:autoSpaceDN w:val="0"/>
      <w:adjustRightInd w:val="0"/>
      <w:spacing w:line="322" w:lineRule="exact"/>
    </w:pPr>
  </w:style>
  <w:style w:type="paragraph" w:customStyle="1" w:styleId="Style12">
    <w:name w:val="Style12"/>
    <w:basedOn w:val="a"/>
    <w:rsid w:val="000A15D8"/>
    <w:pPr>
      <w:widowControl w:val="0"/>
      <w:autoSpaceDE w:val="0"/>
      <w:autoSpaceDN w:val="0"/>
      <w:adjustRightInd w:val="0"/>
      <w:spacing w:line="322" w:lineRule="exact"/>
      <w:ind w:firstLine="725"/>
      <w:jc w:val="both"/>
    </w:pPr>
  </w:style>
  <w:style w:type="paragraph" w:customStyle="1" w:styleId="Style22">
    <w:name w:val="Style22"/>
    <w:basedOn w:val="a"/>
    <w:rsid w:val="000A15D8"/>
    <w:pPr>
      <w:widowControl w:val="0"/>
      <w:autoSpaceDE w:val="0"/>
      <w:autoSpaceDN w:val="0"/>
      <w:adjustRightInd w:val="0"/>
      <w:spacing w:line="322" w:lineRule="exact"/>
      <w:ind w:firstLine="720"/>
    </w:pPr>
  </w:style>
  <w:style w:type="paragraph" w:styleId="af4">
    <w:name w:val="No Spacing"/>
    <w:qFormat/>
    <w:rsid w:val="000A15D8"/>
    <w:rPr>
      <w:sz w:val="22"/>
      <w:szCs w:val="22"/>
      <w:lang w:eastAsia="en-US"/>
    </w:rPr>
  </w:style>
  <w:style w:type="paragraph" w:styleId="af5">
    <w:name w:val="List Paragraph"/>
    <w:basedOn w:val="a"/>
    <w:qFormat/>
    <w:rsid w:val="000A15D8"/>
    <w:pPr>
      <w:spacing w:after="200" w:line="276" w:lineRule="auto"/>
      <w:ind w:left="720"/>
      <w:contextualSpacing/>
    </w:pPr>
    <w:rPr>
      <w:rFonts w:ascii="Calibri" w:eastAsia="Calibri" w:hAnsi="Calibri"/>
      <w:sz w:val="22"/>
      <w:szCs w:val="22"/>
      <w:lang w:eastAsia="en-US"/>
    </w:rPr>
  </w:style>
  <w:style w:type="paragraph" w:styleId="af6">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f7"/>
    <w:rsid w:val="000A15D8"/>
    <w:pPr>
      <w:spacing w:after="120"/>
      <w:ind w:left="283"/>
    </w:pPr>
  </w:style>
  <w:style w:type="character" w:customStyle="1" w:styleId="af7">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f6"/>
    <w:rsid w:val="000A15D8"/>
    <w:rPr>
      <w:rFonts w:ascii="Times New Roman" w:eastAsia="Times New Roman" w:hAnsi="Times New Roman" w:cs="Times New Roman"/>
      <w:sz w:val="24"/>
      <w:szCs w:val="24"/>
      <w:lang w:eastAsia="ru-RU"/>
    </w:rPr>
  </w:style>
  <w:style w:type="paragraph" w:customStyle="1" w:styleId="Style29">
    <w:name w:val="Style29"/>
    <w:basedOn w:val="a"/>
    <w:rsid w:val="000A15D8"/>
    <w:pPr>
      <w:widowControl w:val="0"/>
      <w:autoSpaceDE w:val="0"/>
      <w:autoSpaceDN w:val="0"/>
      <w:adjustRightInd w:val="0"/>
      <w:spacing w:line="274" w:lineRule="exact"/>
    </w:pPr>
  </w:style>
  <w:style w:type="paragraph" w:customStyle="1" w:styleId="af8">
    <w:name w:val="Содержимое таблицы"/>
    <w:basedOn w:val="a"/>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
    <w:rsid w:val="000A15D8"/>
    <w:pPr>
      <w:widowControl w:val="0"/>
      <w:autoSpaceDE w:val="0"/>
      <w:autoSpaceDN w:val="0"/>
      <w:adjustRightInd w:val="0"/>
      <w:spacing w:line="322" w:lineRule="exact"/>
      <w:ind w:firstLine="715"/>
      <w:jc w:val="both"/>
    </w:pPr>
  </w:style>
  <w:style w:type="character" w:customStyle="1" w:styleId="FontStyle42">
    <w:name w:val="Font Style42"/>
    <w:basedOn w:val="a0"/>
    <w:rsid w:val="000A15D8"/>
    <w:rPr>
      <w:rFonts w:ascii="Times New Roman" w:hAnsi="Times New Roman" w:cs="Times New Roman"/>
      <w:sz w:val="26"/>
      <w:szCs w:val="26"/>
    </w:rPr>
  </w:style>
  <w:style w:type="paragraph" w:customStyle="1" w:styleId="Style17">
    <w:name w:val="Style17"/>
    <w:basedOn w:val="a"/>
    <w:rsid w:val="000A15D8"/>
    <w:pPr>
      <w:widowControl w:val="0"/>
      <w:autoSpaceDE w:val="0"/>
      <w:autoSpaceDN w:val="0"/>
      <w:adjustRightInd w:val="0"/>
      <w:spacing w:line="322" w:lineRule="exact"/>
    </w:pPr>
  </w:style>
  <w:style w:type="paragraph" w:customStyle="1" w:styleId="Style18">
    <w:name w:val="Style18"/>
    <w:basedOn w:val="a"/>
    <w:rsid w:val="000A15D8"/>
    <w:pPr>
      <w:widowControl w:val="0"/>
      <w:autoSpaceDE w:val="0"/>
      <w:autoSpaceDN w:val="0"/>
      <w:adjustRightInd w:val="0"/>
      <w:spacing w:line="290" w:lineRule="exact"/>
      <w:ind w:hanging="355"/>
    </w:pPr>
  </w:style>
  <w:style w:type="character" w:customStyle="1" w:styleId="FontStyle37">
    <w:name w:val="Font Style37"/>
    <w:basedOn w:val="a0"/>
    <w:rsid w:val="000A15D8"/>
    <w:rPr>
      <w:rFonts w:ascii="Times New Roman" w:hAnsi="Times New Roman" w:cs="Times New Roman"/>
      <w:sz w:val="24"/>
      <w:szCs w:val="24"/>
    </w:rPr>
  </w:style>
  <w:style w:type="character" w:customStyle="1" w:styleId="FontStyle49">
    <w:name w:val="Font Style49"/>
    <w:basedOn w:val="a0"/>
    <w:rsid w:val="000A15D8"/>
    <w:rPr>
      <w:rFonts w:ascii="Times New Roman" w:hAnsi="Times New Roman" w:cs="Times New Roman"/>
      <w:sz w:val="22"/>
      <w:szCs w:val="22"/>
    </w:rPr>
  </w:style>
  <w:style w:type="paragraph" w:customStyle="1" w:styleId="Style10">
    <w:name w:val="Style10"/>
    <w:basedOn w:val="a"/>
    <w:rsid w:val="000A15D8"/>
    <w:pPr>
      <w:widowControl w:val="0"/>
      <w:autoSpaceDE w:val="0"/>
      <w:autoSpaceDN w:val="0"/>
      <w:adjustRightInd w:val="0"/>
      <w:jc w:val="center"/>
    </w:pPr>
  </w:style>
  <w:style w:type="paragraph" w:customStyle="1" w:styleId="Style27">
    <w:name w:val="Style27"/>
    <w:basedOn w:val="a"/>
    <w:rsid w:val="000A15D8"/>
    <w:pPr>
      <w:widowControl w:val="0"/>
      <w:autoSpaceDE w:val="0"/>
      <w:autoSpaceDN w:val="0"/>
      <w:adjustRightInd w:val="0"/>
      <w:spacing w:line="322" w:lineRule="exact"/>
      <w:ind w:firstLine="533"/>
    </w:pPr>
  </w:style>
  <w:style w:type="paragraph" w:customStyle="1" w:styleId="Style41">
    <w:name w:val="Style41"/>
    <w:basedOn w:val="a"/>
    <w:rsid w:val="000A15D8"/>
    <w:pPr>
      <w:widowControl w:val="0"/>
      <w:autoSpaceDE w:val="0"/>
      <w:autoSpaceDN w:val="0"/>
      <w:adjustRightInd w:val="0"/>
      <w:spacing w:line="322" w:lineRule="exact"/>
      <w:ind w:firstLine="547"/>
    </w:pPr>
  </w:style>
  <w:style w:type="character" w:customStyle="1" w:styleId="FontStyle61">
    <w:name w:val="Font Style61"/>
    <w:basedOn w:val="a0"/>
    <w:rsid w:val="000A15D8"/>
    <w:rPr>
      <w:rFonts w:ascii="Times New Roman" w:hAnsi="Times New Roman" w:cs="Times New Roman" w:hint="default"/>
      <w:b/>
      <w:bCs/>
      <w:w w:val="30"/>
      <w:sz w:val="36"/>
      <w:szCs w:val="36"/>
    </w:rPr>
  </w:style>
  <w:style w:type="paragraph" w:customStyle="1" w:styleId="af9">
    <w:name w:val="Заголовок"/>
    <w:basedOn w:val="a"/>
    <w:next w:val="a"/>
    <w:qFormat/>
    <w:rsid w:val="000A15D8"/>
    <w:pPr>
      <w:spacing w:after="280"/>
      <w:jc w:val="center"/>
    </w:pPr>
    <w:rPr>
      <w:rFonts w:eastAsia="Calibri"/>
      <w:b/>
      <w:sz w:val="28"/>
      <w:szCs w:val="22"/>
      <w:lang w:eastAsia="en-US"/>
    </w:rPr>
  </w:style>
  <w:style w:type="paragraph" w:customStyle="1" w:styleId="afa">
    <w:name w:val="Перед заголовком"/>
    <w:basedOn w:val="a"/>
    <w:next w:val="a"/>
    <w:qFormat/>
    <w:rsid w:val="000A15D8"/>
    <w:pPr>
      <w:spacing w:after="280"/>
      <w:ind w:firstLine="709"/>
      <w:jc w:val="both"/>
    </w:pPr>
    <w:rPr>
      <w:rFonts w:eastAsia="Calibri"/>
      <w:sz w:val="28"/>
      <w:szCs w:val="22"/>
      <w:lang w:eastAsia="en-US"/>
    </w:rPr>
  </w:style>
  <w:style w:type="character" w:styleId="afb">
    <w:name w:val="Hyperlink"/>
    <w:basedOn w:val="a0"/>
    <w:rsid w:val="000A15D8"/>
    <w:rPr>
      <w:color w:val="17BBFD"/>
      <w:u w:val="single"/>
    </w:rPr>
  </w:style>
  <w:style w:type="character" w:customStyle="1" w:styleId="b-serp-urlitem1">
    <w:name w:val="b-serp-url__item1"/>
    <w:basedOn w:val="a0"/>
    <w:rsid w:val="000A15D8"/>
  </w:style>
  <w:style w:type="character" w:customStyle="1" w:styleId="FontStyle48">
    <w:name w:val="Font Style48"/>
    <w:basedOn w:val="a0"/>
    <w:rsid w:val="000A15D8"/>
    <w:rPr>
      <w:rFonts w:ascii="Times New Roman" w:hAnsi="Times New Roman" w:cs="Times New Roman"/>
      <w:sz w:val="22"/>
      <w:szCs w:val="22"/>
    </w:rPr>
  </w:style>
  <w:style w:type="paragraph" w:customStyle="1" w:styleId="Style8">
    <w:name w:val="Style8"/>
    <w:basedOn w:val="a"/>
    <w:rsid w:val="000A15D8"/>
    <w:pPr>
      <w:widowControl w:val="0"/>
      <w:autoSpaceDE w:val="0"/>
      <w:autoSpaceDN w:val="0"/>
      <w:adjustRightInd w:val="0"/>
      <w:spacing w:line="317" w:lineRule="exact"/>
      <w:ind w:firstLine="749"/>
      <w:jc w:val="both"/>
    </w:pPr>
  </w:style>
  <w:style w:type="character" w:customStyle="1" w:styleId="FontStyle45">
    <w:name w:val="Font Style45"/>
    <w:basedOn w:val="a0"/>
    <w:rsid w:val="000A15D8"/>
    <w:rPr>
      <w:rFonts w:ascii="Times New Roman" w:hAnsi="Times New Roman" w:cs="Times New Roman"/>
      <w:sz w:val="26"/>
      <w:szCs w:val="26"/>
    </w:rPr>
  </w:style>
  <w:style w:type="paragraph" w:customStyle="1" w:styleId="Style7">
    <w:name w:val="Style7"/>
    <w:basedOn w:val="a"/>
    <w:rsid w:val="000A15D8"/>
    <w:pPr>
      <w:widowControl w:val="0"/>
      <w:autoSpaceDE w:val="0"/>
      <w:autoSpaceDN w:val="0"/>
      <w:adjustRightInd w:val="0"/>
      <w:spacing w:line="317" w:lineRule="exact"/>
    </w:pPr>
  </w:style>
  <w:style w:type="paragraph" w:customStyle="1" w:styleId="Style5">
    <w:name w:val="Style5"/>
    <w:basedOn w:val="a"/>
    <w:rsid w:val="000A15D8"/>
    <w:pPr>
      <w:widowControl w:val="0"/>
      <w:autoSpaceDE w:val="0"/>
      <w:autoSpaceDN w:val="0"/>
      <w:adjustRightInd w:val="0"/>
      <w:spacing w:line="317" w:lineRule="exact"/>
      <w:ind w:firstLine="725"/>
      <w:jc w:val="both"/>
    </w:pPr>
  </w:style>
  <w:style w:type="character" w:customStyle="1" w:styleId="FontStyle43">
    <w:name w:val="Font Style43"/>
    <w:basedOn w:val="a0"/>
    <w:rsid w:val="000A15D8"/>
    <w:rPr>
      <w:rFonts w:ascii="Times New Roman" w:hAnsi="Times New Roman" w:cs="Times New Roman"/>
      <w:b/>
      <w:bCs/>
      <w:sz w:val="26"/>
      <w:szCs w:val="26"/>
    </w:rPr>
  </w:style>
  <w:style w:type="paragraph" w:customStyle="1" w:styleId="27">
    <w:name w:val="Знак2"/>
    <w:basedOn w:val="a"/>
    <w:rsid w:val="000A15D8"/>
    <w:pPr>
      <w:tabs>
        <w:tab w:val="left" w:pos="708"/>
      </w:tabs>
      <w:spacing w:after="160" w:line="240" w:lineRule="exact"/>
    </w:pPr>
    <w:rPr>
      <w:rFonts w:ascii="Verdana" w:hAnsi="Verdana" w:cs="Verdana"/>
      <w:sz w:val="20"/>
      <w:szCs w:val="20"/>
      <w:lang w:val="en-US" w:eastAsia="en-US"/>
    </w:rPr>
  </w:style>
  <w:style w:type="paragraph" w:styleId="afc">
    <w:name w:val="List"/>
    <w:basedOn w:val="a"/>
    <w:rsid w:val="000A15D8"/>
    <w:pPr>
      <w:ind w:left="283" w:hanging="283"/>
    </w:pPr>
  </w:style>
  <w:style w:type="paragraph" w:styleId="28">
    <w:name w:val="Body Text 2"/>
    <w:basedOn w:val="a"/>
    <w:link w:val="29"/>
    <w:rsid w:val="000A15D8"/>
    <w:pPr>
      <w:spacing w:after="120" w:line="480" w:lineRule="auto"/>
    </w:pPr>
    <w:rPr>
      <w:rFonts w:ascii="Calibri" w:eastAsia="Calibri" w:hAnsi="Calibri"/>
      <w:sz w:val="22"/>
      <w:szCs w:val="22"/>
      <w:lang w:eastAsia="en-US"/>
    </w:rPr>
  </w:style>
  <w:style w:type="character" w:customStyle="1" w:styleId="29">
    <w:name w:val="Основной текст 2 Знак"/>
    <w:basedOn w:val="a0"/>
    <w:link w:val="28"/>
    <w:rsid w:val="000A15D8"/>
    <w:rPr>
      <w:rFonts w:ascii="Calibri" w:eastAsia="Calibri" w:hAnsi="Calibri" w:cs="Times New Roman"/>
    </w:rPr>
  </w:style>
  <w:style w:type="paragraph" w:styleId="32">
    <w:name w:val="Body Text Indent 3"/>
    <w:basedOn w:val="a"/>
    <w:link w:val="33"/>
    <w:semiHidden/>
    <w:unhideWhenUsed/>
    <w:rsid w:val="000A15D8"/>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semiHidden/>
    <w:rsid w:val="000A15D8"/>
    <w:rPr>
      <w:rFonts w:ascii="Calibri" w:eastAsia="Calibri" w:hAnsi="Calibri" w:cs="Times New Roman"/>
      <w:sz w:val="16"/>
      <w:szCs w:val="16"/>
    </w:rPr>
  </w:style>
  <w:style w:type="paragraph" w:styleId="afd">
    <w:name w:val="Title"/>
    <w:basedOn w:val="a"/>
    <w:next w:val="a"/>
    <w:link w:val="afe"/>
    <w:qFormat/>
    <w:rsid w:val="000A15D8"/>
    <w:pPr>
      <w:spacing w:before="240" w:after="60"/>
      <w:jc w:val="center"/>
      <w:outlineLvl w:val="0"/>
    </w:pPr>
    <w:rPr>
      <w:rFonts w:ascii="Cambria" w:hAnsi="Cambria"/>
      <w:b/>
      <w:bCs/>
      <w:kern w:val="28"/>
      <w:sz w:val="32"/>
      <w:szCs w:val="32"/>
    </w:rPr>
  </w:style>
  <w:style w:type="character" w:customStyle="1" w:styleId="afe">
    <w:name w:val="Название Знак"/>
    <w:basedOn w:val="a0"/>
    <w:link w:val="afd"/>
    <w:rsid w:val="000A15D8"/>
    <w:rPr>
      <w:rFonts w:ascii="Cambria" w:eastAsia="Times New Roman" w:hAnsi="Cambria" w:cs="Times New Roman"/>
      <w:b/>
      <w:bCs/>
      <w:kern w:val="28"/>
      <w:sz w:val="32"/>
      <w:szCs w:val="32"/>
      <w:lang w:eastAsia="ru-RU"/>
    </w:rPr>
  </w:style>
  <w:style w:type="character" w:customStyle="1" w:styleId="4">
    <w:name w:val=" Знак Знак4"/>
    <w:basedOn w:val="a0"/>
    <w:rsid w:val="000A15D8"/>
    <w:rPr>
      <w:sz w:val="24"/>
      <w:szCs w:val="24"/>
      <w:lang w:val="ru-RU" w:eastAsia="ru-RU" w:bidi="ar-SA"/>
    </w:rPr>
  </w:style>
  <w:style w:type="paragraph" w:customStyle="1" w:styleId="Style19">
    <w:name w:val="Style19"/>
    <w:basedOn w:val="a"/>
    <w:rsid w:val="000A15D8"/>
    <w:pPr>
      <w:widowControl w:val="0"/>
      <w:autoSpaceDE w:val="0"/>
      <w:autoSpaceDN w:val="0"/>
      <w:adjustRightInd w:val="0"/>
      <w:spacing w:line="322" w:lineRule="exact"/>
      <w:ind w:firstLine="600"/>
    </w:pPr>
  </w:style>
  <w:style w:type="paragraph" w:customStyle="1" w:styleId="Style24">
    <w:name w:val="Style24"/>
    <w:basedOn w:val="a"/>
    <w:uiPriority w:val="99"/>
    <w:rsid w:val="000A15D8"/>
    <w:pPr>
      <w:widowControl w:val="0"/>
      <w:autoSpaceDE w:val="0"/>
      <w:autoSpaceDN w:val="0"/>
      <w:adjustRightInd w:val="0"/>
      <w:spacing w:line="326" w:lineRule="exact"/>
    </w:pPr>
  </w:style>
  <w:style w:type="paragraph" w:customStyle="1" w:styleId="Style25">
    <w:name w:val="Style25"/>
    <w:basedOn w:val="a"/>
    <w:rsid w:val="000A15D8"/>
    <w:pPr>
      <w:widowControl w:val="0"/>
      <w:autoSpaceDE w:val="0"/>
      <w:autoSpaceDN w:val="0"/>
      <w:adjustRightInd w:val="0"/>
      <w:spacing w:line="322" w:lineRule="exact"/>
      <w:jc w:val="center"/>
    </w:pPr>
  </w:style>
  <w:style w:type="character" w:customStyle="1" w:styleId="FontStyle35">
    <w:name w:val="Font Style35"/>
    <w:basedOn w:val="a0"/>
    <w:uiPriority w:val="99"/>
    <w:rsid w:val="000A15D8"/>
    <w:rPr>
      <w:rFonts w:ascii="Times New Roman" w:hAnsi="Times New Roman" w:cs="Times New Roman"/>
      <w:b/>
      <w:bCs/>
      <w:sz w:val="26"/>
      <w:szCs w:val="26"/>
    </w:rPr>
  </w:style>
  <w:style w:type="character" w:customStyle="1" w:styleId="FontStyle19">
    <w:name w:val="Font Style19"/>
    <w:basedOn w:val="a0"/>
    <w:rsid w:val="000A15D8"/>
    <w:rPr>
      <w:rFonts w:ascii="Times New Roman" w:hAnsi="Times New Roman" w:cs="Times New Roman"/>
      <w:b/>
      <w:bCs/>
      <w:sz w:val="26"/>
      <w:szCs w:val="26"/>
    </w:rPr>
  </w:style>
  <w:style w:type="character" w:customStyle="1" w:styleId="FontStyle20">
    <w:name w:val="Font Style20"/>
    <w:basedOn w:val="a0"/>
    <w:rsid w:val="000A15D8"/>
    <w:rPr>
      <w:rFonts w:ascii="Times New Roman" w:hAnsi="Times New Roman" w:cs="Times New Roman"/>
      <w:sz w:val="26"/>
      <w:szCs w:val="26"/>
    </w:rPr>
  </w:style>
  <w:style w:type="paragraph" w:customStyle="1" w:styleId="Style6">
    <w:name w:val="Style6"/>
    <w:basedOn w:val="a"/>
    <w:rsid w:val="000A15D8"/>
    <w:pPr>
      <w:widowControl w:val="0"/>
      <w:autoSpaceDE w:val="0"/>
      <w:autoSpaceDN w:val="0"/>
      <w:adjustRightInd w:val="0"/>
      <w:spacing w:line="312" w:lineRule="exact"/>
    </w:pPr>
  </w:style>
  <w:style w:type="paragraph" w:customStyle="1" w:styleId="Style4">
    <w:name w:val="Style4"/>
    <w:basedOn w:val="a"/>
    <w:rsid w:val="000A15D8"/>
    <w:pPr>
      <w:widowControl w:val="0"/>
      <w:autoSpaceDE w:val="0"/>
      <w:autoSpaceDN w:val="0"/>
      <w:adjustRightInd w:val="0"/>
      <w:spacing w:line="312" w:lineRule="exact"/>
    </w:pPr>
  </w:style>
  <w:style w:type="paragraph" w:customStyle="1" w:styleId="Style1">
    <w:name w:val="Style1"/>
    <w:basedOn w:val="a"/>
    <w:rsid w:val="000A15D8"/>
    <w:pPr>
      <w:widowControl w:val="0"/>
      <w:autoSpaceDE w:val="0"/>
      <w:autoSpaceDN w:val="0"/>
      <w:adjustRightInd w:val="0"/>
      <w:spacing w:line="365" w:lineRule="exact"/>
      <w:jc w:val="center"/>
    </w:pPr>
  </w:style>
  <w:style w:type="character" w:customStyle="1" w:styleId="FontStyle18">
    <w:name w:val="Font Style18"/>
    <w:basedOn w:val="a0"/>
    <w:rsid w:val="000A15D8"/>
    <w:rPr>
      <w:rFonts w:ascii="Times New Roman" w:hAnsi="Times New Roman" w:cs="Times New Roman"/>
      <w:b/>
      <w:bCs/>
      <w:sz w:val="32"/>
      <w:szCs w:val="32"/>
    </w:rPr>
  </w:style>
  <w:style w:type="paragraph" w:customStyle="1" w:styleId="Style16">
    <w:name w:val="Style16"/>
    <w:basedOn w:val="a"/>
    <w:rsid w:val="000A15D8"/>
    <w:pPr>
      <w:widowControl w:val="0"/>
      <w:autoSpaceDE w:val="0"/>
      <w:autoSpaceDN w:val="0"/>
      <w:adjustRightInd w:val="0"/>
      <w:spacing w:line="269" w:lineRule="exact"/>
    </w:pPr>
  </w:style>
  <w:style w:type="paragraph" w:customStyle="1" w:styleId="Style30">
    <w:name w:val="Style30"/>
    <w:basedOn w:val="a"/>
    <w:rsid w:val="000A15D8"/>
    <w:pPr>
      <w:widowControl w:val="0"/>
      <w:autoSpaceDE w:val="0"/>
      <w:autoSpaceDN w:val="0"/>
      <w:adjustRightInd w:val="0"/>
      <w:spacing w:line="277" w:lineRule="exact"/>
    </w:pPr>
  </w:style>
  <w:style w:type="paragraph" w:customStyle="1" w:styleId="Style13">
    <w:name w:val="Style13"/>
    <w:basedOn w:val="a"/>
    <w:rsid w:val="000A15D8"/>
    <w:pPr>
      <w:widowControl w:val="0"/>
      <w:autoSpaceDE w:val="0"/>
      <w:autoSpaceDN w:val="0"/>
      <w:adjustRightInd w:val="0"/>
      <w:spacing w:line="274" w:lineRule="exact"/>
    </w:pPr>
  </w:style>
  <w:style w:type="character" w:styleId="aff">
    <w:name w:val="Emphasis"/>
    <w:basedOn w:val="a0"/>
    <w:qFormat/>
    <w:rsid w:val="000A15D8"/>
    <w:rPr>
      <w:i/>
      <w:iCs/>
    </w:rPr>
  </w:style>
  <w:style w:type="character" w:customStyle="1" w:styleId="7">
    <w:name w:val=" Знак Знак7"/>
    <w:basedOn w:val="a0"/>
    <w:locked/>
    <w:rsid w:val="000A15D8"/>
    <w:rPr>
      <w:sz w:val="24"/>
      <w:szCs w:val="24"/>
      <w:lang w:val="ru-RU" w:eastAsia="ru-RU" w:bidi="ar-SA"/>
    </w:rPr>
  </w:style>
  <w:style w:type="paragraph" w:customStyle="1" w:styleId="aff0">
    <w:name w:val=" Знак Знак Знак Знак"/>
    <w:basedOn w:val="a"/>
    <w:rsid w:val="000A15D8"/>
    <w:pPr>
      <w:spacing w:after="160" w:line="240" w:lineRule="exact"/>
    </w:pPr>
    <w:rPr>
      <w:rFonts w:ascii="Verdana" w:hAnsi="Verdana"/>
      <w:sz w:val="20"/>
      <w:szCs w:val="20"/>
      <w:lang w:val="en-US" w:eastAsia="en-US"/>
    </w:rPr>
  </w:style>
  <w:style w:type="paragraph" w:customStyle="1" w:styleId="ConsPlusNonformat">
    <w:name w:val="ConsPlusNonformat"/>
    <w:rsid w:val="000A15D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A15D8"/>
    <w:pPr>
      <w:widowControl w:val="0"/>
      <w:autoSpaceDE w:val="0"/>
      <w:autoSpaceDN w:val="0"/>
      <w:adjustRightInd w:val="0"/>
    </w:pPr>
    <w:rPr>
      <w:rFonts w:ascii="Times New Roman" w:eastAsia="Times New Roman" w:hAnsi="Times New Roman"/>
      <w:b/>
      <w:bCs/>
      <w:sz w:val="28"/>
      <w:szCs w:val="28"/>
    </w:rPr>
  </w:style>
  <w:style w:type="character" w:customStyle="1" w:styleId="61">
    <w:name w:val=" Знак Знак6"/>
    <w:basedOn w:val="a0"/>
    <w:locked/>
    <w:rsid w:val="000A15D8"/>
    <w:rPr>
      <w:sz w:val="24"/>
      <w:szCs w:val="24"/>
      <w:lang w:val="ru-RU" w:eastAsia="ru-RU" w:bidi="ar-SA"/>
    </w:rPr>
  </w:style>
  <w:style w:type="paragraph" w:styleId="aff1">
    <w:name w:val="Plain Text"/>
    <w:basedOn w:val="a"/>
    <w:link w:val="aff2"/>
    <w:rsid w:val="000A15D8"/>
    <w:rPr>
      <w:rFonts w:ascii="Courier New" w:hAnsi="Courier New"/>
      <w:sz w:val="20"/>
      <w:szCs w:val="20"/>
    </w:rPr>
  </w:style>
  <w:style w:type="character" w:customStyle="1" w:styleId="aff2">
    <w:name w:val="Текст Знак"/>
    <w:basedOn w:val="a0"/>
    <w:link w:val="aff1"/>
    <w:rsid w:val="000A15D8"/>
    <w:rPr>
      <w:rFonts w:ascii="Courier New" w:eastAsia="Times New Roman" w:hAnsi="Courier New" w:cs="Times New Roman"/>
      <w:sz w:val="20"/>
      <w:szCs w:val="20"/>
      <w:lang w:eastAsia="ru-RU"/>
    </w:rPr>
  </w:style>
  <w:style w:type="paragraph" w:customStyle="1" w:styleId="ConsPlusNormal">
    <w:name w:val="ConsPlusNormal"/>
    <w:rsid w:val="000A15D8"/>
    <w:pPr>
      <w:widowControl w:val="0"/>
      <w:suppressAutoHyphens/>
      <w:autoSpaceDE w:val="0"/>
      <w:ind w:firstLine="720"/>
    </w:pPr>
    <w:rPr>
      <w:rFonts w:ascii="Arial" w:eastAsia="Arial" w:hAnsi="Arial" w:cs="Arial"/>
      <w:lang w:eastAsia="ar-SA"/>
    </w:rPr>
  </w:style>
  <w:style w:type="paragraph" w:customStyle="1" w:styleId="msonormalcxspmiddle">
    <w:name w:val="msonormalcxspmiddle"/>
    <w:basedOn w:val="a"/>
    <w:rsid w:val="000A15D8"/>
    <w:pPr>
      <w:spacing w:before="100" w:beforeAutospacing="1" w:after="100" w:afterAutospacing="1"/>
    </w:pPr>
  </w:style>
  <w:style w:type="paragraph" w:customStyle="1" w:styleId="msonormalcxsplast">
    <w:name w:val="msonormalcxsplast"/>
    <w:basedOn w:val="a"/>
    <w:rsid w:val="000A15D8"/>
    <w:pPr>
      <w:spacing w:before="100" w:beforeAutospacing="1" w:after="100" w:afterAutospacing="1"/>
    </w:pPr>
  </w:style>
  <w:style w:type="paragraph" w:customStyle="1" w:styleId="Style20">
    <w:name w:val="Style20"/>
    <w:basedOn w:val="a"/>
    <w:rsid w:val="000A15D8"/>
    <w:pPr>
      <w:widowControl w:val="0"/>
      <w:autoSpaceDE w:val="0"/>
      <w:autoSpaceDN w:val="0"/>
      <w:adjustRightInd w:val="0"/>
      <w:spacing w:line="278" w:lineRule="exact"/>
      <w:jc w:val="center"/>
    </w:pPr>
  </w:style>
  <w:style w:type="paragraph" w:customStyle="1" w:styleId="western">
    <w:name w:val="western"/>
    <w:basedOn w:val="a"/>
    <w:rsid w:val="000A15D8"/>
    <w:pPr>
      <w:spacing w:before="100" w:beforeAutospacing="1" w:after="100" w:afterAutospacing="1"/>
    </w:pPr>
  </w:style>
  <w:style w:type="paragraph" w:customStyle="1" w:styleId="Style3">
    <w:name w:val="Style3"/>
    <w:basedOn w:val="a"/>
    <w:rsid w:val="000A15D8"/>
    <w:pPr>
      <w:widowControl w:val="0"/>
      <w:autoSpaceDE w:val="0"/>
      <w:autoSpaceDN w:val="0"/>
      <w:adjustRightInd w:val="0"/>
      <w:spacing w:line="322" w:lineRule="exact"/>
      <w:ind w:firstLine="715"/>
      <w:jc w:val="both"/>
    </w:pPr>
  </w:style>
  <w:style w:type="character" w:customStyle="1" w:styleId="FontStyle12">
    <w:name w:val="Font Style12"/>
    <w:rsid w:val="000A15D8"/>
    <w:rPr>
      <w:rFonts w:ascii="Times New Roman" w:hAnsi="Times New Roman" w:cs="Times New Roman"/>
      <w:b/>
      <w:bCs/>
      <w:sz w:val="26"/>
      <w:szCs w:val="26"/>
    </w:rPr>
  </w:style>
  <w:style w:type="character" w:customStyle="1" w:styleId="FontStyle13">
    <w:name w:val="Font Style13"/>
    <w:rsid w:val="000A15D8"/>
    <w:rPr>
      <w:rFonts w:ascii="Times New Roman" w:hAnsi="Times New Roman" w:cs="Times New Roman"/>
      <w:sz w:val="26"/>
      <w:szCs w:val="26"/>
    </w:rPr>
  </w:style>
  <w:style w:type="character" w:customStyle="1" w:styleId="FontStyle14">
    <w:name w:val="Font Style14"/>
    <w:rsid w:val="000A15D8"/>
    <w:rPr>
      <w:rFonts w:ascii="Times New Roman" w:hAnsi="Times New Roman" w:cs="Times New Roman"/>
      <w:i/>
      <w:iCs/>
      <w:sz w:val="26"/>
      <w:szCs w:val="26"/>
    </w:rPr>
  </w:style>
  <w:style w:type="character" w:customStyle="1" w:styleId="FontStyle15">
    <w:name w:val="Font Style15"/>
    <w:rsid w:val="000A15D8"/>
    <w:rPr>
      <w:rFonts w:ascii="Times New Roman" w:hAnsi="Times New Roman" w:cs="Times New Roman"/>
      <w:sz w:val="20"/>
      <w:szCs w:val="20"/>
    </w:rPr>
  </w:style>
  <w:style w:type="character" w:customStyle="1" w:styleId="FontStyle58">
    <w:name w:val="Font Style58"/>
    <w:basedOn w:val="a0"/>
    <w:rsid w:val="000A15D8"/>
    <w:rPr>
      <w:rFonts w:ascii="Times New Roman" w:hAnsi="Times New Roman" w:cs="Times New Roman"/>
      <w:b/>
      <w:bCs/>
      <w:sz w:val="22"/>
      <w:szCs w:val="22"/>
    </w:rPr>
  </w:style>
  <w:style w:type="paragraph" w:customStyle="1" w:styleId="Style14">
    <w:name w:val="Style14"/>
    <w:basedOn w:val="a"/>
    <w:rsid w:val="000A15D8"/>
    <w:pPr>
      <w:widowControl w:val="0"/>
      <w:autoSpaceDE w:val="0"/>
      <w:autoSpaceDN w:val="0"/>
      <w:adjustRightInd w:val="0"/>
      <w:spacing w:line="269" w:lineRule="exact"/>
      <w:ind w:firstLine="701"/>
      <w:jc w:val="both"/>
    </w:pPr>
  </w:style>
  <w:style w:type="character" w:customStyle="1" w:styleId="FontStyle54">
    <w:name w:val="Font Style54"/>
    <w:basedOn w:val="a0"/>
    <w:rsid w:val="000A15D8"/>
    <w:rPr>
      <w:rFonts w:ascii="Times New Roman" w:hAnsi="Times New Roman" w:cs="Times New Roman"/>
      <w:b/>
      <w:bCs/>
      <w:sz w:val="24"/>
      <w:szCs w:val="24"/>
    </w:rPr>
  </w:style>
  <w:style w:type="character" w:customStyle="1" w:styleId="FontStyle55">
    <w:name w:val="Font Style55"/>
    <w:basedOn w:val="a0"/>
    <w:rsid w:val="000A15D8"/>
    <w:rPr>
      <w:rFonts w:ascii="Times New Roman" w:hAnsi="Times New Roman" w:cs="Times New Roman"/>
      <w:spacing w:val="10"/>
      <w:sz w:val="24"/>
      <w:szCs w:val="24"/>
    </w:rPr>
  </w:style>
  <w:style w:type="paragraph" w:customStyle="1" w:styleId="Style33">
    <w:name w:val="Style33"/>
    <w:basedOn w:val="a"/>
    <w:rsid w:val="000A15D8"/>
    <w:pPr>
      <w:widowControl w:val="0"/>
      <w:autoSpaceDE w:val="0"/>
      <w:autoSpaceDN w:val="0"/>
      <w:adjustRightInd w:val="0"/>
      <w:spacing w:line="269" w:lineRule="exact"/>
      <w:ind w:firstLine="686"/>
    </w:pPr>
  </w:style>
  <w:style w:type="character" w:styleId="aff3">
    <w:name w:val="Strong"/>
    <w:qFormat/>
    <w:rsid w:val="000A15D8"/>
    <w:rPr>
      <w:b/>
      <w:bCs/>
    </w:rPr>
  </w:style>
  <w:style w:type="character" w:customStyle="1" w:styleId="aff4">
    <w:name w:val="Основной текст Знак Знак Знак"/>
    <w:aliases w:val="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Знак1 Знак Знак Знак Знак Знак"/>
    <w:basedOn w:val="a0"/>
    <w:rsid w:val="000A15D8"/>
    <w:rPr>
      <w:sz w:val="24"/>
      <w:szCs w:val="24"/>
      <w:lang w:val="ru-RU" w:eastAsia="ru-RU" w:bidi="ar-SA"/>
    </w:rPr>
  </w:style>
  <w:style w:type="paragraph" w:styleId="aff5">
    <w:name w:val="Subtitle"/>
    <w:basedOn w:val="a"/>
    <w:next w:val="a"/>
    <w:link w:val="aff6"/>
    <w:qFormat/>
    <w:rsid w:val="000A15D8"/>
    <w:pPr>
      <w:spacing w:after="60"/>
      <w:jc w:val="center"/>
      <w:outlineLvl w:val="1"/>
    </w:pPr>
    <w:rPr>
      <w:rFonts w:ascii="Cambria" w:hAnsi="Cambria"/>
    </w:rPr>
  </w:style>
  <w:style w:type="character" w:customStyle="1" w:styleId="aff6">
    <w:name w:val="Подзаголовок Знак"/>
    <w:basedOn w:val="a0"/>
    <w:link w:val="aff5"/>
    <w:rsid w:val="000A15D8"/>
    <w:rPr>
      <w:rFonts w:ascii="Cambria" w:eastAsia="Times New Roman" w:hAnsi="Cambria" w:cs="Times New Roman"/>
      <w:sz w:val="24"/>
      <w:szCs w:val="24"/>
      <w:lang w:eastAsia="ru-RU"/>
    </w:rPr>
  </w:style>
  <w:style w:type="paragraph" w:customStyle="1" w:styleId="aff7">
    <w:name w:val="Стиль"/>
    <w:rsid w:val="000A15D8"/>
    <w:pPr>
      <w:widowControl w:val="0"/>
      <w:autoSpaceDE w:val="0"/>
      <w:autoSpaceDN w:val="0"/>
      <w:adjustRightInd w:val="0"/>
    </w:pPr>
    <w:rPr>
      <w:rFonts w:ascii="Times New Roman" w:eastAsia="Times New Roman" w:hAnsi="Times New Roman"/>
      <w:sz w:val="24"/>
      <w:szCs w:val="24"/>
    </w:rPr>
  </w:style>
  <w:style w:type="character" w:customStyle="1" w:styleId="aff8">
    <w:name w:val="Основной текст_"/>
    <w:basedOn w:val="a0"/>
    <w:link w:val="13"/>
    <w:locked/>
    <w:rsid w:val="000A15D8"/>
    <w:rPr>
      <w:rFonts w:ascii="Bookman Old Style" w:hAnsi="Bookman Old Style"/>
      <w:spacing w:val="10"/>
      <w:sz w:val="17"/>
      <w:szCs w:val="17"/>
      <w:shd w:val="clear" w:color="auto" w:fill="FFFFFF"/>
    </w:rPr>
  </w:style>
  <w:style w:type="paragraph" w:customStyle="1" w:styleId="13">
    <w:name w:val="Основной текст1"/>
    <w:basedOn w:val="a"/>
    <w:link w:val="aff8"/>
    <w:rsid w:val="000A15D8"/>
    <w:pPr>
      <w:shd w:val="clear" w:color="auto" w:fill="FFFFFF"/>
      <w:spacing w:after="420" w:line="240" w:lineRule="atLeast"/>
    </w:pPr>
    <w:rPr>
      <w:rFonts w:ascii="Bookman Old Style" w:eastAsia="Calibri" w:hAnsi="Bookman Old Style"/>
      <w:spacing w:val="10"/>
      <w:sz w:val="17"/>
      <w:szCs w:val="17"/>
      <w:shd w:val="clear" w:color="auto" w:fill="FFFFFF"/>
      <w:lang w:eastAsia="en-US"/>
    </w:rPr>
  </w:style>
  <w:style w:type="character" w:customStyle="1" w:styleId="2a">
    <w:name w:val="Основной текст (2)_"/>
    <w:basedOn w:val="a0"/>
    <w:link w:val="2b"/>
    <w:locked/>
    <w:rsid w:val="000A15D8"/>
    <w:rPr>
      <w:rFonts w:ascii="Bookman Old Style" w:hAnsi="Bookman Old Style"/>
      <w:sz w:val="11"/>
      <w:szCs w:val="11"/>
      <w:shd w:val="clear" w:color="auto" w:fill="FFFFFF"/>
    </w:rPr>
  </w:style>
  <w:style w:type="paragraph" w:customStyle="1" w:styleId="2b">
    <w:name w:val="Основной текст (2)"/>
    <w:basedOn w:val="a"/>
    <w:link w:val="2a"/>
    <w:rsid w:val="000A15D8"/>
    <w:pPr>
      <w:shd w:val="clear" w:color="auto" w:fill="FFFFFF"/>
      <w:spacing w:before="420" w:line="240" w:lineRule="atLeast"/>
    </w:pPr>
    <w:rPr>
      <w:rFonts w:ascii="Bookman Old Style" w:eastAsia="Calibri" w:hAnsi="Bookman Old Style"/>
      <w:sz w:val="11"/>
      <w:szCs w:val="11"/>
      <w:shd w:val="clear" w:color="auto" w:fill="FFFFFF"/>
      <w:lang w:eastAsia="en-US"/>
    </w:rPr>
  </w:style>
  <w:style w:type="paragraph" w:customStyle="1" w:styleId="2c">
    <w:name w:val="Основной текст2"/>
    <w:basedOn w:val="a"/>
    <w:rsid w:val="000A15D8"/>
    <w:pPr>
      <w:shd w:val="clear" w:color="auto" w:fill="FFFFFF"/>
      <w:spacing w:after="240" w:line="328" w:lineRule="exact"/>
      <w:jc w:val="both"/>
    </w:pPr>
    <w:rPr>
      <w:sz w:val="18"/>
      <w:szCs w:val="18"/>
    </w:rPr>
  </w:style>
  <w:style w:type="character" w:customStyle="1" w:styleId="34">
    <w:name w:val="Основной текст (3)_"/>
    <w:basedOn w:val="a0"/>
    <w:link w:val="35"/>
    <w:locked/>
    <w:rsid w:val="000A15D8"/>
    <w:rPr>
      <w:sz w:val="12"/>
      <w:szCs w:val="12"/>
      <w:shd w:val="clear" w:color="auto" w:fill="FFFFFF"/>
    </w:rPr>
  </w:style>
  <w:style w:type="paragraph" w:customStyle="1" w:styleId="35">
    <w:name w:val="Основной текст (3)"/>
    <w:basedOn w:val="a"/>
    <w:link w:val="34"/>
    <w:rsid w:val="000A15D8"/>
    <w:pPr>
      <w:shd w:val="clear" w:color="auto" w:fill="FFFFFF"/>
      <w:spacing w:before="420" w:after="60" w:line="438" w:lineRule="exact"/>
      <w:jc w:val="both"/>
    </w:pPr>
    <w:rPr>
      <w:rFonts w:ascii="Calibri" w:eastAsia="Calibri" w:hAnsi="Calibri"/>
      <w:sz w:val="12"/>
      <w:szCs w:val="12"/>
      <w:shd w:val="clear" w:color="auto" w:fill="FFFFFF"/>
      <w:lang w:eastAsia="en-US"/>
    </w:rPr>
  </w:style>
  <w:style w:type="character" w:customStyle="1" w:styleId="95pt">
    <w:name w:val="Основной текст + 9;5 pt;Полужирный"/>
    <w:basedOn w:val="aff8"/>
    <w:rsid w:val="000A15D8"/>
    <w:rPr>
      <w:rFonts w:ascii="Times New Roman" w:hAnsi="Times New Roman" w:cs="Times New Roman"/>
      <w:b/>
      <w:bCs/>
      <w:i w:val="0"/>
      <w:iCs w:val="0"/>
      <w:smallCaps w:val="0"/>
      <w:strike w:val="0"/>
      <w:spacing w:val="0"/>
      <w:sz w:val="19"/>
      <w:szCs w:val="19"/>
    </w:rPr>
  </w:style>
  <w:style w:type="paragraph" w:customStyle="1" w:styleId="2d">
    <w:name w:val="Îñíîâíîé òåêñò 2"/>
    <w:basedOn w:val="a"/>
    <w:rsid w:val="000A15D8"/>
    <w:pPr>
      <w:spacing w:line="360" w:lineRule="auto"/>
      <w:ind w:firstLine="720"/>
      <w:jc w:val="both"/>
    </w:pPr>
    <w:rPr>
      <w:color w:val="333366"/>
      <w:sz w:val="28"/>
      <w:szCs w:val="28"/>
    </w:rPr>
  </w:style>
  <w:style w:type="character" w:customStyle="1" w:styleId="FontStyle30">
    <w:name w:val="Font Style30"/>
    <w:basedOn w:val="a0"/>
    <w:rsid w:val="000A15D8"/>
    <w:rPr>
      <w:rFonts w:ascii="Times New Roman" w:hAnsi="Times New Roman" w:cs="Times New Roman"/>
      <w:sz w:val="20"/>
      <w:szCs w:val="20"/>
    </w:rPr>
  </w:style>
  <w:style w:type="paragraph" w:customStyle="1" w:styleId="2e">
    <w:name w:val=" Знак2 Знак Знак"/>
    <w:basedOn w:val="a"/>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rsid w:val="000A15D8"/>
    <w:pPr>
      <w:autoSpaceDE w:val="0"/>
      <w:autoSpaceDN w:val="0"/>
      <w:adjustRightInd w:val="0"/>
    </w:pPr>
    <w:rPr>
      <w:rFonts w:ascii="Times New Roman" w:eastAsia="Times New Roman" w:hAnsi="Times New Roman"/>
      <w:color w:val="000000"/>
      <w:sz w:val="24"/>
      <w:szCs w:val="24"/>
    </w:rPr>
  </w:style>
  <w:style w:type="character" w:customStyle="1" w:styleId="FontStyle52">
    <w:name w:val="Font Style52"/>
    <w:basedOn w:val="a0"/>
    <w:rsid w:val="000A15D8"/>
    <w:rPr>
      <w:rFonts w:ascii="Times New Roman" w:hAnsi="Times New Roman" w:cs="Times New Roman"/>
      <w:b/>
      <w:bCs/>
      <w:sz w:val="26"/>
      <w:szCs w:val="26"/>
    </w:rPr>
  </w:style>
  <w:style w:type="character" w:customStyle="1" w:styleId="FontStyle63">
    <w:name w:val="Font Style63"/>
    <w:basedOn w:val="a0"/>
    <w:rsid w:val="000A15D8"/>
    <w:rPr>
      <w:rFonts w:ascii="Times New Roman" w:hAnsi="Times New Roman" w:cs="Times New Roman"/>
      <w:b/>
      <w:bCs/>
      <w:sz w:val="26"/>
      <w:szCs w:val="26"/>
    </w:rPr>
  </w:style>
  <w:style w:type="character" w:customStyle="1" w:styleId="FontStyle57">
    <w:name w:val="Font Style57"/>
    <w:basedOn w:val="a0"/>
    <w:rsid w:val="000A15D8"/>
    <w:rPr>
      <w:rFonts w:ascii="Times New Roman" w:hAnsi="Times New Roman" w:cs="Times New Roman"/>
      <w:sz w:val="22"/>
      <w:szCs w:val="22"/>
    </w:rPr>
  </w:style>
  <w:style w:type="paragraph" w:customStyle="1" w:styleId="Style35">
    <w:name w:val="Style35"/>
    <w:basedOn w:val="a"/>
    <w:rsid w:val="000A15D8"/>
    <w:pPr>
      <w:widowControl w:val="0"/>
      <w:autoSpaceDE w:val="0"/>
      <w:autoSpaceDN w:val="0"/>
      <w:adjustRightInd w:val="0"/>
      <w:spacing w:line="274" w:lineRule="exact"/>
    </w:pPr>
  </w:style>
  <w:style w:type="paragraph" w:customStyle="1" w:styleId="Style45">
    <w:name w:val="Style45"/>
    <w:basedOn w:val="a"/>
    <w:rsid w:val="000A15D8"/>
    <w:pPr>
      <w:widowControl w:val="0"/>
      <w:autoSpaceDE w:val="0"/>
      <w:autoSpaceDN w:val="0"/>
      <w:adjustRightInd w:val="0"/>
      <w:spacing w:line="271" w:lineRule="exact"/>
    </w:pPr>
  </w:style>
  <w:style w:type="paragraph" w:customStyle="1" w:styleId="Style34">
    <w:name w:val="Style34"/>
    <w:basedOn w:val="a"/>
    <w:rsid w:val="000A15D8"/>
    <w:pPr>
      <w:widowControl w:val="0"/>
      <w:autoSpaceDE w:val="0"/>
      <w:autoSpaceDN w:val="0"/>
      <w:adjustRightInd w:val="0"/>
      <w:spacing w:line="276" w:lineRule="exact"/>
      <w:ind w:firstLine="710"/>
      <w:jc w:val="both"/>
    </w:pPr>
  </w:style>
  <w:style w:type="character" w:styleId="aff9">
    <w:name w:val="Intense Reference"/>
    <w:qFormat/>
    <w:rsid w:val="000A15D8"/>
    <w:rPr>
      <w:b/>
      <w:bCs/>
      <w:smallCaps/>
      <w:color w:val="C0504D"/>
      <w:spacing w:val="5"/>
      <w:u w:val="single"/>
    </w:rPr>
  </w:style>
  <w:style w:type="character" w:customStyle="1" w:styleId="FontStyle56">
    <w:name w:val="Font Style56"/>
    <w:basedOn w:val="a0"/>
    <w:rsid w:val="000A15D8"/>
    <w:rPr>
      <w:rFonts w:ascii="Century Gothic" w:hAnsi="Century Gothic" w:cs="Century Gothic"/>
      <w:sz w:val="10"/>
      <w:szCs w:val="10"/>
    </w:rPr>
  </w:style>
  <w:style w:type="paragraph" w:customStyle="1" w:styleId="Style44">
    <w:name w:val="Style44"/>
    <w:basedOn w:val="a"/>
    <w:rsid w:val="000A15D8"/>
    <w:pPr>
      <w:widowControl w:val="0"/>
      <w:autoSpaceDE w:val="0"/>
      <w:autoSpaceDN w:val="0"/>
      <w:adjustRightInd w:val="0"/>
      <w:spacing w:line="274" w:lineRule="exact"/>
      <w:jc w:val="both"/>
    </w:pPr>
  </w:style>
  <w:style w:type="paragraph" w:customStyle="1" w:styleId="210">
    <w:name w:val="Основной текст с отступом 21"/>
    <w:basedOn w:val="a"/>
    <w:rsid w:val="000A15D8"/>
    <w:pPr>
      <w:widowControl w:val="0"/>
      <w:ind w:firstLine="720"/>
    </w:pPr>
    <w:rPr>
      <w:sz w:val="28"/>
      <w:szCs w:val="20"/>
    </w:rPr>
  </w:style>
  <w:style w:type="paragraph" w:customStyle="1" w:styleId="14">
    <w:name w:val="Знак1"/>
    <w:basedOn w:val="a"/>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0"/>
    <w:rsid w:val="000A15D8"/>
    <w:rPr>
      <w:rFonts w:ascii="Times New Roman" w:hAnsi="Times New Roman" w:cs="Times New Roman"/>
      <w:sz w:val="26"/>
      <w:szCs w:val="26"/>
    </w:rPr>
  </w:style>
  <w:style w:type="character" w:customStyle="1" w:styleId="FontStyle53">
    <w:name w:val="Font Style53"/>
    <w:basedOn w:val="a0"/>
    <w:rsid w:val="000A15D8"/>
    <w:rPr>
      <w:rFonts w:ascii="Times New Roman" w:hAnsi="Times New Roman" w:cs="Times New Roman"/>
      <w:sz w:val="28"/>
      <w:szCs w:val="28"/>
    </w:rPr>
  </w:style>
  <w:style w:type="paragraph" w:customStyle="1" w:styleId="Style2">
    <w:name w:val="Style2"/>
    <w:basedOn w:val="a"/>
    <w:rsid w:val="000A15D8"/>
    <w:pPr>
      <w:widowControl w:val="0"/>
      <w:autoSpaceDE w:val="0"/>
      <w:autoSpaceDN w:val="0"/>
      <w:adjustRightInd w:val="0"/>
      <w:spacing w:line="206" w:lineRule="exact"/>
      <w:jc w:val="center"/>
    </w:pPr>
  </w:style>
  <w:style w:type="paragraph" w:customStyle="1" w:styleId="Style31">
    <w:name w:val="Style31"/>
    <w:basedOn w:val="a"/>
    <w:rsid w:val="000A15D8"/>
    <w:pPr>
      <w:widowControl w:val="0"/>
      <w:autoSpaceDE w:val="0"/>
      <w:autoSpaceDN w:val="0"/>
      <w:adjustRightInd w:val="0"/>
      <w:spacing w:line="205" w:lineRule="exact"/>
    </w:pPr>
  </w:style>
  <w:style w:type="paragraph" w:customStyle="1" w:styleId="Style39">
    <w:name w:val="Style39"/>
    <w:basedOn w:val="a"/>
    <w:rsid w:val="000A15D8"/>
    <w:pPr>
      <w:widowControl w:val="0"/>
      <w:autoSpaceDE w:val="0"/>
      <w:autoSpaceDN w:val="0"/>
      <w:adjustRightInd w:val="0"/>
      <w:spacing w:line="206" w:lineRule="exact"/>
    </w:pPr>
  </w:style>
  <w:style w:type="paragraph" w:customStyle="1" w:styleId="Style40">
    <w:name w:val="Style40"/>
    <w:basedOn w:val="a"/>
    <w:rsid w:val="000A15D8"/>
    <w:pPr>
      <w:widowControl w:val="0"/>
      <w:autoSpaceDE w:val="0"/>
      <w:autoSpaceDN w:val="0"/>
      <w:adjustRightInd w:val="0"/>
      <w:spacing w:line="202" w:lineRule="exact"/>
      <w:ind w:firstLine="62"/>
    </w:pPr>
  </w:style>
  <w:style w:type="character" w:customStyle="1" w:styleId="FontStyle72">
    <w:name w:val="Font Style72"/>
    <w:basedOn w:val="a0"/>
    <w:rsid w:val="000A15D8"/>
    <w:rPr>
      <w:rFonts w:ascii="Times New Roman" w:hAnsi="Times New Roman" w:cs="Times New Roman"/>
      <w:sz w:val="22"/>
      <w:szCs w:val="22"/>
    </w:rPr>
  </w:style>
  <w:style w:type="paragraph" w:customStyle="1" w:styleId="Style42">
    <w:name w:val="Style42"/>
    <w:basedOn w:val="a"/>
    <w:rsid w:val="000A15D8"/>
    <w:pPr>
      <w:widowControl w:val="0"/>
      <w:autoSpaceDE w:val="0"/>
      <w:autoSpaceDN w:val="0"/>
      <w:adjustRightInd w:val="0"/>
      <w:spacing w:line="211" w:lineRule="exact"/>
    </w:pPr>
  </w:style>
  <w:style w:type="character" w:customStyle="1" w:styleId="FontStyle67">
    <w:name w:val="Font Style67"/>
    <w:basedOn w:val="a0"/>
    <w:rsid w:val="000A15D8"/>
    <w:rPr>
      <w:rFonts w:ascii="Times New Roman" w:hAnsi="Times New Roman" w:cs="Times New Roman"/>
      <w:sz w:val="22"/>
      <w:szCs w:val="22"/>
    </w:rPr>
  </w:style>
  <w:style w:type="character" w:customStyle="1" w:styleId="40">
    <w:name w:val="Знак Знак4"/>
    <w:locked/>
    <w:rsid w:val="000A15D8"/>
    <w:rPr>
      <w:rFonts w:eastAsia="Lucida Sans Unicode"/>
      <w:sz w:val="24"/>
      <w:szCs w:val="24"/>
      <w:lang w:val="ru-RU" w:eastAsia="ar-SA" w:bidi="ar-SA"/>
    </w:rPr>
  </w:style>
  <w:style w:type="character" w:customStyle="1" w:styleId="5">
    <w:name w:val="Знак Знак5"/>
    <w:locked/>
    <w:rsid w:val="000A15D8"/>
    <w:rPr>
      <w:rFonts w:eastAsia="Lucida Sans Unicode"/>
      <w:sz w:val="24"/>
      <w:szCs w:val="24"/>
      <w:lang w:val="ru-RU" w:eastAsia="ar-SA" w:bidi="ar-SA"/>
    </w:rPr>
  </w:style>
  <w:style w:type="character" w:customStyle="1" w:styleId="FontStyle32">
    <w:name w:val="Font Style32"/>
    <w:basedOn w:val="a0"/>
    <w:rsid w:val="000A15D8"/>
    <w:rPr>
      <w:rFonts w:ascii="Times New Roman" w:hAnsi="Times New Roman" w:cs="Times New Roman"/>
      <w:sz w:val="26"/>
      <w:szCs w:val="26"/>
    </w:rPr>
  </w:style>
  <w:style w:type="character" w:customStyle="1" w:styleId="FontStyle34">
    <w:name w:val="Font Style34"/>
    <w:basedOn w:val="a0"/>
    <w:rsid w:val="000A15D8"/>
    <w:rPr>
      <w:rFonts w:ascii="Times New Roman" w:hAnsi="Times New Roman" w:cs="Times New Roman"/>
      <w:b/>
      <w:bCs/>
      <w:sz w:val="26"/>
      <w:szCs w:val="26"/>
    </w:rPr>
  </w:style>
  <w:style w:type="paragraph" w:customStyle="1" w:styleId="Style26">
    <w:name w:val="Style26"/>
    <w:basedOn w:val="a"/>
    <w:rsid w:val="000A15D8"/>
    <w:pPr>
      <w:widowControl w:val="0"/>
      <w:autoSpaceDE w:val="0"/>
      <w:autoSpaceDN w:val="0"/>
      <w:adjustRightInd w:val="0"/>
    </w:pPr>
  </w:style>
  <w:style w:type="paragraph" w:customStyle="1" w:styleId="Style21">
    <w:name w:val="Style21"/>
    <w:basedOn w:val="a"/>
    <w:rsid w:val="000A15D8"/>
    <w:pPr>
      <w:widowControl w:val="0"/>
      <w:autoSpaceDE w:val="0"/>
      <w:autoSpaceDN w:val="0"/>
      <w:adjustRightInd w:val="0"/>
      <w:spacing w:line="322" w:lineRule="exact"/>
      <w:jc w:val="center"/>
    </w:pPr>
  </w:style>
  <w:style w:type="paragraph" w:customStyle="1" w:styleId="Style23">
    <w:name w:val="Style23"/>
    <w:basedOn w:val="a"/>
    <w:rsid w:val="000A15D8"/>
    <w:pPr>
      <w:widowControl w:val="0"/>
      <w:autoSpaceDE w:val="0"/>
      <w:autoSpaceDN w:val="0"/>
      <w:adjustRightInd w:val="0"/>
      <w:spacing w:line="336" w:lineRule="exact"/>
      <w:ind w:hanging="883"/>
    </w:pPr>
  </w:style>
  <w:style w:type="character" w:customStyle="1" w:styleId="FontStyle44">
    <w:name w:val="Font Style44"/>
    <w:basedOn w:val="a0"/>
    <w:rsid w:val="000A15D8"/>
    <w:rPr>
      <w:rFonts w:ascii="Times New Roman" w:hAnsi="Times New Roman" w:cs="Times New Roman"/>
      <w:sz w:val="26"/>
      <w:szCs w:val="26"/>
    </w:rPr>
  </w:style>
  <w:style w:type="character" w:customStyle="1" w:styleId="FontStyle76">
    <w:name w:val="Font Style76"/>
    <w:basedOn w:val="a0"/>
    <w:rsid w:val="000A15D8"/>
    <w:rPr>
      <w:rFonts w:ascii="Times New Roman" w:hAnsi="Times New Roman" w:cs="Times New Roman"/>
      <w:b/>
      <w:bCs/>
      <w:sz w:val="24"/>
      <w:szCs w:val="24"/>
    </w:rPr>
  </w:style>
  <w:style w:type="paragraph" w:customStyle="1" w:styleId="15">
    <w:name w:val="1"/>
    <w:basedOn w:val="a"/>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0"/>
    <w:rsid w:val="000A15D8"/>
    <w:rPr>
      <w:rFonts w:ascii="Times New Roman" w:hAnsi="Times New Roman" w:cs="Times New Roman"/>
      <w:sz w:val="24"/>
      <w:szCs w:val="24"/>
    </w:rPr>
  </w:style>
  <w:style w:type="character" w:customStyle="1" w:styleId="FontStyle79">
    <w:name w:val="Font Style79"/>
    <w:basedOn w:val="a0"/>
    <w:rsid w:val="000A15D8"/>
    <w:rPr>
      <w:rFonts w:ascii="Times New Roman" w:hAnsi="Times New Roman" w:cs="Times New Roman"/>
      <w:b/>
      <w:bCs/>
      <w:sz w:val="18"/>
      <w:szCs w:val="18"/>
    </w:rPr>
  </w:style>
  <w:style w:type="paragraph" w:customStyle="1" w:styleId="Style54">
    <w:name w:val="Style54"/>
    <w:basedOn w:val="a"/>
    <w:rsid w:val="000A15D8"/>
    <w:pPr>
      <w:widowControl w:val="0"/>
      <w:autoSpaceDE w:val="0"/>
      <w:autoSpaceDN w:val="0"/>
      <w:adjustRightInd w:val="0"/>
      <w:spacing w:line="275" w:lineRule="exact"/>
      <w:ind w:firstLine="274"/>
    </w:pPr>
  </w:style>
  <w:style w:type="character" w:customStyle="1" w:styleId="FontStyle66">
    <w:name w:val="Font Style66"/>
    <w:basedOn w:val="a0"/>
    <w:rsid w:val="000A15D8"/>
    <w:rPr>
      <w:rFonts w:ascii="Times New Roman" w:hAnsi="Times New Roman" w:cs="Times New Roman"/>
      <w:b/>
      <w:bCs/>
      <w:sz w:val="22"/>
      <w:szCs w:val="22"/>
    </w:rPr>
  </w:style>
  <w:style w:type="paragraph" w:customStyle="1" w:styleId="style120">
    <w:name w:val="style12"/>
    <w:basedOn w:val="a"/>
    <w:rsid w:val="000A15D8"/>
    <w:pPr>
      <w:spacing w:before="100" w:beforeAutospacing="1" w:after="100" w:afterAutospacing="1"/>
    </w:pPr>
  </w:style>
  <w:style w:type="character" w:customStyle="1" w:styleId="2f">
    <w:name w:val="стиль2"/>
    <w:basedOn w:val="a0"/>
    <w:rsid w:val="000A15D8"/>
  </w:style>
  <w:style w:type="character" w:customStyle="1" w:styleId="apple-style-span">
    <w:name w:val="apple-style-span"/>
    <w:basedOn w:val="a0"/>
    <w:rsid w:val="000A15D8"/>
    <w:rPr>
      <w:rFonts w:cs="Times New Roman"/>
    </w:rPr>
  </w:style>
  <w:style w:type="character" w:customStyle="1" w:styleId="apple-converted-space">
    <w:name w:val="apple-converted-space"/>
    <w:basedOn w:val="a0"/>
    <w:rsid w:val="000A15D8"/>
  </w:style>
  <w:style w:type="character" w:customStyle="1" w:styleId="FontStyle36">
    <w:name w:val="Font Style36"/>
    <w:basedOn w:val="a0"/>
    <w:uiPriority w:val="99"/>
    <w:rsid w:val="000A15D8"/>
    <w:rPr>
      <w:rFonts w:ascii="Times New Roman" w:hAnsi="Times New Roman" w:cs="Times New Roman"/>
      <w:b/>
      <w:bCs/>
      <w:sz w:val="24"/>
      <w:szCs w:val="24"/>
    </w:rPr>
  </w:style>
  <w:style w:type="paragraph" w:styleId="affa">
    <w:name w:val="Document Map"/>
    <w:basedOn w:val="a"/>
    <w:link w:val="affb"/>
    <w:rsid w:val="000A15D8"/>
    <w:pPr>
      <w:shd w:val="clear" w:color="auto" w:fill="000080"/>
    </w:pPr>
    <w:rPr>
      <w:rFonts w:ascii="Tahoma" w:hAnsi="Tahoma" w:cs="Tahoma"/>
      <w:sz w:val="20"/>
      <w:szCs w:val="20"/>
    </w:rPr>
  </w:style>
  <w:style w:type="character" w:customStyle="1" w:styleId="affb">
    <w:name w:val="Схема документа Знак"/>
    <w:basedOn w:val="a0"/>
    <w:link w:val="affa"/>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
    <w:rsid w:val="000A15D8"/>
    <w:pPr>
      <w:spacing w:before="100" w:beforeAutospacing="1" w:after="100" w:afterAutospacing="1"/>
    </w:pPr>
  </w:style>
  <w:style w:type="paragraph" w:customStyle="1" w:styleId="msonormalcxspmiddlecxsplast">
    <w:name w:val="msonormalcxspmiddlecxsplast"/>
    <w:basedOn w:val="a"/>
    <w:rsid w:val="000A15D8"/>
    <w:pPr>
      <w:spacing w:before="100" w:beforeAutospacing="1" w:after="100" w:afterAutospacing="1"/>
    </w:pPr>
  </w:style>
  <w:style w:type="character" w:customStyle="1" w:styleId="citation">
    <w:name w:val="citation"/>
    <w:basedOn w:val="a0"/>
    <w:rsid w:val="000A15D8"/>
    <w:rPr>
      <w:rFonts w:cs="Times New Roman"/>
    </w:rPr>
  </w:style>
  <w:style w:type="character" w:customStyle="1" w:styleId="affc">
    <w:name w:val="Основной текст + Полужирный"/>
    <w:aliases w:val="Интервал 0 pt"/>
    <w:basedOn w:val="aff8"/>
    <w:rsid w:val="000A15D8"/>
    <w:rPr>
      <w:rFonts w:ascii="Times New Roman" w:hAnsi="Times New Roman" w:cs="Times New Roman"/>
      <w:b/>
      <w:bCs/>
      <w:sz w:val="20"/>
      <w:szCs w:val="20"/>
      <w:u w:val="none"/>
      <w:effect w:val="none"/>
    </w:rPr>
  </w:style>
  <w:style w:type="character" w:customStyle="1" w:styleId="310pt">
    <w:name w:val="Основной текст (3) + 10 pt"/>
    <w:aliases w:val="Не курсив"/>
    <w:basedOn w:val="34"/>
    <w:rsid w:val="000A15D8"/>
    <w:rPr>
      <w:rFonts w:ascii="Times New Roman" w:hAnsi="Times New Roman"/>
      <w:i/>
      <w:iCs/>
      <w:spacing w:val="0"/>
      <w:sz w:val="20"/>
      <w:szCs w:val="20"/>
      <w:u w:val="none"/>
      <w:effect w:val="none"/>
    </w:rPr>
  </w:style>
  <w:style w:type="character" w:customStyle="1" w:styleId="11pt">
    <w:name w:val="Основной текст + 11 pt;Полужирный"/>
    <w:basedOn w:val="aff8"/>
    <w:rsid w:val="000A15D8"/>
    <w:rPr>
      <w:rFonts w:ascii="Times New Roman" w:hAnsi="Times New Roman" w:cs="Times New Roman"/>
      <w:b/>
      <w:bCs/>
      <w:i w:val="0"/>
      <w:iCs w:val="0"/>
      <w:smallCaps w:val="0"/>
      <w:strike w:val="0"/>
      <w:spacing w:val="0"/>
      <w:sz w:val="22"/>
      <w:szCs w:val="22"/>
    </w:rPr>
  </w:style>
  <w:style w:type="character" w:customStyle="1" w:styleId="Bodytext212pt">
    <w:name w:val="Body text (2) + 12 pt"/>
    <w:basedOn w:val="a0"/>
    <w:rsid w:val="00C71233"/>
    <w:rPr>
      <w:rFonts w:ascii="Times New Roman" w:hAnsi="Times New Roman" w:cs="Times New Roman"/>
      <w:color w:val="000000"/>
      <w:spacing w:val="0"/>
      <w:w w:val="100"/>
      <w:position w:val="0"/>
      <w:sz w:val="24"/>
      <w:szCs w:val="24"/>
      <w:u w:val="none"/>
      <w:lang w:val="ru-RU" w:eastAsia="ru-RU"/>
    </w:rPr>
  </w:style>
</w:styles>
</file>

<file path=word/webSettings.xml><?xml version="1.0" encoding="utf-8"?>
<w:webSettings xmlns:r="http://schemas.openxmlformats.org/officeDocument/2006/relationships" xmlns:w="http://schemas.openxmlformats.org/wordprocessingml/2006/main">
  <w:divs>
    <w:div w:id="18392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13" Type="http://schemas.openxmlformats.org/officeDocument/2006/relationships/hyperlink" Target="https://biblio-online.ru/" TargetMode="External"/><Relationship Id="rId18" Type="http://schemas.openxmlformats.org/officeDocument/2006/relationships/hyperlink" Target="http://&#1086;&#1073;&#1078;.&#1088;&#1092;" TargetMode="External"/><Relationship Id="rId3" Type="http://schemas.openxmlformats.org/officeDocument/2006/relationships/settings" Target="settings.xml"/><Relationship Id="rId21" Type="http://schemas.openxmlformats.org/officeDocument/2006/relationships/hyperlink" Target="http://safety-mvu.narod.ru/" TargetMode="External"/><Relationship Id="rId7" Type="http://schemas.openxmlformats.org/officeDocument/2006/relationships/footer" Target="footer1.xml"/><Relationship Id="rId12" Type="http://schemas.openxmlformats.org/officeDocument/2006/relationships/hyperlink" Target="https://biblio-online.ru/" TargetMode="External"/><Relationship Id="rId17" Type="http://schemas.openxmlformats.org/officeDocument/2006/relationships/hyperlink" Target="http://www.mchs.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l.ru" TargetMode="External"/><Relationship Id="rId20" Type="http://schemas.openxmlformats.org/officeDocument/2006/relationships/hyperlink" Target="http://ru.wikipedia.org/w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leng.ru" TargetMode="External"/><Relationship Id="rId23" Type="http://schemas.openxmlformats.org/officeDocument/2006/relationships/footer" Target="footer3.xml"/><Relationship Id="rId10" Type="http://schemas.openxmlformats.org/officeDocument/2006/relationships/hyperlink" Target="https://biblio-online.ru/" TargetMode="External"/><Relationship Id="rId19" Type="http://schemas.openxmlformats.org/officeDocument/2006/relationships/hyperlink" Target="http://www.bibliofond.ru/" TargetMode="Externa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e.lanbook.com/boo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ФГОУСПОПГМСК</Company>
  <LinksUpToDate>false</LinksUpToDate>
  <CharactersWithSpaces>24550</CharactersWithSpaces>
  <SharedDoc>false</SharedDoc>
  <HLinks>
    <vt:vector size="84" baseType="variant">
      <vt:variant>
        <vt:i4>6946918</vt:i4>
      </vt:variant>
      <vt:variant>
        <vt:i4>39</vt:i4>
      </vt:variant>
      <vt:variant>
        <vt:i4>0</vt:i4>
      </vt:variant>
      <vt:variant>
        <vt:i4>5</vt:i4>
      </vt:variant>
      <vt:variant>
        <vt:lpwstr>http://safety-mvu.narod.ru/</vt:lpwstr>
      </vt:variant>
      <vt:variant>
        <vt:lpwstr/>
      </vt:variant>
      <vt:variant>
        <vt:i4>524289</vt:i4>
      </vt:variant>
      <vt:variant>
        <vt:i4>36</vt:i4>
      </vt:variant>
      <vt:variant>
        <vt:i4>0</vt:i4>
      </vt:variant>
      <vt:variant>
        <vt:i4>5</vt:i4>
      </vt:variant>
      <vt:variant>
        <vt:lpwstr>http://ru.wikipedia.org/wiki</vt:lpwstr>
      </vt:variant>
      <vt:variant>
        <vt:lpwstr/>
      </vt:variant>
      <vt:variant>
        <vt:i4>1114179</vt:i4>
      </vt:variant>
      <vt:variant>
        <vt:i4>33</vt:i4>
      </vt:variant>
      <vt:variant>
        <vt:i4>0</vt:i4>
      </vt:variant>
      <vt:variant>
        <vt:i4>5</vt:i4>
      </vt:variant>
      <vt:variant>
        <vt:lpwstr>http://www.bibliofond.ru/</vt:lpwstr>
      </vt:variant>
      <vt:variant>
        <vt:lpwstr/>
      </vt:variant>
      <vt:variant>
        <vt:i4>72089682</vt:i4>
      </vt:variant>
      <vt:variant>
        <vt:i4>30</vt:i4>
      </vt:variant>
      <vt:variant>
        <vt:i4>0</vt:i4>
      </vt:variant>
      <vt:variant>
        <vt:i4>5</vt:i4>
      </vt:variant>
      <vt:variant>
        <vt:lpwstr>http://обж.рф/</vt:lpwstr>
      </vt:variant>
      <vt:variant>
        <vt:lpwstr/>
      </vt:variant>
      <vt:variant>
        <vt:i4>3407907</vt:i4>
      </vt:variant>
      <vt:variant>
        <vt:i4>27</vt:i4>
      </vt:variant>
      <vt:variant>
        <vt:i4>0</vt:i4>
      </vt:variant>
      <vt:variant>
        <vt:i4>5</vt:i4>
      </vt:variant>
      <vt:variant>
        <vt:lpwstr>http://www.mchs.gov.ru/</vt:lpwstr>
      </vt:variant>
      <vt:variant>
        <vt:lpwstr/>
      </vt:variant>
      <vt:variant>
        <vt:i4>7798843</vt:i4>
      </vt:variant>
      <vt:variant>
        <vt:i4>24</vt:i4>
      </vt:variant>
      <vt:variant>
        <vt:i4>0</vt:i4>
      </vt:variant>
      <vt:variant>
        <vt:i4>5</vt:i4>
      </vt:variant>
      <vt:variant>
        <vt:lpwstr>http://mil.ru/</vt:lpwstr>
      </vt:variant>
      <vt:variant>
        <vt:lpwstr/>
      </vt:variant>
      <vt:variant>
        <vt:i4>1245260</vt:i4>
      </vt:variant>
      <vt:variant>
        <vt:i4>21</vt:i4>
      </vt:variant>
      <vt:variant>
        <vt:i4>0</vt:i4>
      </vt:variant>
      <vt:variant>
        <vt:i4>5</vt:i4>
      </vt:variant>
      <vt:variant>
        <vt:lpwstr>http://www.alleng.ru/</vt:lpwstr>
      </vt:variant>
      <vt:variant>
        <vt:lpwstr/>
      </vt:variant>
      <vt:variant>
        <vt:i4>4915274</vt:i4>
      </vt:variant>
      <vt:variant>
        <vt:i4>18</vt:i4>
      </vt:variant>
      <vt:variant>
        <vt:i4>0</vt:i4>
      </vt:variant>
      <vt:variant>
        <vt:i4>5</vt:i4>
      </vt:variant>
      <vt:variant>
        <vt:lpwstr>http://e.lanbook.com/book</vt:lpwstr>
      </vt:variant>
      <vt:variant>
        <vt:lpwstr/>
      </vt:variant>
      <vt:variant>
        <vt:i4>5046292</vt:i4>
      </vt:variant>
      <vt:variant>
        <vt:i4>15</vt:i4>
      </vt:variant>
      <vt:variant>
        <vt:i4>0</vt:i4>
      </vt:variant>
      <vt:variant>
        <vt:i4>5</vt:i4>
      </vt:variant>
      <vt:variant>
        <vt:lpwstr>https://biblio-online.ru/</vt:lpwstr>
      </vt:variant>
      <vt:variant>
        <vt:lpwstr/>
      </vt:variant>
      <vt:variant>
        <vt:i4>5046292</vt:i4>
      </vt:variant>
      <vt:variant>
        <vt:i4>12</vt:i4>
      </vt:variant>
      <vt:variant>
        <vt:i4>0</vt:i4>
      </vt:variant>
      <vt:variant>
        <vt:i4>5</vt:i4>
      </vt:variant>
      <vt:variant>
        <vt:lpwstr>https://biblio-online.ru/</vt:lpwstr>
      </vt:variant>
      <vt:variant>
        <vt:lpwstr/>
      </vt:variant>
      <vt:variant>
        <vt:i4>5046292</vt:i4>
      </vt:variant>
      <vt:variant>
        <vt:i4>9</vt:i4>
      </vt:variant>
      <vt:variant>
        <vt:i4>0</vt:i4>
      </vt:variant>
      <vt:variant>
        <vt:i4>5</vt:i4>
      </vt:variant>
      <vt:variant>
        <vt:lpwstr>https://biblio-online.ru/</vt:lpwstr>
      </vt:variant>
      <vt:variant>
        <vt:lpwstr/>
      </vt:variant>
      <vt:variant>
        <vt:i4>5046292</vt:i4>
      </vt:variant>
      <vt:variant>
        <vt:i4>6</vt:i4>
      </vt:variant>
      <vt:variant>
        <vt:i4>0</vt:i4>
      </vt:variant>
      <vt:variant>
        <vt:i4>5</vt:i4>
      </vt:variant>
      <vt:variant>
        <vt:lpwstr>https://biblio-online.ru/</vt:lpwstr>
      </vt:variant>
      <vt:variant>
        <vt:lpwstr/>
      </vt:variant>
      <vt:variant>
        <vt:i4>5046292</vt:i4>
      </vt:variant>
      <vt:variant>
        <vt:i4>3</vt:i4>
      </vt:variant>
      <vt:variant>
        <vt:i4>0</vt:i4>
      </vt:variant>
      <vt:variant>
        <vt:i4>5</vt:i4>
      </vt:variant>
      <vt:variant>
        <vt:lpwstr>https://biblio-online.ru/</vt:lpwstr>
      </vt:variant>
      <vt:variant>
        <vt:lpwstr/>
      </vt:variant>
      <vt:variant>
        <vt:i4>5046292</vt:i4>
      </vt:variant>
      <vt:variant>
        <vt:i4>0</vt:i4>
      </vt:variant>
      <vt:variant>
        <vt:i4>0</vt:i4>
      </vt:variant>
      <vt:variant>
        <vt:i4>5</vt:i4>
      </vt:variant>
      <vt:variant>
        <vt:lpwstr>https://biblio-online.ru/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Botova</dc:creator>
  <cp:lastModifiedBy>Admin</cp:lastModifiedBy>
  <cp:revision>2</cp:revision>
  <cp:lastPrinted>2017-04-04T04:24:00Z</cp:lastPrinted>
  <dcterms:created xsi:type="dcterms:W3CDTF">2020-11-05T07:47:00Z</dcterms:created>
  <dcterms:modified xsi:type="dcterms:W3CDTF">2020-11-05T07:47:00Z</dcterms:modified>
</cp:coreProperties>
</file>