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Pr="00C911A5" w:rsidRDefault="002907F6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М</w:t>
      </w:r>
      <w:r w:rsidR="007A12DA" w:rsidRPr="00C911A5">
        <w:rPr>
          <w:rFonts w:ascii="Times New Roman" w:hAnsi="Times New Roman"/>
          <w:b/>
          <w:sz w:val="28"/>
          <w:szCs w:val="28"/>
        </w:rPr>
        <w:t>ИНИСТЕРСТВО ОБРАЗОВАНИЯ ОРЕНБУРГСКОЙ ОБЛАСТИ</w:t>
      </w:r>
    </w:p>
    <w:p w:rsidR="007A12DA" w:rsidRPr="00C911A5" w:rsidRDefault="007A12DA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(ГАПОУ МИК)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C03852" w:rsidRPr="00C911A5">
        <w:rPr>
          <w:rFonts w:ascii="Times New Roman" w:hAnsi="Times New Roman"/>
          <w:b/>
          <w:sz w:val="28"/>
          <w:szCs w:val="28"/>
        </w:rPr>
        <w:t>ГО ПРЕДМЕТА</w:t>
      </w:r>
    </w:p>
    <w:p w:rsidR="00C03852" w:rsidRPr="00C47210" w:rsidRDefault="00F6397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210">
        <w:rPr>
          <w:rFonts w:ascii="Times New Roman" w:hAnsi="Times New Roman"/>
          <w:b/>
          <w:sz w:val="28"/>
          <w:szCs w:val="28"/>
        </w:rPr>
        <w:t>ОД</w:t>
      </w:r>
      <w:r w:rsidR="002E5C83" w:rsidRPr="00C47210">
        <w:rPr>
          <w:rFonts w:ascii="Times New Roman" w:hAnsi="Times New Roman"/>
          <w:b/>
          <w:sz w:val="28"/>
          <w:szCs w:val="28"/>
        </w:rPr>
        <w:t>Б</w:t>
      </w:r>
      <w:r w:rsidR="00102D4F" w:rsidRPr="00C47210">
        <w:rPr>
          <w:rFonts w:ascii="Times New Roman" w:hAnsi="Times New Roman"/>
          <w:b/>
          <w:sz w:val="28"/>
          <w:szCs w:val="28"/>
        </w:rPr>
        <w:t>. 03 ИНОСТРАННЫЙ ЯЗЫК</w:t>
      </w:r>
    </w:p>
    <w:p w:rsidR="00102D4F" w:rsidRPr="00C911A5" w:rsidRDefault="00102D4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376DA7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20</w:t>
      </w:r>
      <w:r w:rsidR="00E1634D" w:rsidRPr="00C911A5">
        <w:rPr>
          <w:rFonts w:ascii="Times New Roman" w:hAnsi="Times New Roman"/>
          <w:b/>
          <w:sz w:val="28"/>
          <w:szCs w:val="28"/>
        </w:rPr>
        <w:t>20</w:t>
      </w:r>
    </w:p>
    <w:p w:rsidR="007A12DA" w:rsidRDefault="007A12DA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0E1D30" w:rsidRPr="00C911A5" w:rsidRDefault="000E1D30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916166" w:rsidRPr="00AB2CB0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lastRenderedPageBreak/>
        <w:t>Рабочая программа учебно</w:t>
      </w:r>
      <w:r w:rsidR="000A24F6" w:rsidRPr="00AB2CB0">
        <w:rPr>
          <w:rFonts w:ascii="Times New Roman" w:hAnsi="Times New Roman"/>
          <w:sz w:val="24"/>
          <w:szCs w:val="24"/>
        </w:rPr>
        <w:t>го предмета «</w:t>
      </w:r>
      <w:r w:rsidRPr="00AB2CB0">
        <w:rPr>
          <w:rFonts w:ascii="Times New Roman" w:hAnsi="Times New Roman"/>
          <w:sz w:val="24"/>
          <w:szCs w:val="24"/>
        </w:rPr>
        <w:t>Иностранный язык</w:t>
      </w:r>
      <w:r w:rsidR="000A24F6" w:rsidRPr="00AB2CB0"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0E1D30">
        <w:rPr>
          <w:rFonts w:ascii="Times New Roman" w:hAnsi="Times New Roman"/>
          <w:sz w:val="24"/>
          <w:szCs w:val="24"/>
        </w:rPr>
        <w:t>15</w:t>
      </w:r>
      <w:r w:rsidR="000A24F6" w:rsidRPr="00AB2CB0">
        <w:rPr>
          <w:rFonts w:ascii="Times New Roman" w:hAnsi="Times New Roman"/>
          <w:sz w:val="24"/>
          <w:szCs w:val="24"/>
        </w:rPr>
        <w:t>.02.</w:t>
      </w:r>
      <w:r w:rsidR="000E1D30">
        <w:rPr>
          <w:rFonts w:ascii="Times New Roman" w:hAnsi="Times New Roman"/>
          <w:sz w:val="24"/>
          <w:szCs w:val="24"/>
        </w:rPr>
        <w:t>12</w:t>
      </w:r>
      <w:r w:rsidR="000A24F6" w:rsidRPr="00AB2CB0">
        <w:rPr>
          <w:rFonts w:ascii="Times New Roman" w:hAnsi="Times New Roman"/>
          <w:sz w:val="24"/>
          <w:szCs w:val="24"/>
        </w:rPr>
        <w:t xml:space="preserve"> </w:t>
      </w:r>
      <w:r w:rsidR="000E1D30">
        <w:rPr>
          <w:rFonts w:ascii="Times New Roman" w:hAnsi="Times New Roman"/>
          <w:sz w:val="24"/>
          <w:szCs w:val="24"/>
        </w:rPr>
        <w:t xml:space="preserve">Монтаж, техническое обслуживание и ремонт промышленного оборудования </w:t>
      </w:r>
      <w:proofErr w:type="gramStart"/>
      <w:r w:rsidR="000E1D3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E1D30">
        <w:rPr>
          <w:rFonts w:ascii="Times New Roman" w:hAnsi="Times New Roman"/>
          <w:sz w:val="24"/>
          <w:szCs w:val="24"/>
        </w:rPr>
        <w:t>по отраслям)</w:t>
      </w:r>
      <w:r w:rsidRPr="00AB2CB0">
        <w:rPr>
          <w:rFonts w:ascii="Times New Roman" w:hAnsi="Times New Roman"/>
          <w:sz w:val="24"/>
          <w:szCs w:val="24"/>
        </w:rPr>
        <w:t xml:space="preserve"> составлена </w:t>
      </w:r>
      <w:r w:rsidR="00B84007" w:rsidRPr="00AB2CB0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916166" w:rsidRPr="00AB2CB0">
        <w:rPr>
          <w:rFonts w:ascii="Times New Roman" w:hAnsi="Times New Roman"/>
          <w:sz w:val="24"/>
          <w:szCs w:val="24"/>
        </w:rPr>
        <w:t xml:space="preserve"> </w:t>
      </w:r>
    </w:p>
    <w:p w:rsidR="007A12DA" w:rsidRPr="00AB2CB0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ab/>
      </w:r>
      <w:r w:rsidR="00A56FC7" w:rsidRPr="00AB2CB0">
        <w:rPr>
          <w:rFonts w:ascii="Times New Roman" w:hAnsi="Times New Roman"/>
          <w:sz w:val="24"/>
          <w:szCs w:val="24"/>
        </w:rPr>
        <w:t>Год начала подготовки: 20</w:t>
      </w:r>
      <w:r w:rsidR="00B84007" w:rsidRPr="00AB2CB0">
        <w:rPr>
          <w:rFonts w:ascii="Times New Roman" w:hAnsi="Times New Roman"/>
          <w:sz w:val="24"/>
          <w:szCs w:val="24"/>
        </w:rPr>
        <w:t>20</w:t>
      </w:r>
      <w:r w:rsidR="00F27237" w:rsidRPr="00AB2CB0">
        <w:rPr>
          <w:rFonts w:ascii="Times New Roman" w:hAnsi="Times New Roman"/>
          <w:sz w:val="24"/>
          <w:szCs w:val="24"/>
        </w:rPr>
        <w:tab/>
      </w:r>
    </w:p>
    <w:p w:rsidR="007A12DA" w:rsidRPr="00C911A5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376DA7" w:rsidRPr="00C911A5" w:rsidRDefault="00C911A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12DA" w:rsidRPr="00C911A5">
        <w:rPr>
          <w:rFonts w:ascii="Times New Roman" w:hAnsi="Times New Roman"/>
          <w:sz w:val="24"/>
          <w:szCs w:val="24"/>
        </w:rPr>
        <w:t>Составител</w:t>
      </w:r>
      <w:r w:rsidR="00376DA7" w:rsidRPr="00C911A5">
        <w:rPr>
          <w:rFonts w:ascii="Times New Roman" w:hAnsi="Times New Roman"/>
          <w:sz w:val="24"/>
          <w:szCs w:val="24"/>
        </w:rPr>
        <w:t>ь</w:t>
      </w:r>
      <w:r w:rsidR="007A12DA" w:rsidRPr="00C911A5">
        <w:rPr>
          <w:rFonts w:ascii="Times New Roman" w:hAnsi="Times New Roman"/>
          <w:sz w:val="24"/>
          <w:szCs w:val="24"/>
        </w:rPr>
        <w:t>:</w:t>
      </w:r>
      <w:r w:rsidR="00376DA7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84007" w:rsidRPr="00C911A5">
        <w:rPr>
          <w:rFonts w:ascii="Times New Roman" w:hAnsi="Times New Roman"/>
          <w:sz w:val="24"/>
          <w:szCs w:val="24"/>
        </w:rPr>
        <w:t>Давыдова О.А., Нефедова Н.В.</w:t>
      </w:r>
    </w:p>
    <w:p w:rsidR="007A12DA" w:rsidRPr="00C911A5" w:rsidRDefault="00376DA7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</w:t>
      </w:r>
      <w:r w:rsidR="00C911A5">
        <w:rPr>
          <w:rFonts w:ascii="Times New Roman" w:hAnsi="Times New Roman"/>
          <w:sz w:val="24"/>
          <w:szCs w:val="24"/>
        </w:rPr>
        <w:tab/>
      </w:r>
      <w:r w:rsidR="00C911A5">
        <w:rPr>
          <w:rFonts w:ascii="Times New Roman" w:hAnsi="Times New Roman"/>
          <w:sz w:val="24"/>
          <w:szCs w:val="24"/>
        </w:rPr>
        <w:tab/>
      </w:r>
      <w:r w:rsidR="008E29EE" w:rsidRPr="00C911A5">
        <w:rPr>
          <w:rFonts w:ascii="Times New Roman" w:hAnsi="Times New Roman"/>
          <w:sz w:val="24"/>
          <w:szCs w:val="24"/>
        </w:rPr>
        <w:t>преподавател</w:t>
      </w:r>
      <w:r w:rsidR="00B84007" w:rsidRPr="00C911A5">
        <w:rPr>
          <w:rFonts w:ascii="Times New Roman" w:hAnsi="Times New Roman"/>
          <w:sz w:val="24"/>
          <w:szCs w:val="24"/>
        </w:rPr>
        <w:t>и</w:t>
      </w:r>
      <w:r w:rsidR="008E29EE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>иностранн</w:t>
      </w:r>
      <w:r w:rsidR="00B84007" w:rsidRPr="00C911A5">
        <w:rPr>
          <w:rFonts w:ascii="Times New Roman" w:hAnsi="Times New Roman"/>
          <w:sz w:val="24"/>
          <w:szCs w:val="24"/>
        </w:rPr>
        <w:t>ых</w:t>
      </w:r>
      <w:r w:rsidR="007A12DA" w:rsidRPr="00C911A5">
        <w:rPr>
          <w:rFonts w:ascii="Times New Roman" w:hAnsi="Times New Roman"/>
          <w:sz w:val="24"/>
          <w:szCs w:val="24"/>
        </w:rPr>
        <w:t xml:space="preserve">  языков  ГАПОУ МИК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84007" w:rsidRPr="00C911A5" w:rsidRDefault="00B84007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Pr="00AB2CB0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FFFFFF" w:themeColor="background1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E34C5" w:rsidRPr="00AB2CB0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Содержание</w:t>
      </w:r>
    </w:p>
    <w:p w:rsidR="008F78A2" w:rsidRPr="00AB2CB0" w:rsidRDefault="008F78A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ED54AD" w:rsidRPr="00AB2CB0">
              <w:rPr>
                <w:rFonts w:ascii="Times New Roman" w:hAnsi="Times New Roman"/>
                <w:sz w:val="24"/>
                <w:szCs w:val="24"/>
              </w:rPr>
              <w:t xml:space="preserve"> рабочей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программы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AB2CB0" w:rsidRDefault="00C4721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Структура и содержание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AB2CB0" w:rsidRDefault="0074674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</w:tr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AB2CB0" w:rsidRDefault="0023441F" w:rsidP="007467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746746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</w:tr>
      <w:tr w:rsidR="008F78A2" w:rsidRPr="00C911A5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AB2CB0" w:rsidRDefault="0023441F" w:rsidP="007467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746746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</w:tr>
    </w:tbl>
    <w:p w:rsidR="00CE34C5" w:rsidRPr="00C911A5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br w:type="page"/>
      </w:r>
    </w:p>
    <w:p w:rsidR="00ED54AD" w:rsidRPr="00AB2CB0" w:rsidRDefault="00CE34C5" w:rsidP="00C911A5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AB2CB0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AB2CB0">
        <w:rPr>
          <w:rFonts w:ascii="Times New Roman" w:hAnsi="Times New Roman"/>
          <w:b/>
          <w:sz w:val="24"/>
          <w:szCs w:val="24"/>
        </w:rPr>
        <w:t>программы учебно</w:t>
      </w:r>
      <w:r w:rsidR="00C03852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CE34C5" w:rsidRPr="00AB2CB0" w:rsidRDefault="00CE34C5" w:rsidP="00C911A5">
      <w:pPr>
        <w:pStyle w:val="a5"/>
        <w:widowControl w:val="0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911A5" w:rsidRPr="00AB2CB0" w:rsidRDefault="00C911A5" w:rsidP="00C911A5">
      <w:pPr>
        <w:pStyle w:val="a5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D018F" w:rsidRPr="00AB2CB0" w:rsidRDefault="005D018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i/>
          <w:sz w:val="24"/>
          <w:szCs w:val="24"/>
        </w:rPr>
        <w:t xml:space="preserve">       </w:t>
      </w:r>
      <w:r w:rsidRPr="00AB2CB0">
        <w:rPr>
          <w:rFonts w:ascii="Times New Roman" w:hAnsi="Times New Roman"/>
          <w:sz w:val="24"/>
          <w:szCs w:val="24"/>
        </w:rPr>
        <w:t>Программа учебно</w:t>
      </w:r>
      <w:r w:rsidR="00C03852" w:rsidRPr="00AB2CB0">
        <w:rPr>
          <w:rFonts w:ascii="Times New Roman" w:hAnsi="Times New Roman"/>
          <w:sz w:val="24"/>
          <w:szCs w:val="24"/>
        </w:rPr>
        <w:t>го предмета</w:t>
      </w:r>
      <w:r w:rsidRPr="00AB2CB0">
        <w:rPr>
          <w:rFonts w:ascii="Times New Roman" w:hAnsi="Times New Roman"/>
          <w:sz w:val="24"/>
          <w:szCs w:val="24"/>
        </w:rPr>
        <w:t xml:space="preserve"> общеобразовательного цикла «</w:t>
      </w:r>
      <w:r w:rsidR="00780745" w:rsidRPr="00AB2CB0">
        <w:rPr>
          <w:rFonts w:ascii="Times New Roman" w:hAnsi="Times New Roman"/>
          <w:sz w:val="24"/>
          <w:szCs w:val="24"/>
        </w:rPr>
        <w:t>Иностранный язык</w:t>
      </w:r>
      <w:r w:rsidRPr="00AB2CB0">
        <w:rPr>
          <w:rFonts w:ascii="Times New Roman" w:hAnsi="Times New Roman"/>
          <w:sz w:val="24"/>
          <w:szCs w:val="24"/>
        </w:rPr>
        <w:t xml:space="preserve">» </w:t>
      </w:r>
      <w:r w:rsidR="00780745" w:rsidRPr="00AB2CB0">
        <w:rPr>
          <w:rFonts w:ascii="Times New Roman" w:hAnsi="Times New Roman"/>
          <w:sz w:val="24"/>
          <w:szCs w:val="24"/>
        </w:rPr>
        <w:t xml:space="preserve">(немецкий) </w:t>
      </w:r>
      <w:r w:rsidRPr="00AB2CB0">
        <w:rPr>
          <w:rFonts w:ascii="Times New Roman" w:hAnsi="Times New Roman"/>
          <w:sz w:val="24"/>
          <w:szCs w:val="24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</w:t>
      </w:r>
      <w:r w:rsidR="00677895" w:rsidRPr="00AB2CB0">
        <w:rPr>
          <w:rFonts w:ascii="Times New Roman" w:hAnsi="Times New Roman"/>
          <w:sz w:val="24"/>
          <w:szCs w:val="24"/>
        </w:rPr>
        <w:t xml:space="preserve"> образовательной </w:t>
      </w:r>
      <w:r w:rsidRPr="00AB2CB0">
        <w:rPr>
          <w:rFonts w:ascii="Times New Roman" w:hAnsi="Times New Roman"/>
          <w:sz w:val="24"/>
          <w:szCs w:val="24"/>
        </w:rPr>
        <w:t xml:space="preserve">программы </w:t>
      </w:r>
      <w:r w:rsidR="00677895" w:rsidRPr="00AB2CB0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- программы </w:t>
      </w:r>
      <w:r w:rsidRPr="00AB2CB0">
        <w:rPr>
          <w:rFonts w:ascii="Times New Roman" w:hAnsi="Times New Roman"/>
          <w:sz w:val="24"/>
          <w:szCs w:val="24"/>
        </w:rPr>
        <w:t xml:space="preserve">подготовки специалистов среднего звена, реализуемой на базе основного общего образования. </w:t>
      </w:r>
    </w:p>
    <w:p w:rsidR="00614507" w:rsidRPr="00AB2CB0" w:rsidRDefault="00C404C3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         </w:t>
      </w:r>
      <w:r w:rsidR="00711006" w:rsidRPr="00AB2CB0">
        <w:rPr>
          <w:rFonts w:ascii="Times New Roman" w:hAnsi="Times New Roman"/>
          <w:b/>
          <w:sz w:val="24"/>
          <w:szCs w:val="24"/>
        </w:rPr>
        <w:t xml:space="preserve">  </w:t>
      </w:r>
      <w:r w:rsidRPr="00AB2CB0">
        <w:rPr>
          <w:rFonts w:ascii="Times New Roman" w:hAnsi="Times New Roman"/>
          <w:b/>
          <w:sz w:val="24"/>
          <w:szCs w:val="24"/>
        </w:rPr>
        <w:t xml:space="preserve"> </w:t>
      </w:r>
      <w:r w:rsidR="00711006" w:rsidRPr="00AB2CB0">
        <w:rPr>
          <w:rFonts w:ascii="Times New Roman" w:hAnsi="Times New Roman"/>
          <w:b/>
          <w:sz w:val="24"/>
          <w:szCs w:val="24"/>
        </w:rPr>
        <w:t>1.2</w:t>
      </w:r>
      <w:r w:rsidRPr="00AB2CB0">
        <w:rPr>
          <w:rFonts w:ascii="Times New Roman" w:hAnsi="Times New Roman"/>
          <w:b/>
          <w:sz w:val="24"/>
          <w:szCs w:val="24"/>
        </w:rPr>
        <w:t xml:space="preserve">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AB2CB0">
        <w:rPr>
          <w:rFonts w:ascii="Times New Roman" w:hAnsi="Times New Roman"/>
          <w:b/>
          <w:sz w:val="24"/>
          <w:szCs w:val="24"/>
        </w:rPr>
        <w:t>учебно</w:t>
      </w:r>
      <w:r w:rsidR="00C03852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9C39ED" w:rsidRPr="00AB2CB0">
        <w:rPr>
          <w:rFonts w:ascii="Times New Roman" w:hAnsi="Times New Roman"/>
          <w:b/>
          <w:sz w:val="24"/>
          <w:szCs w:val="24"/>
        </w:rPr>
        <w:t>ООП:</w:t>
      </w:r>
    </w:p>
    <w:p w:rsidR="005D018F" w:rsidRPr="00AB2CB0" w:rsidRDefault="00C03852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4007" w:rsidRPr="00AB2CB0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(немецкий)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учебным предметом обязательной предметной области «Иностранные языки» Ф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 </w:t>
      </w:r>
      <w:r w:rsidRPr="00AB2CB0">
        <w:rPr>
          <w:rFonts w:ascii="Times New Roman" w:eastAsia="Times New Roman" w:hAnsi="Times New Roman"/>
          <w:sz w:val="24"/>
          <w:szCs w:val="24"/>
          <w:lang w:eastAsia="ru-RU"/>
        </w:rPr>
        <w:t>СОО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относится к базовым дисциплинам общеобразовательного учебного цикла.</w:t>
      </w:r>
    </w:p>
    <w:p w:rsidR="00F92628" w:rsidRPr="00AB2CB0" w:rsidRDefault="00060A4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AB2CB0">
        <w:rPr>
          <w:rFonts w:ascii="Times New Roman" w:hAnsi="Times New Roman"/>
          <w:b/>
          <w:sz w:val="24"/>
          <w:szCs w:val="24"/>
        </w:rPr>
        <w:t>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E268D0" w:rsidRPr="00AB2CB0">
        <w:rPr>
          <w:rFonts w:ascii="Times New Roman" w:hAnsi="Times New Roman"/>
          <w:b/>
          <w:sz w:val="24"/>
          <w:szCs w:val="24"/>
        </w:rPr>
        <w:t>- требования к результатам освоения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467200" w:rsidRPr="00AB2CB0" w:rsidRDefault="0046720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861" w:rsidRPr="00AB2CB0" w:rsidRDefault="00467200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 должны отражать</w:t>
      </w:r>
      <w:r w:rsidR="00AF4861"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1) </w:t>
      </w:r>
      <w:r w:rsidR="00467200" w:rsidRPr="00AB2CB0">
        <w:t>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proofErr w:type="gramStart"/>
      <w:r w:rsidRPr="00AB2CB0">
        <w:t xml:space="preserve">2) </w:t>
      </w:r>
      <w:r w:rsidR="00467200" w:rsidRPr="00AB2CB0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</w:t>
      </w:r>
      <w:r w:rsidRPr="00AB2CB0">
        <w:t>но принимающего традиционные и общечеловеческие гуманистические и демократические ценности;</w:t>
      </w:r>
      <w:proofErr w:type="gramEnd"/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3) готовность к служению Отечеству, его защите;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4</w:t>
      </w:r>
      <w:r w:rsidR="00467200" w:rsidRPr="00AB2CB0">
        <w:t>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5</w:t>
      </w:r>
      <w:r w:rsidR="00467200" w:rsidRPr="00AB2CB0"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6</w:t>
      </w:r>
      <w:r w:rsidR="00467200" w:rsidRPr="00AB2CB0"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7</w:t>
      </w:r>
      <w:r w:rsidR="00467200" w:rsidRPr="00AB2CB0"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8</w:t>
      </w:r>
      <w:r w:rsidR="00467200" w:rsidRPr="00AB2CB0">
        <w:t>) нравственное сознание и поведение на основе усвоения общечеловеческих ценностей;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9</w:t>
      </w:r>
      <w:r w:rsidR="00467200" w:rsidRPr="00AB2CB0"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10</w:t>
      </w:r>
      <w:r w:rsidR="00467200" w:rsidRPr="00AB2CB0"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11</w:t>
      </w:r>
      <w:r w:rsidR="00467200" w:rsidRPr="00AB2CB0"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467200" w:rsidRPr="00AB2CB0" w:rsidRDefault="00467200" w:rsidP="00C911A5">
      <w:pPr>
        <w:pStyle w:val="af3"/>
        <w:widowControl w:val="0"/>
        <w:spacing w:before="0" w:beforeAutospacing="0" w:after="0" w:afterAutospacing="0"/>
        <w:jc w:val="both"/>
      </w:pPr>
      <w:proofErr w:type="gramStart"/>
      <w:r w:rsidRPr="00AB2CB0">
        <w:lastRenderedPageBreak/>
        <w:t>1</w:t>
      </w:r>
      <w:r w:rsidR="00AF4861" w:rsidRPr="00AB2CB0">
        <w:t>3</w:t>
      </w:r>
      <w:r w:rsidRPr="00AB2CB0"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67200" w:rsidRPr="00AB2CB0" w:rsidRDefault="00467200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</w:t>
      </w:r>
      <w:r w:rsidR="00AF4861" w:rsidRPr="00AB2CB0">
        <w:t>4</w:t>
      </w:r>
      <w:r w:rsidRPr="00AB2CB0">
        <w:t>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15) ответственное отношение к созданию семьи на основе осознанного принятия ценностей семейной жизни.</w:t>
      </w:r>
    </w:p>
    <w:p w:rsidR="00C911A5" w:rsidRPr="00AB2CB0" w:rsidRDefault="00C911A5" w:rsidP="00C911A5">
      <w:pPr>
        <w:pStyle w:val="af3"/>
        <w:widowControl w:val="0"/>
        <w:spacing w:before="0" w:beforeAutospacing="0" w:after="0" w:afterAutospacing="0"/>
        <w:jc w:val="both"/>
      </w:pP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  <w:rPr>
          <w:b/>
        </w:rPr>
      </w:pPr>
      <w:r w:rsidRPr="00AB2CB0">
        <w:rPr>
          <w:b/>
        </w:rPr>
        <w:t>Метапредметные результаты должны отражать: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6) умение определять назначение </w:t>
      </w:r>
      <w:r w:rsidR="000F053A" w:rsidRPr="00AB2CB0">
        <w:t>и функции различных социальных институтов;</w:t>
      </w:r>
    </w:p>
    <w:p w:rsidR="00AF4861" w:rsidRPr="00AB2CB0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7</w:t>
      </w:r>
      <w:r w:rsidR="00AF4861" w:rsidRPr="00AB2CB0"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F4861" w:rsidRPr="00AB2CB0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8</w:t>
      </w:r>
      <w:r w:rsidR="00AF4861" w:rsidRPr="00AB2CB0"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F4861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9</w:t>
      </w:r>
      <w:r w:rsidR="00AF4861" w:rsidRPr="00AB2CB0"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911A5" w:rsidRPr="00C911A5" w:rsidRDefault="00C911A5" w:rsidP="00C911A5">
      <w:pPr>
        <w:pStyle w:val="af3"/>
        <w:widowControl w:val="0"/>
        <w:spacing w:before="0" w:beforeAutospacing="0" w:after="0" w:afterAutospacing="0"/>
        <w:jc w:val="both"/>
      </w:pPr>
    </w:p>
    <w:p w:rsidR="00467200" w:rsidRPr="00C911A5" w:rsidRDefault="000F053A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владение знаниями о социокультурной специфике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 и умение строить свое речевое и неречевое поведение адекватно этой специфике;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выделять общее и различное в культуре родной страны 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достижение порогового уровня владения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немецким 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языком, позволяющего выпускникам общаться в устной и письменной </w:t>
      </w:r>
      <w:proofErr w:type="gram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 носителями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немецкого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так и с представителями других стран, использующими данный язык как средство общения;</w:t>
      </w:r>
    </w:p>
    <w:p w:rsidR="00AF12EC" w:rsidRPr="00C911A5" w:rsidRDefault="00AF12EC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1A5">
        <w:rPr>
          <w:rFonts w:ascii="Times New Roman" w:hAnsi="Times New Roman" w:cs="Times New Roman"/>
          <w:sz w:val="24"/>
          <w:szCs w:val="24"/>
        </w:rPr>
        <w:t xml:space="preserve">– сформированность умения использовать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немецкий</w:t>
      </w:r>
      <w:r w:rsidRPr="00C911A5">
        <w:rPr>
          <w:rFonts w:ascii="Times New Roman" w:hAnsi="Times New Roman" w:cs="Times New Roman"/>
          <w:sz w:val="24"/>
          <w:szCs w:val="24"/>
        </w:rPr>
        <w:t xml:space="preserve"> язык как средство для получения </w:t>
      </w:r>
      <w:r w:rsidRPr="00C911A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из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немецко</w:t>
      </w:r>
      <w:r w:rsidRPr="00C911A5">
        <w:rPr>
          <w:rFonts w:ascii="Times New Roman" w:hAnsi="Times New Roman" w:cs="Times New Roman"/>
          <w:sz w:val="24"/>
          <w:szCs w:val="24"/>
        </w:rPr>
        <w:t>язычных источников в образовательных и самообразовательных целях</w:t>
      </w:r>
      <w:r w:rsidR="000F053A" w:rsidRPr="00C911A5">
        <w:rPr>
          <w:rFonts w:ascii="Times New Roman" w:hAnsi="Times New Roman" w:cs="Times New Roman"/>
          <w:sz w:val="24"/>
          <w:szCs w:val="24"/>
        </w:rPr>
        <w:t>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 результате изучения учебного предмета «Иностранный язык» (немецкий) на уровне среднего общего образования: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Вести диалог/полилог в ситуациях неофициального общения в рамках изученной тематики;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выражать и аргументировать личную точку зрения;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обращаться за разъяснениями, уточняя интересующую информацию.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передавать основное содержание </w:t>
      </w:r>
      <w:proofErr w:type="gramStart"/>
      <w:r w:rsidRPr="00307B4A">
        <w:rPr>
          <w:sz w:val="24"/>
          <w:szCs w:val="24"/>
        </w:rPr>
        <w:t>прочитанного</w:t>
      </w:r>
      <w:proofErr w:type="gramEnd"/>
      <w:r w:rsidRPr="00307B4A">
        <w:rPr>
          <w:sz w:val="24"/>
          <w:szCs w:val="24"/>
        </w:rPr>
        <w:t>/</w:t>
      </w:r>
      <w:r w:rsidRPr="00307B4A">
        <w:rPr>
          <w:sz w:val="24"/>
          <w:szCs w:val="24"/>
        </w:rPr>
        <w:br/>
        <w:t>увиденного/услышанного;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давать краткие описания и/или комментарии</w:t>
      </w:r>
      <w:r w:rsidRPr="00307B4A" w:rsidDel="001D10A3">
        <w:rPr>
          <w:sz w:val="24"/>
          <w:szCs w:val="24"/>
        </w:rPr>
        <w:t xml:space="preserve"> </w:t>
      </w:r>
      <w:r w:rsidRPr="00307B4A">
        <w:rPr>
          <w:sz w:val="24"/>
          <w:szCs w:val="24"/>
        </w:rPr>
        <w:t>с опорой на нелинейный текст (таблицы, графики);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Аудирование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Чтение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307B4A">
        <w:rPr>
          <w:sz w:val="24"/>
          <w:szCs w:val="24"/>
        </w:rPr>
        <w:t>второстепенной</w:t>
      </w:r>
      <w:proofErr w:type="gramEnd"/>
      <w:r w:rsidRPr="00307B4A">
        <w:rPr>
          <w:sz w:val="24"/>
          <w:szCs w:val="24"/>
        </w:rPr>
        <w:t>, выявлять наиболее значимые факты.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Письмо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несложные связные тексты по изученной тематике;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lastRenderedPageBreak/>
        <w:t>Орфография и пунктуация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слухопроизносительными навыками в рамках тем, включенных в раздел «Предметное содержание речи»;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определять принадлежность слов к частям речи по аффиксам;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</w:t>
      </w:r>
      <w:proofErr w:type="gramStart"/>
      <w:r w:rsidRPr="00307B4A">
        <w:rPr>
          <w:sz w:val="24"/>
          <w:szCs w:val="24"/>
        </w:rPr>
        <w:t xml:space="preserve"> .</w:t>
      </w:r>
      <w:proofErr w:type="gramEnd"/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</w:t>
      </w:r>
      <w:proofErr w:type="gramStart"/>
      <w:r w:rsidRPr="00307B4A">
        <w:rPr>
          <w:sz w:val="24"/>
          <w:szCs w:val="24"/>
        </w:rPr>
        <w:t xml:space="preserve"> ,</w:t>
      </w:r>
      <w:proofErr w:type="gramEnd"/>
      <w:r w:rsidRPr="00307B4A">
        <w:rPr>
          <w:sz w:val="24"/>
          <w:szCs w:val="24"/>
        </w:rPr>
        <w:t xml:space="preserve"> отрицательные, побудительные (в утвердительной и отрицательной формах);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сложноподчиненные предложения с союзами и союзными словами;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сложносочиненные предложения с сочинительными союзами;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условные предложения реального  и нереального характера;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предложения с конструкцией </w:t>
      </w:r>
      <w:proofErr w:type="spellStart"/>
      <w:r w:rsidRPr="00307B4A">
        <w:rPr>
          <w:sz w:val="24"/>
          <w:szCs w:val="24"/>
          <w:lang w:val="en-US"/>
        </w:rPr>
        <w:t>sein</w:t>
      </w:r>
      <w:proofErr w:type="spellEnd"/>
      <w:r w:rsidRPr="00307B4A">
        <w:rPr>
          <w:sz w:val="24"/>
          <w:szCs w:val="24"/>
        </w:rPr>
        <w:t xml:space="preserve">+ </w:t>
      </w:r>
      <w:proofErr w:type="spellStart"/>
      <w:r w:rsidRPr="00307B4A">
        <w:rPr>
          <w:sz w:val="24"/>
          <w:szCs w:val="24"/>
          <w:lang w:val="en-US"/>
        </w:rPr>
        <w:t>PartizipII</w:t>
      </w:r>
      <w:proofErr w:type="spellEnd"/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предложения с конструкцией </w:t>
      </w:r>
      <w:proofErr w:type="spellStart"/>
      <w:r w:rsidRPr="00307B4A">
        <w:rPr>
          <w:sz w:val="24"/>
          <w:szCs w:val="24"/>
          <w:lang w:val="en-US"/>
        </w:rPr>
        <w:t>haben</w:t>
      </w:r>
      <w:proofErr w:type="spellEnd"/>
      <w:r w:rsidRPr="00307B4A">
        <w:rPr>
          <w:sz w:val="24"/>
          <w:szCs w:val="24"/>
        </w:rPr>
        <w:t>/</w:t>
      </w:r>
      <w:proofErr w:type="spellStart"/>
      <w:r w:rsidRPr="00307B4A">
        <w:rPr>
          <w:sz w:val="24"/>
          <w:szCs w:val="24"/>
          <w:lang w:val="en-US"/>
        </w:rPr>
        <w:t>sein</w:t>
      </w:r>
      <w:proofErr w:type="spellEnd"/>
      <w:r w:rsidRPr="00307B4A">
        <w:rPr>
          <w:sz w:val="24"/>
          <w:szCs w:val="24"/>
        </w:rPr>
        <w:t xml:space="preserve"> + </w:t>
      </w:r>
      <w:proofErr w:type="spellStart"/>
      <w:r w:rsidRPr="00307B4A">
        <w:rPr>
          <w:sz w:val="24"/>
          <w:szCs w:val="24"/>
          <w:lang w:val="en-US"/>
        </w:rPr>
        <w:t>zu</w:t>
      </w:r>
      <w:proofErr w:type="spellEnd"/>
      <w:r w:rsidRPr="00307B4A">
        <w:rPr>
          <w:sz w:val="24"/>
          <w:szCs w:val="24"/>
        </w:rPr>
        <w:t xml:space="preserve"> +</w:t>
      </w:r>
      <w:proofErr w:type="spellStart"/>
      <w:r w:rsidRPr="00307B4A">
        <w:rPr>
          <w:sz w:val="24"/>
          <w:szCs w:val="24"/>
          <w:lang w:val="en-US"/>
        </w:rPr>
        <w:t>Infinitiv</w:t>
      </w:r>
      <w:proofErr w:type="spellEnd"/>
      <w:r w:rsidRPr="00307B4A">
        <w:rPr>
          <w:sz w:val="24"/>
          <w:szCs w:val="24"/>
        </w:rPr>
        <w:t>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конструкции с герундием;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конструкции с инфинитивом; 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инфинитив цели</w:t>
      </w:r>
      <w:proofErr w:type="gramStart"/>
      <w:r w:rsidRPr="00307B4A">
        <w:rPr>
          <w:sz w:val="24"/>
          <w:szCs w:val="24"/>
        </w:rPr>
        <w:t xml:space="preserve"> ;</w:t>
      </w:r>
      <w:proofErr w:type="gramEnd"/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  <w:lang w:val="en-US"/>
        </w:rPr>
      </w:pPr>
      <w:r w:rsidRPr="00307B4A">
        <w:rPr>
          <w:sz w:val="24"/>
          <w:szCs w:val="24"/>
        </w:rPr>
        <w:t>использовать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косвенную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речь</w:t>
      </w:r>
      <w:r w:rsidRPr="00307B4A">
        <w:rPr>
          <w:sz w:val="24"/>
          <w:szCs w:val="24"/>
          <w:lang w:val="en-US"/>
        </w:rPr>
        <w:t>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  <w:lang w:val="en-US"/>
        </w:rPr>
      </w:pPr>
      <w:r w:rsidRPr="00307B4A">
        <w:rPr>
          <w:sz w:val="24"/>
          <w:szCs w:val="24"/>
        </w:rPr>
        <w:t>использовать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речи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глаголы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наиболее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употребляемых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временных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формах</w:t>
      </w:r>
      <w:r w:rsidRPr="00307B4A">
        <w:rPr>
          <w:sz w:val="24"/>
          <w:szCs w:val="24"/>
          <w:lang w:val="en-US"/>
        </w:rPr>
        <w:t xml:space="preserve">: </w:t>
      </w:r>
      <w:proofErr w:type="spellStart"/>
      <w:r w:rsidRPr="00307B4A">
        <w:rPr>
          <w:sz w:val="24"/>
          <w:szCs w:val="24"/>
          <w:lang w:val="en-US"/>
        </w:rPr>
        <w:t>Prasens,Prateritum,Perfekt,Plusquamperfekt</w:t>
      </w:r>
      <w:proofErr w:type="spellEnd"/>
      <w:r w:rsidRPr="00307B4A">
        <w:rPr>
          <w:sz w:val="24"/>
          <w:szCs w:val="24"/>
          <w:lang w:val="en-US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FuturumI</w:t>
      </w:r>
      <w:proofErr w:type="spellEnd"/>
      <w:r w:rsidRPr="00307B4A">
        <w:rPr>
          <w:sz w:val="24"/>
          <w:szCs w:val="24"/>
          <w:lang w:val="en-US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Futurum</w:t>
      </w:r>
      <w:proofErr w:type="spellEnd"/>
      <w:r w:rsidRPr="00307B4A">
        <w:rPr>
          <w:sz w:val="24"/>
          <w:szCs w:val="24"/>
          <w:lang w:val="en-US"/>
        </w:rPr>
        <w:t xml:space="preserve"> II;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страдательный залог в формах наиболее используемых времен: </w:t>
      </w:r>
      <w:proofErr w:type="spellStart"/>
      <w:r w:rsidRPr="00307B4A">
        <w:rPr>
          <w:sz w:val="24"/>
          <w:szCs w:val="24"/>
          <w:lang w:val="en-US"/>
        </w:rPr>
        <w:t>Prasens</w:t>
      </w:r>
      <w:proofErr w:type="spellEnd"/>
      <w:r w:rsidRPr="00307B4A">
        <w:rPr>
          <w:sz w:val="24"/>
          <w:szCs w:val="24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Prateritum</w:t>
      </w:r>
      <w:proofErr w:type="spellEnd"/>
      <w:r w:rsidRPr="00307B4A">
        <w:rPr>
          <w:sz w:val="24"/>
          <w:szCs w:val="24"/>
        </w:rPr>
        <w:t>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различные грамматические средства для выражения будущего времени </w:t>
      </w:r>
      <w:proofErr w:type="gramStart"/>
      <w:r w:rsidRPr="00307B4A">
        <w:rPr>
          <w:sz w:val="24"/>
          <w:szCs w:val="24"/>
        </w:rPr>
        <w:t>–у</w:t>
      </w:r>
      <w:proofErr w:type="gramEnd"/>
      <w:r w:rsidRPr="00307B4A">
        <w:rPr>
          <w:sz w:val="24"/>
          <w:szCs w:val="24"/>
        </w:rPr>
        <w:t xml:space="preserve">потреблять в речи модальные глаголы : </w:t>
      </w:r>
      <w:proofErr w:type="spellStart"/>
      <w:r w:rsidRPr="00307B4A">
        <w:rPr>
          <w:sz w:val="24"/>
          <w:szCs w:val="24"/>
          <w:lang w:val="en-US"/>
        </w:rPr>
        <w:t>wollen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mogen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konnen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sollen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durfen</w:t>
      </w:r>
      <w:proofErr w:type="spellEnd"/>
      <w:r w:rsidRPr="00307B4A">
        <w:rPr>
          <w:sz w:val="24"/>
          <w:szCs w:val="24"/>
        </w:rPr>
        <w:t>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определенный/неопределенный артикль;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proofErr w:type="gramStart"/>
      <w:r w:rsidRPr="00307B4A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proofErr w:type="gramStart"/>
      <w:r w:rsidRPr="00307B4A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и наречия, выражающие время;</w:t>
      </w:r>
      <w:proofErr w:type="gramEnd"/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Резюмировать прослушанный/прочитанный текст;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обобщать информацию на основе прочитанного/прослушанного текста.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Аудирование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Чтение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Письмо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краткий отзыв на фильм, книгу или пьесу.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орфографическими навыками;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AD443A" w:rsidRPr="00307B4A" w:rsidRDefault="00AD443A" w:rsidP="00AD443A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307B4A">
        <w:rPr>
          <w:b/>
          <w:sz w:val="24"/>
          <w:szCs w:val="24"/>
        </w:rPr>
        <w:t>Лексическая сторона речи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узнавать и использовать в речи устойчивые выражения и фразы 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Использовать в речи модальные глаголы для выражения возможности или вероятности в прошедшем времени 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>употреблять в речи конструкцию страдательного залога;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все формы страдательного залога;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2E5C83" w:rsidRPr="00C911A5" w:rsidRDefault="002E5C83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09E" w:rsidRPr="00C911A5" w:rsidRDefault="00E268D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b/>
          <w:sz w:val="24"/>
          <w:szCs w:val="24"/>
        </w:rPr>
        <w:t>1.4</w:t>
      </w:r>
      <w:r w:rsidR="000F5390" w:rsidRPr="00C911A5">
        <w:rPr>
          <w:rFonts w:ascii="Times New Roman" w:hAnsi="Times New Roman"/>
          <w:b/>
          <w:sz w:val="24"/>
          <w:szCs w:val="24"/>
        </w:rPr>
        <w:t xml:space="preserve"> </w:t>
      </w:r>
      <w:r w:rsidR="00CE309E" w:rsidRPr="00C911A5">
        <w:rPr>
          <w:rFonts w:ascii="Times New Roman" w:hAnsi="Times New Roman"/>
          <w:b/>
          <w:sz w:val="24"/>
          <w:szCs w:val="24"/>
        </w:rPr>
        <w:t xml:space="preserve">Количество часов на освоение программы </w:t>
      </w:r>
      <w:r w:rsidR="00B50B4B" w:rsidRPr="00C911A5">
        <w:rPr>
          <w:rFonts w:ascii="Times New Roman" w:hAnsi="Times New Roman"/>
          <w:b/>
          <w:sz w:val="24"/>
          <w:szCs w:val="24"/>
        </w:rPr>
        <w:t>учебно</w:t>
      </w:r>
      <w:r w:rsidR="002E7C0A" w:rsidRPr="00C911A5">
        <w:rPr>
          <w:rFonts w:ascii="Times New Roman" w:hAnsi="Times New Roman"/>
          <w:b/>
          <w:sz w:val="24"/>
          <w:szCs w:val="24"/>
        </w:rPr>
        <w:t>го предмета</w:t>
      </w:r>
    </w:p>
    <w:p w:rsidR="00AF12EC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</w:t>
      </w:r>
    </w:p>
    <w:p w:rsidR="00AF12EC" w:rsidRPr="00C911A5" w:rsidRDefault="00AF12EC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ab/>
      </w:r>
      <w:r w:rsidR="000E1D30">
        <w:rPr>
          <w:rFonts w:ascii="Times New Roman" w:hAnsi="Times New Roman"/>
          <w:sz w:val="24"/>
          <w:szCs w:val="24"/>
        </w:rPr>
        <w:t>О</w:t>
      </w:r>
      <w:r w:rsidRPr="00C911A5">
        <w:rPr>
          <w:rFonts w:ascii="Times New Roman" w:hAnsi="Times New Roman"/>
          <w:sz w:val="24"/>
          <w:szCs w:val="24"/>
        </w:rPr>
        <w:t xml:space="preserve">бязательная </w:t>
      </w:r>
      <w:r w:rsidR="000E1D30">
        <w:rPr>
          <w:rFonts w:ascii="Times New Roman" w:hAnsi="Times New Roman"/>
          <w:sz w:val="24"/>
          <w:szCs w:val="24"/>
        </w:rPr>
        <w:t xml:space="preserve">учебная </w:t>
      </w:r>
      <w:r w:rsidRPr="00C911A5">
        <w:rPr>
          <w:rFonts w:ascii="Times New Roman" w:hAnsi="Times New Roman"/>
          <w:sz w:val="24"/>
          <w:szCs w:val="24"/>
        </w:rPr>
        <w:t xml:space="preserve">нагрузка </w:t>
      </w:r>
      <w:proofErr w:type="gramStart"/>
      <w:r w:rsidRPr="00C911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911A5">
        <w:rPr>
          <w:rFonts w:ascii="Times New Roman" w:hAnsi="Times New Roman"/>
          <w:sz w:val="24"/>
          <w:szCs w:val="24"/>
        </w:rPr>
        <w:t xml:space="preserve"> – </w:t>
      </w:r>
      <w:r w:rsidR="000F053A" w:rsidRPr="00C911A5">
        <w:rPr>
          <w:rFonts w:ascii="Times New Roman" w:hAnsi="Times New Roman"/>
          <w:sz w:val="24"/>
          <w:szCs w:val="24"/>
        </w:rPr>
        <w:t>78</w:t>
      </w:r>
      <w:r w:rsidRPr="00C911A5">
        <w:rPr>
          <w:rFonts w:ascii="Times New Roman" w:hAnsi="Times New Roman"/>
          <w:sz w:val="24"/>
          <w:szCs w:val="24"/>
        </w:rPr>
        <w:t xml:space="preserve"> час</w:t>
      </w:r>
      <w:r w:rsidR="000F053A" w:rsidRPr="00C911A5">
        <w:rPr>
          <w:rFonts w:ascii="Times New Roman" w:hAnsi="Times New Roman"/>
          <w:sz w:val="24"/>
          <w:szCs w:val="24"/>
        </w:rPr>
        <w:t>ов</w:t>
      </w:r>
      <w:r w:rsidRPr="00C911A5">
        <w:rPr>
          <w:rFonts w:ascii="Times New Roman" w:hAnsi="Times New Roman"/>
          <w:sz w:val="24"/>
          <w:szCs w:val="24"/>
        </w:rPr>
        <w:t>;</w:t>
      </w:r>
    </w:p>
    <w:p w:rsidR="00AF12EC" w:rsidRPr="00C911A5" w:rsidRDefault="00AF12EC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ab/>
        <w:t xml:space="preserve">самостоятельная работа </w:t>
      </w:r>
      <w:proofErr w:type="gramStart"/>
      <w:r w:rsidRPr="00C911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911A5">
        <w:rPr>
          <w:rFonts w:ascii="Times New Roman" w:hAnsi="Times New Roman"/>
          <w:sz w:val="24"/>
          <w:szCs w:val="24"/>
        </w:rPr>
        <w:t xml:space="preserve"> – </w:t>
      </w:r>
    </w:p>
    <w:p w:rsidR="00B265DF" w:rsidRPr="00C911A5" w:rsidRDefault="00B265D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4C5" w:rsidRPr="00AB2CB0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2 </w:t>
      </w:r>
      <w:r w:rsidR="00CE309E" w:rsidRPr="00AB2CB0">
        <w:rPr>
          <w:rFonts w:ascii="Times New Roman" w:hAnsi="Times New Roman"/>
          <w:b/>
          <w:sz w:val="24"/>
          <w:szCs w:val="24"/>
        </w:rPr>
        <w:t>Стру</w:t>
      </w:r>
      <w:r w:rsidRPr="00AB2CB0">
        <w:rPr>
          <w:rFonts w:ascii="Times New Roman" w:hAnsi="Times New Roman"/>
          <w:b/>
          <w:sz w:val="24"/>
          <w:szCs w:val="24"/>
        </w:rPr>
        <w:t>к</w:t>
      </w:r>
      <w:r w:rsidR="00CE309E" w:rsidRPr="00AB2CB0">
        <w:rPr>
          <w:rFonts w:ascii="Times New Roman" w:hAnsi="Times New Roman"/>
          <w:b/>
          <w:sz w:val="24"/>
          <w:szCs w:val="24"/>
        </w:rPr>
        <w:t>тура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CE309E" w:rsidRPr="00AB2CB0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2.1</w:t>
      </w:r>
      <w:r w:rsidR="00CE309E" w:rsidRPr="00AB2CB0">
        <w:rPr>
          <w:rFonts w:ascii="Times New Roman" w:hAnsi="Times New Roman"/>
          <w:b/>
          <w:sz w:val="24"/>
          <w:szCs w:val="24"/>
        </w:rPr>
        <w:t xml:space="preserve"> Объем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CE309E" w:rsidRPr="00AB2CB0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p w:rsidR="00734BBF" w:rsidRPr="00AB2CB0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0E1D30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Обязательная учебная нагрузка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0F053A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19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AB2CB0" w:rsidRDefault="00F44119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лабораторные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AB2CB0" w:rsidRDefault="00F44119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275147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</w:t>
            </w:r>
            <w:r w:rsidR="00C115F8" w:rsidRPr="00AB2C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47" w:rsidRPr="00C911A5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AB2CB0" w:rsidRDefault="0078074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 </w:t>
            </w:r>
            <w:r w:rsidR="00275147" w:rsidRPr="00AB2CB0">
              <w:rPr>
                <w:rFonts w:ascii="Times New Roman" w:hAnsi="Times New Roman"/>
                <w:sz w:val="24"/>
                <w:szCs w:val="24"/>
              </w:rPr>
              <w:t>в форме  дифференцированного  зачета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C911A5" w:rsidRDefault="00C115F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34BBF" w:rsidRPr="00C911A5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34BBF" w:rsidRPr="00C911A5" w:rsidSect="00C911A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4119" w:rsidRPr="00AB2CB0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993607" w:rsidRPr="00AB2CB0" w:rsidRDefault="008D40D1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2.2 </w:t>
      </w:r>
      <w:r w:rsidR="00734BBF" w:rsidRPr="00AB2CB0">
        <w:rPr>
          <w:rFonts w:ascii="Times New Roman" w:hAnsi="Times New Roman"/>
          <w:b/>
          <w:sz w:val="24"/>
          <w:szCs w:val="24"/>
        </w:rPr>
        <w:t>Т</w:t>
      </w:r>
      <w:r w:rsidR="00CC1FD7" w:rsidRPr="00AB2CB0">
        <w:rPr>
          <w:rFonts w:ascii="Times New Roman" w:hAnsi="Times New Roman"/>
          <w:b/>
          <w:sz w:val="24"/>
          <w:szCs w:val="24"/>
        </w:rPr>
        <w:t>ематический план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10172"/>
        <w:gridCol w:w="16"/>
        <w:gridCol w:w="2782"/>
        <w:gridCol w:w="894"/>
      </w:tblGrid>
      <w:tr w:rsidR="009C55AF" w:rsidRPr="00AB2CB0" w:rsidTr="00861AF5"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  <w:r w:rsidR="00F44119" w:rsidRPr="00AB2CB0">
              <w:rPr>
                <w:rFonts w:ascii="Times New Roman" w:hAnsi="Times New Roman"/>
                <w:sz w:val="24"/>
                <w:szCs w:val="24"/>
              </w:rPr>
              <w:t xml:space="preserve">  практические  занятия,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F44119" w:rsidRPr="00AB2C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gridSpan w:val="2"/>
          </w:tcPr>
          <w:p w:rsidR="00DD0519" w:rsidRPr="00AB2CB0" w:rsidRDefault="002E7C0A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C55AF" w:rsidRPr="00AB2CB0" w:rsidTr="00861AF5"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:rsidR="00DD0519" w:rsidRPr="00AB2CB0" w:rsidRDefault="0017597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17597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55AF" w:rsidRPr="00AB2CB0" w:rsidTr="00861AF5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EE2523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Повседневная жизнь 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C55AF" w:rsidRPr="00AB2CB0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AB2CB0" w:rsidRDefault="00F31472" w:rsidP="00AB2CB0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      </w:r>
          </w:p>
        </w:tc>
        <w:tc>
          <w:tcPr>
            <w:tcW w:w="0" w:type="auto"/>
            <w:gridSpan w:val="2"/>
            <w:vMerge w:val="restart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AB2CB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AF" w:rsidRPr="00AB2CB0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AF" w:rsidRPr="00AB2CB0" w:rsidTr="00861AF5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AB2CB0" w:rsidTr="00861AF5">
        <w:trPr>
          <w:trHeight w:val="286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AB2CB0" w:rsidTr="00861AF5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1.</w:t>
            </w:r>
            <w:r w:rsidR="008749F1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Повседневная жизнь</w:t>
            </w:r>
            <w:r w:rsidR="00861AF5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Особенности гласных звуков иностранного языка</w:t>
            </w:r>
            <w:proofErr w:type="gramStart"/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C59B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AB2CB0" w:rsidTr="00861AF5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8749F1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Общение в семье и колледже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Особенности согласных звуков иностранного языка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C59B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Семейные традиции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Домашние обязанности.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Общение с друзьями и знакомыми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Личные, притяжательные, указательные, вопросительные местоимения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5.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Переписка с друзьями</w:t>
            </w:r>
            <w:r w:rsidR="0093309D" w:rsidRPr="00AB2C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Склонение определенного и неопределенного артиклей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93309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3309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C20AD8" w:rsidRPr="00AB2CB0">
              <w:rPr>
                <w:rFonts w:ascii="Times New Roman" w:hAnsi="Times New Roman"/>
                <w:sz w:val="24"/>
                <w:szCs w:val="24"/>
              </w:rPr>
              <w:t>)</w:t>
            </w:r>
            <w:r w:rsidR="008B38A0" w:rsidRPr="00AB2C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5AF" w:rsidRPr="00AB2CB0" w:rsidTr="00861AF5">
        <w:trPr>
          <w:trHeight w:val="288"/>
        </w:trPr>
        <w:tc>
          <w:tcPr>
            <w:tcW w:w="0" w:type="auto"/>
            <w:vMerge w:val="restart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</w:p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Здоровье 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C55AF" w:rsidRPr="00AB2CB0" w:rsidTr="00861AF5">
        <w:trPr>
          <w:trHeight w:val="334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Посещение  врача. Здоровый образ жизни.  </w:t>
            </w:r>
          </w:p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AB2CB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79D2" w:rsidRPr="00AB2CB0" w:rsidTr="00861AF5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96" w:rsidRPr="00AB2CB0" w:rsidTr="00861AF5">
        <w:trPr>
          <w:trHeight w:val="150"/>
        </w:trPr>
        <w:tc>
          <w:tcPr>
            <w:tcW w:w="0" w:type="auto"/>
            <w:shd w:val="clear" w:color="auto" w:fill="auto"/>
          </w:tcPr>
          <w:p w:rsidR="00EE2E96" w:rsidRPr="00AB2CB0" w:rsidRDefault="00EE2E9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E2E96" w:rsidRPr="00AB2CB0" w:rsidRDefault="0017597F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6.</w:t>
            </w:r>
            <w:r w:rsidR="008F3F3D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Здоровый образ жизни. Посещение врача.</w:t>
            </w:r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Глагол связка </w:t>
            </w:r>
            <w:proofErr w:type="spellStart"/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haben</w:t>
            </w:r>
            <w:proofErr w:type="spellEnd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sein</w:t>
            </w:r>
            <w:proofErr w:type="spellEnd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2F4F4D"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9AD" w:rsidRPr="00AB2CB0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AB2CB0" w:rsidRDefault="00EE2E9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5AF" w:rsidRPr="00AB2CB0" w:rsidTr="00861AF5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E206F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Тема3 </w:t>
            </w:r>
          </w:p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 xml:space="preserve">Спорт </w:t>
            </w:r>
          </w:p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C55AF" w:rsidRPr="00AB2CB0" w:rsidTr="00861AF5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Активный отдых. Экстремальные виды спорта</w:t>
            </w:r>
            <w:r w:rsidR="00E206F6"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AB2CB0" w:rsidRDefault="00E61EC6" w:rsidP="00C911A5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ab/>
              <w:t>2,1*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84" w:rsidRPr="00AB2CB0" w:rsidTr="00861AF5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4B4384" w:rsidRPr="00AB2CB0" w:rsidRDefault="004B438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B4384" w:rsidRPr="00AB2CB0" w:rsidRDefault="004B4384" w:rsidP="00C911A5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B4384" w:rsidRPr="00AB2CB0" w:rsidRDefault="004B438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C6" w:rsidRPr="00AB2CB0" w:rsidTr="00861AF5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61EC6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</w:t>
            </w:r>
            <w:r w:rsidR="004B4384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AE2800"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Активный отдых. Экстремальные виды спорта. Типы предложений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237A50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237A5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623"/>
        </w:trPr>
        <w:tc>
          <w:tcPr>
            <w:tcW w:w="0" w:type="auto"/>
            <w:vMerge w:val="restart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4</w:t>
            </w: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Городская и сельская жизнь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112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pStyle w:val="40"/>
              <w:tabs>
                <w:tab w:val="center" w:pos="4607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Особенности городской и сельской жизни в России и странах изучаемого языка. Городская инфраструктура. Сельское хозяйство. 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8. Особенности городской и сельской жизни в России и странах изучаемого языка.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9.Семестровая контрольная работа №1.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47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10. Городская инфраструктура. Краткие утвердительные и отрицательные ответы.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11. Сельское хозяйство. Множественное число существительных.  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5</w:t>
            </w: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Научно-технический прогресс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A76E6" w:rsidRPr="00AB2CB0" w:rsidTr="006A76E6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Прогресс в науке. Космос. Новые информационные технологии.  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B1621C" w:rsidRPr="00AB2CB0" w:rsidRDefault="00B1621C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12. Прогресс в науке. Неопределенн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личное местоимение.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13.Космос.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Prasens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14. Новые информационные технологии. Образование степеней сравнения прилагательных и наречий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иалог.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40788E" w:rsidRPr="00AB2CB0" w:rsidRDefault="0040788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Природа и экология</w:t>
            </w:r>
          </w:p>
        </w:tc>
        <w:tc>
          <w:tcPr>
            <w:tcW w:w="10211" w:type="dxa"/>
            <w:gridSpan w:val="2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31472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Природные  ресурсы.  Возобновляемые  источники  энергии.  Изменение климата и глобальное потепление. Знаменитые природные заповедники России и мира.  </w:t>
            </w:r>
            <w:r w:rsidRPr="00AB2CB0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758" w:type="dxa"/>
            <w:shd w:val="clear" w:color="auto" w:fill="auto"/>
          </w:tcPr>
          <w:p w:rsidR="00F31472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600"/>
        </w:trPr>
        <w:tc>
          <w:tcPr>
            <w:tcW w:w="0" w:type="auto"/>
            <w:vMerge w:val="restart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15. Природа и экология. </w:t>
            </w:r>
            <w:proofErr w:type="spellStart"/>
            <w:proofErr w:type="gramStart"/>
            <w:r w:rsidRPr="00AB2CB0">
              <w:rPr>
                <w:b w:val="0"/>
                <w:sz w:val="24"/>
                <w:szCs w:val="24"/>
                <w:lang w:val="en-US"/>
              </w:rPr>
              <w:t>Prasens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 модальных</w:t>
            </w:r>
            <w:proofErr w:type="gramEnd"/>
            <w:r w:rsidRPr="00AB2CB0">
              <w:rPr>
                <w:b w:val="0"/>
                <w:sz w:val="24"/>
                <w:szCs w:val="24"/>
              </w:rPr>
              <w:t xml:space="preserve">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16.Природные ресурсы. Возобновляемые источники энергии</w:t>
            </w:r>
            <w:proofErr w:type="gramStart"/>
            <w:r w:rsidRPr="00AB2CB0">
              <w:rPr>
                <w:b w:val="0"/>
                <w:sz w:val="24"/>
                <w:szCs w:val="24"/>
              </w:rPr>
              <w:t>.Ч</w:t>
            </w:r>
            <w:proofErr w:type="gramEnd"/>
            <w:r w:rsidRPr="00AB2CB0">
              <w:rPr>
                <w:b w:val="0"/>
                <w:sz w:val="24"/>
                <w:szCs w:val="24"/>
              </w:rPr>
              <w:t>тение и перевод текста.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72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17.Изменение климата и глобальное потепление. </w:t>
            </w:r>
            <w:proofErr w:type="spellStart"/>
            <w:r w:rsidRPr="00AB2CB0">
              <w:rPr>
                <w:b w:val="0"/>
                <w:sz w:val="24"/>
                <w:szCs w:val="24"/>
                <w:lang w:val="en-US"/>
              </w:rPr>
              <w:t>Prateritum</w:t>
            </w:r>
            <w:proofErr w:type="spellEnd"/>
            <w:r w:rsidRPr="00AB2CB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b w:val="0"/>
                <w:sz w:val="24"/>
                <w:szCs w:val="24"/>
              </w:rPr>
              <w:t>слабых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18.Знаменитые природные заповедники России и мира. </w:t>
            </w:r>
            <w:proofErr w:type="spellStart"/>
            <w:r w:rsidRPr="00AB2CB0">
              <w:rPr>
                <w:b w:val="0"/>
                <w:sz w:val="24"/>
                <w:szCs w:val="24"/>
                <w:lang w:val="en-US"/>
              </w:rPr>
              <w:t>Prateritum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сильных, смешанных и модальных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508"/>
        </w:trPr>
        <w:tc>
          <w:tcPr>
            <w:tcW w:w="0" w:type="auto"/>
            <w:vMerge w:val="restart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7</w:t>
            </w:r>
          </w:p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Современная молодежь </w:t>
            </w:r>
          </w:p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69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Увлечения  и  интересы.  Связь  с  предыдущими  поколениями. Образовательные поездки.  </w:t>
            </w:r>
            <w:r w:rsidRPr="00AB2CB0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FE" w:rsidRPr="00AB2CB0" w:rsidTr="006A76E6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19.Современная молодежь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ри основные формы глагола.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2FE" w:rsidRPr="00AB2CB0" w:rsidTr="006A76E6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20. Увлечения и интересы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орядок слов в предложении.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2FE" w:rsidRPr="00AB2CB0" w:rsidTr="006A76E6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21.Связь с предыдущими поколениями. Отделяемые и неотделяемые приставки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22.</w:t>
            </w:r>
            <w:r w:rsidR="002A7144" w:rsidRPr="00AB2CB0">
              <w:rPr>
                <w:rFonts w:ascii="Times New Roman" w:hAnsi="Times New Roman"/>
                <w:sz w:val="24"/>
                <w:szCs w:val="24"/>
              </w:rPr>
              <w:t xml:space="preserve"> Образовательные поездки.</w:t>
            </w:r>
            <w:proofErr w:type="spellStart"/>
            <w:r w:rsidR="002A7144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="002A7144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7144" w:rsidRPr="00AB2CB0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8</w:t>
            </w:r>
          </w:p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Профессии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A7144" w:rsidRPr="00AB2CB0" w:rsidTr="006A76E6">
        <w:trPr>
          <w:trHeight w:val="100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Современные  профессии.  Планы  на  будущее,  проблемы  выбора профессии. Образование и профессии. 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23. Современные профессии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онтроль знаний по употреблению времен глаголов в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Indikativ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24.</w:t>
            </w: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Планы на будущее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ислительные.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25. Образование и профессии..Порядковые числительные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абота с текстом.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1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531"/>
        </w:trPr>
        <w:tc>
          <w:tcPr>
            <w:tcW w:w="0" w:type="auto"/>
            <w:vMerge w:val="restart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9</w:t>
            </w:r>
          </w:p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Страны изучаемого языка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2A7144" w:rsidRPr="00AB2CB0" w:rsidTr="006A76E6">
        <w:trPr>
          <w:trHeight w:val="127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Географическое  положение,  климат,  население,  крупные  города, достопримечательности.  Путешествие  по  своей  стране  и  за  рубежом. Праздники и знаменательные даты в России и странах изучаемого языка. 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26.Страна изучаемого языка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еографическое положение,климат, население.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27. Крупные города Германии. Достопримеательности Германии.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17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28.Достопримечательности Швейцарии и Австрии.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29. Путешествия по своей стране и за рубежом.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30.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 xml:space="preserve"> Культурные особенности Германии.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31.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>Праздники и знаменательные даты в России. Конструкция «</w:t>
            </w:r>
            <w:proofErr w:type="spellStart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proofErr w:type="spellEnd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Partizip</w:t>
            </w:r>
            <w:proofErr w:type="spellEnd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A76E6" w:rsidRPr="00AB2CB0" w:rsidTr="006A76E6">
        <w:trPr>
          <w:trHeight w:val="380"/>
        </w:trPr>
        <w:tc>
          <w:tcPr>
            <w:tcW w:w="0" w:type="auto"/>
            <w:vMerge w:val="restart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10</w:t>
            </w:r>
          </w:p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Иностранные языки </w:t>
            </w:r>
          </w:p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6A76E6" w:rsidRPr="00AB2CB0" w:rsidTr="006A76E6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Изучение иностранных языков. Иностранные языки в профессиональной деятельности  и  для  повседневного  общения.  Выдающиеся  личности, повлиявшие на развитие культуры и науки России и стран изучаемого языка.</w:t>
            </w:r>
          </w:p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2,1*</w:t>
            </w:r>
          </w:p>
        </w:tc>
        <w:tc>
          <w:tcPr>
            <w:tcW w:w="0" w:type="auto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32. Роль иностранного языка всовременном </w:t>
            </w:r>
            <w:proofErr w:type="gramStart"/>
            <w:r w:rsidRPr="00AB2CB0">
              <w:rPr>
                <w:b w:val="0"/>
                <w:sz w:val="24"/>
                <w:szCs w:val="24"/>
              </w:rPr>
              <w:t>мире</w:t>
            </w:r>
            <w:proofErr w:type="gramEnd"/>
            <w:r w:rsidRPr="00AB2CB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89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33.Иностранный язык в профессиональной деятельности.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34. Иностранный язык для повседневного общения.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35. Выдающиеся  личности, повлиявшие на развитие культуры и науки России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A167E5">
        <w:trPr>
          <w:trHeight w:val="631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36. Выдающиеся  личности, повлиявшие на развитие культуры и науки стран изучаемого языка.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37.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Систематизация изученного материала.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38.</w:t>
            </w:r>
            <w:r w:rsidR="00A167E5" w:rsidRPr="00AB2CB0">
              <w:rPr>
                <w:rFonts w:ascii="Times New Roman" w:hAnsi="Times New Roman"/>
                <w:sz w:val="24"/>
                <w:szCs w:val="24"/>
              </w:rPr>
              <w:t>Семестровая контрольная работа №2.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132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1">
              <w:rPr>
                <w:rFonts w:ascii="Times New Roman" w:hAnsi="Times New Roman"/>
                <w:sz w:val="24"/>
                <w:szCs w:val="24"/>
              </w:rPr>
              <w:t>39.</w:t>
            </w:r>
            <w:r w:rsidR="00A167E5" w:rsidRPr="00AB2CB0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  <w:p w:rsidR="00AB2CB0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1.Литературный немецкий язык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2.Буквосочетания в немецком языке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3.Пополнение словарного запаса по теме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со словарем)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4.Описание внешности по картинкам.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5.Виды местоимений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6.Моя семья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7.Письмо другу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оставление письма)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8.Вопросительные слова. Управление глаголов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9.Режим дня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10.Рабочий день инженера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11. Множественное число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12. Мои каникулы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13.Здоровый образ жизни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глоссария)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14.Зимние виды спорта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15.Мой любимый вид спорт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плана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16. Мой родной город (деревня)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17.Кремл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чтение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18.Степени сравнения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19.Порядок слов в предложении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20.Вопросы (составление вопросов)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21.Приставки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22.Погода в Германии (составление тематического словаря)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23.Климатические условия Оренбургской области (перевод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24.Любимое время года (ответы на вопросы)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25.Выдающиеся ученые мира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26. Рентген (составление плана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>27. Времена немецкого глагол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28.Достопримечательности страны изучаемого языка (подготовка презентации)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29. Предлоги 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 ,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akk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.(выполнение заданий по образцу)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30.Культурные и национальные праздники страны изучаемого языка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31.Интерессы молодежи (составление глоссария)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32. Порядковые и количественные числительные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33.Путешествие по стране (подготовка презентации)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34.Обычаи и праздники страны изучаемого языка (перевод текста)</w:t>
            </w:r>
          </w:p>
          <w:p w:rsidR="00AB2CB0" w:rsidRPr="00AB2CB0" w:rsidRDefault="00AB2CB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F5390" w:rsidRPr="00AB2CB0" w:rsidRDefault="000F5390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34826" w:rsidRPr="00AB2CB0" w:rsidRDefault="00F34826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AB2CB0">
        <w:rPr>
          <w:rFonts w:ascii="Times New Roman" w:hAnsi="Times New Roman"/>
          <w:sz w:val="24"/>
          <w:szCs w:val="24"/>
        </w:rPr>
        <w:t xml:space="preserve"> </w:t>
      </w:r>
      <w:r w:rsidRPr="00AB2CB0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AB2CB0">
        <w:rPr>
          <w:rFonts w:ascii="Times New Roman" w:hAnsi="Times New Roman"/>
          <w:sz w:val="24"/>
          <w:szCs w:val="24"/>
        </w:rPr>
        <w:t>, свойств и т.п.)</w:t>
      </w:r>
      <w:r w:rsidRPr="00AB2CB0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AB2CB0" w:rsidRDefault="002E1715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 </w:t>
      </w: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</w:t>
      </w:r>
      <w:r w:rsidR="00F34826" w:rsidRPr="00AB2CB0">
        <w:rPr>
          <w:rFonts w:ascii="Times New Roman" w:hAnsi="Times New Roman"/>
          <w:sz w:val="24"/>
          <w:szCs w:val="24"/>
        </w:rPr>
        <w:t>уровень усвоения 2</w:t>
      </w:r>
      <w:r w:rsidR="003B3E0A" w:rsidRPr="00AB2CB0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AB2CB0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3B3E0A" w:rsidRPr="00AB2CB0" w:rsidRDefault="003B3E0A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AB2CB0" w:rsidRDefault="00C2612B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BBF" w:rsidRPr="00C911A5" w:rsidRDefault="00734BB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  <w:sectPr w:rsidR="00734BBF" w:rsidRPr="00C911A5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AB2CB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44119" w:rsidRPr="00AB2CB0">
        <w:rPr>
          <w:rFonts w:ascii="Times New Roman" w:hAnsi="Times New Roman"/>
          <w:b/>
          <w:sz w:val="24"/>
          <w:szCs w:val="24"/>
        </w:rPr>
        <w:t>У</w:t>
      </w:r>
      <w:r w:rsidR="00F44119" w:rsidRPr="00AB2CB0">
        <w:rPr>
          <w:rFonts w:ascii="Times New Roman" w:hAnsi="Times New Roman"/>
          <w:b/>
          <w:bCs/>
          <w:sz w:val="24"/>
          <w:szCs w:val="24"/>
        </w:rPr>
        <w:t>СЛОВИЯ   РЕАЛИЗАЦИИ  ПРОГРАММЫ УЧЕБН</w:t>
      </w:r>
      <w:r w:rsidR="00AB2CB0" w:rsidRPr="00AB2CB0">
        <w:rPr>
          <w:rFonts w:ascii="Times New Roman" w:hAnsi="Times New Roman"/>
          <w:b/>
          <w:bCs/>
          <w:sz w:val="24"/>
          <w:szCs w:val="24"/>
        </w:rPr>
        <w:t>ОГО ПРЕДМЕТА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2CB0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Реализация программы учебн</w:t>
      </w:r>
      <w:r w:rsidR="00AB2CB0" w:rsidRPr="00AB2CB0">
        <w:rPr>
          <w:rFonts w:ascii="Times New Roman" w:hAnsi="Times New Roman"/>
          <w:bCs/>
          <w:sz w:val="24"/>
          <w:szCs w:val="24"/>
        </w:rPr>
        <w:t xml:space="preserve">ого предета </w:t>
      </w:r>
      <w:r w:rsidRPr="00AB2CB0">
        <w:rPr>
          <w:rFonts w:ascii="Times New Roman" w:hAnsi="Times New Roman"/>
          <w:bCs/>
          <w:sz w:val="24"/>
          <w:szCs w:val="24"/>
        </w:rPr>
        <w:t>предполагает наличи</w:t>
      </w:r>
      <w:r w:rsidR="009C39ED" w:rsidRPr="00AB2CB0">
        <w:rPr>
          <w:rFonts w:ascii="Times New Roman" w:hAnsi="Times New Roman"/>
          <w:bCs/>
          <w:sz w:val="24"/>
          <w:szCs w:val="24"/>
        </w:rPr>
        <w:t>е</w:t>
      </w:r>
      <w:r w:rsidRPr="00AB2CB0">
        <w:rPr>
          <w:rFonts w:ascii="Times New Roman" w:hAnsi="Times New Roman"/>
          <w:bCs/>
          <w:sz w:val="24"/>
          <w:szCs w:val="24"/>
        </w:rPr>
        <w:t xml:space="preserve"> кабинета </w:t>
      </w:r>
      <w:r w:rsidR="009C39ED" w:rsidRPr="00AB2CB0">
        <w:rPr>
          <w:rFonts w:ascii="Times New Roman" w:hAnsi="Times New Roman"/>
          <w:bCs/>
          <w:sz w:val="24"/>
          <w:szCs w:val="24"/>
        </w:rPr>
        <w:t>И</w:t>
      </w:r>
      <w:r w:rsidRPr="00AB2CB0">
        <w:rPr>
          <w:rFonts w:ascii="Times New Roman" w:hAnsi="Times New Roman"/>
          <w:bCs/>
          <w:sz w:val="24"/>
          <w:szCs w:val="24"/>
        </w:rPr>
        <w:t>ностранн</w:t>
      </w:r>
      <w:r w:rsidR="009C39ED" w:rsidRPr="00AB2CB0">
        <w:rPr>
          <w:rFonts w:ascii="Times New Roman" w:hAnsi="Times New Roman"/>
          <w:bCs/>
          <w:sz w:val="24"/>
          <w:szCs w:val="24"/>
        </w:rPr>
        <w:t xml:space="preserve">ого </w:t>
      </w:r>
      <w:r w:rsidRPr="00AB2CB0">
        <w:rPr>
          <w:rFonts w:ascii="Times New Roman" w:hAnsi="Times New Roman"/>
          <w:bCs/>
          <w:sz w:val="24"/>
          <w:szCs w:val="24"/>
        </w:rPr>
        <w:t>язык</w:t>
      </w:r>
      <w:r w:rsidR="009C39ED" w:rsidRPr="00AB2CB0">
        <w:rPr>
          <w:rFonts w:ascii="Times New Roman" w:hAnsi="Times New Roman"/>
          <w:bCs/>
          <w:sz w:val="24"/>
          <w:szCs w:val="24"/>
        </w:rPr>
        <w:t>а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АРМ преподавателя;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мультимедийный проектор;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лицензионное программное обеспечение;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комплект презентаций.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A167E5" w:rsidRPr="00AB2CB0" w:rsidRDefault="00A167E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A167E5" w:rsidRPr="00AB2CB0" w:rsidRDefault="00A167E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CB0">
        <w:rPr>
          <w:rFonts w:ascii="Times New Roman" w:hAnsi="Times New Roman"/>
          <w:sz w:val="24"/>
          <w:szCs w:val="24"/>
          <w:lang w:eastAsia="ru-RU"/>
        </w:rPr>
        <w:t xml:space="preserve">Основные  источники: 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1. Воронина Г.И. Немецкий язык</w:t>
      </w:r>
      <w:proofErr w:type="gramStart"/>
      <w:r w:rsidRPr="00AB2CB0">
        <w:rPr>
          <w:rFonts w:ascii="Times New Roman" w:hAnsi="Times New Roman"/>
          <w:sz w:val="24"/>
          <w:szCs w:val="24"/>
        </w:rPr>
        <w:t>,к</w:t>
      </w:r>
      <w:proofErr w:type="gramEnd"/>
      <w:r w:rsidRPr="00AB2CB0">
        <w:rPr>
          <w:rFonts w:ascii="Times New Roman" w:hAnsi="Times New Roman"/>
          <w:sz w:val="24"/>
          <w:szCs w:val="24"/>
        </w:rPr>
        <w:t>онтакты: Учеб. Для 10-11 кл. общеобразоват. учреждений.-3-е изд.-М.: Просвещение,2016.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2.Кравченко А.П. Немецкий язык</w:t>
      </w:r>
      <w:proofErr w:type="gramStart"/>
      <w:r w:rsidRPr="00AB2CB0">
        <w:rPr>
          <w:rFonts w:ascii="Times New Roman" w:hAnsi="Times New Roman"/>
          <w:sz w:val="24"/>
          <w:szCs w:val="24"/>
        </w:rPr>
        <w:t>:У</w:t>
      </w:r>
      <w:proofErr w:type="gramEnd"/>
      <w:r w:rsidRPr="00AB2CB0">
        <w:rPr>
          <w:rFonts w:ascii="Times New Roman" w:hAnsi="Times New Roman"/>
          <w:sz w:val="24"/>
          <w:szCs w:val="24"/>
        </w:rPr>
        <w:t>чебник.-Ростов-на-Дону,2017.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3.Немецкий язык: теория и практика. Выпуск 2-Ульяновск,2017.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4.Миллер Е.Н. Большой универсальный учебник немецкого языка</w:t>
      </w:r>
      <w:proofErr w:type="gramStart"/>
      <w:r w:rsidRPr="00AB2CB0">
        <w:rPr>
          <w:rFonts w:ascii="Times New Roman" w:hAnsi="Times New Roman"/>
          <w:sz w:val="24"/>
          <w:szCs w:val="24"/>
        </w:rPr>
        <w:t>.-</w:t>
      </w:r>
      <w:proofErr w:type="gramEnd"/>
      <w:r w:rsidRPr="00AB2CB0">
        <w:rPr>
          <w:rFonts w:ascii="Times New Roman" w:hAnsi="Times New Roman"/>
          <w:sz w:val="24"/>
          <w:szCs w:val="24"/>
        </w:rPr>
        <w:t>Ульяновск,2017.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Style w:val="c2"/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Дополнительные источники:</w:t>
      </w:r>
      <w:r w:rsidRPr="00AB2CB0">
        <w:rPr>
          <w:rStyle w:val="c2"/>
          <w:rFonts w:ascii="Times New Roman" w:hAnsi="Times New Roman"/>
          <w:sz w:val="24"/>
          <w:szCs w:val="24"/>
        </w:rPr>
        <w:t xml:space="preserve"> 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>Herrard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>Meese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. Deutsch - warum nicht? - </w:t>
      </w:r>
      <w:r w:rsidRPr="00AB2CB0">
        <w:rPr>
          <w:rStyle w:val="c2"/>
          <w:rFonts w:ascii="Times New Roman" w:hAnsi="Times New Roman"/>
          <w:sz w:val="24"/>
          <w:szCs w:val="24"/>
        </w:rPr>
        <w:t>Радиокурс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r w:rsidRPr="00AB2CB0">
        <w:rPr>
          <w:rStyle w:val="c2"/>
          <w:rFonts w:ascii="Times New Roman" w:hAnsi="Times New Roman"/>
          <w:sz w:val="24"/>
          <w:szCs w:val="24"/>
        </w:rPr>
        <w:t>немецкого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r w:rsidRPr="00AB2CB0">
        <w:rPr>
          <w:rStyle w:val="c2"/>
          <w:rFonts w:ascii="Times New Roman" w:hAnsi="Times New Roman"/>
          <w:sz w:val="24"/>
          <w:szCs w:val="24"/>
        </w:rPr>
        <w:t>языка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. </w:t>
      </w:r>
      <w:r w:rsidRPr="00AB2CB0">
        <w:rPr>
          <w:rStyle w:val="c2"/>
          <w:rFonts w:ascii="Times New Roman" w:hAnsi="Times New Roman"/>
          <w:sz w:val="24"/>
          <w:szCs w:val="24"/>
        </w:rPr>
        <w:t>ФРГ, 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Большой толковый словарь немецкого языка. - М., Изд. МАРТ, 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Завьялов А.Е. и др. Немецко - русский финансово - кредитный словарь - М.,«Финансы и статистика».,2017.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Завьялова В.М., Извольская И.В. Грамматика немецкого языка. Краткий справочник, М., 2018.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Никифоров. А.С. Немецко - русский словарь по бизнесу. - М., «Словари»., 2018.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Формановская Н.И., Соколова Х.Р. Речевой этикет. Справочник. М., «Высшая школа»., 2018.</w:t>
      </w:r>
    </w:p>
    <w:p w:rsidR="00A167E5" w:rsidRPr="00AB2CB0" w:rsidRDefault="00A167E5" w:rsidP="00C911A5">
      <w:pPr>
        <w:pStyle w:val="c17c18"/>
        <w:widowControl w:val="0"/>
        <w:spacing w:before="0" w:beforeAutospacing="0" w:after="0" w:afterAutospacing="0"/>
        <w:jc w:val="both"/>
      </w:pPr>
      <w:r w:rsidRPr="00AB2CB0">
        <w:rPr>
          <w:rStyle w:val="c2"/>
        </w:rPr>
        <w:t>Интернет-ресурсы:</w:t>
      </w:r>
    </w:p>
    <w:p w:rsidR="00A167E5" w:rsidRPr="00AB2CB0" w:rsidRDefault="00CC4251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www.auslandsschulwesen.de</w:t>
        </w:r>
      </w:hyperlink>
    </w:p>
    <w:p w:rsidR="00A167E5" w:rsidRPr="00AB2CB0" w:rsidRDefault="00CC4251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www.daf-portal.de</w:t>
        </w:r>
      </w:hyperlink>
    </w:p>
    <w:p w:rsidR="00A167E5" w:rsidRPr="00AB2CB0" w:rsidRDefault="00CC4251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www.deutschland.de</w:t>
        </w:r>
      </w:hyperlink>
    </w:p>
    <w:p w:rsidR="00A167E5" w:rsidRPr="00AB2CB0" w:rsidRDefault="00CC4251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www.deutsch-als-fremdsprache.de</w:t>
        </w:r>
      </w:hyperlink>
    </w:p>
    <w:p w:rsidR="00A167E5" w:rsidRPr="00AB2CB0" w:rsidRDefault="00CC4251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www.duden.de</w:t>
        </w:r>
      </w:hyperlink>
    </w:p>
    <w:p w:rsidR="00A167E5" w:rsidRPr="00AB2CB0" w:rsidRDefault="00A167E5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www.deutsche-kultur-international.de</w:t>
      </w:r>
    </w:p>
    <w:p w:rsidR="00A167E5" w:rsidRPr="00AB2CB0" w:rsidRDefault="00A167E5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 xml:space="preserve">www.dw-world.de </w:t>
      </w:r>
    </w:p>
    <w:p w:rsidR="007F0D05" w:rsidRPr="00AB2CB0" w:rsidRDefault="00CC4251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www.tatsachen-ueber-deutschland.de</w:t>
        </w:r>
      </w:hyperlink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AB2CB0" w:rsidRDefault="00AB2CB0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P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F0D05" w:rsidRPr="00AB2CB0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4 КОНТРОЛЬ И ОЦЕН</w:t>
      </w:r>
      <w:r w:rsidR="00A167E5" w:rsidRPr="00AB2CB0">
        <w:rPr>
          <w:rFonts w:ascii="Times New Roman" w:hAnsi="Times New Roman"/>
          <w:b/>
          <w:sz w:val="24"/>
          <w:szCs w:val="24"/>
        </w:rPr>
        <w:t>КА РЕЗУЛЬТАТОВ ОСВОЕНИЯ УЧЕБНОГО ПРЕДМЕТА</w:t>
      </w: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          </w:t>
      </w:r>
      <w:r w:rsidRPr="00AB2CB0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</w:t>
      </w:r>
      <w:r w:rsidR="00A167E5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90482D" w:rsidRPr="00AB2CB0" w:rsidRDefault="0090482D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7F0D05" w:rsidRPr="00AB2CB0" w:rsidRDefault="007F0D05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</w:rPr>
      </w:pPr>
      <w:r w:rsidRPr="00AB2CB0">
        <w:t>Оценка качества освоения программы  учебно</w:t>
      </w:r>
      <w:r w:rsidR="00A167E5" w:rsidRPr="00AB2CB0">
        <w:t xml:space="preserve">го предмета </w:t>
      </w:r>
      <w:r w:rsidRPr="00AB2CB0">
        <w:t xml:space="preserve">включает текущий контроль успеваемости, промежуточную аттестацию по итогам освоения </w:t>
      </w:r>
      <w:r w:rsidR="00A167E5" w:rsidRPr="00AB2CB0">
        <w:t>предмета</w:t>
      </w:r>
      <w:r w:rsidRPr="00AB2CB0">
        <w:rPr>
          <w:i/>
        </w:rPr>
        <w:t>.</w:t>
      </w: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</w:t>
      </w:r>
      <w:r w:rsidR="00D7413E" w:rsidRPr="00AB2CB0">
        <w:rPr>
          <w:rFonts w:ascii="Times New Roman" w:hAnsi="Times New Roman"/>
          <w:sz w:val="24"/>
          <w:szCs w:val="24"/>
        </w:rPr>
        <w:t>обучающихся</w:t>
      </w:r>
      <w:r w:rsidRPr="00AB2CB0">
        <w:rPr>
          <w:rFonts w:ascii="Times New Roman" w:hAnsi="Times New Roman"/>
          <w:sz w:val="24"/>
          <w:szCs w:val="24"/>
        </w:rPr>
        <w:t>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90482D" w:rsidRPr="00C911A5" w:rsidRDefault="0090482D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5"/>
        <w:gridCol w:w="2882"/>
      </w:tblGrid>
      <w:tr w:rsidR="00AD443A" w:rsidRPr="00C911A5" w:rsidTr="005D6D62">
        <w:tc>
          <w:tcPr>
            <w:tcW w:w="7255" w:type="dxa"/>
          </w:tcPr>
          <w:p w:rsidR="00AD443A" w:rsidRPr="00C911A5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AD443A" w:rsidRPr="00C911A5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2882" w:type="dxa"/>
          </w:tcPr>
          <w:p w:rsidR="00AD443A" w:rsidRPr="00C911A5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D443A" w:rsidRPr="00C911A5" w:rsidTr="005D6D62">
        <w:trPr>
          <w:trHeight w:val="4725"/>
        </w:trPr>
        <w:tc>
          <w:tcPr>
            <w:tcW w:w="7255" w:type="dxa"/>
            <w:tcBorders>
              <w:bottom w:val="single" w:sz="4" w:space="0" w:color="auto"/>
            </w:tcBorders>
          </w:tcPr>
          <w:p w:rsidR="00AD443A" w:rsidRPr="00726806" w:rsidRDefault="00AD443A" w:rsidP="005D6D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умения</w:t>
            </w:r>
            <w:r w:rsidRPr="007268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D443A" w:rsidRPr="00726806" w:rsidRDefault="00AD443A" w:rsidP="005D6D6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806">
              <w:rPr>
                <w:rFonts w:ascii="Times New Roman" w:eastAsia="Times New Roman" w:hAnsi="Times New Roman"/>
                <w:b/>
                <w:sz w:val="24"/>
                <w:szCs w:val="24"/>
              </w:rPr>
              <w:t>Говорение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умения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Диалогическая речь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вести диалог-обмен мнениями; 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Монологическая речь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описывать события с опорой на зрительную наглядность и/или вербальную опору (ключевые слова, план, вопросы);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давать краткую характеристику реальных людей и литературных персонажей;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описывать картинку/ фото с опорой или без опоры на ключевые слова/ план/ вопросы.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комментировать факты из прочитанного/ прослушанного текста, выражать и аргументировать свое отношение к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/ прослушанному;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высказываться с опорой на нелинейный текст (таблицы, диаграммы, расписание и т. п.);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Аудирование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выделять основную тему в воспринимаемом на слух тексте;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Чтение 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научится: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Письменная речь 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небольшие письменные высказывания с опорой на образец/ план.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делать краткие выписки из текста с целью их использования в собственных устных высказываниях;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электронное письмо (e-mail) зарубежному другу в ответ на электронное письмо-стимул;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составлять план/ тезисы устного или письменного сообщения;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излагать в письменном виде результаты проектной деятельности;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небольшое письменное высказывание с опорой на нелинейный текст (таблицы, диаграммы и т. п.).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Языковые навыки и средства оперирования ими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Орфография и пунктуация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сравнивать и анализировать буквосочетания </w:t>
            </w:r>
            <w:r>
              <w:rPr>
                <w:rFonts w:ascii="Times New Roman" w:hAnsi="Times New Roman"/>
                <w:sz w:val="24"/>
                <w:szCs w:val="24"/>
              </w:rPr>
              <w:t>немецкого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языка и их транскрипцию.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Фонетическая сторона речи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научится: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соблюдать правильное ударение в изученных словах;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различать коммуникативные типы предложений по их интонации;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членить предложение на смысловые группы;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  <w:proofErr w:type="gramEnd"/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получит возможность научиться: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выражать модальные значения, чувства и эмоции с помощью интонации;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диалекты в немецком языке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Лексическая сторона речи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употреблять в устной и письменной речи в их основном значении изученные лексические единицы (слова, словосочетания,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соблюдать существующие в </w:t>
            </w:r>
            <w:r>
              <w:rPr>
                <w:rFonts w:ascii="Times New Roman" w:hAnsi="Times New Roman"/>
                <w:sz w:val="24"/>
                <w:szCs w:val="24"/>
              </w:rPr>
              <w:t>немецком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языке нормы лексической сочетаемости;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образовывать родственные слова с использованием словосложения в соответствии с решаемой коммуникативной задачей;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образовывать родственные слова с использованием аффиксации в пределах тематики в соответствии с решаемой коммуникативной задачей: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глаголы при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приставок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nach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aus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443A" w:rsidRPr="00DE1F48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суффиксов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chen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D443A" w:rsidRPr="00DE1F48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ффиксов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наречия при помощи суффикса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наиболее распространенные фразовые глаголы;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принадлежность слов к частям речи по аффиксам;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средства связи в тексте для обеспечения его целостности;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      </w:r>
            <w:proofErr w:type="gramEnd"/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Грамматическая сторона речи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предложения с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начальным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nf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сложносочиненные предложения с сочинительными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aber</w:t>
            </w:r>
            <w:proofErr w:type="spellEnd"/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oder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сложноподчиненные предложения с союзами и союзными словами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deshalb</w:t>
            </w:r>
            <w:proofErr w:type="spellEnd"/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darum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:rsidR="00AD443A" w:rsidRPr="0031164B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B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условные предложения </w:t>
            </w:r>
          </w:p>
          <w:p w:rsidR="00AD443A" w:rsidRPr="0031164B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B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существительные с определенным/ неопределенным артиклем;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местоимения: личные (в именительном и объектном падежах), притяжательные, возвратные, указательные, неопределенные и их производные, относительные, вопросительные;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      </w:r>
            <w:proofErr w:type="gramEnd"/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количественные и порядковые числительные;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глаголы в наиболее употребительных временных формах действительного залога: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Prasens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Prateritum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Plusquamperfekt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FuturumII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грамматические средства для выражения будущего времени:</w:t>
            </w:r>
            <w:r w:rsidRPr="00C47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FuturumII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модальные глаголы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wollen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sollen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mogen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durfen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konnen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глаголы в следующих формах страдательного залога: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Passiv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D443A" w:rsidRPr="00C47C2F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2F">
              <w:rPr>
                <w:rFonts w:ascii="Times New Roman" w:hAnsi="Times New Roman"/>
                <w:sz w:val="24"/>
                <w:szCs w:val="24"/>
              </w:rPr>
              <w:t xml:space="preserve">распознавать сложноподчиненные предложения с </w:t>
            </w:r>
            <w:proofErr w:type="gramStart"/>
            <w:r w:rsidRPr="00C47C2F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C47C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D443A" w:rsidRPr="00C47C2F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2F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сложноподчиненные предложения с союзами</w:t>
            </w:r>
            <w:proofErr w:type="gramStart"/>
            <w:r w:rsidRPr="00C47C2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Социокультурные знания и умения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представлять родную страну и культуру на </w:t>
            </w:r>
            <w:r>
              <w:rPr>
                <w:rFonts w:ascii="Times New Roman" w:hAnsi="Times New Roman"/>
                <w:sz w:val="24"/>
                <w:szCs w:val="24"/>
              </w:rPr>
              <w:t>немецком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понимать социокультурные реалии при чтении и аудировании в рамках изученного материала.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социокультурные реалии при создании устных и письменных высказываний;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находить сходство и различие в традициях родной страны и страны/стран изучаемого языка.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Компенсаторные умения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выходить из положения при дефиците языковых средств: использовать переспрос при говорении.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перифраз, синонимические и антонимические средства при говорении;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пользоваться языковой и контекстуальной догадкой при аудировании и чтении.</w:t>
            </w:r>
          </w:p>
          <w:p w:rsidR="00AD443A" w:rsidRPr="00C911A5" w:rsidRDefault="00AD443A" w:rsidP="005D6D62">
            <w:pPr>
              <w:pStyle w:val="af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Pr="00AB2CB0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в форме:</w:t>
            </w:r>
          </w:p>
          <w:p w:rsidR="00AD443A" w:rsidRPr="00AB2CB0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AD443A" w:rsidRPr="00AB2CB0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-тестирование</w:t>
            </w:r>
          </w:p>
          <w:p w:rsidR="00AD443A" w:rsidRPr="00AB2CB0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 оценка практических занятий</w:t>
            </w:r>
          </w:p>
          <w:p w:rsidR="00AD443A" w:rsidRPr="004F2075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Pr="00C911A5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A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AD443A" w:rsidRPr="00C911A5" w:rsidTr="005D6D62">
        <w:trPr>
          <w:trHeight w:hRule="exact" w:val="7018"/>
        </w:trPr>
        <w:tc>
          <w:tcPr>
            <w:tcW w:w="7255" w:type="dxa"/>
            <w:tcBorders>
              <w:top w:val="single" w:sz="4" w:space="0" w:color="auto"/>
              <w:bottom w:val="single" w:sz="4" w:space="0" w:color="auto"/>
            </w:tcBorders>
          </w:tcPr>
          <w:p w:rsidR="00AD443A" w:rsidRPr="00726806" w:rsidRDefault="00AD443A" w:rsidP="005D6D6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0482D" w:rsidRPr="00C911A5" w:rsidRDefault="0090482D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482D" w:rsidRPr="00C911A5" w:rsidSect="0090482D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D5" w:rsidRDefault="005B34D5" w:rsidP="00CE309E">
      <w:pPr>
        <w:spacing w:after="0" w:line="240" w:lineRule="auto"/>
      </w:pPr>
      <w:r>
        <w:separator/>
      </w:r>
    </w:p>
  </w:endnote>
  <w:endnote w:type="continuationSeparator" w:id="0">
    <w:p w:rsidR="005B34D5" w:rsidRDefault="005B34D5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Franklin Gothic Medium Cond"/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515938"/>
      <w:docPartObj>
        <w:docPartGallery w:val="Page Numbers (Bottom of Page)"/>
        <w:docPartUnique/>
      </w:docPartObj>
    </w:sdtPr>
    <w:sdtContent>
      <w:p w:rsidR="00C47210" w:rsidRPr="00C911A5" w:rsidRDefault="00CC4251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C911A5">
          <w:rPr>
            <w:rFonts w:ascii="Times New Roman" w:hAnsi="Times New Roman"/>
            <w:sz w:val="24"/>
            <w:szCs w:val="24"/>
          </w:rPr>
          <w:fldChar w:fldCharType="begin"/>
        </w:r>
        <w:r w:rsidR="00C47210" w:rsidRPr="00C911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1A5">
          <w:rPr>
            <w:rFonts w:ascii="Times New Roman" w:hAnsi="Times New Roman"/>
            <w:sz w:val="24"/>
            <w:szCs w:val="24"/>
          </w:rPr>
          <w:fldChar w:fldCharType="separate"/>
        </w:r>
        <w:r w:rsidR="00746746">
          <w:rPr>
            <w:rFonts w:ascii="Times New Roman" w:hAnsi="Times New Roman"/>
            <w:noProof/>
            <w:sz w:val="24"/>
            <w:szCs w:val="24"/>
          </w:rPr>
          <w:t>22</w:t>
        </w:r>
        <w:r w:rsidRPr="00C911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47210" w:rsidRDefault="00C472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D5" w:rsidRDefault="005B34D5" w:rsidP="00CE309E">
      <w:pPr>
        <w:spacing w:after="0" w:line="240" w:lineRule="auto"/>
      </w:pPr>
      <w:r>
        <w:separator/>
      </w:r>
    </w:p>
  </w:footnote>
  <w:footnote w:type="continuationSeparator" w:id="0">
    <w:p w:rsidR="005B34D5" w:rsidRDefault="005B34D5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4596"/>
    <w:multiLevelType w:val="hybridMultilevel"/>
    <w:tmpl w:val="A38A897E"/>
    <w:lvl w:ilvl="0" w:tplc="47C4859E">
      <w:start w:val="1"/>
      <w:numFmt w:val="bullet"/>
      <w:lvlText w:val=""/>
      <w:lvlJc w:val="left"/>
      <w:pPr>
        <w:ind w:left="278" w:hanging="170"/>
      </w:pPr>
      <w:rPr>
        <w:rFonts w:ascii="Symbol" w:eastAsia="Symbol" w:hAnsi="Symbol" w:hint="default"/>
        <w:color w:val="231F20"/>
        <w:sz w:val="21"/>
        <w:szCs w:val="21"/>
      </w:rPr>
    </w:lvl>
    <w:lvl w:ilvl="1" w:tplc="61080678">
      <w:start w:val="1"/>
      <w:numFmt w:val="bullet"/>
      <w:lvlText w:val="•"/>
      <w:lvlJc w:val="left"/>
      <w:pPr>
        <w:ind w:left="884" w:hanging="170"/>
      </w:pPr>
      <w:rPr>
        <w:rFonts w:hint="default"/>
      </w:rPr>
    </w:lvl>
    <w:lvl w:ilvl="2" w:tplc="A4525D24">
      <w:start w:val="1"/>
      <w:numFmt w:val="bullet"/>
      <w:lvlText w:val="•"/>
      <w:lvlJc w:val="left"/>
      <w:pPr>
        <w:ind w:left="1490" w:hanging="170"/>
      </w:pPr>
      <w:rPr>
        <w:rFonts w:hint="default"/>
      </w:rPr>
    </w:lvl>
    <w:lvl w:ilvl="3" w:tplc="C004EBF8">
      <w:start w:val="1"/>
      <w:numFmt w:val="bullet"/>
      <w:lvlText w:val="•"/>
      <w:lvlJc w:val="left"/>
      <w:pPr>
        <w:ind w:left="2096" w:hanging="170"/>
      </w:pPr>
      <w:rPr>
        <w:rFonts w:hint="default"/>
      </w:rPr>
    </w:lvl>
    <w:lvl w:ilvl="4" w:tplc="1BF050E6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5" w:tplc="043001AA">
      <w:start w:val="1"/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141CC68C">
      <w:start w:val="1"/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A63497C4">
      <w:start w:val="1"/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A440A826">
      <w:start w:val="1"/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2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62450"/>
    <w:multiLevelType w:val="hybridMultilevel"/>
    <w:tmpl w:val="15A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num w:numId="1">
    <w:abstractNumId w:val="24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5"/>
  </w:num>
  <w:num w:numId="6">
    <w:abstractNumId w:val="16"/>
  </w:num>
  <w:num w:numId="7">
    <w:abstractNumId w:val="22"/>
  </w:num>
  <w:num w:numId="8">
    <w:abstractNumId w:val="14"/>
  </w:num>
  <w:num w:numId="9">
    <w:abstractNumId w:val="1"/>
  </w:num>
  <w:num w:numId="10">
    <w:abstractNumId w:val="17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20"/>
  </w:num>
  <w:num w:numId="16">
    <w:abstractNumId w:val="2"/>
  </w:num>
  <w:num w:numId="17">
    <w:abstractNumId w:val="10"/>
  </w:num>
  <w:num w:numId="18">
    <w:abstractNumId w:val="19"/>
  </w:num>
  <w:num w:numId="19">
    <w:abstractNumId w:val="18"/>
  </w:num>
  <w:num w:numId="20">
    <w:abstractNumId w:val="4"/>
  </w:num>
  <w:num w:numId="21">
    <w:abstractNumId w:val="8"/>
  </w:num>
  <w:num w:numId="22">
    <w:abstractNumId w:val="21"/>
  </w:num>
  <w:num w:numId="23">
    <w:abstractNumId w:val="7"/>
  </w:num>
  <w:num w:numId="24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10"/>
    <w:rsid w:val="00001784"/>
    <w:rsid w:val="00003493"/>
    <w:rsid w:val="00006796"/>
    <w:rsid w:val="00026C48"/>
    <w:rsid w:val="00033CAE"/>
    <w:rsid w:val="000343B3"/>
    <w:rsid w:val="0005042A"/>
    <w:rsid w:val="00060A49"/>
    <w:rsid w:val="00087FC6"/>
    <w:rsid w:val="0009076C"/>
    <w:rsid w:val="00092DCE"/>
    <w:rsid w:val="00094D40"/>
    <w:rsid w:val="000A24F6"/>
    <w:rsid w:val="000A4C72"/>
    <w:rsid w:val="000B4BF3"/>
    <w:rsid w:val="000E1766"/>
    <w:rsid w:val="000E1D30"/>
    <w:rsid w:val="000E4F5F"/>
    <w:rsid w:val="000F053A"/>
    <w:rsid w:val="000F41B9"/>
    <w:rsid w:val="000F5390"/>
    <w:rsid w:val="00101FA1"/>
    <w:rsid w:val="001029D6"/>
    <w:rsid w:val="00102D4F"/>
    <w:rsid w:val="001202E6"/>
    <w:rsid w:val="00124333"/>
    <w:rsid w:val="00130903"/>
    <w:rsid w:val="00131364"/>
    <w:rsid w:val="00132C36"/>
    <w:rsid w:val="0014210D"/>
    <w:rsid w:val="001435C4"/>
    <w:rsid w:val="00147FAB"/>
    <w:rsid w:val="00155127"/>
    <w:rsid w:val="001709C3"/>
    <w:rsid w:val="0017597F"/>
    <w:rsid w:val="00175AFB"/>
    <w:rsid w:val="0019409A"/>
    <w:rsid w:val="001A0DF8"/>
    <w:rsid w:val="001A7338"/>
    <w:rsid w:val="001B359C"/>
    <w:rsid w:val="001B6E28"/>
    <w:rsid w:val="001C677A"/>
    <w:rsid w:val="001D202A"/>
    <w:rsid w:val="001E65D3"/>
    <w:rsid w:val="001E7A75"/>
    <w:rsid w:val="001F0551"/>
    <w:rsid w:val="001F2A53"/>
    <w:rsid w:val="001F4A76"/>
    <w:rsid w:val="002063B5"/>
    <w:rsid w:val="00214DFB"/>
    <w:rsid w:val="00217A89"/>
    <w:rsid w:val="00220112"/>
    <w:rsid w:val="00223305"/>
    <w:rsid w:val="0023441F"/>
    <w:rsid w:val="00234B58"/>
    <w:rsid w:val="00237A50"/>
    <w:rsid w:val="002416F1"/>
    <w:rsid w:val="00243347"/>
    <w:rsid w:val="0025080B"/>
    <w:rsid w:val="00256674"/>
    <w:rsid w:val="00257AE7"/>
    <w:rsid w:val="002711FC"/>
    <w:rsid w:val="00275147"/>
    <w:rsid w:val="00276DFA"/>
    <w:rsid w:val="00282C4B"/>
    <w:rsid w:val="00283672"/>
    <w:rsid w:val="00286B1B"/>
    <w:rsid w:val="002907F6"/>
    <w:rsid w:val="00294748"/>
    <w:rsid w:val="00294A43"/>
    <w:rsid w:val="002A7144"/>
    <w:rsid w:val="002B56BA"/>
    <w:rsid w:val="002C063C"/>
    <w:rsid w:val="002C09A6"/>
    <w:rsid w:val="002E0310"/>
    <w:rsid w:val="002E1089"/>
    <w:rsid w:val="002E1715"/>
    <w:rsid w:val="002E4BA8"/>
    <w:rsid w:val="002E4C56"/>
    <w:rsid w:val="002E5C83"/>
    <w:rsid w:val="002E7C0A"/>
    <w:rsid w:val="002F0357"/>
    <w:rsid w:val="002F28DB"/>
    <w:rsid w:val="002F4F4D"/>
    <w:rsid w:val="002F5E62"/>
    <w:rsid w:val="00304453"/>
    <w:rsid w:val="00304E9F"/>
    <w:rsid w:val="00320C2E"/>
    <w:rsid w:val="00322D7B"/>
    <w:rsid w:val="00325CE3"/>
    <w:rsid w:val="003267C8"/>
    <w:rsid w:val="00341A23"/>
    <w:rsid w:val="00353795"/>
    <w:rsid w:val="0035440E"/>
    <w:rsid w:val="00361F77"/>
    <w:rsid w:val="00376DA7"/>
    <w:rsid w:val="003869AD"/>
    <w:rsid w:val="003976E4"/>
    <w:rsid w:val="003A559E"/>
    <w:rsid w:val="003B0195"/>
    <w:rsid w:val="003B3E0A"/>
    <w:rsid w:val="003B59F9"/>
    <w:rsid w:val="003C2499"/>
    <w:rsid w:val="003C25A8"/>
    <w:rsid w:val="003C63B9"/>
    <w:rsid w:val="003E443C"/>
    <w:rsid w:val="003F2C36"/>
    <w:rsid w:val="003F7F59"/>
    <w:rsid w:val="00400024"/>
    <w:rsid w:val="00404F9B"/>
    <w:rsid w:val="0040788E"/>
    <w:rsid w:val="00411D61"/>
    <w:rsid w:val="004132E0"/>
    <w:rsid w:val="00413A80"/>
    <w:rsid w:val="00413C45"/>
    <w:rsid w:val="004214AE"/>
    <w:rsid w:val="00425E90"/>
    <w:rsid w:val="004406CB"/>
    <w:rsid w:val="00446396"/>
    <w:rsid w:val="00455829"/>
    <w:rsid w:val="004571DE"/>
    <w:rsid w:val="00467200"/>
    <w:rsid w:val="00480257"/>
    <w:rsid w:val="00481922"/>
    <w:rsid w:val="00484369"/>
    <w:rsid w:val="004A780E"/>
    <w:rsid w:val="004B4384"/>
    <w:rsid w:val="004C2094"/>
    <w:rsid w:val="004C39B0"/>
    <w:rsid w:val="004D226F"/>
    <w:rsid w:val="004D3D03"/>
    <w:rsid w:val="004E2CBA"/>
    <w:rsid w:val="004E3515"/>
    <w:rsid w:val="004F2075"/>
    <w:rsid w:val="004F30B1"/>
    <w:rsid w:val="004F79D2"/>
    <w:rsid w:val="00513654"/>
    <w:rsid w:val="00513A81"/>
    <w:rsid w:val="005160B9"/>
    <w:rsid w:val="00524C9F"/>
    <w:rsid w:val="0052571F"/>
    <w:rsid w:val="00531CAC"/>
    <w:rsid w:val="0053225B"/>
    <w:rsid w:val="00532469"/>
    <w:rsid w:val="005474EA"/>
    <w:rsid w:val="00557212"/>
    <w:rsid w:val="00572755"/>
    <w:rsid w:val="00577D1F"/>
    <w:rsid w:val="00595902"/>
    <w:rsid w:val="005B34D5"/>
    <w:rsid w:val="005C11FA"/>
    <w:rsid w:val="005C45A9"/>
    <w:rsid w:val="005C7872"/>
    <w:rsid w:val="005D018F"/>
    <w:rsid w:val="0060602E"/>
    <w:rsid w:val="00607D96"/>
    <w:rsid w:val="00614507"/>
    <w:rsid w:val="00614FA5"/>
    <w:rsid w:val="00622C07"/>
    <w:rsid w:val="0063447C"/>
    <w:rsid w:val="006366D1"/>
    <w:rsid w:val="00660F5B"/>
    <w:rsid w:val="00661B69"/>
    <w:rsid w:val="00671045"/>
    <w:rsid w:val="0067118C"/>
    <w:rsid w:val="00677895"/>
    <w:rsid w:val="00680F08"/>
    <w:rsid w:val="0068349B"/>
    <w:rsid w:val="006843C7"/>
    <w:rsid w:val="0068493D"/>
    <w:rsid w:val="006951B0"/>
    <w:rsid w:val="006A76E6"/>
    <w:rsid w:val="006B3D65"/>
    <w:rsid w:val="006B45D1"/>
    <w:rsid w:val="006C2C65"/>
    <w:rsid w:val="006C5317"/>
    <w:rsid w:val="006C59BD"/>
    <w:rsid w:val="006D5BB9"/>
    <w:rsid w:val="006D7654"/>
    <w:rsid w:val="006E4FAB"/>
    <w:rsid w:val="00711006"/>
    <w:rsid w:val="00715220"/>
    <w:rsid w:val="00721164"/>
    <w:rsid w:val="0073456D"/>
    <w:rsid w:val="00734BBF"/>
    <w:rsid w:val="00740850"/>
    <w:rsid w:val="00743EED"/>
    <w:rsid w:val="007445B0"/>
    <w:rsid w:val="007453EF"/>
    <w:rsid w:val="00746746"/>
    <w:rsid w:val="007508DF"/>
    <w:rsid w:val="00760CDA"/>
    <w:rsid w:val="0076236F"/>
    <w:rsid w:val="00762830"/>
    <w:rsid w:val="00776A6F"/>
    <w:rsid w:val="00780745"/>
    <w:rsid w:val="00780E9A"/>
    <w:rsid w:val="00782F0A"/>
    <w:rsid w:val="00783368"/>
    <w:rsid w:val="00785529"/>
    <w:rsid w:val="007A0ABE"/>
    <w:rsid w:val="007A12DA"/>
    <w:rsid w:val="007A139E"/>
    <w:rsid w:val="007D7BC4"/>
    <w:rsid w:val="007F0D05"/>
    <w:rsid w:val="007F2F99"/>
    <w:rsid w:val="00800800"/>
    <w:rsid w:val="00803838"/>
    <w:rsid w:val="0080756D"/>
    <w:rsid w:val="008479D4"/>
    <w:rsid w:val="0085033A"/>
    <w:rsid w:val="008509BC"/>
    <w:rsid w:val="008543B5"/>
    <w:rsid w:val="00861AF5"/>
    <w:rsid w:val="0087264C"/>
    <w:rsid w:val="008749F1"/>
    <w:rsid w:val="00882D3A"/>
    <w:rsid w:val="00894771"/>
    <w:rsid w:val="008973DB"/>
    <w:rsid w:val="008A0D3F"/>
    <w:rsid w:val="008B1965"/>
    <w:rsid w:val="008B26E4"/>
    <w:rsid w:val="008B38A0"/>
    <w:rsid w:val="008D1073"/>
    <w:rsid w:val="008D40D1"/>
    <w:rsid w:val="008E0971"/>
    <w:rsid w:val="008E29EE"/>
    <w:rsid w:val="008E58DF"/>
    <w:rsid w:val="008F3F3D"/>
    <w:rsid w:val="008F78A2"/>
    <w:rsid w:val="0090482D"/>
    <w:rsid w:val="00916166"/>
    <w:rsid w:val="009175A2"/>
    <w:rsid w:val="0092132E"/>
    <w:rsid w:val="009213D5"/>
    <w:rsid w:val="0092361A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43F4D"/>
    <w:rsid w:val="009519DB"/>
    <w:rsid w:val="009616F3"/>
    <w:rsid w:val="009719D3"/>
    <w:rsid w:val="00972026"/>
    <w:rsid w:val="00976DC5"/>
    <w:rsid w:val="009819AD"/>
    <w:rsid w:val="0098732F"/>
    <w:rsid w:val="009904B2"/>
    <w:rsid w:val="0099290B"/>
    <w:rsid w:val="00993607"/>
    <w:rsid w:val="00997FBD"/>
    <w:rsid w:val="009A4237"/>
    <w:rsid w:val="009C247E"/>
    <w:rsid w:val="009C39ED"/>
    <w:rsid w:val="009C55AF"/>
    <w:rsid w:val="009D12D2"/>
    <w:rsid w:val="009D2FCD"/>
    <w:rsid w:val="009D5A55"/>
    <w:rsid w:val="00A0337D"/>
    <w:rsid w:val="00A167E5"/>
    <w:rsid w:val="00A24214"/>
    <w:rsid w:val="00A242FE"/>
    <w:rsid w:val="00A35D07"/>
    <w:rsid w:val="00A36A8D"/>
    <w:rsid w:val="00A5159C"/>
    <w:rsid w:val="00A56FC7"/>
    <w:rsid w:val="00A635A1"/>
    <w:rsid w:val="00A63DCD"/>
    <w:rsid w:val="00A73324"/>
    <w:rsid w:val="00A765F7"/>
    <w:rsid w:val="00A96E43"/>
    <w:rsid w:val="00AA1F21"/>
    <w:rsid w:val="00AA3B4B"/>
    <w:rsid w:val="00AB2CB0"/>
    <w:rsid w:val="00AB3378"/>
    <w:rsid w:val="00AB4572"/>
    <w:rsid w:val="00AB6A93"/>
    <w:rsid w:val="00AB7122"/>
    <w:rsid w:val="00AD443A"/>
    <w:rsid w:val="00AE2800"/>
    <w:rsid w:val="00AE42ED"/>
    <w:rsid w:val="00AE5929"/>
    <w:rsid w:val="00AF12EC"/>
    <w:rsid w:val="00AF4861"/>
    <w:rsid w:val="00AF53B4"/>
    <w:rsid w:val="00B07189"/>
    <w:rsid w:val="00B1621C"/>
    <w:rsid w:val="00B265DF"/>
    <w:rsid w:val="00B4052C"/>
    <w:rsid w:val="00B41F31"/>
    <w:rsid w:val="00B50B4B"/>
    <w:rsid w:val="00B53424"/>
    <w:rsid w:val="00B578E8"/>
    <w:rsid w:val="00B6534C"/>
    <w:rsid w:val="00B826B9"/>
    <w:rsid w:val="00B84007"/>
    <w:rsid w:val="00B8577A"/>
    <w:rsid w:val="00BA521A"/>
    <w:rsid w:val="00BA6E08"/>
    <w:rsid w:val="00BB41F5"/>
    <w:rsid w:val="00BB7C0D"/>
    <w:rsid w:val="00BC30C6"/>
    <w:rsid w:val="00BC4810"/>
    <w:rsid w:val="00BC7304"/>
    <w:rsid w:val="00BD29DD"/>
    <w:rsid w:val="00BD3244"/>
    <w:rsid w:val="00BE1DA3"/>
    <w:rsid w:val="00BE66CF"/>
    <w:rsid w:val="00BF3B6C"/>
    <w:rsid w:val="00C03852"/>
    <w:rsid w:val="00C115F8"/>
    <w:rsid w:val="00C11F07"/>
    <w:rsid w:val="00C20AD8"/>
    <w:rsid w:val="00C2612B"/>
    <w:rsid w:val="00C32A4A"/>
    <w:rsid w:val="00C37416"/>
    <w:rsid w:val="00C404C3"/>
    <w:rsid w:val="00C42488"/>
    <w:rsid w:val="00C46E66"/>
    <w:rsid w:val="00C47210"/>
    <w:rsid w:val="00C66811"/>
    <w:rsid w:val="00C73C77"/>
    <w:rsid w:val="00C749BB"/>
    <w:rsid w:val="00C87BA7"/>
    <w:rsid w:val="00C911A5"/>
    <w:rsid w:val="00C923A1"/>
    <w:rsid w:val="00C96BAF"/>
    <w:rsid w:val="00C97571"/>
    <w:rsid w:val="00CC1FD7"/>
    <w:rsid w:val="00CC2C8D"/>
    <w:rsid w:val="00CC4251"/>
    <w:rsid w:val="00CC5740"/>
    <w:rsid w:val="00CC64A6"/>
    <w:rsid w:val="00CE2537"/>
    <w:rsid w:val="00CE309E"/>
    <w:rsid w:val="00CE34C5"/>
    <w:rsid w:val="00CE4737"/>
    <w:rsid w:val="00D003BF"/>
    <w:rsid w:val="00D03613"/>
    <w:rsid w:val="00D14C76"/>
    <w:rsid w:val="00D212F1"/>
    <w:rsid w:val="00D27D9F"/>
    <w:rsid w:val="00D45667"/>
    <w:rsid w:val="00D45BA7"/>
    <w:rsid w:val="00D4689F"/>
    <w:rsid w:val="00D5035E"/>
    <w:rsid w:val="00D5195A"/>
    <w:rsid w:val="00D53704"/>
    <w:rsid w:val="00D66ED6"/>
    <w:rsid w:val="00D728FB"/>
    <w:rsid w:val="00D72AC2"/>
    <w:rsid w:val="00D7413E"/>
    <w:rsid w:val="00D92F9F"/>
    <w:rsid w:val="00DA3A41"/>
    <w:rsid w:val="00DA6946"/>
    <w:rsid w:val="00DB01EA"/>
    <w:rsid w:val="00DB7882"/>
    <w:rsid w:val="00DD0519"/>
    <w:rsid w:val="00DF3FA5"/>
    <w:rsid w:val="00E0078D"/>
    <w:rsid w:val="00E1634D"/>
    <w:rsid w:val="00E172F3"/>
    <w:rsid w:val="00E206F6"/>
    <w:rsid w:val="00E2225B"/>
    <w:rsid w:val="00E268D0"/>
    <w:rsid w:val="00E42839"/>
    <w:rsid w:val="00E45796"/>
    <w:rsid w:val="00E57D14"/>
    <w:rsid w:val="00E61EC6"/>
    <w:rsid w:val="00E66A49"/>
    <w:rsid w:val="00E672BF"/>
    <w:rsid w:val="00E702BE"/>
    <w:rsid w:val="00EA0EDB"/>
    <w:rsid w:val="00EA29F4"/>
    <w:rsid w:val="00EB19AB"/>
    <w:rsid w:val="00EB7A38"/>
    <w:rsid w:val="00EC4B52"/>
    <w:rsid w:val="00ED54AD"/>
    <w:rsid w:val="00ED707D"/>
    <w:rsid w:val="00EE2523"/>
    <w:rsid w:val="00EE2E96"/>
    <w:rsid w:val="00EE301F"/>
    <w:rsid w:val="00F00ABF"/>
    <w:rsid w:val="00F11890"/>
    <w:rsid w:val="00F12D81"/>
    <w:rsid w:val="00F27237"/>
    <w:rsid w:val="00F31472"/>
    <w:rsid w:val="00F34826"/>
    <w:rsid w:val="00F44119"/>
    <w:rsid w:val="00F542FE"/>
    <w:rsid w:val="00F615B0"/>
    <w:rsid w:val="00F61D8E"/>
    <w:rsid w:val="00F622B8"/>
    <w:rsid w:val="00F62F3B"/>
    <w:rsid w:val="00F6397A"/>
    <w:rsid w:val="00F8330E"/>
    <w:rsid w:val="00F92628"/>
    <w:rsid w:val="00F96B8B"/>
    <w:rsid w:val="00FA0465"/>
    <w:rsid w:val="00FA078F"/>
    <w:rsid w:val="00FA40FE"/>
    <w:rsid w:val="00FB7CB1"/>
    <w:rsid w:val="00FC0FD0"/>
    <w:rsid w:val="00FC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0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E309E"/>
  </w:style>
  <w:style w:type="paragraph" w:styleId="aa">
    <w:name w:val="footer"/>
    <w:basedOn w:val="a0"/>
    <w:link w:val="ab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CE309E"/>
  </w:style>
  <w:style w:type="paragraph" w:styleId="20">
    <w:name w:val="Body Text 2"/>
    <w:basedOn w:val="a0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9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0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3E443C"/>
  </w:style>
  <w:style w:type="character" w:customStyle="1" w:styleId="c31c2">
    <w:name w:val="c31 c2"/>
    <w:basedOn w:val="a1"/>
    <w:rsid w:val="003E443C"/>
  </w:style>
  <w:style w:type="character" w:customStyle="1" w:styleId="c2c31">
    <w:name w:val="c2 c31"/>
    <w:basedOn w:val="a1"/>
    <w:rsid w:val="003E443C"/>
  </w:style>
  <w:style w:type="paragraph" w:styleId="22">
    <w:name w:val="Body Text Indent 2"/>
    <w:basedOn w:val="a0"/>
    <w:link w:val="23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0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0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Без интервала Знак"/>
    <w:link w:val="ae"/>
    <w:qFormat/>
    <w:rsid w:val="00AF12EC"/>
    <w:rPr>
      <w:sz w:val="22"/>
      <w:szCs w:val="22"/>
      <w:lang w:eastAsia="en-US"/>
    </w:rPr>
  </w:style>
  <w:style w:type="character" w:customStyle="1" w:styleId="ae">
    <w:name w:val="Без интервала Знак Знак"/>
    <w:link w:val="ad"/>
    <w:locked/>
    <w:rsid w:val="00AF12EC"/>
    <w:rPr>
      <w:sz w:val="22"/>
      <w:szCs w:val="22"/>
      <w:lang w:eastAsia="en-US"/>
    </w:rPr>
  </w:style>
  <w:style w:type="character" w:customStyle="1" w:styleId="4">
    <w:name w:val="Основной текст (4)_"/>
    <w:basedOn w:val="a1"/>
    <w:link w:val="40"/>
    <w:rsid w:val="00F314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3147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">
    <w:name w:val="Heading 2"/>
    <w:basedOn w:val="a0"/>
    <w:uiPriority w:val="1"/>
    <w:qFormat/>
    <w:rsid w:val="0090482D"/>
    <w:pPr>
      <w:widowControl w:val="0"/>
      <w:spacing w:after="0" w:line="240" w:lineRule="auto"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paragraph" w:customStyle="1" w:styleId="western">
    <w:name w:val="western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90482D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cxspmiddle">
    <w:name w:val="msonormalcxspmiddlecxspmiddle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page number"/>
    <w:basedOn w:val="a1"/>
    <w:rsid w:val="0090482D"/>
  </w:style>
  <w:style w:type="character" w:customStyle="1" w:styleId="apple-converted-space">
    <w:name w:val="apple-converted-space"/>
    <w:basedOn w:val="a1"/>
    <w:rsid w:val="0090482D"/>
  </w:style>
  <w:style w:type="paragraph" w:customStyle="1" w:styleId="c5">
    <w:name w:val="c5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1"/>
    <w:rsid w:val="0090482D"/>
  </w:style>
  <w:style w:type="paragraph" w:styleId="af0">
    <w:name w:val="No Spacing"/>
    <w:link w:val="11"/>
    <w:uiPriority w:val="99"/>
    <w:qFormat/>
    <w:rsid w:val="0090482D"/>
    <w:rPr>
      <w:rFonts w:eastAsia="Times New Roman"/>
      <w:sz w:val="22"/>
      <w:szCs w:val="22"/>
      <w:lang w:val="en-US"/>
    </w:rPr>
  </w:style>
  <w:style w:type="character" w:customStyle="1" w:styleId="11">
    <w:name w:val="Без интервала Знак1"/>
    <w:link w:val="af0"/>
    <w:uiPriority w:val="99"/>
    <w:locked/>
    <w:rsid w:val="0090482D"/>
    <w:rPr>
      <w:rFonts w:eastAsia="Times New Roman"/>
      <w:sz w:val="22"/>
      <w:szCs w:val="22"/>
      <w:lang w:val="en-US"/>
    </w:rPr>
  </w:style>
  <w:style w:type="paragraph" w:styleId="af1">
    <w:name w:val="Body Text"/>
    <w:aliases w:val="Знак Знак,Знак"/>
    <w:basedOn w:val="a0"/>
    <w:link w:val="af2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Знак Знак Знак,Знак Знак1"/>
    <w:basedOn w:val="a1"/>
    <w:link w:val="af1"/>
    <w:uiPriority w:val="99"/>
    <w:rsid w:val="0090482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90482D"/>
    <w:pPr>
      <w:widowControl w:val="0"/>
      <w:spacing w:after="0" w:line="240" w:lineRule="auto"/>
    </w:pPr>
    <w:rPr>
      <w:lang w:val="en-US"/>
    </w:rPr>
  </w:style>
  <w:style w:type="paragraph" w:styleId="af3">
    <w:name w:val="Normal (Web)"/>
    <w:basedOn w:val="a0"/>
    <w:uiPriority w:val="99"/>
    <w:unhideWhenUsed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4"/>
    <w:qFormat/>
    <w:rsid w:val="00AD443A"/>
    <w:pPr>
      <w:numPr>
        <w:numId w:val="23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</w:rPr>
  </w:style>
  <w:style w:type="character" w:customStyle="1" w:styleId="af4">
    <w:name w:val="Перечень Знак"/>
    <w:link w:val="a"/>
    <w:rsid w:val="00AD443A"/>
    <w:rPr>
      <w:rFonts w:ascii="Times New Roman" w:hAnsi="Times New Roman"/>
      <w:sz w:val="28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ud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utsch-als-fremdsprache.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utschland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f-portal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landsschulwesen.de" TargetMode="External"/><Relationship Id="rId14" Type="http://schemas.openxmlformats.org/officeDocument/2006/relationships/hyperlink" Target="http://www.tatsachen-ueber-deutschland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340E-2B22-4E90-8B4F-9971EFF7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5545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Заместитель директора по УПР</cp:lastModifiedBy>
  <cp:revision>17</cp:revision>
  <cp:lastPrinted>2021-04-14T09:59:00Z</cp:lastPrinted>
  <dcterms:created xsi:type="dcterms:W3CDTF">2020-05-26T10:50:00Z</dcterms:created>
  <dcterms:modified xsi:type="dcterms:W3CDTF">2021-04-14T10:00:00Z</dcterms:modified>
</cp:coreProperties>
</file>