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6" w:rsidRDefault="00EA7FB6" w:rsidP="00C16690">
      <w:pPr>
        <w:jc w:val="center"/>
        <w:rPr>
          <w:b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EA7FB6" w:rsidRDefault="00EA7FB6" w:rsidP="00EA7FB6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EA7FB6" w:rsidRDefault="00EA7FB6" w:rsidP="00EA7FB6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EA7FB6" w:rsidRDefault="00EA7FB6" w:rsidP="00EA7FB6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EA7FB6" w:rsidRDefault="00EA7FB6" w:rsidP="00EA7FB6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EA7FB6" w:rsidRDefault="00EA7FB6" w:rsidP="00EA7FB6">
      <w:pPr>
        <w:jc w:val="center"/>
        <w:rPr>
          <w:b/>
        </w:rPr>
      </w:pPr>
      <w:r>
        <w:rPr>
          <w:b/>
        </w:rPr>
        <w:t>(ГАПОУ МИК)</w:t>
      </w:r>
    </w:p>
    <w:p w:rsidR="00EA7FB6" w:rsidRDefault="00EA7FB6" w:rsidP="00EA7FB6">
      <w:pPr>
        <w:jc w:val="center"/>
        <w:rPr>
          <w:b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7FB6" w:rsidRPr="00736037" w:rsidRDefault="00EA7FB6" w:rsidP="00EA7FB6">
      <w:pPr>
        <w:tabs>
          <w:tab w:val="left" w:pos="1900"/>
        </w:tabs>
        <w:ind w:right="14"/>
        <w:jc w:val="center"/>
        <w:rPr>
          <w:sz w:val="36"/>
          <w:szCs w:val="36"/>
        </w:rPr>
      </w:pPr>
      <w:r w:rsidRPr="00690D71">
        <w:rPr>
          <w:b/>
          <w:sz w:val="28"/>
          <w:szCs w:val="28"/>
        </w:rPr>
        <w:t>ЕН.01</w:t>
      </w:r>
      <w:r w:rsidR="00173FE8">
        <w:rPr>
          <w:b/>
          <w:sz w:val="28"/>
          <w:szCs w:val="28"/>
        </w:rPr>
        <w:t xml:space="preserve"> </w:t>
      </w:r>
      <w:r w:rsidRPr="00690D71">
        <w:rPr>
          <w:b/>
          <w:sz w:val="28"/>
          <w:szCs w:val="28"/>
        </w:rPr>
        <w:t>МАТЕМАТИКА</w:t>
      </w: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A7FB6" w:rsidRPr="00921051" w:rsidRDefault="00EA7FB6" w:rsidP="00EA7FB6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EA7FB6" w:rsidRPr="00921051" w:rsidRDefault="00EA7FB6" w:rsidP="00EA7FB6">
      <w:pPr>
        <w:rPr>
          <w:sz w:val="28"/>
          <w:szCs w:val="28"/>
        </w:rPr>
      </w:pPr>
    </w:p>
    <w:p w:rsidR="00EA7FB6" w:rsidRPr="00921051" w:rsidRDefault="00EA7FB6" w:rsidP="00EA7FB6">
      <w:pPr>
        <w:rPr>
          <w:sz w:val="28"/>
          <w:szCs w:val="28"/>
        </w:rPr>
      </w:pPr>
    </w:p>
    <w:p w:rsidR="00EA7FB6" w:rsidRPr="00921051" w:rsidRDefault="00EA7FB6" w:rsidP="00EA7FB6">
      <w:pPr>
        <w:rPr>
          <w:sz w:val="28"/>
          <w:szCs w:val="28"/>
        </w:rPr>
      </w:pPr>
    </w:p>
    <w:p w:rsidR="00EA7FB6" w:rsidRPr="00921051" w:rsidRDefault="00EA7FB6" w:rsidP="00EA7FB6">
      <w:pPr>
        <w:rPr>
          <w:sz w:val="28"/>
          <w:szCs w:val="28"/>
        </w:rPr>
      </w:pPr>
    </w:p>
    <w:p w:rsidR="00EA7FB6" w:rsidRPr="00921051" w:rsidRDefault="00EA7FB6" w:rsidP="00EA7FB6">
      <w:pPr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A7FB6" w:rsidRPr="00921051" w:rsidRDefault="000260A7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A68EB">
        <w:rPr>
          <w:b/>
          <w:sz w:val="28"/>
          <w:szCs w:val="28"/>
        </w:rPr>
        <w:t>20</w:t>
      </w:r>
      <w:r w:rsidR="00EA7FB6" w:rsidRPr="00921051">
        <w:rPr>
          <w:b/>
          <w:sz w:val="28"/>
          <w:szCs w:val="28"/>
        </w:rPr>
        <w:t xml:space="preserve">            </w:t>
      </w: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  <w:r w:rsidR="00E82147" w:rsidRPr="00E82147">
        <w:rPr>
          <w:sz w:val="28"/>
          <w:szCs w:val="28"/>
        </w:rPr>
        <w:t xml:space="preserve"> </w:t>
      </w:r>
      <w:r w:rsidR="00E82147">
        <w:rPr>
          <w:sz w:val="28"/>
          <w:szCs w:val="28"/>
        </w:rPr>
        <w:t>15.02.12 «Монтаж</w:t>
      </w:r>
      <w:r w:rsidR="00E82147" w:rsidRPr="0070431E">
        <w:rPr>
          <w:sz w:val="28"/>
          <w:szCs w:val="28"/>
        </w:rPr>
        <w:t>,</w:t>
      </w:r>
      <w:r w:rsidR="00E82147">
        <w:rPr>
          <w:sz w:val="28"/>
          <w:szCs w:val="28"/>
        </w:rPr>
        <w:t xml:space="preserve">  техническое обслуживание и ремонт  промышленного оборудования (по отраслям)»</w:t>
      </w:r>
      <w:r w:rsidR="00E82147" w:rsidRPr="00F555A0">
        <w:rPr>
          <w:sz w:val="28"/>
          <w:szCs w:val="28"/>
        </w:rPr>
        <w:t xml:space="preserve">                                                                                          </w:t>
      </w:r>
    </w:p>
    <w:p w:rsidR="00EA7FB6" w:rsidRPr="007374D9" w:rsidRDefault="000260A7" w:rsidP="00EA7FB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</w:t>
      </w:r>
      <w:r w:rsidR="005A68EB">
        <w:rPr>
          <w:bCs/>
          <w:sz w:val="28"/>
          <w:szCs w:val="28"/>
        </w:rPr>
        <w:t>20</w:t>
      </w:r>
    </w:p>
    <w:p w:rsidR="00EA7FB6" w:rsidRPr="00921051" w:rsidRDefault="00EA7FB6" w:rsidP="00EA7FB6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EA7FB6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FB6" w:rsidRDefault="005A68EB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A7FB6" w:rsidRPr="003F1469">
        <w:rPr>
          <w:sz w:val="28"/>
          <w:szCs w:val="28"/>
        </w:rPr>
        <w:t xml:space="preserve">: </w:t>
      </w:r>
      <w:r w:rsidR="00EA7FB6">
        <w:rPr>
          <w:sz w:val="28"/>
          <w:szCs w:val="28"/>
        </w:rPr>
        <w:t xml:space="preserve">  Рютина Е.Ю., преподаватель математики ГАПОУ МИК</w:t>
      </w: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FB6" w:rsidRPr="00921051" w:rsidRDefault="00EA7FB6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3FE8" w:rsidRDefault="00EA7FB6" w:rsidP="00173FE8">
      <w:pPr>
        <w:jc w:val="center"/>
        <w:rPr>
          <w:b/>
        </w:rPr>
      </w:pPr>
      <w:r>
        <w:rPr>
          <w:b/>
        </w:rPr>
        <w:br w:type="page"/>
      </w:r>
    </w:p>
    <w:p w:rsidR="00197491" w:rsidRDefault="00197491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СОДЕРЖАНИЕ</w:t>
      </w:r>
    </w:p>
    <w:p w:rsidR="00197491" w:rsidRDefault="00197491" w:rsidP="00C7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tbl>
      <w:tblPr>
        <w:tblW w:w="9570" w:type="dxa"/>
        <w:tblLayout w:type="fixed"/>
        <w:tblLook w:val="00A0"/>
      </w:tblPr>
      <w:tblGrid>
        <w:gridCol w:w="7667"/>
        <w:gridCol w:w="1903"/>
      </w:tblGrid>
      <w:tr w:rsidR="00197491" w:rsidTr="00C75467">
        <w:tc>
          <w:tcPr>
            <w:tcW w:w="7667" w:type="dxa"/>
          </w:tcPr>
          <w:p w:rsidR="00197491" w:rsidRPr="005861DE" w:rsidRDefault="00197491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  <w:r w:rsidRPr="005861DE">
              <w:rPr>
                <w:rFonts w:eastAsia="Times New Roman"/>
                <w:b/>
                <w:caps/>
                <w:lang w:val="ru-RU"/>
              </w:rPr>
              <w:t>ПАСПОРТ  ПРОГРАММЫ УЧЕБНОЙ ДИСЦИПЛИНЫ</w:t>
            </w:r>
          </w:p>
          <w:p w:rsidR="00197491" w:rsidRDefault="00197491">
            <w:pPr>
              <w:spacing w:before="120" w:after="120"/>
              <w:jc w:val="both"/>
            </w:pPr>
          </w:p>
        </w:tc>
        <w:tc>
          <w:tcPr>
            <w:tcW w:w="1903" w:type="dxa"/>
          </w:tcPr>
          <w:p w:rsidR="00197491" w:rsidRDefault="005A2390">
            <w:pPr>
              <w:snapToGrid w:val="0"/>
              <w:spacing w:before="120" w:after="120"/>
              <w:jc w:val="both"/>
            </w:pPr>
            <w:r>
              <w:t xml:space="preserve">стр </w:t>
            </w:r>
            <w:r w:rsidR="00750B5E">
              <w:t>4</w:t>
            </w:r>
          </w:p>
        </w:tc>
      </w:tr>
      <w:tr w:rsidR="00197491" w:rsidTr="00C75467">
        <w:tc>
          <w:tcPr>
            <w:tcW w:w="7667" w:type="dxa"/>
          </w:tcPr>
          <w:p w:rsidR="00197491" w:rsidRPr="005861DE" w:rsidRDefault="00197491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  <w:r w:rsidRPr="005861DE">
              <w:rPr>
                <w:rFonts w:eastAsia="Times New Roman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197491" w:rsidRPr="005861DE" w:rsidRDefault="00197491" w:rsidP="003227EF">
            <w:pPr>
              <w:pStyle w:val="1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97491" w:rsidRDefault="0091308A">
            <w:pPr>
              <w:snapToGrid w:val="0"/>
              <w:spacing w:before="120" w:after="120"/>
              <w:jc w:val="both"/>
            </w:pPr>
            <w:r>
              <w:t xml:space="preserve">стр </w:t>
            </w:r>
            <w:r w:rsidR="00750B5E">
              <w:t>6</w:t>
            </w:r>
          </w:p>
        </w:tc>
      </w:tr>
      <w:tr w:rsidR="00197491" w:rsidTr="00C75467">
        <w:trPr>
          <w:trHeight w:val="670"/>
        </w:trPr>
        <w:tc>
          <w:tcPr>
            <w:tcW w:w="7667" w:type="dxa"/>
          </w:tcPr>
          <w:p w:rsidR="00197491" w:rsidRPr="005861DE" w:rsidRDefault="00197491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  <w:r w:rsidRPr="005861DE">
              <w:rPr>
                <w:rFonts w:eastAsia="Times New Roman"/>
                <w:b/>
                <w:caps/>
                <w:lang w:val="ru-RU"/>
              </w:rPr>
              <w:t>условия реализации  учебной дисциплины</w:t>
            </w:r>
          </w:p>
          <w:p w:rsidR="00197491" w:rsidRPr="005861DE" w:rsidRDefault="00197491" w:rsidP="003227EF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97491" w:rsidRDefault="0091308A">
            <w:pPr>
              <w:snapToGrid w:val="0"/>
              <w:spacing w:before="120" w:after="120"/>
              <w:jc w:val="both"/>
            </w:pPr>
            <w:r>
              <w:t>стр 1</w:t>
            </w:r>
            <w:r w:rsidR="005A2390">
              <w:t>2</w:t>
            </w:r>
          </w:p>
        </w:tc>
      </w:tr>
      <w:tr w:rsidR="00197491" w:rsidTr="00C75467">
        <w:tc>
          <w:tcPr>
            <w:tcW w:w="7667" w:type="dxa"/>
          </w:tcPr>
          <w:p w:rsidR="00197491" w:rsidRPr="005861DE" w:rsidRDefault="00197491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  <w:r w:rsidRPr="005861DE">
              <w:rPr>
                <w:rFonts w:eastAsia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197491" w:rsidRPr="005861DE" w:rsidRDefault="00197491" w:rsidP="003227EF">
            <w:pPr>
              <w:pStyle w:val="1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197491" w:rsidRDefault="002E47B0">
            <w:pPr>
              <w:snapToGrid w:val="0"/>
              <w:spacing w:before="120" w:after="120"/>
              <w:jc w:val="both"/>
            </w:pPr>
            <w:r>
              <w:t>с</w:t>
            </w:r>
            <w:r w:rsidR="005A2390">
              <w:t>тр 15</w:t>
            </w:r>
          </w:p>
          <w:p w:rsidR="002E47B0" w:rsidRPr="002E47B0" w:rsidRDefault="002E47B0">
            <w:pPr>
              <w:snapToGrid w:val="0"/>
              <w:spacing w:before="120" w:after="120"/>
              <w:jc w:val="both"/>
              <w:rPr>
                <w:sz w:val="10"/>
                <w:szCs w:val="10"/>
              </w:rPr>
            </w:pPr>
          </w:p>
          <w:p w:rsidR="002E47B0" w:rsidRDefault="002E47B0">
            <w:pPr>
              <w:snapToGrid w:val="0"/>
              <w:spacing w:before="120" w:after="120"/>
              <w:jc w:val="both"/>
            </w:pPr>
          </w:p>
        </w:tc>
      </w:tr>
    </w:tbl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911A0E" w:rsidRDefault="00911A0E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197491" w:rsidRDefault="00197491" w:rsidP="00A569F7">
      <w:pPr>
        <w:suppressAutoHyphens w:val="0"/>
        <w:spacing w:after="200" w:line="276" w:lineRule="auto"/>
        <w:jc w:val="both"/>
        <w:rPr>
          <w:b/>
          <w:caps/>
          <w:sz w:val="28"/>
          <w:szCs w:val="28"/>
        </w:rPr>
      </w:pPr>
    </w:p>
    <w:p w:rsidR="00197491" w:rsidRPr="005C42AC" w:rsidRDefault="00197491" w:rsidP="005C4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  <w:r w:rsidRPr="005C42AC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197491" w:rsidRDefault="00197491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>
        <w:rPr>
          <w:b/>
        </w:rPr>
        <w:t>1.1. Область применения учебной программы</w:t>
      </w:r>
    </w:p>
    <w:p w:rsidR="00197491" w:rsidRPr="00FE0907" w:rsidRDefault="00197491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FE0907">
        <w:t xml:space="preserve">Программа учебной дисциплины является частью </w:t>
      </w:r>
      <w:r w:rsidR="00DA5958" w:rsidRPr="00FE0907">
        <w:t>ППССЗ</w:t>
      </w:r>
      <w:r w:rsidRPr="00FE0907">
        <w:t xml:space="preserve"> в соответствии с ФГОС по специальностям  СПО </w:t>
      </w:r>
    </w:p>
    <w:p w:rsidR="00E82147" w:rsidRPr="00FE0907" w:rsidRDefault="00E82147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FE0907">
        <w:t xml:space="preserve">15.02.12 «Монтаж,  техническое обслуживание и ремонт  промышленного оборудования (по отраслям)»                                                                                          </w:t>
      </w:r>
    </w:p>
    <w:p w:rsidR="00197491" w:rsidRPr="00FE0907" w:rsidRDefault="00197491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FE0907">
        <w:rPr>
          <w:b/>
        </w:rPr>
        <w:t xml:space="preserve">1.2. Место учебной дисциплины в структуре основной общеобразовательной программы: </w:t>
      </w:r>
      <w:r w:rsidRPr="00FE0907">
        <w:t xml:space="preserve">дисциплина входит в математический и общий естественнонаучный </w:t>
      </w:r>
      <w:r w:rsidR="00DA5958" w:rsidRPr="00FE0907">
        <w:t xml:space="preserve">учебный </w:t>
      </w:r>
      <w:r w:rsidRPr="00FE0907">
        <w:t>цикл.</w:t>
      </w:r>
    </w:p>
    <w:p w:rsidR="00197491" w:rsidRPr="00FE0907" w:rsidRDefault="00197491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FE0907">
        <w:rPr>
          <w:b/>
        </w:rPr>
        <w:t>1.3. Цели и задачи учебной дисциплины – требования к результатам освоения дисциплины:</w:t>
      </w:r>
    </w:p>
    <w:p w:rsidR="00197491" w:rsidRPr="00FE0907" w:rsidRDefault="00197491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FE0907">
        <w:t>В результате освоения учебной дисциплины обучающийся должен уметь:</w:t>
      </w:r>
    </w:p>
    <w:p w:rsidR="006E33CA" w:rsidRPr="00FE0907" w:rsidRDefault="006E33C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FE0907">
        <w:t>- анализировать сложные функции и строить их графики;</w:t>
      </w:r>
    </w:p>
    <w:p w:rsidR="006E33CA" w:rsidRPr="00FE0907" w:rsidRDefault="006E33C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FE0907">
        <w:t>- выполнять действия над комплексными числами;</w:t>
      </w:r>
    </w:p>
    <w:p w:rsidR="006E33CA" w:rsidRDefault="006E33C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FE0907">
        <w:t>- вычислять</w:t>
      </w:r>
      <w:r>
        <w:t xml:space="preserve"> значения геометрических величин;</w:t>
      </w:r>
    </w:p>
    <w:p w:rsidR="006E33CA" w:rsidRDefault="006E33C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производить операции над матрицами и определителями;</w:t>
      </w:r>
    </w:p>
    <w:p w:rsidR="006E33CA" w:rsidRDefault="006E33C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решать задачи на вычисление вероятности с использованием элементов комбинаторики</w:t>
      </w:r>
      <w:r w:rsidR="007D799D">
        <w:t>;</w:t>
      </w:r>
    </w:p>
    <w:p w:rsidR="007D799D" w:rsidRDefault="001748B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 xml:space="preserve">- </w:t>
      </w:r>
      <w:r w:rsidR="007D799D">
        <w:t>решать прикладные задачи с использованием элементов дифференциального</w:t>
      </w:r>
      <w:r>
        <w:t xml:space="preserve"> и интегрального исчислений;</w:t>
      </w:r>
    </w:p>
    <w:p w:rsidR="001748BA" w:rsidRDefault="001748BA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решать системы линейных уравнений различными методами.</w:t>
      </w:r>
    </w:p>
    <w:p w:rsidR="00197491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В результате освоения учебной дисциплины обучающийся должен знать:</w:t>
      </w:r>
    </w:p>
    <w:p w:rsidR="001748BA" w:rsidRDefault="001748BA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основные математические методы решения прикладных задач;</w:t>
      </w:r>
    </w:p>
    <w:p w:rsidR="001748BA" w:rsidRDefault="001748BA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1748BA" w:rsidRDefault="001748BA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t>- 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t>Техник -механик должен обладать общими компетенциями, включающими в себя способность:</w:t>
      </w:r>
    </w:p>
    <w:p w:rsidR="006E33CA" w:rsidRPr="006E33CA" w:rsidRDefault="006E33CA" w:rsidP="006E33CA">
      <w:pPr>
        <w:spacing w:line="276" w:lineRule="auto"/>
        <w:ind w:firstLine="708"/>
        <w:contextualSpacing/>
        <w:jc w:val="both"/>
      </w:pPr>
      <w:r w:rsidRPr="006E33CA"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33CA" w:rsidRPr="006E33CA" w:rsidRDefault="006E33CA" w:rsidP="006E33CA">
      <w:pPr>
        <w:spacing w:line="276" w:lineRule="auto"/>
        <w:ind w:firstLine="708"/>
        <w:contextualSpacing/>
        <w:jc w:val="both"/>
      </w:pPr>
      <w:r w:rsidRPr="006E33CA">
        <w:t>ОК 3 Принимать решения в стандартных и нестандартных ситуациях и нести за них ответственность.</w:t>
      </w:r>
    </w:p>
    <w:p w:rsidR="006E33CA" w:rsidRPr="006E33CA" w:rsidRDefault="006E33CA" w:rsidP="006E33CA">
      <w:pPr>
        <w:spacing w:line="276" w:lineRule="auto"/>
        <w:ind w:firstLine="708"/>
        <w:contextualSpacing/>
        <w:jc w:val="both"/>
      </w:pPr>
      <w:r w:rsidRPr="006E33CA"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t>Техник-механик должен обладать следующими профессиональными компетенциями, соответствующими видам деятельности: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tab/>
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tab/>
        <w:t>ПК 1.3 Участвовать в пусконаладочных работах и испытаниях промышленного оборудования после ремонта и монтажа.</w:t>
      </w:r>
    </w:p>
    <w:p w:rsidR="006E33CA" w:rsidRPr="006E33CA" w:rsidRDefault="006E33CA" w:rsidP="006E33CA">
      <w:pPr>
        <w:spacing w:line="276" w:lineRule="auto"/>
        <w:contextualSpacing/>
        <w:jc w:val="both"/>
        <w:rPr>
          <w:noProof/>
          <w:lang w:eastAsia="ru-RU"/>
        </w:rPr>
      </w:pPr>
      <w:r w:rsidRPr="006E33CA">
        <w:rPr>
          <w:noProof/>
          <w:lang w:eastAsia="ru-RU"/>
        </w:rPr>
        <w:tab/>
        <w:t>ПК 1.5 Составлять документацию для проведения работ по монтажу и ремонту промышленного оборудования.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tab/>
        <w:t>ПК 2.2 Выбирать методы регулировки и наладки промышленного оборудования в зависимости от внешних факторов.</w:t>
      </w:r>
    </w:p>
    <w:p w:rsidR="006E33CA" w:rsidRPr="006E33CA" w:rsidRDefault="006E33CA" w:rsidP="006E33CA">
      <w:pPr>
        <w:spacing w:line="276" w:lineRule="auto"/>
        <w:contextualSpacing/>
        <w:jc w:val="both"/>
      </w:pPr>
      <w:r w:rsidRPr="006E33CA">
        <w:lastRenderedPageBreak/>
        <w:tab/>
        <w:t>ПК 2.4 Составлять документацию для проведения работ по эксплуатации промышленного оборудования.</w:t>
      </w:r>
    </w:p>
    <w:p w:rsidR="006E33CA" w:rsidRDefault="006E33CA" w:rsidP="006E33CA">
      <w:pPr>
        <w:spacing w:line="276" w:lineRule="auto"/>
        <w:contextualSpacing/>
        <w:jc w:val="both"/>
      </w:pPr>
      <w:r w:rsidRPr="006E33CA">
        <w:tab/>
        <w:t>ПК 3.4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197491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197491" w:rsidRPr="00121378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>максимальной уче</w:t>
      </w:r>
      <w:r w:rsidR="008B20DB">
        <w:t>бной нагрузки обучающегося –  64</w:t>
      </w:r>
      <w:r w:rsidRPr="00121378">
        <w:t xml:space="preserve"> часа, включая:</w:t>
      </w:r>
    </w:p>
    <w:p w:rsidR="00197491" w:rsidRPr="00121378" w:rsidRDefault="00197491" w:rsidP="006E33CA">
      <w:pPr>
        <w:tabs>
          <w:tab w:val="left" w:pos="916"/>
          <w:tab w:val="left" w:pos="1832"/>
          <w:tab w:val="left" w:pos="2748"/>
        </w:tabs>
        <w:spacing w:before="120" w:after="120"/>
        <w:jc w:val="both"/>
      </w:pPr>
      <w:r w:rsidRPr="00121378">
        <w:t>в том числе:</w:t>
      </w:r>
      <w:r w:rsidR="00121378" w:rsidRPr="00121378">
        <w:tab/>
      </w:r>
    </w:p>
    <w:p w:rsidR="00197491" w:rsidRPr="00121378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 xml:space="preserve">обязательной аудиторной учебной нагрузки обучающегося –  </w:t>
      </w:r>
      <w:r w:rsidR="00E11975">
        <w:t>3</w:t>
      </w:r>
      <w:r w:rsidR="008B20DB">
        <w:t>4</w:t>
      </w:r>
      <w:r w:rsidRPr="00121378">
        <w:t xml:space="preserve"> часа;</w:t>
      </w:r>
    </w:p>
    <w:p w:rsidR="00197491" w:rsidRPr="00121378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 xml:space="preserve">обязательных аудиторных практических занятий – </w:t>
      </w:r>
      <w:r w:rsidR="00E11975">
        <w:t>3</w:t>
      </w:r>
      <w:r w:rsidR="003C6ACC" w:rsidRPr="00121378">
        <w:t>0</w:t>
      </w:r>
      <w:r w:rsidR="00121378" w:rsidRPr="00121378">
        <w:t xml:space="preserve"> часов</w:t>
      </w:r>
      <w:r w:rsidRPr="00121378">
        <w:t>;</w:t>
      </w:r>
    </w:p>
    <w:p w:rsidR="00197491" w:rsidRDefault="00197491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197491" w:rsidRDefault="00197491" w:rsidP="006E33CA">
      <w:pPr>
        <w:ind w:right="14"/>
        <w:rPr>
          <w:u w:val="single"/>
        </w:rPr>
      </w:pPr>
    </w:p>
    <w:p w:rsidR="00197491" w:rsidRDefault="00197491" w:rsidP="006E33CA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AE25AF" w:rsidRDefault="00AE25AF" w:rsidP="00015686">
      <w:pPr>
        <w:ind w:right="14"/>
        <w:rPr>
          <w:u w:val="single"/>
        </w:rPr>
      </w:pPr>
    </w:p>
    <w:p w:rsidR="00AE25AF" w:rsidRDefault="00AE25AF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Pr="00E11975" w:rsidRDefault="00197491" w:rsidP="00015686">
      <w:pPr>
        <w:ind w:right="14"/>
        <w:rPr>
          <w:u w:val="single"/>
        </w:rPr>
      </w:pPr>
    </w:p>
    <w:p w:rsidR="003A6BEE" w:rsidRPr="00E11975" w:rsidRDefault="003A6BEE" w:rsidP="00015686">
      <w:pPr>
        <w:ind w:right="14"/>
        <w:rPr>
          <w:u w:val="single"/>
        </w:rPr>
      </w:pPr>
    </w:p>
    <w:p w:rsidR="00197491" w:rsidRDefault="00197491" w:rsidP="00015686">
      <w:pPr>
        <w:ind w:right="14"/>
        <w:rPr>
          <w:u w:val="single"/>
        </w:rPr>
      </w:pPr>
    </w:p>
    <w:p w:rsidR="00197491" w:rsidRDefault="006E33CA" w:rsidP="00A0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9749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97491" w:rsidRDefault="00197491" w:rsidP="00A0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7491" w:rsidRDefault="00197491" w:rsidP="00A05CF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97491" w:rsidRDefault="00197491" w:rsidP="00A05CF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p w:rsidR="00FD52FB" w:rsidRPr="00FD52FB" w:rsidRDefault="00FD52FB" w:rsidP="00FD52FB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</w:pPr>
    </w:p>
    <w:tbl>
      <w:tblPr>
        <w:tblW w:w="9841" w:type="dxa"/>
        <w:tblInd w:w="-7" w:type="dxa"/>
        <w:tblLayout w:type="fixed"/>
        <w:tblLook w:val="00A0"/>
      </w:tblPr>
      <w:tblGrid>
        <w:gridCol w:w="7999"/>
        <w:gridCol w:w="1842"/>
      </w:tblGrid>
      <w:tr w:rsidR="00FD52FB" w:rsidRPr="00FD52FB" w:rsidTr="005771F4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FB" w:rsidRPr="00FD52FB" w:rsidRDefault="00FD52FB" w:rsidP="005771F4">
            <w:pPr>
              <w:snapToGrid w:val="0"/>
              <w:jc w:val="center"/>
            </w:pPr>
            <w:r w:rsidRPr="00FD52FB"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FB" w:rsidRPr="00FD52FB" w:rsidRDefault="00FD52FB" w:rsidP="005771F4">
            <w:pPr>
              <w:snapToGrid w:val="0"/>
              <w:jc w:val="center"/>
              <w:rPr>
                <w:i/>
                <w:iCs/>
              </w:rPr>
            </w:pPr>
            <w:r w:rsidRPr="00FD52FB">
              <w:rPr>
                <w:i/>
                <w:iCs/>
              </w:rPr>
              <w:t>Объем часов</w:t>
            </w:r>
          </w:p>
        </w:tc>
      </w:tr>
      <w:tr w:rsidR="00FD52FB" w:rsidRPr="00FD52FB" w:rsidTr="005771F4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FB" w:rsidRPr="00FD52FB" w:rsidRDefault="00FD52FB" w:rsidP="005771F4">
            <w:pPr>
              <w:snapToGrid w:val="0"/>
            </w:pPr>
            <w:r w:rsidRPr="00FD52FB">
              <w:t xml:space="preserve">Максимальная учебная нагрузка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FB" w:rsidRPr="00FD52FB" w:rsidRDefault="004F0004" w:rsidP="005771F4">
            <w:pPr>
              <w:snapToGrid w:val="0"/>
              <w:jc w:val="center"/>
            </w:pPr>
            <w:r>
              <w:t>-</w:t>
            </w:r>
          </w:p>
        </w:tc>
      </w:tr>
      <w:tr w:rsidR="00FD52FB" w:rsidRPr="00FD52FB" w:rsidTr="005771F4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FB" w:rsidRPr="00FD52FB" w:rsidRDefault="00FD52FB" w:rsidP="005771F4">
            <w:pPr>
              <w:snapToGrid w:val="0"/>
              <w:jc w:val="both"/>
            </w:pPr>
            <w:r w:rsidRPr="00FD52FB">
              <w:t xml:space="preserve">Обязательная аудиторная учебная нагрузка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FB" w:rsidRPr="00FD52FB" w:rsidRDefault="00FD52FB" w:rsidP="005771F4">
            <w:pPr>
              <w:snapToGrid w:val="0"/>
              <w:jc w:val="center"/>
            </w:pPr>
            <w:r w:rsidRPr="00FD52FB">
              <w:t>34</w:t>
            </w:r>
          </w:p>
        </w:tc>
      </w:tr>
      <w:tr w:rsidR="00FD52FB" w:rsidRPr="00FD52FB" w:rsidTr="005771F4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FB" w:rsidRPr="00FD52FB" w:rsidRDefault="00FD52FB" w:rsidP="005771F4">
            <w:pPr>
              <w:snapToGrid w:val="0"/>
              <w:jc w:val="both"/>
            </w:pPr>
            <w:r w:rsidRPr="00FD52FB">
              <w:t xml:space="preserve">    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FB" w:rsidRPr="00FD52FB" w:rsidRDefault="00FD52FB" w:rsidP="005771F4">
            <w:pPr>
              <w:snapToGrid w:val="0"/>
              <w:jc w:val="center"/>
            </w:pPr>
            <w:r w:rsidRPr="00FD52FB">
              <w:t>30</w:t>
            </w:r>
          </w:p>
        </w:tc>
      </w:tr>
    </w:tbl>
    <w:p w:rsidR="00197491" w:rsidRPr="00FD52FB" w:rsidRDefault="00197491" w:rsidP="00015686">
      <w:pPr>
        <w:ind w:right="14"/>
        <w:rPr>
          <w:u w:val="single"/>
        </w:rPr>
        <w:sectPr w:rsidR="00197491" w:rsidRPr="00FD52FB" w:rsidSect="00E3222E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2F352D" w:rsidRDefault="002F352D" w:rsidP="00DD404C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32"/>
          <w:szCs w:val="32"/>
        </w:rPr>
      </w:pPr>
    </w:p>
    <w:p w:rsidR="002F352D" w:rsidRPr="002F352D" w:rsidRDefault="002F352D" w:rsidP="002F352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160" w:line="259" w:lineRule="auto"/>
        <w:outlineLvl w:val="0"/>
        <w:rPr>
          <w:b/>
          <w:sz w:val="28"/>
          <w:szCs w:val="28"/>
        </w:rPr>
      </w:pPr>
      <w:r w:rsidRPr="002F352D">
        <w:rPr>
          <w:b/>
          <w:sz w:val="32"/>
          <w:szCs w:val="32"/>
        </w:rPr>
        <w:t xml:space="preserve">2.2. Тематический план и содержание учебной дисциплины </w:t>
      </w:r>
      <w:r w:rsidRPr="002F352D">
        <w:rPr>
          <w:b/>
          <w:caps/>
          <w:sz w:val="32"/>
          <w:szCs w:val="32"/>
        </w:rPr>
        <w:t xml:space="preserve"> ен. 01</w:t>
      </w:r>
      <w:r w:rsidRPr="002F352D">
        <w:rPr>
          <w:i/>
          <w:caps/>
          <w:sz w:val="32"/>
          <w:szCs w:val="32"/>
        </w:rPr>
        <w:t xml:space="preserve">. </w:t>
      </w:r>
      <w:r w:rsidRPr="002F352D">
        <w:rPr>
          <w:b/>
          <w:i/>
          <w:caps/>
          <w:sz w:val="28"/>
          <w:szCs w:val="28"/>
        </w:rPr>
        <w:t>Математика</w:t>
      </w:r>
    </w:p>
    <w:tbl>
      <w:tblPr>
        <w:tblW w:w="158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9043"/>
        <w:gridCol w:w="1823"/>
        <w:gridCol w:w="1579"/>
      </w:tblGrid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Уровень освоения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4</w:t>
            </w:r>
          </w:p>
        </w:tc>
      </w:tr>
      <w:tr w:rsidR="002F352D" w:rsidRPr="002F352D" w:rsidTr="00E475A2">
        <w:trPr>
          <w:trHeight w:val="20"/>
        </w:trPr>
        <w:tc>
          <w:tcPr>
            <w:tcW w:w="15835" w:type="dxa"/>
            <w:gridSpan w:val="4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/>
              </w:rPr>
              <w:t xml:space="preserve">               Раздел </w:t>
            </w:r>
            <w:r w:rsidRPr="002F352D">
              <w:rPr>
                <w:b/>
                <w:lang w:val="en-US"/>
              </w:rPr>
              <w:t>I</w:t>
            </w:r>
            <w:r w:rsidRPr="002F352D">
              <w:rPr>
                <w:b/>
              </w:rPr>
              <w:t xml:space="preserve">.    Линейная алгебра  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r w:rsidRPr="002F352D">
              <w:t>1.Определители второго и третьего порядка, их свойства. Алгебраические дополнения и миноры.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t>Вычисление определителей по теореме Лапласа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ind w:left="-65" w:right="-167"/>
            </w:pPr>
            <w:r w:rsidRPr="002F352D">
              <w:rPr>
                <w:b/>
              </w:rPr>
              <w:t>2</w:t>
            </w:r>
            <w:r w:rsidRPr="002F352D">
              <w:t>.Система двух и трёх линейных уравнений с двумя и тремя неизвестными.</w:t>
            </w:r>
          </w:p>
          <w:p w:rsidR="002F352D" w:rsidRPr="002F352D" w:rsidRDefault="002F352D" w:rsidP="002F352D">
            <w:pPr>
              <w:ind w:left="-65" w:right="-167"/>
            </w:pPr>
            <w:r w:rsidRPr="002F352D">
              <w:t>Правило Крамера.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t>Система m линейных уравнений  с n неизвестными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1</w:t>
            </w:r>
            <w:r w:rsidRPr="002F352D">
              <w:rPr>
                <w:bCs/>
                <w:i/>
                <w:lang w:val="en-US"/>
              </w:rPr>
              <w:t>,2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rPr>
                <w:b/>
              </w:rPr>
              <w:t xml:space="preserve">3.Практическая работа 1 </w:t>
            </w:r>
            <w:r w:rsidRPr="002F352D">
              <w:t xml:space="preserve">«Вычисление определителей  </w:t>
            </w:r>
            <w:r w:rsidRPr="002F352D">
              <w:rPr>
                <w:lang w:val="en-US"/>
              </w:rPr>
              <w:t>n</w:t>
            </w:r>
            <w:r w:rsidRPr="002F352D">
              <w:t>-порядка.Решение систем   по правилу.Крамера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352D">
              <w:rPr>
                <w:b/>
              </w:rPr>
              <w:t>Самостоятельная работа</w:t>
            </w:r>
            <w:r w:rsidRPr="002F352D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352D">
              <w:t>Работа на компьютере включает вычисление определителей 3 и 4 порядка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2</w:t>
            </w:r>
            <w:r w:rsidRPr="002F352D">
              <w:rPr>
                <w:bCs/>
                <w:i/>
                <w:lang w:val="en-US"/>
              </w:rPr>
              <w:t>,3</w:t>
            </w:r>
          </w:p>
        </w:tc>
      </w:tr>
      <w:tr w:rsidR="002F352D" w:rsidRPr="002F352D" w:rsidTr="00E475A2">
        <w:trPr>
          <w:trHeight w:val="20"/>
        </w:trPr>
        <w:tc>
          <w:tcPr>
            <w:tcW w:w="14256" w:type="dxa"/>
            <w:gridSpan w:val="3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F352D">
              <w:rPr>
                <w:b/>
                <w:bCs/>
              </w:rPr>
              <w:t xml:space="preserve"> </w:t>
            </w:r>
            <w:r w:rsidRPr="002F352D">
              <w:rPr>
                <w:b/>
                <w:bCs/>
                <w:lang w:val="en-US"/>
              </w:rPr>
              <w:t xml:space="preserve">                                                                                </w:t>
            </w:r>
            <w:r w:rsidRPr="002F352D">
              <w:rPr>
                <w:b/>
                <w:bCs/>
              </w:rPr>
              <w:t xml:space="preserve">Раздел </w:t>
            </w:r>
            <w:r w:rsidRPr="002F352D">
              <w:rPr>
                <w:b/>
                <w:bCs/>
                <w:lang w:val="en-US"/>
              </w:rPr>
              <w:t>II</w:t>
            </w:r>
            <w:r w:rsidRPr="002F352D">
              <w:rPr>
                <w:b/>
                <w:bCs/>
              </w:rPr>
              <w:t xml:space="preserve">. </w:t>
            </w:r>
            <w:r w:rsidRPr="002F352D">
              <w:rPr>
                <w:b/>
              </w:rPr>
              <w:t xml:space="preserve"> Введение в анализ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796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352D">
              <w:rPr>
                <w:b/>
                <w:bCs/>
              </w:rPr>
              <w:t>Тема 2.1. Дифференциальное и интегральное исчисление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ind w:right="14"/>
              <w:rPr>
                <w:u w:val="single"/>
              </w:rPr>
            </w:pPr>
          </w:p>
          <w:p w:rsidR="002F352D" w:rsidRPr="002F352D" w:rsidRDefault="002F352D" w:rsidP="002F352D">
            <w:pPr>
              <w:ind w:right="14"/>
              <w:rPr>
                <w:u w:val="single"/>
              </w:rPr>
            </w:pPr>
          </w:p>
          <w:p w:rsidR="002F352D" w:rsidRPr="002F352D" w:rsidRDefault="002F352D" w:rsidP="002F352D">
            <w:pPr>
              <w:ind w:right="14"/>
              <w:rPr>
                <w:b/>
                <w:bCs/>
              </w:rPr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667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ind w:right="14"/>
              <w:rPr>
                <w:u w:val="single"/>
              </w:rPr>
            </w:pPr>
            <w:r w:rsidRPr="002F352D"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712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ind w:right="14"/>
              <w:rPr>
                <w:u w:val="single"/>
              </w:rPr>
            </w:pPr>
            <w:r w:rsidRPr="002F352D">
              <w:rPr>
                <w:bCs/>
              </w:rPr>
              <w:t xml:space="preserve">4 .Множество вещественных чисел. </w:t>
            </w:r>
            <w:r w:rsidRPr="002F352D">
              <w:rPr>
                <w:spacing w:val="-8"/>
              </w:rPr>
              <w:t xml:space="preserve">Величина. Абсолютная </w:t>
            </w:r>
            <w:r w:rsidRPr="002F352D"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 w:rsidRPr="002F352D"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 w:rsidRPr="002F352D">
              <w:rPr>
                <w:spacing w:val="-7"/>
              </w:rPr>
              <w:t>Класс элементарных функций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</w:t>
            </w:r>
          </w:p>
        </w:tc>
      </w:tr>
      <w:tr w:rsidR="002F352D" w:rsidRPr="002F352D" w:rsidTr="00E475A2">
        <w:trPr>
          <w:trHeight w:val="712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  <w:vMerge w:val="restart"/>
          </w:tcPr>
          <w:p w:rsidR="002F352D" w:rsidRPr="002F352D" w:rsidRDefault="002F352D" w:rsidP="002F352D">
            <w:pPr>
              <w:ind w:right="14"/>
              <w:rPr>
                <w:u w:val="single"/>
              </w:rPr>
            </w:pPr>
            <w:r w:rsidRPr="002F352D">
              <w:rPr>
                <w:b/>
              </w:rPr>
              <w:t>5.</w:t>
            </w:r>
            <w:r w:rsidRPr="002F352D"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t>Предел функции. Непрерывность функции. Точки разрыва функции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  <w:vMerge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1</w:t>
            </w:r>
            <w:r w:rsidRPr="002F352D">
              <w:rPr>
                <w:bCs/>
                <w:i/>
                <w:lang w:val="en-US"/>
              </w:rPr>
              <w:t>,2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  <w:lang w:val="en-US"/>
              </w:rPr>
              <w:t>6.</w:t>
            </w:r>
            <w:r w:rsidRPr="002F352D">
              <w:rPr>
                <w:b/>
              </w:rPr>
              <w:t>Практическая работа 2 «</w:t>
            </w:r>
            <w:r w:rsidRPr="002F352D">
              <w:t>Предел функции»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7</w:t>
            </w:r>
            <w:r w:rsidRPr="002F352D">
              <w:t>.Дифференциалы высших порядков. Производная  сложной функции, обратной и параметрической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</w:rPr>
              <w:t>8.Практическая работа 3</w:t>
            </w:r>
            <w:r w:rsidRPr="002F352D">
              <w:t xml:space="preserve"> «Дифференциалы высших порядков»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9</w:t>
            </w:r>
            <w:r w:rsidRPr="002F352D">
              <w:t>.Необходимое и достаточное условие экстремума.  Условия монотонности функции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</w:rPr>
              <w:t>10.Практическая работа</w:t>
            </w:r>
            <w:r w:rsidRPr="002F352D">
              <w:t xml:space="preserve"> </w:t>
            </w:r>
            <w:r w:rsidRPr="002F352D">
              <w:rPr>
                <w:b/>
              </w:rPr>
              <w:t xml:space="preserve">4 « </w:t>
            </w:r>
            <w:r w:rsidRPr="002F352D">
              <w:t>Исследование функции  и построение графика»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58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lang w:val="en-US"/>
              </w:rPr>
              <w:t>11.</w:t>
            </w:r>
            <w:r w:rsidRPr="002F352D">
              <w:t>Первообразная. Основные методы интегрирования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t>12.Определенный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1</w:t>
            </w:r>
            <w:r w:rsidRPr="002F352D">
              <w:rPr>
                <w:bCs/>
                <w:i/>
                <w:lang w:val="en-US"/>
              </w:rPr>
              <w:t>,2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</w:rPr>
              <w:t xml:space="preserve">13Практическая работа 5 </w:t>
            </w:r>
            <w:r w:rsidRPr="002F352D">
              <w:t>«Интегрирование методом подстановки.</w:t>
            </w:r>
          </w:p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t>Метод интегрирования по частям. 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2F352D">
              <w:rPr>
                <w:b/>
              </w:rPr>
              <w:t>Самостоятельная работа</w:t>
            </w:r>
            <w:r w:rsidRPr="002F352D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52D">
              <w:rPr>
                <w:bCs/>
              </w:rPr>
              <w:t>Презентация «Предел функции»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52D">
              <w:t>Презентация по теме : «Производная и её приложение»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352D">
              <w:t xml:space="preserve">Выполнить на компьютере построение графиков используя исследования производной  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352D">
              <w:t>Геометрические приложения определенного интеграла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2.2 Дифференциальное исчисление функций нескольких переменных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Содержание  учебного материала</w:t>
            </w:r>
          </w:p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t>14.Частные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t>Сообщение: « Условный экстремум функции нескольких переменных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2.3 Обыкновенные дифференциальные уравнения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15</w:t>
            </w:r>
            <w:r w:rsidRPr="002F352D">
              <w:t>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1,2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16</w:t>
            </w:r>
            <w:r w:rsidRPr="002F352D">
              <w:t>.Дифференциальные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r w:rsidRPr="002F352D">
              <w:rPr>
                <w:b/>
              </w:rPr>
              <w:t>17</w:t>
            </w:r>
            <w:r w:rsidRPr="002F352D">
              <w:t>.Дифференциальные уравнения Iи II порядка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  <w:lang w:val="en-US"/>
              </w:rPr>
              <w:t>18.</w:t>
            </w:r>
            <w:r w:rsidRPr="002F352D">
              <w:rPr>
                <w:b/>
              </w:rPr>
              <w:t>Практическая работа 7 «</w:t>
            </w:r>
            <w:r w:rsidRPr="002F352D">
              <w:t>Дифференциальные уравнения</w:t>
            </w:r>
            <w:r w:rsidRPr="002F352D">
              <w:rPr>
                <w:b/>
              </w:rPr>
              <w:t>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t>Презентация по теме :«Дифференциальные уравнения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4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3</w:t>
            </w:r>
            <w:r w:rsidRPr="002F352D">
              <w:rPr>
                <w:bCs/>
                <w:i/>
                <w:lang w:val="en-US"/>
              </w:rPr>
              <w:t>,3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14256" w:type="dxa"/>
            <w:gridSpan w:val="3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 xml:space="preserve">Раздел </w:t>
            </w:r>
            <w:r w:rsidRPr="002F352D">
              <w:rPr>
                <w:b/>
                <w:bCs/>
                <w:lang w:val="en-US"/>
              </w:rPr>
              <w:t>III</w:t>
            </w:r>
            <w:r w:rsidRPr="002F352D">
              <w:rPr>
                <w:b/>
                <w:bCs/>
              </w:rPr>
              <w:t>.</w:t>
            </w:r>
            <w:r w:rsidRPr="002F352D">
              <w:rPr>
                <w:b/>
              </w:rPr>
              <w:t xml:space="preserve"> . Комплексные числа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3.1. Комплексные числа.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19.</w:t>
            </w:r>
            <w:r w:rsidRPr="002F352D">
              <w:t xml:space="preserve"> Обобщение понятия числа. Мнимая единица. Действие с комплексными числами в алгебраической форме, геометрической форме Комплексные числа и их </w:t>
            </w:r>
            <w:r w:rsidRPr="002F352D">
              <w:lastRenderedPageBreak/>
              <w:t>геометрическая интерпретация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lastRenderedPageBreak/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Практическое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20.</w:t>
            </w:r>
            <w:r w:rsidRPr="002F352D"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1,2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21Практическая работа8</w:t>
            </w:r>
          </w:p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t>«Действия над комплексными числами, заданными в алгебраическом виде .Умножение и деление комплексных чисел в тригонометрической форме»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t>Сообщение «Комплексные числа в электротехнических дисциплинах»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 w:rsidRPr="002F352D">
              <w:rPr>
                <w:bCs/>
                <w:i/>
                <w:color w:val="000000"/>
                <w:lang w:val="en-US"/>
              </w:rPr>
              <w:t>2,3</w:t>
            </w:r>
          </w:p>
        </w:tc>
      </w:tr>
      <w:tr w:rsidR="002F352D" w:rsidRPr="002F352D" w:rsidTr="00E475A2">
        <w:trPr>
          <w:trHeight w:val="20"/>
        </w:trPr>
        <w:tc>
          <w:tcPr>
            <w:tcW w:w="15835" w:type="dxa"/>
            <w:gridSpan w:val="4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F352D">
              <w:rPr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</w:t>
            </w:r>
            <w:r w:rsidRPr="002F352D">
              <w:rPr>
                <w:b/>
                <w:bCs/>
                <w:color w:val="000000"/>
              </w:rPr>
              <w:t xml:space="preserve">Раздел </w:t>
            </w:r>
            <w:r w:rsidRPr="002F352D">
              <w:rPr>
                <w:b/>
                <w:bCs/>
                <w:color w:val="000000"/>
                <w:lang w:val="en-US"/>
              </w:rPr>
              <w:t>IV</w:t>
            </w:r>
            <w:r w:rsidRPr="002F352D">
              <w:rPr>
                <w:b/>
                <w:bCs/>
                <w:color w:val="000000"/>
              </w:rPr>
              <w:t>.</w:t>
            </w:r>
            <w:r w:rsidRPr="002F352D">
              <w:rPr>
                <w:b/>
              </w:rPr>
              <w:t xml:space="preserve"> Дискретная  математика</w:t>
            </w:r>
          </w:p>
        </w:tc>
      </w:tr>
      <w:tr w:rsidR="002F352D" w:rsidRPr="002F352D" w:rsidTr="00E475A2">
        <w:trPr>
          <w:trHeight w:val="574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Тема4.1 Основы дискретной математики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22.</w:t>
            </w:r>
            <w:r w:rsidRPr="002F352D">
              <w:t>Множества и операции над ними. Элементы математической логики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t>Сообщение «Множества и операции над ними»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</w:rPr>
              <w:t>2</w:t>
            </w:r>
            <w:r w:rsidRPr="002F352D">
              <w:rPr>
                <w:bCs/>
                <w:i/>
                <w:lang w:val="en-US"/>
              </w:rPr>
              <w:t>,3</w:t>
            </w:r>
          </w:p>
        </w:tc>
      </w:tr>
      <w:tr w:rsidR="002F352D" w:rsidRPr="002F352D" w:rsidTr="00E475A2">
        <w:trPr>
          <w:trHeight w:val="20"/>
        </w:trPr>
        <w:tc>
          <w:tcPr>
            <w:tcW w:w="15835" w:type="dxa"/>
            <w:gridSpan w:val="4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/>
              </w:rPr>
              <w:t xml:space="preserve">Раздел </w:t>
            </w:r>
            <w:r w:rsidRPr="002F352D">
              <w:rPr>
                <w:b/>
                <w:lang w:val="en-US"/>
              </w:rPr>
              <w:t>V</w:t>
            </w:r>
            <w:r w:rsidRPr="002F352D">
              <w:rPr>
                <w:b/>
              </w:rPr>
              <w:t>. Численные методы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5.1 Основы численных методов алгебры</w:t>
            </w: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rPr>
                <w:b/>
              </w:rPr>
              <w:t>23</w:t>
            </w:r>
            <w:r w:rsidRPr="002F352D">
              <w:t>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2</w:t>
            </w: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pPr>
              <w:snapToGrid w:val="0"/>
              <w:spacing w:before="120" w:after="120"/>
              <w:jc w:val="both"/>
              <w:rPr>
                <w:b/>
              </w:rPr>
            </w:pPr>
            <w:r w:rsidRPr="002F352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20"/>
        </w:trPr>
        <w:tc>
          <w:tcPr>
            <w:tcW w:w="3390" w:type="dxa"/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2F352D" w:rsidRPr="002F352D" w:rsidRDefault="002F352D" w:rsidP="002F352D">
            <w:r w:rsidRPr="002F352D">
              <w:t>Возведение в степень приближенных значений чисел и извлечение из них корня</w:t>
            </w:r>
          </w:p>
          <w:p w:rsidR="002F352D" w:rsidRPr="002F352D" w:rsidRDefault="002F352D" w:rsidP="002F352D">
            <w:pPr>
              <w:snapToGrid w:val="0"/>
              <w:spacing w:before="120" w:after="120"/>
              <w:jc w:val="both"/>
            </w:pPr>
            <w:r w:rsidRPr="002F352D">
              <w:t>Вычисления с наперед заданной точностью</w:t>
            </w:r>
          </w:p>
        </w:tc>
        <w:tc>
          <w:tcPr>
            <w:tcW w:w="1823" w:type="dxa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3</w:t>
            </w:r>
          </w:p>
        </w:tc>
      </w:tr>
      <w:tr w:rsidR="002F352D" w:rsidRPr="002F352D" w:rsidTr="00E475A2">
        <w:trPr>
          <w:trHeight w:val="848"/>
        </w:trPr>
        <w:tc>
          <w:tcPr>
            <w:tcW w:w="1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</w:pPr>
            <w:r w:rsidRPr="002F352D">
              <w:rPr>
                <w:b/>
              </w:rPr>
              <w:t xml:space="preserve"> </w:t>
            </w:r>
            <w:r w:rsidRPr="002F352D">
              <w:rPr>
                <w:b/>
                <w:lang w:val="en-US"/>
              </w:rPr>
              <w:t xml:space="preserve">                                                                                                  </w:t>
            </w:r>
            <w:r w:rsidRPr="002F352D">
              <w:rPr>
                <w:b/>
              </w:rPr>
              <w:t xml:space="preserve">Раздел </w:t>
            </w:r>
            <w:r w:rsidRPr="002F352D">
              <w:rPr>
                <w:b/>
                <w:lang w:val="en-US"/>
              </w:rPr>
              <w:t>VI.</w:t>
            </w:r>
            <w:r w:rsidRPr="002F352D">
              <w:rPr>
                <w:b/>
              </w:rPr>
              <w:t>.  Ряды</w:t>
            </w:r>
          </w:p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52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lastRenderedPageBreak/>
              <w:t>Тема 6.1 Ряды.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Теоретическое 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55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24.Числовые ряды. Знакопеременные числовые ряды.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352D">
              <w:rPr>
                <w:bCs/>
                <w:i/>
              </w:rPr>
              <w:t>1</w:t>
            </w:r>
          </w:p>
        </w:tc>
      </w:tr>
      <w:tr w:rsidR="002F352D" w:rsidRPr="002F352D" w:rsidTr="00E475A2">
        <w:trPr>
          <w:trHeight w:val="65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25.Признаки сходимости рядов. Степенные ряды. Ряды  Фурье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</w:t>
            </w:r>
          </w:p>
        </w:tc>
      </w:tr>
      <w:tr w:rsidR="002F352D" w:rsidRPr="002F352D" w:rsidTr="00E475A2">
        <w:trPr>
          <w:trHeight w:val="5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26.Практическая работа 6  «Исследование рядов на сходимость»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2</w:t>
            </w:r>
          </w:p>
        </w:tc>
      </w:tr>
      <w:tr w:rsidR="002F352D" w:rsidRPr="002F352D" w:rsidTr="00E475A2">
        <w:trPr>
          <w:trHeight w:val="42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Самостоятельная работа «Применение степенных рядов»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2F352D">
              <w:rPr>
                <w:b/>
                <w:bCs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352D" w:rsidRPr="002F352D" w:rsidTr="00E475A2">
        <w:trPr>
          <w:trHeight w:val="421"/>
        </w:trPr>
        <w:tc>
          <w:tcPr>
            <w:tcW w:w="1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</w:rPr>
              <w:t xml:space="preserve">Раздел </w:t>
            </w:r>
            <w:r w:rsidRPr="002F352D">
              <w:rPr>
                <w:b/>
                <w:lang w:val="en-US"/>
              </w:rPr>
              <w:t>VII</w:t>
            </w:r>
            <w:r w:rsidRPr="002F352D">
              <w:rPr>
                <w:b/>
              </w:rPr>
              <w:t xml:space="preserve"> Теория вероятностей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74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7.1.  Теория вероятностей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Содержание учебного материала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51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Теоретическое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104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27События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</w:t>
            </w:r>
          </w:p>
        </w:tc>
      </w:tr>
      <w:tr w:rsidR="002F352D" w:rsidRPr="002F352D" w:rsidTr="00E475A2">
        <w:trPr>
          <w:trHeight w:val="104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 xml:space="preserve"> 28.Повторные и независимые испытания. Простейший поток случайных событий и распределения Пуассона.3 Математическое ожидание и дисперсия.Cлучайная  величина, её функция распределения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</w:t>
            </w:r>
          </w:p>
        </w:tc>
      </w:tr>
      <w:tr w:rsidR="002F352D" w:rsidRPr="002F352D" w:rsidTr="00E475A2">
        <w:trPr>
          <w:trHeight w:val="66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29Практическая  работа  9«Решение задач по теории вероятностей.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2</w:t>
            </w:r>
          </w:p>
        </w:tc>
      </w:tr>
      <w:tr w:rsidR="002F352D" w:rsidRPr="002F352D" w:rsidTr="00E475A2">
        <w:trPr>
          <w:trHeight w:val="56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Самостоятельная  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3</w:t>
            </w:r>
          </w:p>
        </w:tc>
      </w:tr>
      <w:tr w:rsidR="002F352D" w:rsidRPr="002F352D" w:rsidTr="00E475A2">
        <w:trPr>
          <w:trHeight w:val="5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  <w:lang w:val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Презентация «Основные понятия по теории вероятностей»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3</w:t>
            </w:r>
          </w:p>
        </w:tc>
      </w:tr>
      <w:tr w:rsidR="002F352D" w:rsidRPr="002F352D" w:rsidTr="00E475A2">
        <w:trPr>
          <w:trHeight w:val="705"/>
        </w:trPr>
        <w:tc>
          <w:tcPr>
            <w:tcW w:w="1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  <w:lang w:val="en-US"/>
              </w:rPr>
            </w:pPr>
            <w:r w:rsidRPr="002F352D">
              <w:rPr>
                <w:b/>
                <w:lang w:val="en-US"/>
              </w:rPr>
              <w:t xml:space="preserve">                                                                             VIII.</w:t>
            </w:r>
            <w:r w:rsidRPr="002F352D">
              <w:rPr>
                <w:b/>
              </w:rPr>
              <w:t xml:space="preserve"> Математическая статистика</w:t>
            </w:r>
          </w:p>
        </w:tc>
      </w:tr>
      <w:tr w:rsidR="002F352D" w:rsidRPr="002F352D" w:rsidTr="00E475A2">
        <w:trPr>
          <w:trHeight w:val="70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  <w:r w:rsidRPr="002F352D">
              <w:rPr>
                <w:b/>
              </w:rPr>
              <w:t>Тема 8.1. Математическая статистика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Содержание учебного материала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47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Теоретическое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65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rPr>
                <w:b/>
              </w:rPr>
              <w:t>30.</w:t>
            </w:r>
            <w:r w:rsidRPr="002F352D"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1</w:t>
            </w:r>
          </w:p>
        </w:tc>
      </w:tr>
      <w:tr w:rsidR="002F352D" w:rsidRPr="002F352D" w:rsidTr="00E475A2">
        <w:trPr>
          <w:trHeight w:val="54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rPr>
                <w:b/>
              </w:rPr>
              <w:t>31</w:t>
            </w:r>
            <w:r w:rsidRPr="002F352D">
              <w:t>.Выборочный метод. Вычисление числовых характеристик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4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Самостоятельная  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69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Сообщение на тему :«Локальная теорема Лапласа. Интегральная теорема Лапласа и ее применение</w:t>
            </w:r>
          </w:p>
          <w:p w:rsidR="002F352D" w:rsidRPr="002F352D" w:rsidRDefault="002F352D" w:rsidP="002F352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7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Сообщение  «Доверительная вероятность и доверительные интервалы»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2F352D">
              <w:rPr>
                <w:bCs/>
                <w:i/>
                <w:lang w:val="en-US"/>
              </w:rPr>
              <w:t>3</w:t>
            </w:r>
          </w:p>
        </w:tc>
      </w:tr>
      <w:tr w:rsidR="002F352D" w:rsidRPr="002F352D" w:rsidTr="00E475A2">
        <w:trPr>
          <w:trHeight w:val="54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rPr>
                <w:b/>
              </w:rPr>
              <w:t>32</w:t>
            </w:r>
            <w:r w:rsidRPr="002F352D">
              <w:t>. Дифференцированный зачёт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F352D" w:rsidRPr="002F352D" w:rsidTr="00E475A2">
        <w:trPr>
          <w:trHeight w:val="56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r w:rsidRPr="002F352D"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352D">
              <w:rPr>
                <w:b/>
                <w:bCs/>
              </w:rPr>
              <w:t>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52D" w:rsidRPr="002F352D" w:rsidRDefault="002F352D" w:rsidP="002F3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</w:tbl>
    <w:p w:rsidR="002F352D" w:rsidRPr="002F352D" w:rsidRDefault="002F352D" w:rsidP="002F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2F352D">
        <w:t xml:space="preserve">Для характеристики уровня освоения учебного материала используются следующие обозначения: </w:t>
      </w:r>
    </w:p>
    <w:p w:rsidR="002F352D" w:rsidRPr="002F352D" w:rsidRDefault="002F352D" w:rsidP="002F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2F352D">
        <w:t xml:space="preserve">1 - ознакомительный (узнавание ранее изученных объектов, свойств); </w:t>
      </w:r>
    </w:p>
    <w:p w:rsidR="002F352D" w:rsidRPr="002F352D" w:rsidRDefault="002F352D" w:rsidP="002F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2F352D">
        <w:t>2 - репродуктивный (выполнение деятельности по образцу, инструкции или под руководством);</w:t>
      </w:r>
    </w:p>
    <w:p w:rsidR="002F352D" w:rsidRPr="002F352D" w:rsidRDefault="002F352D" w:rsidP="002F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i/>
        </w:rPr>
      </w:pPr>
      <w:r w:rsidRPr="002F352D">
        <w:t>3 – продуктивный (планирование и самостоятельное выполнение деятельности, решение проблемных задач)</w:t>
      </w:r>
      <w:r w:rsidRPr="002F352D">
        <w:rPr>
          <w:i/>
        </w:rPr>
        <w:t xml:space="preserve"> </w:t>
      </w:r>
    </w:p>
    <w:p w:rsidR="002F352D" w:rsidRPr="002F352D" w:rsidRDefault="002F352D" w:rsidP="002F352D">
      <w:pPr>
        <w:ind w:right="14"/>
        <w:rPr>
          <w:u w:val="single"/>
        </w:rPr>
      </w:pPr>
    </w:p>
    <w:p w:rsidR="002F352D" w:rsidRPr="002F352D" w:rsidRDefault="002F352D" w:rsidP="002F352D">
      <w:pPr>
        <w:ind w:right="14"/>
        <w:rPr>
          <w:u w:val="single"/>
        </w:rPr>
        <w:sectPr w:rsidR="002F352D" w:rsidRPr="002F352D" w:rsidSect="00E475A2">
          <w:pgSz w:w="16838" w:h="11906" w:orient="landscape"/>
          <w:pgMar w:top="709" w:right="851" w:bottom="851" w:left="851" w:header="720" w:footer="709" w:gutter="0"/>
          <w:cols w:space="720"/>
          <w:docGrid w:linePitch="360"/>
        </w:sectPr>
      </w:pPr>
    </w:p>
    <w:p w:rsidR="002F352D" w:rsidRPr="002F352D" w:rsidRDefault="002F352D" w:rsidP="002F352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120" w:after="120" w:line="259" w:lineRule="auto"/>
        <w:jc w:val="center"/>
        <w:outlineLvl w:val="0"/>
        <w:rPr>
          <w:b/>
          <w:caps/>
          <w:color w:val="000000"/>
        </w:rPr>
      </w:pPr>
      <w:r w:rsidRPr="002F352D">
        <w:rPr>
          <w:b/>
          <w:caps/>
          <w:color w:val="000000"/>
        </w:rPr>
        <w:lastRenderedPageBreak/>
        <w:t>3. условия реализации УЧЕБНОЙ дисциплины</w:t>
      </w:r>
    </w:p>
    <w:p w:rsidR="002F352D" w:rsidRPr="002F352D" w:rsidRDefault="002F352D" w:rsidP="002F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2F352D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2F352D" w:rsidRPr="002F352D" w:rsidRDefault="002F352D" w:rsidP="002F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 w:rsidRPr="002F352D">
        <w:rPr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2F352D" w:rsidRPr="002F352D" w:rsidRDefault="002F352D" w:rsidP="002F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360"/>
        <w:jc w:val="both"/>
        <w:rPr>
          <w:bCs/>
        </w:rPr>
      </w:pPr>
      <w:r w:rsidRPr="002F352D">
        <w:rPr>
          <w:b/>
          <w:bCs/>
        </w:rPr>
        <w:t>3.1.1. Оборудование кабинета математики:</w:t>
      </w:r>
      <w:r w:rsidRPr="002F352D">
        <w:rPr>
          <w:bCs/>
        </w:rPr>
        <w:t xml:space="preserve"> 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посадочные места обучающихся- 30 мест</w:t>
      </w:r>
      <w:r w:rsidRPr="002F352D">
        <w:rPr>
          <w:bCs/>
          <w:lang w:val="en-US"/>
        </w:rPr>
        <w:t>,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рабочее место преподавателя,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доска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компьютер лицензионного программного обеспечения;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выход в сеть интернет,</w:t>
      </w:r>
    </w:p>
    <w:p w:rsidR="002F352D" w:rsidRPr="002F352D" w:rsidRDefault="002F352D" w:rsidP="002F352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мультимедиопроектор</w:t>
      </w:r>
      <w:r w:rsidRPr="002F352D">
        <w:rPr>
          <w:bCs/>
          <w:lang w:val="en-US"/>
        </w:rPr>
        <w:t>,</w:t>
      </w:r>
    </w:p>
    <w:p w:rsidR="002F352D" w:rsidRPr="002F352D" w:rsidRDefault="002F352D" w:rsidP="002F352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плакаты и таблицы по темам -22 шт ,</w:t>
      </w:r>
    </w:p>
    <w:p w:rsidR="002F352D" w:rsidRPr="002F352D" w:rsidRDefault="002F352D" w:rsidP="002F352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стенд «Основные формулы планиметрии и стереометрии» ,</w:t>
      </w:r>
    </w:p>
    <w:p w:rsidR="002F352D" w:rsidRPr="002F352D" w:rsidRDefault="002F352D" w:rsidP="002F35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2F352D">
        <w:rPr>
          <w:bCs/>
        </w:rPr>
        <w:t xml:space="preserve">     -    стенд «Математическая газета» ,</w:t>
      </w:r>
    </w:p>
    <w:p w:rsidR="002F352D" w:rsidRPr="002F352D" w:rsidRDefault="002F352D" w:rsidP="002F35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2F352D">
        <w:rPr>
          <w:bCs/>
        </w:rPr>
        <w:t xml:space="preserve">     -     шаблоны для пространственных фигур 6 шт,</w:t>
      </w:r>
    </w:p>
    <w:p w:rsidR="002F352D" w:rsidRPr="002F352D" w:rsidRDefault="002F352D" w:rsidP="002F35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2F352D">
        <w:rPr>
          <w:bCs/>
        </w:rPr>
        <w:t xml:space="preserve">    -     чертёжные принадлежности,</w:t>
      </w:r>
    </w:p>
    <w:p w:rsidR="002F352D" w:rsidRPr="002F352D" w:rsidRDefault="002F352D" w:rsidP="002F35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 w:rsidRPr="002F352D">
        <w:rPr>
          <w:bCs/>
        </w:rPr>
        <w:t xml:space="preserve">     -      модели геометрических фигур.</w:t>
      </w:r>
    </w:p>
    <w:p w:rsidR="002F352D" w:rsidRPr="002F352D" w:rsidRDefault="002F352D" w:rsidP="002F352D">
      <w:pPr>
        <w:widowControl w:val="0"/>
        <w:numPr>
          <w:ilvl w:val="1"/>
          <w:numId w:val="7"/>
        </w:numPr>
        <w:suppressAutoHyphens w:val="0"/>
        <w:spacing w:before="120" w:after="120" w:line="259" w:lineRule="auto"/>
        <w:jc w:val="both"/>
        <w:rPr>
          <w:b/>
          <w:bCs/>
        </w:rPr>
      </w:pPr>
      <w:r w:rsidRPr="002F352D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2F352D" w:rsidRPr="002F352D" w:rsidRDefault="002F352D" w:rsidP="002F352D">
      <w:pPr>
        <w:widowControl w:val="0"/>
        <w:numPr>
          <w:ilvl w:val="0"/>
          <w:numId w:val="8"/>
        </w:numPr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правила техники безопасности  и производственной санитарии;</w:t>
      </w:r>
    </w:p>
    <w:p w:rsidR="002F352D" w:rsidRPr="002F352D" w:rsidRDefault="002F352D" w:rsidP="002F352D">
      <w:pPr>
        <w:widowControl w:val="0"/>
        <w:numPr>
          <w:ilvl w:val="0"/>
          <w:numId w:val="8"/>
        </w:numPr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инструкции по эксплуатации компьютерной техники.</w:t>
      </w:r>
    </w:p>
    <w:p w:rsidR="002F352D" w:rsidRPr="002F352D" w:rsidRDefault="002F352D" w:rsidP="002F352D">
      <w:pPr>
        <w:widowControl w:val="0"/>
        <w:numPr>
          <w:ilvl w:val="1"/>
          <w:numId w:val="7"/>
        </w:numPr>
        <w:suppressAutoHyphens w:val="0"/>
        <w:spacing w:before="120" w:after="120" w:line="259" w:lineRule="auto"/>
        <w:jc w:val="both"/>
        <w:rPr>
          <w:b/>
          <w:bCs/>
        </w:rPr>
      </w:pPr>
      <w:r w:rsidRPr="002F352D">
        <w:rPr>
          <w:b/>
          <w:bCs/>
        </w:rPr>
        <w:t>Программное обеспечение: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текстовый редактор-конвертор </w:t>
      </w:r>
      <w:r w:rsidRPr="002F352D">
        <w:rPr>
          <w:lang w:val="en-US"/>
        </w:rPr>
        <w:t>Hieroglyph</w:t>
      </w:r>
      <w:r w:rsidRPr="002F352D">
        <w:t xml:space="preserve"> для перевода текстов из одной кодировки кириллицы в другую;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текстовый редактор </w:t>
      </w:r>
      <w:r w:rsidRPr="002F352D">
        <w:rPr>
          <w:lang w:val="en-US"/>
        </w:rPr>
        <w:t>StarOffice Writer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программы для тестирования параметров соединения с Интернетом </w:t>
      </w:r>
      <w:r w:rsidRPr="002F352D">
        <w:rPr>
          <w:lang w:val="en-US"/>
        </w:rPr>
        <w:t>AnalogX</w:t>
      </w:r>
      <w:r w:rsidRPr="002F352D">
        <w:t xml:space="preserve"> </w:t>
      </w:r>
      <w:r w:rsidRPr="002F352D">
        <w:rPr>
          <w:lang w:val="en-US"/>
        </w:rPr>
        <w:t>HyperTrace</w:t>
      </w:r>
      <w:r w:rsidRPr="002F352D">
        <w:t xml:space="preserve">, </w:t>
      </w:r>
      <w:r w:rsidRPr="002F352D">
        <w:rPr>
          <w:lang w:val="en-US"/>
        </w:rPr>
        <w:t>VitalAgent</w:t>
      </w:r>
      <w:r w:rsidRPr="002F352D">
        <w:t xml:space="preserve">, </w:t>
      </w:r>
      <w:r w:rsidRPr="002F352D">
        <w:rPr>
          <w:lang w:val="en-US"/>
        </w:rPr>
        <w:t>Modemgph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интегрированные приложения для работы в Интернете </w:t>
      </w:r>
      <w:r w:rsidRPr="002F352D">
        <w:rPr>
          <w:lang w:val="en-US"/>
        </w:rPr>
        <w:t>Microsoft</w:t>
      </w:r>
      <w:r w:rsidRPr="002F352D">
        <w:t xml:space="preserve"> </w:t>
      </w:r>
      <w:r w:rsidRPr="002F352D">
        <w:rPr>
          <w:lang w:val="en-US"/>
        </w:rPr>
        <w:t>Internet</w:t>
      </w:r>
      <w:r w:rsidRPr="002F352D">
        <w:t xml:space="preserve"> </w:t>
      </w:r>
      <w:r w:rsidRPr="002F352D">
        <w:rPr>
          <w:lang w:val="en-US"/>
        </w:rPr>
        <w:t>Explorer</w:t>
      </w:r>
      <w:r w:rsidRPr="002F352D">
        <w:t xml:space="preserve">, Сибкон Коммутатор, </w:t>
      </w:r>
      <w:r w:rsidRPr="002F352D">
        <w:rPr>
          <w:lang w:val="en-US"/>
        </w:rPr>
        <w:t>NeoPlanet</w:t>
      </w:r>
      <w:r w:rsidRPr="002F352D">
        <w:t xml:space="preserve">, </w:t>
      </w:r>
      <w:r w:rsidRPr="002F352D">
        <w:rPr>
          <w:lang w:val="en-US"/>
        </w:rPr>
        <w:t>Opera</w:t>
      </w:r>
      <w:r w:rsidRPr="002F352D">
        <w:t xml:space="preserve">, Интернет-утилита </w:t>
      </w:r>
      <w:r w:rsidRPr="002F352D">
        <w:rPr>
          <w:lang w:val="en-US"/>
        </w:rPr>
        <w:t>NetSonic</w:t>
      </w:r>
      <w:r w:rsidRPr="002F352D">
        <w:t xml:space="preserve">, ускоряющая загрузку </w:t>
      </w:r>
      <w:r w:rsidRPr="002F352D">
        <w:rPr>
          <w:lang w:val="en-US"/>
        </w:rPr>
        <w:t>Web</w:t>
      </w:r>
      <w:r w:rsidRPr="002F352D">
        <w:t>-страниц;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менеджеры загрузки файлов </w:t>
      </w:r>
      <w:r w:rsidRPr="002F352D">
        <w:rPr>
          <w:lang w:val="en-US"/>
        </w:rPr>
        <w:t>Go</w:t>
      </w:r>
      <w:r w:rsidRPr="002F352D">
        <w:t>!</w:t>
      </w:r>
      <w:r w:rsidRPr="002F352D">
        <w:rPr>
          <w:lang w:val="en-US"/>
        </w:rPr>
        <w:t>Zilla</w:t>
      </w:r>
      <w:r w:rsidRPr="002F352D">
        <w:t xml:space="preserve"> и </w:t>
      </w:r>
      <w:r w:rsidRPr="002F352D">
        <w:rPr>
          <w:lang w:val="en-US"/>
        </w:rPr>
        <w:t>Regent</w:t>
      </w:r>
      <w:r w:rsidRPr="002F352D">
        <w:t xml:space="preserve">, </w:t>
      </w:r>
      <w:r w:rsidRPr="002F352D">
        <w:rPr>
          <w:lang w:val="en-US"/>
        </w:rPr>
        <w:t>FTP</w:t>
      </w:r>
      <w:r w:rsidRPr="002F352D">
        <w:t xml:space="preserve">-клиенты </w:t>
      </w:r>
      <w:r w:rsidRPr="002F352D">
        <w:rPr>
          <w:lang w:val="en-US"/>
        </w:rPr>
        <w:t>AceFTP</w:t>
      </w:r>
      <w:r w:rsidRPr="002F352D">
        <w:t xml:space="preserve"> и </w:t>
      </w:r>
      <w:r w:rsidRPr="002F352D">
        <w:rPr>
          <w:lang w:val="en-US"/>
        </w:rPr>
        <w:t>CuteFTP</w:t>
      </w:r>
      <w:r w:rsidRPr="002F352D">
        <w:t xml:space="preserve">, </w:t>
      </w:r>
      <w:r w:rsidRPr="002F352D">
        <w:rPr>
          <w:lang w:val="en-US"/>
        </w:rPr>
        <w:t>off</w:t>
      </w:r>
      <w:r w:rsidRPr="002F352D">
        <w:t>-</w:t>
      </w:r>
      <w:r w:rsidRPr="002F352D">
        <w:rPr>
          <w:lang w:val="en-US"/>
        </w:rPr>
        <w:t>line</w:t>
      </w:r>
      <w:r w:rsidRPr="002F352D">
        <w:t xml:space="preserve"> браузеры </w:t>
      </w:r>
      <w:r w:rsidRPr="002F352D">
        <w:rPr>
          <w:lang w:val="en-US"/>
        </w:rPr>
        <w:t>WebDowloader</w:t>
      </w:r>
      <w:r w:rsidRPr="002F352D">
        <w:t xml:space="preserve"> и </w:t>
      </w:r>
      <w:r w:rsidRPr="002F352D">
        <w:rPr>
          <w:lang w:val="en-US"/>
        </w:rPr>
        <w:t>WebZip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программа русификации приложений </w:t>
      </w:r>
      <w:r w:rsidRPr="002F352D">
        <w:rPr>
          <w:lang w:val="en-US"/>
        </w:rPr>
        <w:t>ICQ</w:t>
      </w:r>
      <w:r w:rsidRPr="002F352D">
        <w:t xml:space="preserve">, мультимедиа-проигрователи  </w:t>
      </w:r>
      <w:r w:rsidRPr="002F352D">
        <w:rPr>
          <w:lang w:val="en-US"/>
        </w:rPr>
        <w:t>RealPlayer</w:t>
      </w:r>
      <w:r w:rsidRPr="002F352D">
        <w:t xml:space="preserve">, </w:t>
      </w:r>
      <w:r w:rsidRPr="002F352D">
        <w:rPr>
          <w:lang w:val="en-US"/>
        </w:rPr>
        <w:t>Windows</w:t>
      </w:r>
      <w:r w:rsidRPr="002F352D">
        <w:t xml:space="preserve"> </w:t>
      </w:r>
      <w:r w:rsidRPr="002F352D">
        <w:rPr>
          <w:lang w:val="en-US"/>
        </w:rPr>
        <w:t>Media</w:t>
      </w:r>
      <w:r w:rsidRPr="002F352D">
        <w:t xml:space="preserve"> </w:t>
      </w:r>
      <w:r w:rsidRPr="002F352D">
        <w:rPr>
          <w:lang w:val="en-US"/>
        </w:rPr>
        <w:t>Player</w:t>
      </w:r>
      <w:r w:rsidRPr="002F352D">
        <w:t xml:space="preserve">, </w:t>
      </w:r>
      <w:r w:rsidRPr="002F352D">
        <w:rPr>
          <w:lang w:val="en-US"/>
        </w:rPr>
        <w:t>WinAmp</w:t>
      </w:r>
      <w:r w:rsidRPr="002F352D">
        <w:t xml:space="preserve">, </w:t>
      </w:r>
      <w:r w:rsidRPr="002F352D">
        <w:rPr>
          <w:lang w:val="en-US"/>
        </w:rPr>
        <w:t>MusicMatch</w:t>
      </w:r>
      <w:r w:rsidRPr="002F352D">
        <w:t xml:space="preserve"> </w:t>
      </w:r>
      <w:r w:rsidRPr="002F352D">
        <w:rPr>
          <w:lang w:val="en-US"/>
        </w:rPr>
        <w:t>Jukebox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звуковой редактор </w:t>
      </w:r>
      <w:r w:rsidRPr="002F352D">
        <w:rPr>
          <w:lang w:val="en-US"/>
        </w:rPr>
        <w:t>Cool Edit</w:t>
      </w:r>
      <w:r w:rsidRPr="002F352D">
        <w:t xml:space="preserve"> 2000;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растровый графический редактор </w:t>
      </w:r>
      <w:r w:rsidRPr="002F352D">
        <w:rPr>
          <w:lang w:val="en-US"/>
        </w:rPr>
        <w:t>StarOffice</w:t>
      </w:r>
      <w:r w:rsidRPr="002F352D">
        <w:t xml:space="preserve"> </w:t>
      </w:r>
      <w:r w:rsidRPr="002F352D">
        <w:rPr>
          <w:lang w:val="en-US"/>
        </w:rPr>
        <w:t>Image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векторный графический редактор </w:t>
      </w:r>
      <w:r w:rsidRPr="002F352D">
        <w:rPr>
          <w:lang w:val="en-US"/>
        </w:rPr>
        <w:t>StarOffice</w:t>
      </w:r>
      <w:r w:rsidRPr="002F352D">
        <w:t xml:space="preserve"> </w:t>
      </w:r>
      <w:r w:rsidRPr="002F352D">
        <w:rPr>
          <w:lang w:val="en-US"/>
        </w:rPr>
        <w:t>Player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мульмедийных презентаций </w:t>
      </w:r>
      <w:r w:rsidRPr="002F352D">
        <w:rPr>
          <w:lang w:val="en-US"/>
        </w:rPr>
        <w:t>StarOffice Impress</w:t>
      </w:r>
      <w:r w:rsidRPr="002F352D">
        <w:t>;</w:t>
      </w:r>
    </w:p>
    <w:p w:rsidR="002F352D" w:rsidRPr="002F352D" w:rsidRDefault="002F352D" w:rsidP="002F352D">
      <w:pPr>
        <w:numPr>
          <w:ilvl w:val="0"/>
          <w:numId w:val="9"/>
        </w:numPr>
        <w:suppressAutoHyphens w:val="0"/>
        <w:spacing w:after="120" w:line="259" w:lineRule="auto"/>
        <w:jc w:val="both"/>
      </w:pPr>
      <w:r w:rsidRPr="002F352D">
        <w:t xml:space="preserve">проигрователь презентаций </w:t>
      </w:r>
      <w:r w:rsidRPr="002F352D">
        <w:rPr>
          <w:lang w:val="en-US"/>
        </w:rPr>
        <w:t>StarOffice Player</w:t>
      </w:r>
      <w:r w:rsidRPr="002F352D">
        <w:t>;</w:t>
      </w:r>
    </w:p>
    <w:p w:rsidR="002F352D" w:rsidRPr="002F352D" w:rsidRDefault="002F352D" w:rsidP="002F352D">
      <w:pPr>
        <w:widowControl w:val="0"/>
        <w:numPr>
          <w:ilvl w:val="0"/>
          <w:numId w:val="9"/>
        </w:numPr>
        <w:suppressAutoHyphens w:val="0"/>
        <w:spacing w:before="120" w:after="120" w:line="259" w:lineRule="auto"/>
        <w:jc w:val="both"/>
      </w:pPr>
      <w:r w:rsidRPr="002F352D">
        <w:lastRenderedPageBreak/>
        <w:t xml:space="preserve">программы перевода единиц измерения </w:t>
      </w:r>
      <w:r w:rsidRPr="002F352D">
        <w:rPr>
          <w:lang w:val="en-US"/>
        </w:rPr>
        <w:t>Versaverter</w:t>
      </w:r>
      <w:r w:rsidRPr="002F352D">
        <w:t xml:space="preserve"> и </w:t>
      </w:r>
      <w:r w:rsidRPr="002F352D">
        <w:rPr>
          <w:lang w:val="en-US"/>
        </w:rPr>
        <w:t>Advanced</w:t>
      </w:r>
      <w:r w:rsidRPr="002F352D">
        <w:t xml:space="preserve"> </w:t>
      </w:r>
      <w:r w:rsidRPr="002F352D">
        <w:rPr>
          <w:lang w:val="en-US"/>
        </w:rPr>
        <w:t>Converter</w:t>
      </w:r>
      <w:r w:rsidRPr="002F352D">
        <w:t>;</w:t>
      </w:r>
    </w:p>
    <w:p w:rsidR="002F352D" w:rsidRPr="002F352D" w:rsidRDefault="002F352D" w:rsidP="002F352D">
      <w:pPr>
        <w:widowControl w:val="0"/>
        <w:numPr>
          <w:ilvl w:val="0"/>
          <w:numId w:val="9"/>
        </w:numPr>
        <w:suppressAutoHyphens w:val="0"/>
        <w:spacing w:before="120" w:after="120" w:line="259" w:lineRule="auto"/>
        <w:jc w:val="both"/>
      </w:pPr>
      <w:r w:rsidRPr="002F352D">
        <w:t xml:space="preserve">калькуляторы </w:t>
      </w:r>
      <w:r w:rsidRPr="002F352D">
        <w:rPr>
          <w:lang w:val="en-US"/>
        </w:rPr>
        <w:t>Wise</w:t>
      </w:r>
      <w:r w:rsidRPr="002F352D">
        <w:t xml:space="preserve"> </w:t>
      </w:r>
      <w:r w:rsidRPr="002F352D">
        <w:rPr>
          <w:lang w:val="en-US"/>
        </w:rPr>
        <w:t>Calculator</w:t>
      </w:r>
      <w:r w:rsidRPr="002F352D">
        <w:t xml:space="preserve">, </w:t>
      </w:r>
      <w:r w:rsidRPr="002F352D">
        <w:rPr>
          <w:lang w:val="en-US"/>
        </w:rPr>
        <w:t>NumLock</w:t>
      </w:r>
      <w:r w:rsidRPr="002F352D">
        <w:t xml:space="preserve"> </w:t>
      </w:r>
      <w:r w:rsidRPr="002F352D">
        <w:rPr>
          <w:lang w:val="en-US"/>
        </w:rPr>
        <w:t>Calculator</w:t>
      </w:r>
      <w:r w:rsidRPr="002F352D">
        <w:t xml:space="preserve"> (для произведения вычислений в различных системах счисления);</w:t>
      </w:r>
    </w:p>
    <w:p w:rsidR="002F352D" w:rsidRPr="002F352D" w:rsidRDefault="002F352D" w:rsidP="002F352D">
      <w:pPr>
        <w:widowControl w:val="0"/>
        <w:numPr>
          <w:ilvl w:val="0"/>
          <w:numId w:val="9"/>
        </w:numPr>
        <w:suppressAutoHyphens w:val="0"/>
        <w:spacing w:before="120" w:after="120" w:line="259" w:lineRule="auto"/>
        <w:jc w:val="both"/>
        <w:rPr>
          <w:bCs/>
        </w:rPr>
      </w:pPr>
      <w:r w:rsidRPr="002F352D">
        <w:t xml:space="preserve">система управления базами данных </w:t>
      </w:r>
      <w:r w:rsidRPr="002F352D">
        <w:rPr>
          <w:lang w:val="en-US"/>
        </w:rPr>
        <w:t>StarOffice</w:t>
      </w:r>
      <w:r w:rsidRPr="002F352D">
        <w:t xml:space="preserve"> </w:t>
      </w:r>
      <w:r w:rsidRPr="002F352D">
        <w:rPr>
          <w:lang w:val="en-US"/>
        </w:rPr>
        <w:t>Base</w:t>
      </w:r>
      <w:r w:rsidRPr="002F352D">
        <w:t>.</w:t>
      </w:r>
    </w:p>
    <w:p w:rsidR="002F352D" w:rsidRPr="002F352D" w:rsidRDefault="002F352D" w:rsidP="002F352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120" w:after="120" w:line="259" w:lineRule="auto"/>
        <w:jc w:val="both"/>
        <w:outlineLvl w:val="0"/>
        <w:rPr>
          <w:b/>
          <w:color w:val="000000"/>
        </w:rPr>
      </w:pPr>
      <w:r w:rsidRPr="002F352D">
        <w:rPr>
          <w:b/>
          <w:color w:val="000000"/>
        </w:rPr>
        <w:t>3.4. Информационное обеспечение обучения</w:t>
      </w:r>
    </w:p>
    <w:p w:rsidR="002F352D" w:rsidRPr="002F352D" w:rsidRDefault="002F352D" w:rsidP="002F352D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 w:rsidRPr="002F352D">
        <w:rPr>
          <w:b/>
          <w:bCs/>
          <w:i/>
          <w:iCs/>
        </w:rPr>
        <w:t>Учебники и учебные пособия</w:t>
      </w:r>
    </w:p>
    <w:p w:rsidR="002F352D" w:rsidRPr="002F352D" w:rsidRDefault="002F352D" w:rsidP="002F352D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</w:t>
      </w:r>
      <w:r w:rsidRPr="002F352D">
        <w:rPr>
          <w:bCs/>
          <w:lang w:val="en-US"/>
        </w:rPr>
        <w:t>6</w:t>
      </w:r>
      <w:r w:rsidRPr="002F352D">
        <w:rPr>
          <w:bCs/>
        </w:rPr>
        <w:t>. – 471 с.</w:t>
      </w:r>
    </w:p>
    <w:p w:rsidR="002F352D" w:rsidRPr="002F352D" w:rsidRDefault="002F352D" w:rsidP="002F352D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2016. – 384 с.:</w:t>
      </w:r>
    </w:p>
    <w:p w:rsidR="002F352D" w:rsidRPr="002F352D" w:rsidRDefault="002F352D" w:rsidP="002F352D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59" w:lineRule="auto"/>
        <w:jc w:val="both"/>
        <w:outlineLvl w:val="3"/>
      </w:pPr>
      <w:r w:rsidRPr="002F352D"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2F352D" w:rsidRPr="002F352D" w:rsidRDefault="002F352D" w:rsidP="002F352D">
      <w:pPr>
        <w:numPr>
          <w:ilvl w:val="0"/>
          <w:numId w:val="10"/>
        </w:numPr>
        <w:suppressAutoHyphens w:val="0"/>
        <w:spacing w:after="160" w:line="259" w:lineRule="auto"/>
      </w:pPr>
      <w:r w:rsidRPr="002F352D"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2F352D" w:rsidRPr="002F352D" w:rsidRDefault="002F352D" w:rsidP="002F352D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59" w:lineRule="auto"/>
        <w:jc w:val="both"/>
        <w:outlineLvl w:val="3"/>
      </w:pPr>
      <w:r w:rsidRPr="002F352D"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2F352D" w:rsidRPr="002F352D" w:rsidRDefault="002F352D" w:rsidP="002F352D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 w:rsidRPr="002F352D">
        <w:rPr>
          <w:b/>
          <w:bCs/>
          <w:i/>
          <w:iCs/>
        </w:rPr>
        <w:t>Сборники задач</w:t>
      </w:r>
    </w:p>
    <w:p w:rsidR="002F352D" w:rsidRPr="002F352D" w:rsidRDefault="002F352D" w:rsidP="002F352D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Pr="002F352D">
        <w:rPr>
          <w:lang w:val="en-US"/>
        </w:rPr>
        <w:t>16</w:t>
      </w:r>
      <w:r w:rsidRPr="002F352D">
        <w:t>. – 432 с. – (Учебники для вузов. Специальная литература).</w:t>
      </w:r>
    </w:p>
    <w:p w:rsidR="002F352D" w:rsidRPr="002F352D" w:rsidRDefault="002F352D" w:rsidP="002F352D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59" w:lineRule="auto"/>
        <w:jc w:val="both"/>
        <w:rPr>
          <w:bCs/>
        </w:rPr>
      </w:pPr>
      <w:r w:rsidRPr="002F352D">
        <w:rPr>
          <w:bCs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Pr="002F352D">
        <w:rPr>
          <w:bCs/>
          <w:lang w:val="en-US"/>
        </w:rPr>
        <w:t>16</w:t>
      </w:r>
      <w:r w:rsidRPr="002F352D">
        <w:rPr>
          <w:bCs/>
        </w:rPr>
        <w:t>. – 423 с.</w:t>
      </w:r>
    </w:p>
    <w:p w:rsidR="002F352D" w:rsidRPr="002F352D" w:rsidRDefault="002F352D" w:rsidP="002F352D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 w:rsidRPr="002F352D">
        <w:rPr>
          <w:b/>
          <w:bCs/>
          <w:i/>
          <w:iCs/>
        </w:rPr>
        <w:t>Справочники</w:t>
      </w:r>
    </w:p>
    <w:p w:rsidR="002F352D" w:rsidRPr="002F352D" w:rsidRDefault="002F352D" w:rsidP="002F352D">
      <w:pPr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59" w:lineRule="auto"/>
        <w:jc w:val="both"/>
      </w:pPr>
      <w:r w:rsidRPr="002F352D">
        <w:t>Выгодский М.Я. Справочник по высшей математике. -М.: Наука, 201.</w:t>
      </w:r>
    </w:p>
    <w:p w:rsidR="002F352D" w:rsidRPr="002F352D" w:rsidRDefault="002F352D" w:rsidP="002F352D">
      <w:pPr>
        <w:tabs>
          <w:tab w:val="left" w:pos="360"/>
        </w:tabs>
        <w:spacing w:before="120" w:after="120"/>
        <w:ind w:left="720"/>
        <w:jc w:val="both"/>
        <w:outlineLvl w:val="3"/>
      </w:pPr>
    </w:p>
    <w:p w:rsidR="002F352D" w:rsidRPr="002F352D" w:rsidRDefault="002F352D" w:rsidP="002F352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120" w:after="120" w:line="259" w:lineRule="auto"/>
        <w:jc w:val="both"/>
        <w:outlineLvl w:val="0"/>
        <w:rPr>
          <w:b/>
          <w:i/>
        </w:rPr>
      </w:pPr>
      <w:r w:rsidRPr="002F352D">
        <w:rPr>
          <w:b/>
          <w:i/>
        </w:rPr>
        <w:t>Интернет-ресурсы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spacing w:val="-8"/>
          <w:kern w:val="36"/>
        </w:rPr>
      </w:pPr>
      <w:hyperlink r:id="rId8" w:history="1">
        <w:r w:rsidRPr="002F352D">
          <w:rPr>
            <w:bCs/>
            <w:u w:val="single"/>
          </w:rPr>
          <w:t>http://www.youtube.com/watch?v=1546Q24djU4&amp;feature=channel</w:t>
        </w:r>
      </w:hyperlink>
      <w:r w:rsidRPr="002F352D">
        <w:rPr>
          <w:bCs/>
        </w:rPr>
        <w:t xml:space="preserve"> (</w:t>
      </w:r>
      <w:r w:rsidRPr="002F352D">
        <w:rPr>
          <w:bCs/>
          <w:spacing w:val="-8"/>
          <w:kern w:val="36"/>
        </w:rPr>
        <w:t>Лекция 8. Основные сведения о рациональных функциях)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</w:rPr>
      </w:pPr>
      <w:hyperlink r:id="rId9" w:history="1">
        <w:r w:rsidRPr="002F352D">
          <w:rPr>
            <w:bCs/>
            <w:u w:val="single"/>
          </w:rPr>
          <w:t>http://www.youtube.com/watch?v=TxFmRLiSpKo</w:t>
        </w:r>
      </w:hyperlink>
      <w:r w:rsidRPr="002F352D">
        <w:rPr>
          <w:bCs/>
        </w:rPr>
        <w:t xml:space="preserve"> (Геометрический смысл производной)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spacing w:val="-8"/>
          <w:kern w:val="36"/>
        </w:rPr>
      </w:pPr>
      <w:hyperlink r:id="rId10" w:history="1">
        <w:r w:rsidRPr="002F352D">
          <w:rPr>
            <w:bCs/>
            <w:u w:val="single"/>
          </w:rPr>
          <w:t>http://www.youtube.com/watch?v=PbbyP8oEv-g</w:t>
        </w:r>
      </w:hyperlink>
      <w:r w:rsidRPr="002F352D">
        <w:rPr>
          <w:bCs/>
        </w:rPr>
        <w:t xml:space="preserve"> (</w:t>
      </w:r>
      <w:r w:rsidRPr="002F352D">
        <w:rPr>
          <w:bCs/>
          <w:spacing w:val="-8"/>
          <w:kern w:val="36"/>
        </w:rPr>
        <w:t>Лекция 1. Первообразная и неопределенный интеграл)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spacing w:val="-8"/>
          <w:kern w:val="36"/>
        </w:rPr>
      </w:pPr>
      <w:hyperlink r:id="rId11" w:history="1">
        <w:r w:rsidRPr="002F352D">
          <w:rPr>
            <w:bCs/>
            <w:u w:val="single"/>
          </w:rPr>
          <w:t>http://www.youtube.com/watch?v=2N-1jQ_T798&amp;feature=channel</w:t>
        </w:r>
      </w:hyperlink>
      <w:r w:rsidRPr="002F352D">
        <w:t xml:space="preserve"> (</w:t>
      </w:r>
      <w:r w:rsidRPr="002F352D">
        <w:rPr>
          <w:spacing w:val="-8"/>
          <w:kern w:val="36"/>
        </w:rPr>
        <w:t>Лекция 5. Интегрирование по частям)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spacing w:val="-8"/>
          <w:kern w:val="36"/>
        </w:rPr>
      </w:pPr>
      <w:hyperlink r:id="rId12" w:history="1">
        <w:r w:rsidRPr="002F352D">
          <w:rPr>
            <w:bCs/>
            <w:u w:val="single"/>
          </w:rPr>
          <w:t>http://www.youtube.com/watch?v=3qGZQW36M8k&amp;feature=channel</w:t>
        </w:r>
      </w:hyperlink>
      <w:r w:rsidRPr="002F352D">
        <w:t xml:space="preserve"> (</w:t>
      </w:r>
      <w:r w:rsidRPr="002F352D">
        <w:rPr>
          <w:spacing w:val="-8"/>
          <w:kern w:val="36"/>
        </w:rPr>
        <w:t>Лекция 2. Таблица основных интегралов)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spacing w:val="-8"/>
          <w:kern w:val="36"/>
        </w:rPr>
      </w:pPr>
      <w:hyperlink r:id="rId13" w:history="1">
        <w:r w:rsidRPr="002F352D">
          <w:rPr>
            <w:bCs/>
            <w:u w:val="single"/>
          </w:rPr>
          <w:t>http://www.youtube.com/watch?v=7lezxG4ATcA&amp;feature=channel</w:t>
        </w:r>
      </w:hyperlink>
      <w:r w:rsidRPr="002F352D">
        <w:t xml:space="preserve"> (</w:t>
      </w:r>
      <w:r w:rsidRPr="002F352D">
        <w:rPr>
          <w:spacing w:val="-8"/>
          <w:kern w:val="36"/>
        </w:rPr>
        <w:t>Лекция 3. Непосредственное интегрирование)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spacing w:val="-8"/>
          <w:kern w:val="36"/>
        </w:rPr>
      </w:pPr>
      <w:hyperlink r:id="rId14" w:history="1">
        <w:r w:rsidRPr="002F352D">
          <w:rPr>
            <w:bCs/>
            <w:u w:val="single"/>
          </w:rPr>
          <w:t>http://www.youtube.com/watch?v=s-FDv3K1KHU&amp;feature=channel</w:t>
        </w:r>
      </w:hyperlink>
      <w:r w:rsidRPr="002F352D">
        <w:t xml:space="preserve"> (</w:t>
      </w:r>
      <w:r w:rsidRPr="002F352D">
        <w:rPr>
          <w:kern w:val="36"/>
        </w:rPr>
        <w:t>Лекция 4. Метод подстановки)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kern w:val="36"/>
        </w:rPr>
      </w:pPr>
      <w:hyperlink r:id="rId15" w:history="1">
        <w:r w:rsidRPr="002F352D">
          <w:rPr>
            <w:bCs/>
            <w:u w:val="single"/>
          </w:rPr>
          <w:t>http://www.youtube.com/watch?v=dU_FMq_lss0&amp;feature=channel</w:t>
        </w:r>
      </w:hyperlink>
      <w:r w:rsidRPr="002F352D">
        <w:t xml:space="preserve"> (</w:t>
      </w:r>
      <w:r w:rsidRPr="002F352D">
        <w:rPr>
          <w:spacing w:val="-8"/>
          <w:kern w:val="36"/>
        </w:rPr>
        <w:t>Лекция 12. Понятие определенного интеграла)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kern w:val="36"/>
        </w:rPr>
      </w:pPr>
      <w:hyperlink r:id="rId16" w:history="1">
        <w:r w:rsidRPr="002F352D">
          <w:rPr>
            <w:bCs/>
            <w:u w:val="single"/>
          </w:rPr>
          <w:t>http://www.youtube.com/watch?v=wg_AIYBB0dg&amp;feature=related</w:t>
        </w:r>
      </w:hyperlink>
      <w:r w:rsidRPr="002F352D">
        <w:t xml:space="preserve"> (</w:t>
      </w:r>
      <w:r w:rsidRPr="002F352D">
        <w:rPr>
          <w:kern w:val="36"/>
        </w:rPr>
        <w:t>Гиперметод умножения)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kern w:val="36"/>
        </w:rPr>
      </w:pPr>
      <w:hyperlink r:id="rId17" w:history="1">
        <w:r w:rsidRPr="002F352D">
          <w:rPr>
            <w:bCs/>
            <w:u w:val="single"/>
          </w:rPr>
          <w:t>http://www.youtube.com/watch?v=C_7clQcJP-c</w:t>
        </w:r>
      </w:hyperlink>
      <w:r w:rsidRPr="002F352D">
        <w:t xml:space="preserve"> (</w:t>
      </w:r>
      <w:r w:rsidRPr="002F352D">
        <w:rPr>
          <w:kern w:val="36"/>
        </w:rPr>
        <w:t>Теория вероятности)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spacing w:val="-8"/>
          <w:kern w:val="36"/>
        </w:rPr>
      </w:pPr>
      <w:hyperlink r:id="rId18" w:history="1">
        <w:r w:rsidRPr="002F352D">
          <w:rPr>
            <w:bCs/>
            <w:u w:val="single"/>
          </w:rPr>
          <w:t>http://www.youtube.com/watch?v=3LyUi13SUyg&amp;feature=related</w:t>
        </w:r>
      </w:hyperlink>
      <w:r w:rsidRPr="002F352D">
        <w:t xml:space="preserve"> (</w:t>
      </w:r>
      <w:r w:rsidRPr="002F352D">
        <w:rPr>
          <w:kern w:val="36"/>
        </w:rPr>
        <w:t>Проблема Монти Холла)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spacing w:val="-8"/>
          <w:kern w:val="36"/>
        </w:rPr>
      </w:pPr>
      <w:hyperlink r:id="rId19" w:history="1">
        <w:r w:rsidRPr="002F352D">
          <w:rPr>
            <w:bCs/>
            <w:u w:val="single"/>
          </w:rPr>
          <w:t>http://www.youtube.com/watch?v=7L52m03AmEI&amp;feature=related</w:t>
        </w:r>
      </w:hyperlink>
      <w:r w:rsidRPr="002F352D">
        <w:t xml:space="preserve"> (</w:t>
      </w:r>
      <w:r w:rsidRPr="002F352D">
        <w:rPr>
          <w:spacing w:val="-8"/>
          <w:kern w:val="36"/>
        </w:rPr>
        <w:t>Парадокс Монти Холла (из фильма «21»))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spacing w:val="-8"/>
          <w:kern w:val="36"/>
        </w:rPr>
      </w:pPr>
      <w:hyperlink r:id="rId20" w:history="1">
        <w:r w:rsidRPr="002F352D">
          <w:rPr>
            <w:bCs/>
            <w:u w:val="single"/>
          </w:rPr>
          <w:t>http://www.youtube.com/watch?v=dZPRzB1Nj08</w:t>
        </w:r>
      </w:hyperlink>
      <w:r w:rsidRPr="002F352D">
        <w:rPr>
          <w:bCs/>
        </w:rPr>
        <w:t xml:space="preserve"> (</w:t>
      </w:r>
      <w:r w:rsidRPr="002F352D">
        <w:rPr>
          <w:bCs/>
          <w:spacing w:val="-8"/>
          <w:kern w:val="36"/>
        </w:rPr>
        <w:t>Лекция 6. Комплексные числа (часть 1))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bCs/>
          <w:kern w:val="36"/>
        </w:rPr>
      </w:pPr>
      <w:hyperlink r:id="rId21" w:history="1">
        <w:r w:rsidRPr="002F352D">
          <w:rPr>
            <w:bCs/>
            <w:u w:val="single"/>
          </w:rPr>
          <w:t>http://www.youtube.com/watch?v=Cfy0CXpR9Lo</w:t>
        </w:r>
      </w:hyperlink>
      <w:r w:rsidRPr="002F352D">
        <w:rPr>
          <w:bCs/>
        </w:rPr>
        <w:t xml:space="preserve"> (</w:t>
      </w:r>
      <w:r w:rsidRPr="002F352D">
        <w:rPr>
          <w:bCs/>
          <w:spacing w:val="-8"/>
          <w:kern w:val="36"/>
        </w:rPr>
        <w:t>Комплексные числа и фракталы. Часть 1)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</w:pPr>
      <w:hyperlink r:id="rId22" w:history="1">
        <w:r w:rsidRPr="002F352D">
          <w:rPr>
            <w:bCs/>
            <w:u w:val="single"/>
          </w:rPr>
          <w:t>http://www.youtube.com/watch?v=uis7Hg2gSNo&amp;feature=related</w:t>
        </w:r>
      </w:hyperlink>
      <w:r w:rsidRPr="002F352D">
        <w:rPr>
          <w:bCs/>
        </w:rPr>
        <w:t xml:space="preserve"> (</w:t>
      </w:r>
      <w:r w:rsidRPr="002F352D">
        <w:rPr>
          <w:bCs/>
          <w:kern w:val="36"/>
        </w:rPr>
        <w:t>Теория фракталов)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lang w:val="en-US"/>
        </w:rPr>
      </w:pPr>
      <w:hyperlink r:id="rId23" w:history="1">
        <w:r w:rsidRPr="002F352D">
          <w:rPr>
            <w:bCs/>
            <w:u w:val="single"/>
            <w:lang w:val="en-US"/>
          </w:rPr>
          <w:t>http://www.youtube.com/watch?v=G_GBwuYuOOs&amp;feature=fvw</w:t>
        </w:r>
      </w:hyperlink>
      <w:r w:rsidRPr="002F352D">
        <w:rPr>
          <w:lang w:val="en-US"/>
        </w:rPr>
        <w:t xml:space="preserve"> (</w:t>
      </w:r>
      <w:r w:rsidRPr="002F352D">
        <w:rPr>
          <w:kern w:val="36"/>
          <w:lang w:val="en-US"/>
        </w:rPr>
        <w:t>Fractal Zoom Mandelbrot Corner)</w:t>
      </w:r>
    </w:p>
    <w:p w:rsidR="002F352D" w:rsidRPr="002F352D" w:rsidRDefault="002F352D" w:rsidP="002F352D">
      <w:pPr>
        <w:numPr>
          <w:ilvl w:val="0"/>
          <w:numId w:val="13"/>
        </w:numPr>
        <w:suppressAutoHyphens w:val="0"/>
        <w:spacing w:before="120" w:after="120" w:line="259" w:lineRule="auto"/>
        <w:rPr>
          <w:lang w:val="en-US"/>
        </w:rPr>
      </w:pPr>
      <w:hyperlink r:id="rId24" w:history="1">
        <w:r w:rsidRPr="002F352D">
          <w:rPr>
            <w:bCs/>
            <w:u w:val="single"/>
            <w:lang w:val="en-US"/>
          </w:rPr>
          <w:t>http://www.youtube.com/watch?v=2tRdLD6vh3g&amp;feature=related</w:t>
        </w:r>
      </w:hyperlink>
      <w:r w:rsidRPr="002F352D">
        <w:rPr>
          <w:lang w:val="en-US"/>
        </w:rPr>
        <w:t xml:space="preserve"> (</w:t>
      </w:r>
      <w:r w:rsidRPr="002F352D">
        <w:rPr>
          <w:spacing w:val="-8"/>
          <w:kern w:val="36"/>
          <w:lang w:val="en-US"/>
        </w:rPr>
        <w:t>Mandelbrot, Much bigger than the universe! deep zoom 2^316)</w:t>
      </w:r>
    </w:p>
    <w:p w:rsidR="00CB07FB" w:rsidRPr="00CB07FB" w:rsidRDefault="00CB07FB" w:rsidP="00CB07FB">
      <w:pPr>
        <w:numPr>
          <w:ilvl w:val="0"/>
          <w:numId w:val="13"/>
        </w:numPr>
        <w:spacing w:before="120" w:after="120"/>
        <w:rPr>
          <w:bCs/>
          <w:spacing w:val="-8"/>
          <w:kern w:val="36"/>
        </w:rPr>
      </w:pPr>
      <w:hyperlink r:id="rId25" w:history="1">
        <w:r w:rsidRPr="00CB07FB">
          <w:rPr>
            <w:bCs/>
            <w:u w:val="single"/>
          </w:rPr>
          <w:t>http://www.youtube.com/watch?v=1546Q24djU4&amp;feature=channel</w:t>
        </w:r>
      </w:hyperlink>
      <w:r w:rsidRPr="00CB07FB">
        <w:rPr>
          <w:bCs/>
        </w:rPr>
        <w:t xml:space="preserve"> (</w:t>
      </w:r>
      <w:r w:rsidRPr="00CB07FB">
        <w:rPr>
          <w:bCs/>
          <w:spacing w:val="-8"/>
          <w:kern w:val="36"/>
        </w:rPr>
        <w:t>Лекция 8. Основные сведения о рациональных функциях)</w:t>
      </w:r>
    </w:p>
    <w:p w:rsidR="00CB07FB" w:rsidRPr="00CB07FB" w:rsidRDefault="00CB07FB" w:rsidP="00CB07FB">
      <w:pPr>
        <w:numPr>
          <w:ilvl w:val="0"/>
          <w:numId w:val="13"/>
        </w:numPr>
        <w:spacing w:before="120" w:after="120"/>
        <w:rPr>
          <w:bCs/>
        </w:rPr>
      </w:pPr>
      <w:hyperlink r:id="rId26" w:history="1">
        <w:r w:rsidRPr="00CB07FB">
          <w:rPr>
            <w:bCs/>
            <w:u w:val="single"/>
          </w:rPr>
          <w:t>http://www.youtube.com/watch?v=TxFmRLiSpKo</w:t>
        </w:r>
      </w:hyperlink>
      <w:r w:rsidRPr="00CB07FB">
        <w:rPr>
          <w:bCs/>
        </w:rPr>
        <w:t xml:space="preserve"> (Геометрический смысл производной)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bCs/>
          <w:spacing w:val="-8"/>
          <w:kern w:val="36"/>
        </w:rPr>
      </w:pPr>
      <w:hyperlink r:id="rId27" w:history="1">
        <w:r w:rsidRPr="00CB07FB">
          <w:rPr>
            <w:bCs/>
            <w:u w:val="single"/>
          </w:rPr>
          <w:t>http://www.youtube.com/watch?v=PbbyP8oEv-g</w:t>
        </w:r>
      </w:hyperlink>
      <w:r w:rsidRPr="00CB07FB">
        <w:rPr>
          <w:bCs/>
        </w:rPr>
        <w:t xml:space="preserve"> (</w:t>
      </w:r>
      <w:r w:rsidRPr="00CB07FB">
        <w:rPr>
          <w:bCs/>
          <w:spacing w:val="-8"/>
          <w:kern w:val="36"/>
        </w:rPr>
        <w:t>Лекция 1. Первообразная и неопределенный интеграл)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spacing w:val="-8"/>
          <w:kern w:val="36"/>
        </w:rPr>
      </w:pPr>
      <w:hyperlink r:id="rId28" w:history="1">
        <w:r w:rsidRPr="00CB07FB">
          <w:rPr>
            <w:bCs/>
            <w:u w:val="single"/>
          </w:rPr>
          <w:t>http://www.youtube.com/watch?v=2N-1jQ_T798&amp;feature=channel</w:t>
        </w:r>
      </w:hyperlink>
      <w:r w:rsidRPr="00CB07FB">
        <w:t xml:space="preserve"> (</w:t>
      </w:r>
      <w:r w:rsidRPr="00CB07FB">
        <w:rPr>
          <w:spacing w:val="-8"/>
          <w:kern w:val="36"/>
        </w:rPr>
        <w:t>Лекция 5. Интегрирование по частям)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spacing w:val="-8"/>
          <w:kern w:val="36"/>
        </w:rPr>
      </w:pPr>
      <w:hyperlink r:id="rId29" w:history="1">
        <w:r w:rsidRPr="00CB07FB">
          <w:rPr>
            <w:bCs/>
            <w:u w:val="single"/>
          </w:rPr>
          <w:t>http://www.youtube.com/watch?v=3qGZQW36M8k&amp;feature=channel</w:t>
        </w:r>
      </w:hyperlink>
      <w:r w:rsidRPr="00CB07FB">
        <w:t xml:space="preserve"> (</w:t>
      </w:r>
      <w:r w:rsidRPr="00CB07FB">
        <w:rPr>
          <w:spacing w:val="-8"/>
          <w:kern w:val="36"/>
        </w:rPr>
        <w:t>Лекция 2. Таблица основных интегралов)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spacing w:val="-8"/>
          <w:kern w:val="36"/>
        </w:rPr>
      </w:pPr>
      <w:hyperlink r:id="rId30" w:history="1">
        <w:r w:rsidRPr="00CB07FB">
          <w:rPr>
            <w:bCs/>
            <w:u w:val="single"/>
          </w:rPr>
          <w:t>http://www.youtube.com/watch?v=7lezxG4ATcA&amp;feature=channel</w:t>
        </w:r>
      </w:hyperlink>
      <w:r w:rsidRPr="00CB07FB">
        <w:t xml:space="preserve"> (</w:t>
      </w:r>
      <w:r w:rsidRPr="00CB07FB">
        <w:rPr>
          <w:spacing w:val="-8"/>
          <w:kern w:val="36"/>
        </w:rPr>
        <w:t>Лекция 3. Непосредственное интегрирование)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spacing w:val="-8"/>
          <w:kern w:val="36"/>
        </w:rPr>
      </w:pPr>
      <w:hyperlink r:id="rId31" w:history="1">
        <w:r w:rsidRPr="00CB07FB">
          <w:rPr>
            <w:bCs/>
            <w:u w:val="single"/>
          </w:rPr>
          <w:t>http://www.youtube.com/watch?v=s-FDv3K1KHU&amp;feature=channel</w:t>
        </w:r>
      </w:hyperlink>
      <w:r w:rsidRPr="00CB07FB">
        <w:t xml:space="preserve"> (</w:t>
      </w:r>
      <w:r w:rsidRPr="00CB07FB">
        <w:rPr>
          <w:kern w:val="36"/>
        </w:rPr>
        <w:t>Лекция 4. Метод подстановки)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kern w:val="36"/>
        </w:rPr>
      </w:pPr>
      <w:hyperlink r:id="rId32" w:history="1">
        <w:r w:rsidRPr="00CB07FB">
          <w:rPr>
            <w:bCs/>
            <w:u w:val="single"/>
          </w:rPr>
          <w:t>http://www.youtube.com/watch?v=dU_FMq_lss0&amp;feature=channel</w:t>
        </w:r>
      </w:hyperlink>
      <w:r w:rsidRPr="00CB07FB">
        <w:t xml:space="preserve"> (</w:t>
      </w:r>
      <w:r w:rsidRPr="00CB07FB">
        <w:rPr>
          <w:spacing w:val="-8"/>
          <w:kern w:val="36"/>
        </w:rPr>
        <w:t>Лекция 12. Понятие определенного интеграла)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kern w:val="36"/>
        </w:rPr>
      </w:pPr>
      <w:hyperlink r:id="rId33" w:history="1">
        <w:r w:rsidRPr="00CB07FB">
          <w:rPr>
            <w:bCs/>
            <w:u w:val="single"/>
          </w:rPr>
          <w:t>http://www.youtube.com/watch?v=wg_AIYBB0dg&amp;feature=related</w:t>
        </w:r>
      </w:hyperlink>
      <w:r w:rsidRPr="00CB07FB">
        <w:t xml:space="preserve"> (</w:t>
      </w:r>
      <w:r w:rsidRPr="00CB07FB">
        <w:rPr>
          <w:kern w:val="36"/>
        </w:rPr>
        <w:t>Гиперметод умножения)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bCs/>
          <w:kern w:val="36"/>
        </w:rPr>
      </w:pPr>
      <w:hyperlink r:id="rId34" w:history="1">
        <w:r w:rsidRPr="00CB07FB">
          <w:rPr>
            <w:bCs/>
            <w:u w:val="single"/>
          </w:rPr>
          <w:t>http://www.youtube.com/watch?v=C_7clQcJP-c</w:t>
        </w:r>
      </w:hyperlink>
      <w:r w:rsidRPr="00CB07FB">
        <w:t xml:space="preserve"> (</w:t>
      </w:r>
      <w:r w:rsidRPr="00CB07FB">
        <w:rPr>
          <w:kern w:val="36"/>
        </w:rPr>
        <w:t>Теория вероятности)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spacing w:val="-8"/>
          <w:kern w:val="36"/>
        </w:rPr>
      </w:pPr>
      <w:hyperlink r:id="rId35" w:history="1">
        <w:r w:rsidRPr="00CB07FB">
          <w:rPr>
            <w:bCs/>
            <w:u w:val="single"/>
          </w:rPr>
          <w:t>http://www.youtube.com/watch?v=3LyUi13SUyg&amp;feature=related</w:t>
        </w:r>
      </w:hyperlink>
      <w:r w:rsidRPr="00CB07FB">
        <w:t xml:space="preserve"> (</w:t>
      </w:r>
      <w:r w:rsidRPr="00CB07FB">
        <w:rPr>
          <w:kern w:val="36"/>
        </w:rPr>
        <w:t>Проблема Монти Холла)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bCs/>
          <w:spacing w:val="-8"/>
          <w:kern w:val="36"/>
        </w:rPr>
      </w:pPr>
      <w:hyperlink r:id="rId36" w:history="1">
        <w:r w:rsidRPr="00CB07FB">
          <w:rPr>
            <w:bCs/>
            <w:u w:val="single"/>
          </w:rPr>
          <w:t>http://www.youtube.com/watch?v=7L52m03AmEI&amp;feature=related</w:t>
        </w:r>
      </w:hyperlink>
      <w:r w:rsidRPr="00CB07FB">
        <w:t xml:space="preserve"> (</w:t>
      </w:r>
      <w:r w:rsidRPr="00CB07FB">
        <w:rPr>
          <w:spacing w:val="-8"/>
          <w:kern w:val="36"/>
        </w:rPr>
        <w:t>Парадокс Монти Холла (из фильма «21»))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bCs/>
          <w:spacing w:val="-8"/>
          <w:kern w:val="36"/>
        </w:rPr>
      </w:pPr>
      <w:hyperlink r:id="rId37" w:history="1">
        <w:r w:rsidRPr="00CB07FB">
          <w:rPr>
            <w:bCs/>
            <w:u w:val="single"/>
          </w:rPr>
          <w:t>http://www.youtube.com/watch?v=dZPRzB1Nj08</w:t>
        </w:r>
      </w:hyperlink>
      <w:r w:rsidRPr="00CB07FB">
        <w:rPr>
          <w:bCs/>
        </w:rPr>
        <w:t xml:space="preserve"> (</w:t>
      </w:r>
      <w:r w:rsidRPr="00CB07FB">
        <w:rPr>
          <w:bCs/>
          <w:spacing w:val="-8"/>
          <w:kern w:val="36"/>
        </w:rPr>
        <w:t>Лекция 6. Комплексные числа (часть 1))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bCs/>
          <w:kern w:val="36"/>
        </w:rPr>
      </w:pPr>
      <w:hyperlink r:id="rId38" w:history="1">
        <w:r w:rsidRPr="00CB07FB">
          <w:rPr>
            <w:bCs/>
            <w:u w:val="single"/>
          </w:rPr>
          <w:t>http://www.youtube.com/watch?v=Cfy0CXpR9Lo</w:t>
        </w:r>
      </w:hyperlink>
      <w:r w:rsidRPr="00CB07FB">
        <w:rPr>
          <w:bCs/>
        </w:rPr>
        <w:t xml:space="preserve"> (</w:t>
      </w:r>
      <w:r w:rsidRPr="00CB07FB">
        <w:rPr>
          <w:bCs/>
          <w:spacing w:val="-8"/>
          <w:kern w:val="36"/>
        </w:rPr>
        <w:t>Комплексные числа и фракталы. Часть 1)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</w:pPr>
      <w:hyperlink r:id="rId39" w:history="1">
        <w:r w:rsidRPr="00CB07FB">
          <w:rPr>
            <w:bCs/>
            <w:u w:val="single"/>
          </w:rPr>
          <w:t>http://www.youtube.com/watch?v=uis7Hg2gSNo&amp;feature=related</w:t>
        </w:r>
      </w:hyperlink>
      <w:r w:rsidRPr="00CB07FB">
        <w:rPr>
          <w:bCs/>
        </w:rPr>
        <w:t xml:space="preserve"> (</w:t>
      </w:r>
      <w:r w:rsidRPr="00CB07FB">
        <w:rPr>
          <w:bCs/>
          <w:kern w:val="36"/>
        </w:rPr>
        <w:t>Теория фракталов)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lang w:val="en-US"/>
        </w:rPr>
      </w:pPr>
      <w:hyperlink r:id="rId40" w:history="1">
        <w:r w:rsidRPr="00CB07FB">
          <w:rPr>
            <w:bCs/>
            <w:u w:val="single"/>
            <w:lang w:val="en-US"/>
          </w:rPr>
          <w:t>http://www.youtube.com/watch?v=G_GBwuYuOOs&amp;feature=fvw</w:t>
        </w:r>
      </w:hyperlink>
      <w:r w:rsidRPr="00CB07FB">
        <w:rPr>
          <w:lang w:val="en-US"/>
        </w:rPr>
        <w:t xml:space="preserve"> (</w:t>
      </w:r>
      <w:r w:rsidRPr="00CB07FB">
        <w:rPr>
          <w:kern w:val="36"/>
          <w:lang w:val="en-US"/>
        </w:rPr>
        <w:t>Fractal Zoom Mandelbrot Corner)</w:t>
      </w:r>
    </w:p>
    <w:p w:rsidR="00CB07FB" w:rsidRPr="00CB07FB" w:rsidRDefault="00CB07FB" w:rsidP="00CB07FB">
      <w:pPr>
        <w:numPr>
          <w:ilvl w:val="0"/>
          <w:numId w:val="13"/>
        </w:numPr>
        <w:suppressAutoHyphens w:val="0"/>
        <w:spacing w:before="120" w:after="120"/>
        <w:rPr>
          <w:lang w:val="en-US"/>
        </w:rPr>
      </w:pPr>
      <w:hyperlink r:id="rId41" w:history="1">
        <w:r w:rsidRPr="00CB07FB">
          <w:rPr>
            <w:bCs/>
            <w:u w:val="single"/>
            <w:lang w:val="en-US"/>
          </w:rPr>
          <w:t>http://www.youtube.com/watch?v=2tRdLD6vh3g&amp;feature=related</w:t>
        </w:r>
      </w:hyperlink>
      <w:r w:rsidRPr="00CB07FB">
        <w:rPr>
          <w:lang w:val="en-US"/>
        </w:rPr>
        <w:t xml:space="preserve"> (</w:t>
      </w:r>
      <w:r w:rsidRPr="00CB07FB">
        <w:rPr>
          <w:spacing w:val="-8"/>
          <w:kern w:val="36"/>
          <w:lang w:val="en-US"/>
        </w:rPr>
        <w:t>Mandelbrot, Much bigger than the universe! deep zoom 2^316)</w:t>
      </w:r>
    </w:p>
    <w:p w:rsidR="00DD404C" w:rsidRPr="00CB07FB" w:rsidRDefault="00DD404C" w:rsidP="00DD404C">
      <w:pPr>
        <w:ind w:right="14"/>
        <w:rPr>
          <w:u w:val="single"/>
          <w:lang w:val="en-US"/>
        </w:rPr>
      </w:pPr>
    </w:p>
    <w:p w:rsidR="00197491" w:rsidRDefault="00197491" w:rsidP="006D2B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caps/>
        </w:rPr>
      </w:pPr>
      <w:r w:rsidRPr="00CB07FB">
        <w:rPr>
          <w:b/>
          <w:caps/>
        </w:rPr>
        <w:lastRenderedPageBreak/>
        <w:t>4. Контроль и оценка</w:t>
      </w:r>
      <w:r>
        <w:rPr>
          <w:b/>
          <w:caps/>
        </w:rPr>
        <w:t xml:space="preserve"> результатов освоения учебной дисциплины</w:t>
      </w:r>
    </w:p>
    <w:p w:rsidR="00197491" w:rsidRDefault="00197491" w:rsidP="006D2BD9">
      <w:pPr>
        <w:shd w:val="clear" w:color="auto" w:fill="FFFFFF"/>
        <w:spacing w:line="336" w:lineRule="auto"/>
        <w:ind w:left="360" w:right="58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обучающимися индивидуальных и групповых заданий, практических работ.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500"/>
      </w:tblGrid>
      <w:tr w:rsidR="00197491">
        <w:tc>
          <w:tcPr>
            <w:tcW w:w="4668" w:type="dxa"/>
          </w:tcPr>
          <w:p w:rsidR="00197491" w:rsidRDefault="00197491">
            <w:pPr>
              <w:spacing w:line="336" w:lineRule="auto"/>
              <w:ind w:right="252"/>
              <w:jc w:val="both"/>
              <w:rPr>
                <w:iCs/>
                <w:color w:val="000000"/>
                <w:spacing w:val="2"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</w:tcPr>
          <w:p w:rsidR="00197491" w:rsidRDefault="00197491">
            <w:pPr>
              <w:spacing w:line="336" w:lineRule="auto"/>
              <w:ind w:right="58"/>
              <w:jc w:val="both"/>
              <w:rPr>
                <w:iCs/>
                <w:color w:val="000000"/>
                <w:spacing w:val="2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97491">
        <w:tc>
          <w:tcPr>
            <w:tcW w:w="4668" w:type="dxa"/>
          </w:tcPr>
          <w:p w:rsidR="00197491" w:rsidRDefault="0019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  <w:rPr>
                <w:b/>
                <w:iCs/>
                <w:color w:val="000000"/>
                <w:spacing w:val="2"/>
              </w:rPr>
            </w:pPr>
            <w:r>
              <w:rPr>
                <w:b/>
                <w:iCs/>
                <w:color w:val="000000"/>
                <w:spacing w:val="2"/>
              </w:rPr>
              <w:t>Умения:</w:t>
            </w:r>
          </w:p>
        </w:tc>
        <w:tc>
          <w:tcPr>
            <w:tcW w:w="4500" w:type="dxa"/>
          </w:tcPr>
          <w:p w:rsidR="00197491" w:rsidRDefault="00197491">
            <w:pPr>
              <w:spacing w:line="336" w:lineRule="auto"/>
              <w:ind w:right="58"/>
              <w:jc w:val="both"/>
              <w:rPr>
                <w:iCs/>
                <w:color w:val="000000"/>
                <w:spacing w:val="2"/>
              </w:rPr>
            </w:pPr>
          </w:p>
        </w:tc>
      </w:tr>
      <w:tr w:rsidR="00197491">
        <w:tc>
          <w:tcPr>
            <w:tcW w:w="4668" w:type="dxa"/>
          </w:tcPr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анализировать сложные функции и строить их графики;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выполнять действия над комплексными числами;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вычислять значения геометрических величин;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производить операции над матрицами и определителями;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решать задачи на вычисление вероятности с использованием элементов комбинаторики;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решать прикладные задачи с использованием элементов дифференциального и интегрального исчислений;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решать системы линейных уравнений различными методами.</w:t>
            </w:r>
          </w:p>
          <w:p w:rsidR="00197491" w:rsidRDefault="0019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  <w:tc>
          <w:tcPr>
            <w:tcW w:w="4500" w:type="dxa"/>
          </w:tcPr>
          <w:p w:rsidR="00197491" w:rsidRDefault="00197491">
            <w:pPr>
              <w:spacing w:line="33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>Индивидуальный: контроль выполнения практических работ, контроль выполнения индивидуальных творческих заданий</w:t>
            </w:r>
            <w:r w:rsidR="00404108">
              <w:rPr>
                <w:bCs/>
              </w:rPr>
              <w:t>, контроль выполнения самостоятельной работы</w:t>
            </w:r>
            <w:r>
              <w:rPr>
                <w:bCs/>
              </w:rPr>
              <w:t>.</w:t>
            </w:r>
          </w:p>
        </w:tc>
      </w:tr>
      <w:tr w:rsidR="00197491">
        <w:tc>
          <w:tcPr>
            <w:tcW w:w="4668" w:type="dxa"/>
          </w:tcPr>
          <w:p w:rsidR="00197491" w:rsidRDefault="0019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500" w:type="dxa"/>
          </w:tcPr>
          <w:p w:rsidR="00197491" w:rsidRDefault="00197491">
            <w:pPr>
              <w:spacing w:line="336" w:lineRule="auto"/>
              <w:ind w:right="58"/>
              <w:jc w:val="both"/>
              <w:rPr>
                <w:bCs/>
              </w:rPr>
            </w:pPr>
          </w:p>
        </w:tc>
      </w:tr>
      <w:tr w:rsidR="00197491">
        <w:tc>
          <w:tcPr>
            <w:tcW w:w="4668" w:type="dxa"/>
          </w:tcPr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основные математические методы решения прикладных задач;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404108" w:rsidRDefault="00404108" w:rsidP="0040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>
              <w:t>- 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197491" w:rsidRDefault="0019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</w:pPr>
          </w:p>
        </w:tc>
        <w:tc>
          <w:tcPr>
            <w:tcW w:w="4500" w:type="dxa"/>
          </w:tcPr>
          <w:p w:rsidR="00197491" w:rsidRDefault="00197491">
            <w:pPr>
              <w:spacing w:line="33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  <w:p w:rsidR="00404108" w:rsidRDefault="00404108">
            <w:pPr>
              <w:spacing w:line="336" w:lineRule="auto"/>
              <w:ind w:right="58"/>
              <w:jc w:val="both"/>
              <w:rPr>
                <w:bCs/>
              </w:rPr>
            </w:pPr>
          </w:p>
          <w:p w:rsidR="00404108" w:rsidRDefault="00404108">
            <w:pPr>
              <w:spacing w:line="33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>Задания  по каждой теме на составление докладов о современной математике и ее применении в профессии</w:t>
            </w:r>
          </w:p>
        </w:tc>
      </w:tr>
    </w:tbl>
    <w:p w:rsidR="002E47B0" w:rsidRDefault="002E47B0" w:rsidP="00484BCA"/>
    <w:p w:rsidR="00404108" w:rsidRDefault="00404108" w:rsidP="00404108">
      <w:pPr>
        <w:spacing w:line="276" w:lineRule="auto"/>
        <w:contextualSpacing/>
        <w:jc w:val="both"/>
      </w:pPr>
    </w:p>
    <w:p w:rsidR="00404108" w:rsidRDefault="00404108" w:rsidP="00404108">
      <w:pPr>
        <w:spacing w:line="276" w:lineRule="auto"/>
        <w:contextualSpacing/>
        <w:jc w:val="both"/>
      </w:pPr>
    </w:p>
    <w:p w:rsidR="00404108" w:rsidRDefault="00404108" w:rsidP="00404108">
      <w:pPr>
        <w:spacing w:line="276" w:lineRule="auto"/>
        <w:contextualSpacing/>
        <w:jc w:val="both"/>
      </w:pPr>
    </w:p>
    <w:p w:rsidR="00404108" w:rsidRDefault="00404108" w:rsidP="00404108">
      <w:pPr>
        <w:spacing w:line="276" w:lineRule="auto"/>
        <w:contextualSpacing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611"/>
        <w:gridCol w:w="2492"/>
      </w:tblGrid>
      <w:tr w:rsidR="00404108" w:rsidRPr="004415ED" w:rsidTr="00404108">
        <w:tc>
          <w:tcPr>
            <w:tcW w:w="4111" w:type="dxa"/>
            <w:vAlign w:val="center"/>
          </w:tcPr>
          <w:p w:rsidR="00404108" w:rsidRPr="004415ED" w:rsidRDefault="00404108" w:rsidP="0019155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lastRenderedPageBreak/>
              <w:t xml:space="preserve">Результаты </w:t>
            </w:r>
          </w:p>
          <w:p w:rsidR="00404108" w:rsidRPr="004415ED" w:rsidRDefault="00404108" w:rsidP="0019155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611" w:type="dxa"/>
            <w:vAlign w:val="center"/>
          </w:tcPr>
          <w:p w:rsidR="00404108" w:rsidRPr="004415ED" w:rsidRDefault="00404108" w:rsidP="00191552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92" w:type="dxa"/>
            <w:vAlign w:val="center"/>
          </w:tcPr>
          <w:p w:rsidR="00404108" w:rsidRPr="004415ED" w:rsidRDefault="00404108" w:rsidP="00191552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  <w:r>
              <w:rPr>
                <w:b/>
              </w:rPr>
              <w:t>результатов</w:t>
            </w:r>
          </w:p>
        </w:tc>
      </w:tr>
      <w:tr w:rsidR="0091308A" w:rsidRPr="004415ED" w:rsidTr="00191552">
        <w:tc>
          <w:tcPr>
            <w:tcW w:w="4111" w:type="dxa"/>
            <w:vAlign w:val="center"/>
          </w:tcPr>
          <w:p w:rsidR="0091308A" w:rsidRPr="006E33CA" w:rsidRDefault="0091308A" w:rsidP="00404108">
            <w:pPr>
              <w:spacing w:line="276" w:lineRule="auto"/>
              <w:contextualSpacing/>
              <w:jc w:val="both"/>
            </w:pPr>
            <w:r w:rsidRPr="006E33CA"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1308A" w:rsidRPr="00404108" w:rsidRDefault="0091308A" w:rsidP="00191552">
            <w:pPr>
              <w:jc w:val="center"/>
              <w:rPr>
                <w:bCs/>
              </w:rPr>
            </w:pPr>
          </w:p>
        </w:tc>
        <w:tc>
          <w:tcPr>
            <w:tcW w:w="2611" w:type="dxa"/>
          </w:tcPr>
          <w:p w:rsidR="0091308A" w:rsidRDefault="0091308A" w:rsidP="00191552">
            <w:pPr>
              <w:jc w:val="both"/>
            </w:pPr>
            <w:r>
              <w:t>Умение выбирать вариант практической по своему уровню знаний. Умение осуществлять самооценку практических и самостоятельных работ</w:t>
            </w:r>
          </w:p>
        </w:tc>
        <w:tc>
          <w:tcPr>
            <w:tcW w:w="2492" w:type="dxa"/>
          </w:tcPr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 самостоятельной работы.</w:t>
            </w:r>
          </w:p>
          <w:p w:rsidR="0091308A" w:rsidRDefault="0091308A" w:rsidP="00191552">
            <w:pPr>
              <w:jc w:val="center"/>
            </w:pPr>
          </w:p>
        </w:tc>
      </w:tr>
      <w:tr w:rsidR="00404108" w:rsidRPr="004415ED" w:rsidTr="00404108">
        <w:tc>
          <w:tcPr>
            <w:tcW w:w="4111" w:type="dxa"/>
            <w:vAlign w:val="center"/>
          </w:tcPr>
          <w:p w:rsidR="00404108" w:rsidRPr="006E33CA" w:rsidRDefault="00404108" w:rsidP="00404108">
            <w:pPr>
              <w:spacing w:line="276" w:lineRule="auto"/>
              <w:contextualSpacing/>
              <w:jc w:val="both"/>
            </w:pPr>
            <w:r w:rsidRPr="006E33CA">
              <w:t>ОК 3 Принимать решения в стандартных и нестандартных ситуациях и нести за них ответственность.</w:t>
            </w:r>
          </w:p>
          <w:p w:rsidR="00404108" w:rsidRPr="00404108" w:rsidRDefault="00404108" w:rsidP="00191552">
            <w:pPr>
              <w:jc w:val="center"/>
              <w:rPr>
                <w:bCs/>
              </w:rPr>
            </w:pPr>
          </w:p>
        </w:tc>
        <w:tc>
          <w:tcPr>
            <w:tcW w:w="2611" w:type="dxa"/>
            <w:vAlign w:val="center"/>
          </w:tcPr>
          <w:p w:rsidR="00404108" w:rsidRPr="00404108" w:rsidRDefault="00404108" w:rsidP="00191552">
            <w:pPr>
              <w:jc w:val="center"/>
            </w:pPr>
          </w:p>
        </w:tc>
        <w:tc>
          <w:tcPr>
            <w:tcW w:w="2492" w:type="dxa"/>
            <w:vAlign w:val="center"/>
          </w:tcPr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404108" w:rsidRPr="00404108" w:rsidRDefault="00404108" w:rsidP="00191552">
            <w:pPr>
              <w:jc w:val="center"/>
            </w:pPr>
          </w:p>
        </w:tc>
      </w:tr>
      <w:tr w:rsidR="0091308A" w:rsidRPr="004415ED" w:rsidTr="00191552">
        <w:tc>
          <w:tcPr>
            <w:tcW w:w="4111" w:type="dxa"/>
            <w:vAlign w:val="center"/>
          </w:tcPr>
          <w:p w:rsidR="0091308A" w:rsidRPr="006E33CA" w:rsidRDefault="0091308A" w:rsidP="00404108">
            <w:pPr>
              <w:spacing w:line="276" w:lineRule="auto"/>
              <w:contextualSpacing/>
              <w:jc w:val="both"/>
            </w:pPr>
            <w:r w:rsidRPr="006E33CA"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1308A" w:rsidRPr="00404108" w:rsidRDefault="0091308A" w:rsidP="00191552">
            <w:pPr>
              <w:jc w:val="center"/>
              <w:rPr>
                <w:bCs/>
              </w:rPr>
            </w:pPr>
          </w:p>
        </w:tc>
        <w:tc>
          <w:tcPr>
            <w:tcW w:w="2611" w:type="dxa"/>
          </w:tcPr>
          <w:p w:rsidR="0091308A" w:rsidRDefault="0091308A" w:rsidP="00191552">
            <w:pPr>
              <w:jc w:val="both"/>
            </w:pPr>
            <w:r>
              <w:t>Умение работать с литературой, составлять конспекта урока, составлять отчет по практической работе</w:t>
            </w:r>
          </w:p>
        </w:tc>
        <w:tc>
          <w:tcPr>
            <w:tcW w:w="2492" w:type="dxa"/>
          </w:tcPr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91308A" w:rsidRDefault="0091308A" w:rsidP="00191552">
            <w:pPr>
              <w:jc w:val="both"/>
            </w:pPr>
          </w:p>
        </w:tc>
      </w:tr>
      <w:tr w:rsidR="0091308A" w:rsidRPr="004415ED" w:rsidTr="00191552">
        <w:tc>
          <w:tcPr>
            <w:tcW w:w="4111" w:type="dxa"/>
            <w:vAlign w:val="center"/>
          </w:tcPr>
          <w:p w:rsidR="0091308A" w:rsidRPr="006E33CA" w:rsidRDefault="0091308A" w:rsidP="00404108">
            <w:pPr>
              <w:spacing w:line="276" w:lineRule="auto"/>
              <w:contextualSpacing/>
              <w:jc w:val="both"/>
            </w:pPr>
            <w:r w:rsidRPr="006E33CA"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  <w:p w:rsidR="0091308A" w:rsidRPr="006E33CA" w:rsidRDefault="0091308A" w:rsidP="00404108">
            <w:pPr>
              <w:spacing w:line="276" w:lineRule="auto"/>
              <w:contextualSpacing/>
              <w:jc w:val="both"/>
            </w:pPr>
            <w:r w:rsidRPr="006E33CA">
              <w:t>ПК 1.3 Участвовать в пусконаладочных работах и испытаниях промышленного оборудования после ремонта и монтажа.</w:t>
            </w:r>
          </w:p>
          <w:p w:rsidR="0091308A" w:rsidRPr="006E33CA" w:rsidRDefault="0091308A" w:rsidP="00404108">
            <w:pPr>
              <w:spacing w:line="276" w:lineRule="auto"/>
              <w:contextualSpacing/>
              <w:jc w:val="both"/>
              <w:rPr>
                <w:noProof/>
                <w:lang w:eastAsia="ru-RU"/>
              </w:rPr>
            </w:pPr>
            <w:r w:rsidRPr="006E33CA">
              <w:rPr>
                <w:noProof/>
                <w:lang w:eastAsia="ru-RU"/>
              </w:rPr>
              <w:t>ПК 1.5 Составлять документацию для проведения работ по монтажу и ремонту промышленного оборудования.</w:t>
            </w:r>
          </w:p>
        </w:tc>
        <w:tc>
          <w:tcPr>
            <w:tcW w:w="2611" w:type="dxa"/>
          </w:tcPr>
          <w:p w:rsidR="0091308A" w:rsidRDefault="0091308A" w:rsidP="00191552">
            <w:pPr>
              <w:jc w:val="both"/>
            </w:pPr>
            <w:r>
              <w:rPr>
                <w:bCs/>
              </w:rPr>
              <w:t xml:space="preserve">Умение использовать программы </w:t>
            </w:r>
            <w:r>
              <w:rPr>
                <w:bCs/>
                <w:lang w:val="en-US"/>
              </w:rPr>
              <w:t>Excell</w:t>
            </w:r>
            <w:r w:rsidRPr="00725A88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Pover</w:t>
            </w:r>
            <w:r w:rsidRPr="00725A8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 w:rsidRPr="00725A88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Acces</w:t>
            </w:r>
            <w:r>
              <w:rPr>
                <w:bCs/>
              </w:rPr>
              <w:t xml:space="preserve"> и технические средства, направленные на получение конкретного результата и обработки полученного результата.</w:t>
            </w:r>
          </w:p>
        </w:tc>
        <w:tc>
          <w:tcPr>
            <w:tcW w:w="2492" w:type="dxa"/>
          </w:tcPr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 защиты рефератов и презентаций.</w:t>
            </w:r>
          </w:p>
          <w:p w:rsidR="0091308A" w:rsidRDefault="0091308A" w:rsidP="00191552">
            <w:pPr>
              <w:jc w:val="both"/>
            </w:pPr>
          </w:p>
        </w:tc>
      </w:tr>
      <w:tr w:rsidR="00404108" w:rsidRPr="004415ED" w:rsidTr="0091308A">
        <w:tc>
          <w:tcPr>
            <w:tcW w:w="4111" w:type="dxa"/>
            <w:vAlign w:val="center"/>
          </w:tcPr>
          <w:p w:rsidR="00404108" w:rsidRPr="006E33CA" w:rsidRDefault="00404108" w:rsidP="00404108">
            <w:pPr>
              <w:spacing w:line="276" w:lineRule="auto"/>
              <w:contextualSpacing/>
              <w:jc w:val="both"/>
            </w:pPr>
            <w:r w:rsidRPr="006E33CA">
              <w:t>ПК 2.2 Выбирать методы регулировки и наладки промышленного оборудования в зависимости от внешних факторов.</w:t>
            </w:r>
          </w:p>
          <w:p w:rsidR="00404108" w:rsidRPr="006E33CA" w:rsidRDefault="00404108" w:rsidP="00404108">
            <w:pPr>
              <w:spacing w:line="276" w:lineRule="auto"/>
              <w:contextualSpacing/>
              <w:jc w:val="both"/>
            </w:pPr>
            <w:r w:rsidRPr="006E33CA">
              <w:t>ПК 2.4 Составлять документацию для проведения работ по эксплуатации промышленного оборудования.</w:t>
            </w:r>
          </w:p>
        </w:tc>
        <w:tc>
          <w:tcPr>
            <w:tcW w:w="2611" w:type="dxa"/>
          </w:tcPr>
          <w:p w:rsidR="00404108" w:rsidRPr="00404108" w:rsidRDefault="0091308A" w:rsidP="0091308A">
            <w:pPr>
              <w:jc w:val="center"/>
            </w:pPr>
            <w:r>
              <w:t>Умение работать с литературой, составлять конспекта урока, составлять отчет по практической работе</w:t>
            </w:r>
          </w:p>
        </w:tc>
        <w:tc>
          <w:tcPr>
            <w:tcW w:w="2492" w:type="dxa"/>
            <w:vAlign w:val="center"/>
          </w:tcPr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404108" w:rsidRDefault="00404108" w:rsidP="00404108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404108" w:rsidRPr="00404108" w:rsidRDefault="00404108" w:rsidP="00191552">
            <w:pPr>
              <w:jc w:val="center"/>
            </w:pPr>
          </w:p>
        </w:tc>
      </w:tr>
      <w:tr w:rsidR="0091308A" w:rsidRPr="004415ED" w:rsidTr="00191552">
        <w:tc>
          <w:tcPr>
            <w:tcW w:w="4111" w:type="dxa"/>
            <w:vAlign w:val="center"/>
          </w:tcPr>
          <w:p w:rsidR="0091308A" w:rsidRPr="006E33CA" w:rsidRDefault="0091308A" w:rsidP="00404108">
            <w:pPr>
              <w:spacing w:line="276" w:lineRule="auto"/>
              <w:contextualSpacing/>
              <w:jc w:val="both"/>
            </w:pPr>
            <w:r w:rsidRPr="006E33CA">
              <w:lastRenderedPageBreak/>
              <w:t>ПК 3.4 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  <w:tc>
          <w:tcPr>
            <w:tcW w:w="2611" w:type="dxa"/>
          </w:tcPr>
          <w:p w:rsidR="0091308A" w:rsidRDefault="0091308A" w:rsidP="00191552">
            <w:pPr>
              <w:jc w:val="both"/>
            </w:pPr>
            <w:r>
              <w:t>Умение решать задачи повышенной сложности.</w:t>
            </w:r>
          </w:p>
        </w:tc>
        <w:tc>
          <w:tcPr>
            <w:tcW w:w="2492" w:type="dxa"/>
          </w:tcPr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1308A" w:rsidRDefault="0091308A" w:rsidP="00191552">
            <w:pPr>
              <w:rPr>
                <w:bCs/>
              </w:rPr>
            </w:pPr>
            <w:r>
              <w:rPr>
                <w:bCs/>
              </w:rPr>
              <w:t>-практических занятий.</w:t>
            </w:r>
          </w:p>
          <w:p w:rsidR="0091308A" w:rsidRDefault="0091308A" w:rsidP="00191552">
            <w:pPr>
              <w:jc w:val="both"/>
            </w:pPr>
          </w:p>
        </w:tc>
      </w:tr>
    </w:tbl>
    <w:p w:rsidR="00404108" w:rsidRDefault="00404108"/>
    <w:sectPr w:rsidR="00404108" w:rsidSect="00EE0D5A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29" w:rsidRDefault="00547E29" w:rsidP="00E567E3">
      <w:r>
        <w:separator/>
      </w:r>
    </w:p>
  </w:endnote>
  <w:endnote w:type="continuationSeparator" w:id="1">
    <w:p w:rsidR="00547E29" w:rsidRDefault="00547E29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29" w:rsidRDefault="00547E29" w:rsidP="00E567E3">
      <w:r>
        <w:separator/>
      </w:r>
    </w:p>
  </w:footnote>
  <w:footnote w:type="continuationSeparator" w:id="1">
    <w:p w:rsidR="00547E29" w:rsidRDefault="00547E29" w:rsidP="00E5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E3"/>
    <w:rsid w:val="00012F17"/>
    <w:rsid w:val="000142E4"/>
    <w:rsid w:val="00015686"/>
    <w:rsid w:val="000212FE"/>
    <w:rsid w:val="000260A7"/>
    <w:rsid w:val="00026972"/>
    <w:rsid w:val="00037C79"/>
    <w:rsid w:val="0004440B"/>
    <w:rsid w:val="00065003"/>
    <w:rsid w:val="00067B22"/>
    <w:rsid w:val="00075348"/>
    <w:rsid w:val="00081A33"/>
    <w:rsid w:val="00082809"/>
    <w:rsid w:val="0008386D"/>
    <w:rsid w:val="00090CC0"/>
    <w:rsid w:val="000A085B"/>
    <w:rsid w:val="00106ABA"/>
    <w:rsid w:val="00110844"/>
    <w:rsid w:val="00112707"/>
    <w:rsid w:val="00114D95"/>
    <w:rsid w:val="00116D31"/>
    <w:rsid w:val="00121378"/>
    <w:rsid w:val="0013001C"/>
    <w:rsid w:val="00134D80"/>
    <w:rsid w:val="00136DD8"/>
    <w:rsid w:val="001501E8"/>
    <w:rsid w:val="0015215A"/>
    <w:rsid w:val="00173FE8"/>
    <w:rsid w:val="001748BA"/>
    <w:rsid w:val="00191552"/>
    <w:rsid w:val="00193A75"/>
    <w:rsid w:val="00197491"/>
    <w:rsid w:val="001A5A65"/>
    <w:rsid w:val="001B2EEC"/>
    <w:rsid w:val="001C7807"/>
    <w:rsid w:val="001D169D"/>
    <w:rsid w:val="001E0258"/>
    <w:rsid w:val="001E1913"/>
    <w:rsid w:val="001E7DA5"/>
    <w:rsid w:val="001F416B"/>
    <w:rsid w:val="001F7D1F"/>
    <w:rsid w:val="001F7F69"/>
    <w:rsid w:val="002005B3"/>
    <w:rsid w:val="002071BD"/>
    <w:rsid w:val="00207BE5"/>
    <w:rsid w:val="00216381"/>
    <w:rsid w:val="002319B7"/>
    <w:rsid w:val="00251F51"/>
    <w:rsid w:val="00257074"/>
    <w:rsid w:val="002A54CC"/>
    <w:rsid w:val="002A7FE4"/>
    <w:rsid w:val="002C44C3"/>
    <w:rsid w:val="002E0B5C"/>
    <w:rsid w:val="002E3AE6"/>
    <w:rsid w:val="002E47B0"/>
    <w:rsid w:val="002F3481"/>
    <w:rsid w:val="002F352D"/>
    <w:rsid w:val="002F4164"/>
    <w:rsid w:val="00302F3B"/>
    <w:rsid w:val="003227EF"/>
    <w:rsid w:val="00327F5B"/>
    <w:rsid w:val="00332054"/>
    <w:rsid w:val="003452C6"/>
    <w:rsid w:val="0036702E"/>
    <w:rsid w:val="00374E6E"/>
    <w:rsid w:val="0038037D"/>
    <w:rsid w:val="00384E5D"/>
    <w:rsid w:val="00387C84"/>
    <w:rsid w:val="003A6BEE"/>
    <w:rsid w:val="003C03E3"/>
    <w:rsid w:val="003C4CC2"/>
    <w:rsid w:val="003C6ACC"/>
    <w:rsid w:val="003E0CE2"/>
    <w:rsid w:val="00404108"/>
    <w:rsid w:val="00427434"/>
    <w:rsid w:val="0043603F"/>
    <w:rsid w:val="00457E6E"/>
    <w:rsid w:val="004654F2"/>
    <w:rsid w:val="00467288"/>
    <w:rsid w:val="00484BCA"/>
    <w:rsid w:val="00486371"/>
    <w:rsid w:val="00487A3C"/>
    <w:rsid w:val="0049544B"/>
    <w:rsid w:val="004D4DC7"/>
    <w:rsid w:val="004F0004"/>
    <w:rsid w:val="00514BEA"/>
    <w:rsid w:val="00517E51"/>
    <w:rsid w:val="00525F13"/>
    <w:rsid w:val="005339FA"/>
    <w:rsid w:val="00537CD9"/>
    <w:rsid w:val="00547E29"/>
    <w:rsid w:val="00561F32"/>
    <w:rsid w:val="00566528"/>
    <w:rsid w:val="00567D7C"/>
    <w:rsid w:val="005771F4"/>
    <w:rsid w:val="005861DE"/>
    <w:rsid w:val="005A2390"/>
    <w:rsid w:val="005A3076"/>
    <w:rsid w:val="005A68EB"/>
    <w:rsid w:val="005B15B1"/>
    <w:rsid w:val="005B30A7"/>
    <w:rsid w:val="005B3343"/>
    <w:rsid w:val="005B4F56"/>
    <w:rsid w:val="005B6B51"/>
    <w:rsid w:val="005C099E"/>
    <w:rsid w:val="005C42AC"/>
    <w:rsid w:val="005D0626"/>
    <w:rsid w:val="005F1B86"/>
    <w:rsid w:val="005F6FD8"/>
    <w:rsid w:val="00603660"/>
    <w:rsid w:val="006055E5"/>
    <w:rsid w:val="00606B0C"/>
    <w:rsid w:val="006231AB"/>
    <w:rsid w:val="00625A55"/>
    <w:rsid w:val="00627FBE"/>
    <w:rsid w:val="00654B26"/>
    <w:rsid w:val="0069427E"/>
    <w:rsid w:val="00697622"/>
    <w:rsid w:val="006A7C9E"/>
    <w:rsid w:val="006C18D3"/>
    <w:rsid w:val="006C6EA9"/>
    <w:rsid w:val="006D2BD9"/>
    <w:rsid w:val="006E33CA"/>
    <w:rsid w:val="0070588D"/>
    <w:rsid w:val="007374D9"/>
    <w:rsid w:val="0074040B"/>
    <w:rsid w:val="00742A72"/>
    <w:rsid w:val="00746487"/>
    <w:rsid w:val="00750B5E"/>
    <w:rsid w:val="0075788A"/>
    <w:rsid w:val="00760FC3"/>
    <w:rsid w:val="00787858"/>
    <w:rsid w:val="00793B6C"/>
    <w:rsid w:val="00793CC8"/>
    <w:rsid w:val="007A78ED"/>
    <w:rsid w:val="007B570E"/>
    <w:rsid w:val="007C4372"/>
    <w:rsid w:val="007D1E41"/>
    <w:rsid w:val="007D799D"/>
    <w:rsid w:val="007E5B79"/>
    <w:rsid w:val="007F154B"/>
    <w:rsid w:val="00804CCE"/>
    <w:rsid w:val="008058DC"/>
    <w:rsid w:val="008068B0"/>
    <w:rsid w:val="0081693A"/>
    <w:rsid w:val="00823AA4"/>
    <w:rsid w:val="00825AE9"/>
    <w:rsid w:val="008332E0"/>
    <w:rsid w:val="00834FBE"/>
    <w:rsid w:val="00835BEC"/>
    <w:rsid w:val="00841767"/>
    <w:rsid w:val="00854A97"/>
    <w:rsid w:val="00857FD5"/>
    <w:rsid w:val="008720BD"/>
    <w:rsid w:val="0088150B"/>
    <w:rsid w:val="008910D8"/>
    <w:rsid w:val="0089372D"/>
    <w:rsid w:val="008A4D97"/>
    <w:rsid w:val="008A5815"/>
    <w:rsid w:val="008B20DB"/>
    <w:rsid w:val="008C0148"/>
    <w:rsid w:val="008C0C41"/>
    <w:rsid w:val="008D00D0"/>
    <w:rsid w:val="008E747D"/>
    <w:rsid w:val="008F7DF8"/>
    <w:rsid w:val="009107A8"/>
    <w:rsid w:val="00911A0E"/>
    <w:rsid w:val="00911AC8"/>
    <w:rsid w:val="0091308A"/>
    <w:rsid w:val="00946775"/>
    <w:rsid w:val="009679A1"/>
    <w:rsid w:val="009B3580"/>
    <w:rsid w:val="009C40FD"/>
    <w:rsid w:val="009C5049"/>
    <w:rsid w:val="009C5474"/>
    <w:rsid w:val="009D0155"/>
    <w:rsid w:val="009D1094"/>
    <w:rsid w:val="009D7966"/>
    <w:rsid w:val="00A05CFA"/>
    <w:rsid w:val="00A104AE"/>
    <w:rsid w:val="00A36849"/>
    <w:rsid w:val="00A36C71"/>
    <w:rsid w:val="00A4180C"/>
    <w:rsid w:val="00A54FAF"/>
    <w:rsid w:val="00A569F7"/>
    <w:rsid w:val="00A572D7"/>
    <w:rsid w:val="00A923D7"/>
    <w:rsid w:val="00A935DC"/>
    <w:rsid w:val="00AC461C"/>
    <w:rsid w:val="00AD28DC"/>
    <w:rsid w:val="00AE25AF"/>
    <w:rsid w:val="00AE38EF"/>
    <w:rsid w:val="00AE4A70"/>
    <w:rsid w:val="00AE722B"/>
    <w:rsid w:val="00AF271F"/>
    <w:rsid w:val="00AF2F93"/>
    <w:rsid w:val="00AF369D"/>
    <w:rsid w:val="00B013EF"/>
    <w:rsid w:val="00B109AC"/>
    <w:rsid w:val="00B2501C"/>
    <w:rsid w:val="00B44EAE"/>
    <w:rsid w:val="00B47122"/>
    <w:rsid w:val="00B5703D"/>
    <w:rsid w:val="00B62925"/>
    <w:rsid w:val="00B64D5A"/>
    <w:rsid w:val="00B85AF0"/>
    <w:rsid w:val="00B910AA"/>
    <w:rsid w:val="00BA101E"/>
    <w:rsid w:val="00BA1244"/>
    <w:rsid w:val="00BA5279"/>
    <w:rsid w:val="00BB08FB"/>
    <w:rsid w:val="00BC6A39"/>
    <w:rsid w:val="00BD481F"/>
    <w:rsid w:val="00BE3BAF"/>
    <w:rsid w:val="00BF0C6B"/>
    <w:rsid w:val="00C16190"/>
    <w:rsid w:val="00C16690"/>
    <w:rsid w:val="00C271BE"/>
    <w:rsid w:val="00C3709C"/>
    <w:rsid w:val="00C37C92"/>
    <w:rsid w:val="00C578B8"/>
    <w:rsid w:val="00C75467"/>
    <w:rsid w:val="00C76A35"/>
    <w:rsid w:val="00C915B7"/>
    <w:rsid w:val="00CA4B0E"/>
    <w:rsid w:val="00CB07FB"/>
    <w:rsid w:val="00CB19DE"/>
    <w:rsid w:val="00CB2E39"/>
    <w:rsid w:val="00CB7334"/>
    <w:rsid w:val="00CC40FF"/>
    <w:rsid w:val="00CC5D31"/>
    <w:rsid w:val="00D14983"/>
    <w:rsid w:val="00D1752B"/>
    <w:rsid w:val="00D20088"/>
    <w:rsid w:val="00D20105"/>
    <w:rsid w:val="00D21FE7"/>
    <w:rsid w:val="00D42B28"/>
    <w:rsid w:val="00D72D5C"/>
    <w:rsid w:val="00D82B8A"/>
    <w:rsid w:val="00D84030"/>
    <w:rsid w:val="00D871BC"/>
    <w:rsid w:val="00DA5958"/>
    <w:rsid w:val="00DB0126"/>
    <w:rsid w:val="00DD404C"/>
    <w:rsid w:val="00DF4153"/>
    <w:rsid w:val="00DF7AC7"/>
    <w:rsid w:val="00E074F9"/>
    <w:rsid w:val="00E11975"/>
    <w:rsid w:val="00E1384E"/>
    <w:rsid w:val="00E16BF3"/>
    <w:rsid w:val="00E236D8"/>
    <w:rsid w:val="00E272D7"/>
    <w:rsid w:val="00E3222E"/>
    <w:rsid w:val="00E446CA"/>
    <w:rsid w:val="00E449CE"/>
    <w:rsid w:val="00E475A2"/>
    <w:rsid w:val="00E50B5D"/>
    <w:rsid w:val="00E528F9"/>
    <w:rsid w:val="00E567E3"/>
    <w:rsid w:val="00E66E6F"/>
    <w:rsid w:val="00E82147"/>
    <w:rsid w:val="00E822B6"/>
    <w:rsid w:val="00E83CC3"/>
    <w:rsid w:val="00E84300"/>
    <w:rsid w:val="00E8603A"/>
    <w:rsid w:val="00E906CF"/>
    <w:rsid w:val="00E93EDA"/>
    <w:rsid w:val="00EA6A9B"/>
    <w:rsid w:val="00EA7FB6"/>
    <w:rsid w:val="00EC0F18"/>
    <w:rsid w:val="00EE0D5A"/>
    <w:rsid w:val="00EF18C1"/>
    <w:rsid w:val="00EF6707"/>
    <w:rsid w:val="00F06DDF"/>
    <w:rsid w:val="00F10C7B"/>
    <w:rsid w:val="00F14039"/>
    <w:rsid w:val="00F33DB8"/>
    <w:rsid w:val="00F70E40"/>
    <w:rsid w:val="00F74C7C"/>
    <w:rsid w:val="00F7618B"/>
    <w:rsid w:val="00F805DE"/>
    <w:rsid w:val="00F914F1"/>
    <w:rsid w:val="00F938C9"/>
    <w:rsid w:val="00F94F0C"/>
    <w:rsid w:val="00FB3D28"/>
    <w:rsid w:val="00FC11ED"/>
    <w:rsid w:val="00FD4FE8"/>
    <w:rsid w:val="00FD52FB"/>
    <w:rsid w:val="00FE0907"/>
    <w:rsid w:val="00FE285D"/>
    <w:rsid w:val="00FE28A9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rFonts w:cs="Times New Roman"/>
      <w:b/>
      <w:bCs/>
    </w:rPr>
  </w:style>
  <w:style w:type="character" w:customStyle="1" w:styleId="a4">
    <w:name w:val="Символ сноски"/>
    <w:uiPriority w:val="99"/>
    <w:rsid w:val="00E567E3"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rFonts w:cs="Times New Roman"/>
      <w:sz w:val="16"/>
      <w:szCs w:val="16"/>
    </w:rPr>
  </w:style>
  <w:style w:type="character" w:styleId="a6">
    <w:name w:val="page number"/>
    <w:uiPriority w:val="99"/>
    <w:rsid w:val="00E567E3"/>
    <w:rPr>
      <w:rFonts w:cs="Times New Roman"/>
    </w:rPr>
  </w:style>
  <w:style w:type="character" w:styleId="a7">
    <w:name w:val="Hyperlink"/>
    <w:uiPriority w:val="99"/>
    <w:rsid w:val="00E567E3"/>
    <w:rPr>
      <w:rFonts w:cs="Times New Roman"/>
      <w:color w:val="0000FF"/>
      <w:u w:val="single"/>
    </w:rPr>
  </w:style>
  <w:style w:type="paragraph" w:styleId="a8">
    <w:name w:val="Заголовок"/>
    <w:basedOn w:val="a"/>
    <w:next w:val="a9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rsid w:val="00E567E3"/>
    <w:pPr>
      <w:spacing w:after="120"/>
    </w:pPr>
    <w:rPr>
      <w:rFonts w:eastAsia="Calibri"/>
      <w:lang/>
    </w:rPr>
  </w:style>
  <w:style w:type="character" w:customStyle="1" w:styleId="13">
    <w:name w:val="Основной текст Знак1"/>
    <w:link w:val="a9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E567E3"/>
    <w:rPr>
      <w:rFonts w:cs="Tahoma"/>
    </w:rPr>
  </w:style>
  <w:style w:type="paragraph" w:customStyle="1" w:styleId="14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sid w:val="00E567E3"/>
    <w:rPr>
      <w:rFonts w:eastAsia="Calibri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E567E3"/>
    <w:rPr>
      <w:rFonts w:ascii="Tahoma" w:eastAsia="Calibri" w:hAnsi="Tahoma" w:cs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E567E3"/>
    <w:rPr>
      <w:rFonts w:eastAsia="Calibri"/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16"/>
    <w:next w:val="16"/>
    <w:link w:val="af3"/>
    <w:uiPriority w:val="99"/>
    <w:rsid w:val="00E567E3"/>
    <w:rPr>
      <w:rFonts w:eastAsia="Calibri"/>
      <w:b/>
      <w:bCs/>
      <w:lang/>
    </w:rPr>
  </w:style>
  <w:style w:type="character" w:customStyle="1" w:styleId="af3">
    <w:name w:val="Тема примечания Знак"/>
    <w:link w:val="af2"/>
    <w:uiPriority w:val="99"/>
    <w:locked/>
    <w:rsid w:val="00E567E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4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E567E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6">
    <w:name w:val="Нижний колонтитул Знак"/>
    <w:link w:val="af5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E567E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8">
    <w:name w:val="Верхний колонтитул Знак"/>
    <w:link w:val="af7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a">
    <w:name w:val="Заголовок таблицы"/>
    <w:basedOn w:val="af9"/>
    <w:uiPriority w:val="99"/>
    <w:rsid w:val="00E567E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c">
    <w:name w:val="Subtitle"/>
    <w:basedOn w:val="a"/>
    <w:next w:val="a9"/>
    <w:link w:val="afd"/>
    <w:uiPriority w:val="99"/>
    <w:qFormat/>
    <w:rsid w:val="00E567E3"/>
    <w:pPr>
      <w:suppressAutoHyphens w:val="0"/>
      <w:spacing w:line="360" w:lineRule="auto"/>
      <w:jc w:val="center"/>
    </w:pPr>
    <w:rPr>
      <w:rFonts w:eastAsia="Calibri"/>
      <w:b/>
      <w:sz w:val="20"/>
      <w:szCs w:val="20"/>
      <w:lang/>
    </w:rPr>
  </w:style>
  <w:style w:type="character" w:customStyle="1" w:styleId="afd">
    <w:name w:val="Подзаголовок Знак"/>
    <w:link w:val="afc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List Paragraph"/>
    <w:basedOn w:val="a"/>
    <w:uiPriority w:val="99"/>
    <w:qFormat/>
    <w:rsid w:val="00E567E3"/>
    <w:pPr>
      <w:suppressAutoHyphens w:val="0"/>
      <w:ind w:left="720"/>
      <w:contextualSpacing/>
    </w:pPr>
    <w:rPr>
      <w:lang w:eastAsia="ru-RU"/>
    </w:rPr>
  </w:style>
  <w:style w:type="paragraph" w:styleId="aff">
    <w:name w:val="No Spacing"/>
    <w:link w:val="aff0"/>
    <w:uiPriority w:val="99"/>
    <w:qFormat/>
    <w:rsid w:val="00E567E3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F10C7B"/>
    <w:rPr>
      <w:sz w:val="22"/>
      <w:szCs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hyperlink" Target="http://www.youtube.com/watch?v=TxFmRLiSpKo" TargetMode="External"/><Relationship Id="rId39" Type="http://schemas.openxmlformats.org/officeDocument/2006/relationships/hyperlink" Target="http://www.youtube.com/watch?v=uis7Hg2gSNo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Cfy0CXpR9Lo" TargetMode="External"/><Relationship Id="rId34" Type="http://schemas.openxmlformats.org/officeDocument/2006/relationships/hyperlink" Target="http://www.youtube.com/watch?v=C_7clQcJP-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hyperlink" Target="http://www.youtube.com/watch?v=1546Q24djU4&amp;feature=channel" TargetMode="External"/><Relationship Id="rId33" Type="http://schemas.openxmlformats.org/officeDocument/2006/relationships/hyperlink" Target="http://www.youtube.com/watch?v=wg_AIYBB0dg&amp;feature=related" TargetMode="External"/><Relationship Id="rId38" Type="http://schemas.openxmlformats.org/officeDocument/2006/relationships/hyperlink" Target="http://www.youtube.com/watch?v=Cfy0CXpR9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29" Type="http://schemas.openxmlformats.org/officeDocument/2006/relationships/hyperlink" Target="http://www.youtube.com/watch?v=3qGZQW36M8k&amp;feature=channel" TargetMode="External"/><Relationship Id="rId41" Type="http://schemas.openxmlformats.org/officeDocument/2006/relationships/hyperlink" Target="http://www.youtube.com/watch?v=2tRdLD6vh3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32" Type="http://schemas.openxmlformats.org/officeDocument/2006/relationships/hyperlink" Target="http://www.youtube.com/watch?v=dU_FMq_lss0&amp;feature=channel" TargetMode="External"/><Relationship Id="rId37" Type="http://schemas.openxmlformats.org/officeDocument/2006/relationships/hyperlink" Target="http://www.youtube.com/watch?v=dZPRzB1Nj08" TargetMode="External"/><Relationship Id="rId40" Type="http://schemas.openxmlformats.org/officeDocument/2006/relationships/hyperlink" Target="http://www.youtube.com/watch?v=G_GBwuYuOOs&amp;feature=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28" Type="http://schemas.openxmlformats.org/officeDocument/2006/relationships/hyperlink" Target="http://www.youtube.com/watch?v=2N-1jQ_T798&amp;feature=channel" TargetMode="External"/><Relationship Id="rId36" Type="http://schemas.openxmlformats.org/officeDocument/2006/relationships/hyperlink" Target="http://www.youtube.com/watch?v=7L52m03AmEI&amp;feature=related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31" Type="http://schemas.openxmlformats.org/officeDocument/2006/relationships/hyperlink" Target="http://www.youtube.com/watch?v=s-FDv3K1KHU&amp;feature=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Relationship Id="rId27" Type="http://schemas.openxmlformats.org/officeDocument/2006/relationships/hyperlink" Target="http://www.youtube.com/watch?v=PbbyP8oEv-g" TargetMode="External"/><Relationship Id="rId30" Type="http://schemas.openxmlformats.org/officeDocument/2006/relationships/hyperlink" Target="http://www.youtube.com/watch?v=7lezxG4ATcA&amp;feature=channel" TargetMode="External"/><Relationship Id="rId35" Type="http://schemas.openxmlformats.org/officeDocument/2006/relationships/hyperlink" Target="http://www.youtube.com/watch?v=3LyUi13SUyg&amp;feature=relat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F4AA-F1AE-461E-B6D6-040B697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24380</CharactersWithSpaces>
  <SharedDoc>false</SharedDoc>
  <HLinks>
    <vt:vector size="204" baseType="variant">
      <vt:variant>
        <vt:i4>2621551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http://www.youtube.com/watch?v=2tRdLD6vh3g&amp;feature=related</vt:lpwstr>
      </vt:variant>
      <vt:variant>
        <vt:lpwstr/>
      </vt:variant>
      <vt:variant>
        <vt:i4>3145755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http://www.youtube.com/watch?v=G_GBwuYuOOs&amp;feature=fvw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http://www.youtube.com/watch?v=uis7Hg2gSNo&amp;feature=related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http://www.youtube.com/watch?v=Cfy0CXpR9Lo</vt:lpwstr>
      </vt:variant>
      <vt:variant>
        <vt:lpwstr/>
      </vt:variant>
      <vt:variant>
        <vt:i4>2687091</vt:i4>
      </vt:variant>
      <vt:variant>
        <vt:i4>87</vt:i4>
      </vt:variant>
      <vt:variant>
        <vt:i4>0</vt:i4>
      </vt:variant>
      <vt:variant>
        <vt:i4>5</vt:i4>
      </vt:variant>
      <vt:variant>
        <vt:lpwstr>http://www.youtube.com/watch?v=dZPRzB1Nj08</vt:lpwstr>
      </vt:variant>
      <vt:variant>
        <vt:lpwstr/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>http://www.youtube.com/watch?v=7L52m03AmEI&amp;feature=related</vt:lpwstr>
      </vt:variant>
      <vt:variant>
        <vt:lpwstr/>
      </vt:variant>
      <vt:variant>
        <vt:i4>4128892</vt:i4>
      </vt:variant>
      <vt:variant>
        <vt:i4>81</vt:i4>
      </vt:variant>
      <vt:variant>
        <vt:i4>0</vt:i4>
      </vt:variant>
      <vt:variant>
        <vt:i4>5</vt:i4>
      </vt:variant>
      <vt:variant>
        <vt:lpwstr>http://www.youtube.com/watch?v=3LyUi13SUyg&amp;feature=related</vt:lpwstr>
      </vt:variant>
      <vt:variant>
        <vt:lpwstr/>
      </vt:variant>
      <vt:variant>
        <vt:i4>7077965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http://www.youtube.com/watch?v=C_7clQcJP-c</vt:lpwstr>
      </vt:variant>
      <vt:variant>
        <vt:lpwstr/>
      </vt:variant>
      <vt:variant>
        <vt:i4>4784167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http://www.youtube.com/watch?v=wg_AIYBB0dg&amp;feature=related</vt:lpwstr>
      </vt:variant>
      <vt:variant>
        <vt:lpwstr/>
      </vt:variant>
      <vt:variant>
        <vt:i4>7929889</vt:i4>
      </vt:variant>
      <vt:variant>
        <vt:i4>72</vt:i4>
      </vt:variant>
      <vt:variant>
        <vt:i4>0</vt:i4>
      </vt:variant>
      <vt:variant>
        <vt:i4>5</vt:i4>
      </vt:variant>
      <vt:variant>
        <vt:lpwstr>http://www.youtube.com/watch?v=dU_FMq_lss0&amp;feature=channel</vt:lpwstr>
      </vt:variant>
      <vt:variant>
        <vt:lpwstr/>
      </vt:variant>
      <vt:variant>
        <vt:i4>2424959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http://www.youtube.com/watch?v=2tRdLD6vh3g&amp;feature=related</vt:lpwstr>
      </vt:variant>
      <vt:variant>
        <vt:lpwstr/>
      </vt:variant>
      <vt:variant>
        <vt:i4>3145755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http://www.youtube.com/watch?v=G_GBwuYuOOs&amp;feature=fvw</vt:lpwstr>
      </vt:variant>
      <vt:variant>
        <vt:lpwstr/>
      </vt:variant>
      <vt:variant>
        <vt:i4>8192110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http://www.youtube.com/watch?v=uis7Hg2gSNo&amp;feature=related</vt:lpwstr>
      </vt:variant>
      <vt:variant>
        <vt:lpwstr/>
      </vt:variant>
      <vt:variant>
        <vt:i4>8061047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http://www.youtube.com/watch?v=Cfy0CXpR9Lo</vt:lpwstr>
      </vt:variant>
      <vt:variant>
        <vt:lpwstr/>
      </vt:variant>
      <vt:variant>
        <vt:i4>2687091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http://www.youtube.com/watch?v=dZPRzB1Nj08</vt:lpwstr>
      </vt:variant>
      <vt:variant>
        <vt:lpwstr/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http://www.youtube.com/watch?v=7L52m03AmEI&amp;feature=related</vt:lpwstr>
      </vt:variant>
      <vt:variant>
        <vt:lpwstr/>
      </vt:variant>
      <vt:variant>
        <vt:i4>4128892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http://www.youtube.com/watch?v=3LyUi13SUyg&amp;feature=related</vt:lpwstr>
      </vt:variant>
      <vt:variant>
        <vt:lpwstr/>
      </vt:variant>
      <vt:variant>
        <vt:i4>7077965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http://www.youtube.com/watch?v=C_7clQcJP-c</vt:lpwstr>
      </vt:variant>
      <vt:variant>
        <vt:lpwstr/>
      </vt:variant>
      <vt:variant>
        <vt:i4>4784167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http://www.youtube.com/watch?v=wg_AIYBB0dg&amp;feature=related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http://www.youtube.com/watch?v=dU_FMq_lss0&amp;feature=channel</vt:lpwstr>
      </vt:variant>
      <vt:variant>
        <vt:lpwstr/>
      </vt:variant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катяваня</dc:creator>
  <cp:lastModifiedBy>Admin</cp:lastModifiedBy>
  <cp:revision>2</cp:revision>
  <cp:lastPrinted>2018-06-20T04:15:00Z</cp:lastPrinted>
  <dcterms:created xsi:type="dcterms:W3CDTF">2020-10-23T05:27:00Z</dcterms:created>
  <dcterms:modified xsi:type="dcterms:W3CDTF">2020-10-23T05:27:00Z</dcterms:modified>
</cp:coreProperties>
</file>