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F0" w:rsidRDefault="00F71FF0" w:rsidP="00441083">
      <w:pPr>
        <w:shd w:val="clear" w:color="auto" w:fill="FFFFFF"/>
        <w:rPr>
          <w:rFonts w:ascii="Times New Roman" w:hAnsi="Times New Roman"/>
          <w:spacing w:val="-3"/>
        </w:rPr>
      </w:pPr>
    </w:p>
    <w:p w:rsidR="00F71FF0" w:rsidRDefault="00F71FF0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F71FF0" w:rsidRDefault="00F71FF0" w:rsidP="00391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F71FF0" w:rsidRPr="00333EE3" w:rsidTr="00B90E6A">
        <w:trPr>
          <w:trHeight w:val="1171"/>
        </w:trPr>
        <w:tc>
          <w:tcPr>
            <w:tcW w:w="9007" w:type="dxa"/>
          </w:tcPr>
          <w:p w:rsidR="00F71FF0" w:rsidRPr="001A2639" w:rsidRDefault="00F71FF0" w:rsidP="00276576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F71FF0" w:rsidRPr="001A2639" w:rsidRDefault="00F71FF0" w:rsidP="00276576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F71FF0" w:rsidRPr="00333EE3" w:rsidRDefault="00F71FF0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Пояснительная записка</w:t>
            </w:r>
          </w:p>
          <w:p w:rsidR="00F71FF0" w:rsidRPr="00333EE3" w:rsidRDefault="00F71FF0" w:rsidP="002765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F71FF0" w:rsidRPr="00391D00" w:rsidRDefault="00F71FF0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FF0" w:rsidRPr="00391D00" w:rsidRDefault="00F71FF0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FF0" w:rsidRPr="00391D00" w:rsidRDefault="00F71FF0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71FF0" w:rsidRPr="00333EE3" w:rsidTr="00391D00">
        <w:trPr>
          <w:trHeight w:val="720"/>
        </w:trPr>
        <w:tc>
          <w:tcPr>
            <w:tcW w:w="9007" w:type="dxa"/>
            <w:vAlign w:val="center"/>
          </w:tcPr>
          <w:p w:rsidR="00F71FF0" w:rsidRDefault="00F71FF0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2.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преддипломной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ПРАКТИКИ</w:t>
            </w:r>
          </w:p>
          <w:p w:rsidR="00F71FF0" w:rsidRPr="002D00B0" w:rsidRDefault="00F71FF0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71FF0" w:rsidRPr="00391D00" w:rsidRDefault="00F71FF0" w:rsidP="00B90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71FF0" w:rsidRPr="00333EE3" w:rsidTr="00391D00">
        <w:trPr>
          <w:trHeight w:val="594"/>
        </w:trPr>
        <w:tc>
          <w:tcPr>
            <w:tcW w:w="9007" w:type="dxa"/>
          </w:tcPr>
          <w:p w:rsidR="00F71FF0" w:rsidRPr="00333EE3" w:rsidRDefault="00F71FF0" w:rsidP="00276576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учебной  и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</w:p>
          <w:p w:rsidR="00F71FF0" w:rsidRPr="001A2639" w:rsidRDefault="00F71FF0" w:rsidP="00276576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71FF0" w:rsidRPr="00391D00" w:rsidRDefault="00F71FF0" w:rsidP="002765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F71FF0" w:rsidRPr="0086794B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0504C5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32"/>
          <w:szCs w:val="32"/>
        </w:rPr>
        <w:t xml:space="preserve">1. </w:t>
      </w:r>
      <w:r w:rsidRPr="00852EE3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F71FF0" w:rsidRDefault="00F71FF0" w:rsidP="000504C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1FF0" w:rsidRDefault="00F71FF0" w:rsidP="000504C5">
      <w:pPr>
        <w:spacing w:after="0"/>
        <w:ind w:firstLine="709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Преддипломная практика учащихся средних специальных заведений является органической частью окончания учебного процесса и имеет целью закрепить и углубить знания, полученные в процессе теоретического обучения, производственной практики, привить умения и навыки практической деятельности по изучаемой специальности.</w:t>
      </w:r>
    </w:p>
    <w:p w:rsidR="00F71FF0" w:rsidRDefault="00F71FF0" w:rsidP="000504C5">
      <w:pPr>
        <w:spacing w:after="0"/>
        <w:ind w:firstLine="709"/>
        <w:rPr>
          <w:rFonts w:ascii="Times New Roman" w:hAnsi="Times New Roman"/>
          <w:bCs/>
          <w:sz w:val="32"/>
          <w:szCs w:val="32"/>
        </w:rPr>
      </w:pPr>
      <w:r w:rsidRPr="00A00501">
        <w:rPr>
          <w:rFonts w:ascii="Times New Roman" w:hAnsi="Times New Roman"/>
          <w:bCs/>
          <w:sz w:val="32"/>
          <w:szCs w:val="32"/>
        </w:rPr>
        <w:t>Задачей преддипломной практики является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закрепление знаний полученных при изучении специальных предметов; приобретение практических навыков по техническому обслуживанию, ремонты и монтажу промышленного оборудования; совершенствование профессионального мастерства, получения разряда по профессии , овладение навыками управленческой, организаторской и маркетинговой работы руководителя среднего звена.</w:t>
      </w:r>
    </w:p>
    <w:p w:rsidR="00F71FF0" w:rsidRPr="00B32667" w:rsidRDefault="00F71FF0" w:rsidP="000504C5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B32667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</w:t>
      </w:r>
    </w:p>
    <w:p w:rsidR="00F71FF0" w:rsidRPr="00A00501" w:rsidRDefault="00F71FF0" w:rsidP="000504C5">
      <w:pPr>
        <w:spacing w:after="0"/>
        <w:ind w:firstLine="709"/>
        <w:rPr>
          <w:rFonts w:ascii="Times New Roman" w:hAnsi="Times New Roman"/>
          <w:b/>
          <w:bCs/>
          <w:sz w:val="32"/>
          <w:szCs w:val="32"/>
        </w:rPr>
        <w:sectPr w:rsidR="00F71FF0" w:rsidRPr="00A00501" w:rsidSect="00B90E6A">
          <w:footerReference w:type="even" r:id="rId7"/>
          <w:footerReference w:type="default" r:id="rId8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333EE3">
        <w:rPr>
          <w:rFonts w:ascii="Times New Roman" w:hAnsi="Times New Roman"/>
          <w:b/>
          <w:caps/>
          <w:sz w:val="28"/>
          <w:szCs w:val="28"/>
        </w:rPr>
        <w:t>СТРУКТУРА и содержание  ПРОГРАММЫ</w:t>
      </w:r>
      <w:r>
        <w:rPr>
          <w:rFonts w:ascii="Times New Roman" w:hAnsi="Times New Roman"/>
          <w:b/>
          <w:caps/>
          <w:sz w:val="28"/>
          <w:szCs w:val="28"/>
        </w:rPr>
        <w:t xml:space="preserve"> преддипломной </w:t>
      </w:r>
      <w:r w:rsidRPr="00333EE3"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F71FF0" w:rsidRPr="00B90E6A" w:rsidRDefault="00F71FF0" w:rsidP="007D636B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B90E6A">
        <w:rPr>
          <w:rFonts w:ascii="Times New Roman" w:hAnsi="Times New Roman"/>
          <w:b/>
          <w:bCs/>
          <w:sz w:val="30"/>
          <w:szCs w:val="30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7"/>
        <w:gridCol w:w="6179"/>
        <w:gridCol w:w="2447"/>
      </w:tblGrid>
      <w:tr w:rsidR="00F71FF0" w:rsidRPr="00B90E6A" w:rsidTr="00B90E6A">
        <w:trPr>
          <w:trHeight w:val="705"/>
        </w:trPr>
        <w:tc>
          <w:tcPr>
            <w:tcW w:w="1101" w:type="dxa"/>
          </w:tcPr>
          <w:p w:rsidR="00F71FF0" w:rsidRPr="00B90E6A" w:rsidRDefault="00F71FF0" w:rsidP="00B9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  <w:p w:rsidR="00F71FF0" w:rsidRPr="00B90E6A" w:rsidRDefault="00F71FF0" w:rsidP="00B90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Наименование разделов и тем практик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Количество недель</w:t>
            </w: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Организационные мероприятия.</w:t>
            </w:r>
          </w:p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Инструктаж по технике безопасности.</w:t>
            </w:r>
          </w:p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Ознакомление с предприятием (организацией)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0.5</w:t>
            </w: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Работа на штатном рабочем месте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1.1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Работа на штатном рабочем месте слесаря-ремонтника или монтажника оборудования металлургических заводов.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2</w:t>
            </w: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Работа в качестве дублеров среднего инженерно-технического персонала.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2.1.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Дублирование обязанностей мастера по ремонту или механика цеха (участка).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1</w:t>
            </w: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2.3.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Cs/>
                <w:sz w:val="30"/>
                <w:szCs w:val="30"/>
              </w:rPr>
              <w:t>Обобщение материала и сдача дифференцированного зачета</w:t>
            </w: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0.5</w:t>
            </w:r>
          </w:p>
        </w:tc>
      </w:tr>
      <w:tr w:rsidR="00F71FF0" w:rsidRPr="00B90E6A" w:rsidTr="00B90E6A">
        <w:tc>
          <w:tcPr>
            <w:tcW w:w="1101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Всего</w:t>
            </w:r>
          </w:p>
        </w:tc>
        <w:tc>
          <w:tcPr>
            <w:tcW w:w="6520" w:type="dxa"/>
          </w:tcPr>
          <w:p w:rsidR="00F71FF0" w:rsidRPr="00B90E6A" w:rsidRDefault="00F71FF0" w:rsidP="00B90E6A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2517" w:type="dxa"/>
          </w:tcPr>
          <w:p w:rsidR="00F71FF0" w:rsidRPr="00B90E6A" w:rsidRDefault="00F71FF0" w:rsidP="00B90E6A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90E6A">
              <w:rPr>
                <w:rFonts w:ascii="Times New Roman" w:hAnsi="Times New Roman"/>
                <w:b/>
                <w:bCs/>
                <w:sz w:val="30"/>
                <w:szCs w:val="30"/>
              </w:rPr>
              <w:t>4</w:t>
            </w:r>
          </w:p>
        </w:tc>
      </w:tr>
    </w:tbl>
    <w:p w:rsidR="00F71FF0" w:rsidRPr="00B32667" w:rsidRDefault="00F71FF0" w:rsidP="00A0050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 </w:t>
      </w:r>
      <w:r w:rsidRPr="00A00501">
        <w:rPr>
          <w:rFonts w:ascii="Times New Roman" w:hAnsi="Times New Roman"/>
          <w:b/>
          <w:bCs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bCs/>
          <w:sz w:val="28"/>
          <w:szCs w:val="28"/>
        </w:rPr>
        <w:t>практики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B32667">
        <w:rPr>
          <w:rFonts w:ascii="Times New Roman" w:hAnsi="Times New Roman"/>
          <w:bCs/>
          <w:sz w:val="28"/>
          <w:szCs w:val="28"/>
        </w:rPr>
        <w:t>ифференцированный 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Pr="00333EE3" w:rsidRDefault="00F71FF0" w:rsidP="000504C5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b/>
          <w:sz w:val="28"/>
          <w:szCs w:val="28"/>
        </w:rPr>
      </w:pPr>
      <w:r w:rsidRPr="009E516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EE3">
        <w:rPr>
          <w:rFonts w:ascii="Times New Roman" w:hAnsi="Times New Roman"/>
          <w:b/>
          <w:caps/>
          <w:sz w:val="28"/>
          <w:szCs w:val="28"/>
        </w:rPr>
        <w:t xml:space="preserve">условия  реализации  программы  </w:t>
      </w:r>
      <w:r>
        <w:rPr>
          <w:rFonts w:ascii="Times New Roman" w:hAnsi="Times New Roman"/>
          <w:b/>
          <w:caps/>
          <w:sz w:val="28"/>
          <w:szCs w:val="28"/>
        </w:rPr>
        <w:t xml:space="preserve">учебной  и </w:t>
      </w:r>
      <w:r w:rsidRPr="00333EE3">
        <w:rPr>
          <w:rFonts w:ascii="Times New Roman" w:hAnsi="Times New Roman"/>
          <w:b/>
          <w:caps/>
          <w:sz w:val="28"/>
          <w:szCs w:val="28"/>
        </w:rPr>
        <w:t>производственной  ПРАКТИКИ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F71FF0" w:rsidRDefault="00F71FF0" w:rsidP="000504C5">
      <w:pPr>
        <w:spacing w:after="0"/>
        <w:ind w:firstLine="709"/>
        <w:rPr>
          <w:rFonts w:ascii="Times New Roman" w:hAnsi="Times New Roman"/>
          <w:b/>
          <w:sz w:val="32"/>
          <w:szCs w:val="32"/>
        </w:rPr>
      </w:pPr>
      <w:r w:rsidRPr="00B26D28">
        <w:rPr>
          <w:rFonts w:ascii="Times New Roman" w:hAnsi="Times New Roman"/>
          <w:b/>
          <w:sz w:val="32"/>
          <w:szCs w:val="32"/>
        </w:rPr>
        <w:t>Реализация программы преддипломной практики осуществляется на базовом предприятии ООО «Медногорский медно-серный комбинат»</w:t>
      </w:r>
    </w:p>
    <w:p w:rsidR="00F71FF0" w:rsidRPr="00B26D28" w:rsidRDefault="00F71FF0" w:rsidP="000504C5">
      <w:pPr>
        <w:spacing w:after="0"/>
        <w:ind w:firstLine="70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Документация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Правила внутреннего трудового распорядка. Инструктаж по безопасному ведению работ, и осуществлению контроля, за соблюдением требований по охране труда и правил пожарной защиты.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Структура предприятия, общая технологическая схема предприятия, технико-экономические показатели его работы; организация ремонтно-механической службы. Выпускаемая продукция, и ее назначение для народного хозяйства.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Инструктаж по технике безопасности на рабочем месте.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9E5165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E5165">
        <w:rPr>
          <w:rFonts w:ascii="Times New Roman" w:hAnsi="Times New Roman"/>
          <w:b/>
          <w:sz w:val="32"/>
          <w:szCs w:val="32"/>
        </w:rPr>
        <w:t>Работа на штатном рабочем месте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на штатном рабочем месте слесаря-ремонтника или монтажника оборудования металлургических заводов формирует умение выполнять техническое обслуживание и ремонт производственного оборудования, слесарно-пригоночные работы при сборке и монтаже оборудования, производить монтаж оборудования.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Содержание информации: </w:t>
      </w:r>
      <w:r>
        <w:rPr>
          <w:rFonts w:ascii="Times New Roman" w:hAnsi="Times New Roman"/>
          <w:sz w:val="32"/>
          <w:szCs w:val="32"/>
        </w:rPr>
        <w:t>сущность системы технического обслуживания и ремонта оборудования. Техническое обслуживание, его цель, обеспечение. Виды ремонтов. Материальная и техническая подготовка к ремонту оборудования. Передовые методы ремонта. Техническая документация на ремонт оборудования.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Технология монтажа оборудования: подготовка монтажных работ; поставка, хранение и подготовка оборудования к монтажу; подбор такелажных средств и приспособлений. Техническая документация на монтаж. Методы производства монтажных работ. Контроль монтажа.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BB0102">
        <w:rPr>
          <w:rFonts w:ascii="Times New Roman" w:hAnsi="Times New Roman"/>
          <w:b/>
          <w:sz w:val="32"/>
          <w:szCs w:val="32"/>
        </w:rPr>
        <w:t>иды работ: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Осмотр оборудования в соответствии с правилами технической эксплуатации и графиками осмотров, запись результатов осмотра в агрегатный журнал. Устранение дефектов и неполадок в работе оборудования. Участие в разработке мероприятий по совершенствованию работы оборудования, по содержанию и объемам работ при проведении ремонта. Контроль качества смазки оборудования. Ремонт оборудования и замена изношенных деталей. Выполнение подготовительных работ к ремонту оборудования. Сборка, обкатка и испытание машин и механизмов после ремонта. Выполнение работ по модернизации и реконструкции. Подготовка фундамента и монтажа оборудования.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Установка и выверка базовых деталей. Сборка неподвижных соединений. Затягивание группы болтов и гаек. Монтаж подшипников скольжения: проверка соосности расточек корпусов, пригонка по краске вкладышей. Монтаж подшипников качения, измерение радиального и осевого зазоров. Монтаж зубчатых передач. Монтаж ленточных конвейеров; Установка приводной и натяжной станций, установка секций с роликоопорами, навеска ленты. Участие в испытании и комплексном опробовании смонтированного оборудования.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371C3">
        <w:rPr>
          <w:rFonts w:ascii="Times New Roman" w:hAnsi="Times New Roman"/>
          <w:b/>
          <w:sz w:val="32"/>
          <w:szCs w:val="32"/>
        </w:rPr>
        <w:t>2. Работа в качестве дублеров среднего и</w:t>
      </w:r>
      <w:r>
        <w:rPr>
          <w:rFonts w:ascii="Times New Roman" w:hAnsi="Times New Roman"/>
          <w:b/>
          <w:sz w:val="32"/>
          <w:szCs w:val="32"/>
        </w:rPr>
        <w:t>нженерно-технического персонала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Дублирование обязанностей мастера по ремонту или механика цеха (участка) формирует умения выполнения обязанности мастера или механика по техническому обслуживанию и ремонту оборудования.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B26D28">
        <w:rPr>
          <w:rFonts w:ascii="Times New Roman" w:hAnsi="Times New Roman"/>
          <w:b/>
          <w:sz w:val="32"/>
          <w:szCs w:val="32"/>
        </w:rPr>
        <w:t>Содержание информации:</w:t>
      </w:r>
      <w:r>
        <w:rPr>
          <w:rFonts w:ascii="Times New Roman" w:hAnsi="Times New Roman"/>
          <w:sz w:val="32"/>
          <w:szCs w:val="32"/>
        </w:rPr>
        <w:t xml:space="preserve"> Должностные обязанности и права мастера (механика). Техническое обслуживание оборудования. Организация ремонтов оборудования, технология ремонта, приспособление и инструменты, применяемые при ремонте. Составление документации, необходимой для ремонта. Методы восстановления изношенных деталей и узлов оборудования. Правила безопасности при техническом обслуживании оборудования.</w:t>
      </w:r>
    </w:p>
    <w:p w:rsidR="00F71FF0" w:rsidRDefault="00F71FF0" w:rsidP="0005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B26D28">
        <w:rPr>
          <w:rFonts w:ascii="Times New Roman" w:hAnsi="Times New Roman"/>
          <w:b/>
          <w:sz w:val="32"/>
          <w:szCs w:val="32"/>
        </w:rPr>
        <w:t>иды работ:</w:t>
      </w:r>
      <w:r>
        <w:rPr>
          <w:rFonts w:ascii="Times New Roman" w:hAnsi="Times New Roman"/>
          <w:sz w:val="32"/>
          <w:szCs w:val="32"/>
        </w:rPr>
        <w:t xml:space="preserve"> выполнение обязанностей мастера (механика) по техническому обслуживанию и ремонту промышленного оборудования. Чтение чертежей механизмов и машин. Составление наряда-допуска на ремонт оборудования. Обеспечение исправного состояния и бесперебойной работы механического оборудования. Составление графика ремонта и осмотров оборудования. Ведение и оформление документации на ремонт. Обеспечение безопасного ведения работ при обслуживании и ремонте оборудования.</w:t>
      </w: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Default="00F71FF0" w:rsidP="007D63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FF0" w:rsidRPr="00B90E6A" w:rsidRDefault="00F71FF0" w:rsidP="000504C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90E6A">
        <w:rPr>
          <w:rFonts w:ascii="Times New Roman" w:hAnsi="Times New Roman"/>
          <w:b/>
          <w:sz w:val="32"/>
          <w:szCs w:val="32"/>
        </w:rPr>
        <w:t>Литература</w:t>
      </w:r>
    </w:p>
    <w:p w:rsidR="00F71FF0" w:rsidRPr="00B90E6A" w:rsidRDefault="00F71FF0" w:rsidP="000504C5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Учебники: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Притыкин Д.П. Надежность, ремонт и монтаж металлургического оборудования. –М.: Металлургия, 2011.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Сарамутин В.И. Технология ремонта и монтажа машин и агрегатов металлургических заводов. – М.: Металлургия, 2010.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Воронкин Ю.Н., Поздняков Н. В. Методы профилактики и ремонта промышленного оборудования. – М.: Академия, 2012.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Басов А.И. Механическое оборудование обогатительных фабрик. М. Металлургия, 2010.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Цеков В. И. Ремонт деталей металлургических машин. – М: Металлургия, 2011.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Додонов Б. П., Лифанов В. А. Грузоподъемные  и транспортные устройства. – М.: Машиностроение, 2010</w:t>
      </w:r>
    </w:p>
    <w:p w:rsidR="00F71FF0" w:rsidRPr="00B90E6A" w:rsidRDefault="00F71FF0" w:rsidP="000504C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Справочники: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Системное технического обслуживания. Справочник / Под ред. А.И. Янзура- М.: НЦ ЭНАС, 2011.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Справочник механика заводов цветной металлургии. /Под ред. Басова А.И, Ельцева Ф.П. – М.: Металлургия, 2012.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Примеры и задачи по механическому оборудованию заводов / Под ред. Г.С. Константонуло – М.: Высш. шк., 2012.</w:t>
      </w:r>
    </w:p>
    <w:p w:rsidR="00F71FF0" w:rsidRPr="00B90E6A" w:rsidRDefault="00F71FF0" w:rsidP="000504C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Дополнительные источники:</w:t>
      </w:r>
    </w:p>
    <w:p w:rsidR="00F71FF0" w:rsidRPr="00B90E6A" w:rsidRDefault="00F71FF0" w:rsidP="000504C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Учебники и учебные пособия: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 xml:space="preserve"> Ревин С.А. "Организация и технология ремонта промышленного оборудования" К. Учебное пособие 2011</w:t>
      </w:r>
    </w:p>
    <w:p w:rsidR="00F71FF0" w:rsidRPr="00B90E6A" w:rsidRDefault="00F71FF0" w:rsidP="000504C5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 xml:space="preserve"> Александров М.П. Подъемно-транспортные машины. - М.: Высшая школа, 2011.</w:t>
      </w:r>
    </w:p>
    <w:p w:rsidR="00F71FF0" w:rsidRPr="00B90E6A" w:rsidRDefault="00F71FF0" w:rsidP="000504C5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12. Притыкин Ю.П. Механическое оборудование для подготовки шихтовых материалов, часть 1.-М.: Металлургия, 2011.</w:t>
      </w:r>
    </w:p>
    <w:p w:rsidR="00F71FF0" w:rsidRPr="00B90E6A" w:rsidRDefault="00F71FF0" w:rsidP="000504C5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13. Кохан Л.С., Сатко А.И., Жук А.Я. Механическое оборудование цехов для производства цветных металлов._М.: Металлургия,2011.</w:t>
      </w:r>
    </w:p>
    <w:p w:rsidR="00F71FF0" w:rsidRPr="00B90E6A" w:rsidRDefault="00F71FF0" w:rsidP="000504C5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14. Богорад А.А. Грузоподъемные и транспортные машины. -М.: Металлургия, 2012.</w:t>
      </w:r>
    </w:p>
    <w:p w:rsidR="00F71FF0" w:rsidRPr="00B90E6A" w:rsidRDefault="00F71FF0" w:rsidP="000504C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Отечественные журналы:</w:t>
      </w:r>
    </w:p>
    <w:p w:rsidR="00F71FF0" w:rsidRDefault="00F71FF0" w:rsidP="000504C5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90E6A">
        <w:rPr>
          <w:rFonts w:ascii="Times New Roman" w:hAnsi="Times New Roman"/>
          <w:sz w:val="32"/>
          <w:szCs w:val="32"/>
        </w:rPr>
        <w:t>«Цветные металлы»</w:t>
      </w:r>
      <w:r>
        <w:rPr>
          <w:rFonts w:ascii="Times New Roman" w:hAnsi="Times New Roman"/>
          <w:sz w:val="32"/>
          <w:szCs w:val="32"/>
        </w:rPr>
        <w:t>, «Главный механик»</w:t>
      </w:r>
    </w:p>
    <w:p w:rsidR="00F71FF0" w:rsidRPr="00441083" w:rsidRDefault="00F71FF0" w:rsidP="00441083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  <w:lang w:val="en-US"/>
        </w:rPr>
      </w:pPr>
      <w:r w:rsidRPr="00B90E6A">
        <w:rPr>
          <w:rFonts w:ascii="Times New Roman" w:hAnsi="Times New Roman"/>
          <w:sz w:val="32"/>
          <w:szCs w:val="32"/>
        </w:rPr>
        <w:t>Профессиональные информационные системыautowelding.ru  , 5</w:t>
      </w:r>
      <w:r w:rsidRPr="00B90E6A">
        <w:rPr>
          <w:rFonts w:ascii="Times New Roman" w:hAnsi="Times New Roman"/>
          <w:sz w:val="32"/>
          <w:szCs w:val="32"/>
          <w:lang w:val="en-US"/>
        </w:rPr>
        <w:t>ballov</w:t>
      </w:r>
      <w:r w:rsidRPr="00B90E6A">
        <w:rPr>
          <w:rFonts w:ascii="Times New Roman" w:hAnsi="Times New Roman"/>
          <w:sz w:val="32"/>
          <w:szCs w:val="32"/>
        </w:rPr>
        <w:t>.</w:t>
      </w:r>
      <w:r w:rsidRPr="00B90E6A">
        <w:rPr>
          <w:rFonts w:ascii="Times New Roman" w:hAnsi="Times New Roman"/>
          <w:sz w:val="32"/>
          <w:szCs w:val="32"/>
          <w:lang w:val="en-US"/>
        </w:rPr>
        <w:t>ru</w:t>
      </w:r>
    </w:p>
    <w:sectPr w:rsidR="00F71FF0" w:rsidRPr="00441083" w:rsidSect="00B26D28">
      <w:footerReference w:type="even" r:id="rId9"/>
      <w:footerReference w:type="default" r:id="rId10"/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F0" w:rsidRDefault="00F71FF0">
      <w:r>
        <w:separator/>
      </w:r>
    </w:p>
  </w:endnote>
  <w:endnote w:type="continuationSeparator" w:id="0">
    <w:p w:rsidR="00F71FF0" w:rsidRDefault="00F7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0" w:rsidRDefault="00F71FF0" w:rsidP="00B90E6A">
    <w:pPr>
      <w:pStyle w:val="Footer"/>
      <w:jc w:val="right"/>
    </w:pPr>
    <w: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0" w:rsidRDefault="00F71FF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71FF0" w:rsidRDefault="00F71F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0" w:rsidRDefault="00F71FF0" w:rsidP="00B90E6A">
    <w:pPr>
      <w:pStyle w:val="Footer"/>
      <w:jc w:val="right"/>
    </w:pPr>
    <w: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F0" w:rsidRDefault="00F71FF0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71FF0" w:rsidRDefault="00F71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F0" w:rsidRDefault="00F71FF0">
      <w:r>
        <w:separator/>
      </w:r>
    </w:p>
  </w:footnote>
  <w:footnote w:type="continuationSeparator" w:id="0">
    <w:p w:rsidR="00F71FF0" w:rsidRDefault="00F7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554A"/>
    <w:multiLevelType w:val="hybridMultilevel"/>
    <w:tmpl w:val="FED6E4BC"/>
    <w:lvl w:ilvl="0" w:tplc="5600AE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67AB3"/>
    <w:multiLevelType w:val="hybridMultilevel"/>
    <w:tmpl w:val="239C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6F1894"/>
    <w:multiLevelType w:val="hybridMultilevel"/>
    <w:tmpl w:val="8E9A152E"/>
    <w:lvl w:ilvl="0" w:tplc="C5F00C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7746B"/>
    <w:multiLevelType w:val="hybridMultilevel"/>
    <w:tmpl w:val="ED0099DC"/>
    <w:lvl w:ilvl="0" w:tplc="096610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723C75"/>
    <w:multiLevelType w:val="hybridMultilevel"/>
    <w:tmpl w:val="55EA859E"/>
    <w:lvl w:ilvl="0" w:tplc="C3DA3BCC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504C5"/>
    <w:rsid w:val="00052FEC"/>
    <w:rsid w:val="0009635B"/>
    <w:rsid w:val="000B383B"/>
    <w:rsid w:val="000C23D5"/>
    <w:rsid w:val="000D08FB"/>
    <w:rsid w:val="000D12AB"/>
    <w:rsid w:val="000E3248"/>
    <w:rsid w:val="0010089D"/>
    <w:rsid w:val="00114281"/>
    <w:rsid w:val="0012642D"/>
    <w:rsid w:val="00182AE5"/>
    <w:rsid w:val="00182CDB"/>
    <w:rsid w:val="00192867"/>
    <w:rsid w:val="001A2639"/>
    <w:rsid w:val="001B5AB0"/>
    <w:rsid w:val="001C5B93"/>
    <w:rsid w:val="00221F50"/>
    <w:rsid w:val="00230F35"/>
    <w:rsid w:val="00235517"/>
    <w:rsid w:val="002371C3"/>
    <w:rsid w:val="00240F67"/>
    <w:rsid w:val="002519B0"/>
    <w:rsid w:val="00276576"/>
    <w:rsid w:val="002778E5"/>
    <w:rsid w:val="002822BB"/>
    <w:rsid w:val="00292BF3"/>
    <w:rsid w:val="00295243"/>
    <w:rsid w:val="00296004"/>
    <w:rsid w:val="002A061D"/>
    <w:rsid w:val="002A716F"/>
    <w:rsid w:val="002D00B0"/>
    <w:rsid w:val="002F2ED5"/>
    <w:rsid w:val="00333EE3"/>
    <w:rsid w:val="00350EA3"/>
    <w:rsid w:val="00356442"/>
    <w:rsid w:val="003614C8"/>
    <w:rsid w:val="00370B37"/>
    <w:rsid w:val="00385A99"/>
    <w:rsid w:val="00391D00"/>
    <w:rsid w:val="00392BBC"/>
    <w:rsid w:val="00394A4A"/>
    <w:rsid w:val="003D5635"/>
    <w:rsid w:val="003D6D9F"/>
    <w:rsid w:val="003F49D4"/>
    <w:rsid w:val="00420B98"/>
    <w:rsid w:val="00435033"/>
    <w:rsid w:val="00441083"/>
    <w:rsid w:val="00447626"/>
    <w:rsid w:val="0045124C"/>
    <w:rsid w:val="00455E4A"/>
    <w:rsid w:val="004865B7"/>
    <w:rsid w:val="00487EA5"/>
    <w:rsid w:val="004A0BE6"/>
    <w:rsid w:val="004A290A"/>
    <w:rsid w:val="004B00DA"/>
    <w:rsid w:val="004B4913"/>
    <w:rsid w:val="004B4955"/>
    <w:rsid w:val="004D1F75"/>
    <w:rsid w:val="005032EC"/>
    <w:rsid w:val="005333B1"/>
    <w:rsid w:val="0053536F"/>
    <w:rsid w:val="005375C2"/>
    <w:rsid w:val="00576376"/>
    <w:rsid w:val="00583069"/>
    <w:rsid w:val="0059274E"/>
    <w:rsid w:val="005A05D9"/>
    <w:rsid w:val="005B5D59"/>
    <w:rsid w:val="005D489C"/>
    <w:rsid w:val="00610612"/>
    <w:rsid w:val="00611CF3"/>
    <w:rsid w:val="006354AF"/>
    <w:rsid w:val="006415BC"/>
    <w:rsid w:val="00677262"/>
    <w:rsid w:val="0068442B"/>
    <w:rsid w:val="006A721B"/>
    <w:rsid w:val="00734D1D"/>
    <w:rsid w:val="0074051B"/>
    <w:rsid w:val="00756A1B"/>
    <w:rsid w:val="007856F3"/>
    <w:rsid w:val="007A6379"/>
    <w:rsid w:val="007D636B"/>
    <w:rsid w:val="00800A58"/>
    <w:rsid w:val="0081092C"/>
    <w:rsid w:val="00820C50"/>
    <w:rsid w:val="0082521B"/>
    <w:rsid w:val="00852EE3"/>
    <w:rsid w:val="00862F99"/>
    <w:rsid w:val="0086794B"/>
    <w:rsid w:val="00874133"/>
    <w:rsid w:val="008778BB"/>
    <w:rsid w:val="0089598A"/>
    <w:rsid w:val="008970DE"/>
    <w:rsid w:val="008B43B0"/>
    <w:rsid w:val="008C1EF1"/>
    <w:rsid w:val="008C3155"/>
    <w:rsid w:val="008C370D"/>
    <w:rsid w:val="0091417B"/>
    <w:rsid w:val="00915B4E"/>
    <w:rsid w:val="0092678F"/>
    <w:rsid w:val="00951274"/>
    <w:rsid w:val="00961E92"/>
    <w:rsid w:val="00966135"/>
    <w:rsid w:val="00974B17"/>
    <w:rsid w:val="009B37A9"/>
    <w:rsid w:val="009B5044"/>
    <w:rsid w:val="009E01CF"/>
    <w:rsid w:val="009E5165"/>
    <w:rsid w:val="00A00501"/>
    <w:rsid w:val="00A06487"/>
    <w:rsid w:val="00A100EE"/>
    <w:rsid w:val="00A14BE4"/>
    <w:rsid w:val="00A40BEA"/>
    <w:rsid w:val="00A46A5A"/>
    <w:rsid w:val="00A72A70"/>
    <w:rsid w:val="00A8723E"/>
    <w:rsid w:val="00AB4772"/>
    <w:rsid w:val="00AC6FC8"/>
    <w:rsid w:val="00AD17FA"/>
    <w:rsid w:val="00AE6855"/>
    <w:rsid w:val="00AF6B7E"/>
    <w:rsid w:val="00AF787A"/>
    <w:rsid w:val="00B01081"/>
    <w:rsid w:val="00B053F2"/>
    <w:rsid w:val="00B23645"/>
    <w:rsid w:val="00B26D28"/>
    <w:rsid w:val="00B30DC0"/>
    <w:rsid w:val="00B32667"/>
    <w:rsid w:val="00B90E6A"/>
    <w:rsid w:val="00BB0102"/>
    <w:rsid w:val="00BB4C9D"/>
    <w:rsid w:val="00BB7395"/>
    <w:rsid w:val="00BC5E25"/>
    <w:rsid w:val="00C008F6"/>
    <w:rsid w:val="00C2447D"/>
    <w:rsid w:val="00C359FE"/>
    <w:rsid w:val="00C362E6"/>
    <w:rsid w:val="00C81AB2"/>
    <w:rsid w:val="00CA6687"/>
    <w:rsid w:val="00CB0BC6"/>
    <w:rsid w:val="00D0416A"/>
    <w:rsid w:val="00D269B0"/>
    <w:rsid w:val="00D32C8D"/>
    <w:rsid w:val="00D346CA"/>
    <w:rsid w:val="00D45E64"/>
    <w:rsid w:val="00D60858"/>
    <w:rsid w:val="00D92C5F"/>
    <w:rsid w:val="00DA0E8B"/>
    <w:rsid w:val="00DB0837"/>
    <w:rsid w:val="00DC1D02"/>
    <w:rsid w:val="00DE4CFC"/>
    <w:rsid w:val="00DF6A08"/>
    <w:rsid w:val="00E11FCD"/>
    <w:rsid w:val="00E14FDA"/>
    <w:rsid w:val="00E74C79"/>
    <w:rsid w:val="00E80CBD"/>
    <w:rsid w:val="00ED7295"/>
    <w:rsid w:val="00F21D40"/>
    <w:rsid w:val="00F222E0"/>
    <w:rsid w:val="00F5269C"/>
    <w:rsid w:val="00F71FF0"/>
    <w:rsid w:val="00F82094"/>
    <w:rsid w:val="00FD36C6"/>
    <w:rsid w:val="00FE426F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E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E58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58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114281"/>
    <w:pPr>
      <w:ind w:left="708"/>
    </w:pPr>
  </w:style>
  <w:style w:type="character" w:styleId="Hyperlink">
    <w:name w:val="Hyperlink"/>
    <w:basedOn w:val="DefaultParagraphFont"/>
    <w:uiPriority w:val="99"/>
    <w:rsid w:val="00D0416A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D04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ED7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E58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D7295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ED7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E58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729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1099</Words>
  <Characters>6267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2019-06-25T04:30:00Z</cp:lastPrinted>
  <dcterms:created xsi:type="dcterms:W3CDTF">2019-07-12T09:46:00Z</dcterms:created>
  <dcterms:modified xsi:type="dcterms:W3CDTF">2019-07-12T09:46:00Z</dcterms:modified>
</cp:coreProperties>
</file>