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1ADD" w:rsidRPr="00181585" w:rsidRDefault="008D1ADD" w:rsidP="00754EA9">
      <w:pPr>
        <w:tabs>
          <w:tab w:val="left" w:pos="675"/>
          <w:tab w:val="center" w:pos="5244"/>
        </w:tabs>
        <w:ind w:firstLine="180"/>
        <w:jc w:val="center"/>
        <w:rPr>
          <w:b/>
        </w:rPr>
      </w:pPr>
      <w:r w:rsidRPr="00181585">
        <w:rPr>
          <w:b/>
        </w:rPr>
        <w:t>МИНИСТЕРСТВО ОБРАЗОВАНИЯ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ГОСУДАРСТВЕННОЕ АВТОНОМНОЕ ПРОФЕССИОНАЛЬНОЕ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ОБРАЗОВАТЕЛЬНОЕ УЧРЕЖДЕНИЕ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«МЕДНОГОРСКИЙ ИНДУСТРИАЛЬНЫЙ КОЛЛЕДЖ»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Г. МЕДНОГОРСКА ОРЕНБУРГСКОЙ ОБЛАСТИ</w:t>
      </w:r>
    </w:p>
    <w:p w:rsidR="008D1ADD" w:rsidRPr="00181585" w:rsidRDefault="008D1ADD" w:rsidP="00754EA9">
      <w:pPr>
        <w:jc w:val="center"/>
        <w:rPr>
          <w:b/>
        </w:rPr>
      </w:pPr>
      <w:r w:rsidRPr="00181585">
        <w:rPr>
          <w:b/>
        </w:rPr>
        <w:t>(ГАПОУ МИК)</w:t>
      </w:r>
    </w:p>
    <w:p w:rsidR="008D1ADD" w:rsidRPr="00181585" w:rsidRDefault="008D1ADD" w:rsidP="00754EA9">
      <w:pPr>
        <w:jc w:val="center"/>
        <w:rPr>
          <w:b/>
        </w:rPr>
      </w:pPr>
    </w:p>
    <w:p w:rsidR="008D1ADD" w:rsidRPr="00181585" w:rsidRDefault="008D1ADD" w:rsidP="00754EA9">
      <w:p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8D1ADD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</w:p>
    <w:p w:rsidR="008D1ADD" w:rsidRPr="00C92BFB" w:rsidRDefault="008D1ADD" w:rsidP="00754E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caps/>
          <w:sz w:val="28"/>
          <w:szCs w:val="28"/>
        </w:rPr>
      </w:pPr>
      <w:r w:rsidRPr="00C92BFB">
        <w:rPr>
          <w:b/>
          <w:caps/>
          <w:sz w:val="28"/>
          <w:szCs w:val="28"/>
        </w:rPr>
        <w:t>РАБОЧАЯ ПРОГРАММа УЧЕБНОЙ ДИСЦИПЛИНЫ</w:t>
      </w:r>
    </w:p>
    <w:p w:rsidR="008D1ADD" w:rsidRPr="00784609" w:rsidRDefault="008D1ADD" w:rsidP="00D75ABF">
      <w:pPr>
        <w:jc w:val="center"/>
        <w:rPr>
          <w:sz w:val="28"/>
          <w:szCs w:val="28"/>
        </w:rPr>
      </w:pPr>
      <w:r w:rsidRPr="00784609">
        <w:rPr>
          <w:b/>
          <w:sz w:val="28"/>
          <w:szCs w:val="28"/>
        </w:rPr>
        <w:t>ОП.1</w:t>
      </w:r>
      <w:r>
        <w:rPr>
          <w:b/>
          <w:sz w:val="28"/>
          <w:szCs w:val="28"/>
        </w:rPr>
        <w:t>5</w:t>
      </w:r>
      <w:r w:rsidRPr="00784609">
        <w:rPr>
          <w:b/>
          <w:sz w:val="28"/>
          <w:szCs w:val="28"/>
        </w:rPr>
        <w:t xml:space="preserve"> Гидравлические и пневматические системы</w:t>
      </w:r>
    </w:p>
    <w:p w:rsidR="008D1AD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6"/>
          <w:szCs w:val="36"/>
        </w:rPr>
      </w:pPr>
    </w:p>
    <w:p w:rsidR="008D1ADD" w:rsidRPr="004415ED" w:rsidRDefault="008D1ADD" w:rsidP="00D75AB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</w:p>
    <w:p w:rsidR="008D1ADD" w:rsidRDefault="008D1ADD" w:rsidP="00D75ABF">
      <w:pPr>
        <w:rPr>
          <w:b/>
          <w:sz w:val="28"/>
          <w:szCs w:val="28"/>
        </w:rPr>
      </w:pPr>
    </w:p>
    <w:p w:rsidR="008D1ADD" w:rsidRPr="007B3EA8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/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both"/>
      </w:pPr>
    </w:p>
    <w:p w:rsidR="008D1ADD" w:rsidRDefault="008D1ADD" w:rsidP="00D75AB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D1ADD" w:rsidRPr="00754EA9" w:rsidRDefault="00A84F26" w:rsidP="00754EA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center" w:pos="5031"/>
          <w:tab w:val="left" w:pos="5496"/>
          <w:tab w:val="left" w:pos="5775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8D1ADD" w:rsidRPr="00BF3731" w:rsidRDefault="008D1ADD" w:rsidP="00784609">
      <w:pPr>
        <w:jc w:val="both"/>
        <w:rPr>
          <w:sz w:val="28"/>
          <w:szCs w:val="28"/>
        </w:rPr>
      </w:pPr>
      <w:r w:rsidRPr="00BF3731">
        <w:rPr>
          <w:sz w:val="28"/>
          <w:szCs w:val="28"/>
        </w:rPr>
        <w:lastRenderedPageBreak/>
        <w:t>Рабочая  программа учебной дисциплины</w:t>
      </w:r>
      <w:r w:rsidRPr="00BF3731">
        <w:rPr>
          <w:caps/>
          <w:sz w:val="28"/>
          <w:szCs w:val="28"/>
        </w:rPr>
        <w:t xml:space="preserve"> </w:t>
      </w:r>
      <w:r w:rsidRPr="00BF3731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15.02.12 Монтаж,  техническое обслуживание и ремонт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промышленного     оборудования</w:t>
      </w:r>
      <w:r>
        <w:rPr>
          <w:sz w:val="28"/>
          <w:szCs w:val="28"/>
        </w:rPr>
        <w:t xml:space="preserve"> </w:t>
      </w:r>
      <w:r w:rsidRPr="00BF3731">
        <w:rPr>
          <w:sz w:val="28"/>
          <w:szCs w:val="28"/>
        </w:rPr>
        <w:t>(по отраслям);</w:t>
      </w:r>
    </w:p>
    <w:p w:rsidR="008D1ADD" w:rsidRPr="00BF3731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  <w:vertAlign w:val="superscript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Год начала подготовки: 201</w:t>
      </w:r>
      <w:r w:rsidR="00A84F26">
        <w:rPr>
          <w:bCs/>
          <w:sz w:val="28"/>
          <w:szCs w:val="28"/>
        </w:rPr>
        <w:t>9</w:t>
      </w: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</w:tabs>
        <w:spacing w:line="360" w:lineRule="auto"/>
        <w:ind w:left="0" w:firstLine="0"/>
        <w:jc w:val="both"/>
        <w:rPr>
          <w:bCs/>
          <w:sz w:val="28"/>
          <w:szCs w:val="28"/>
        </w:rPr>
      </w:pPr>
    </w:p>
    <w:p w:rsidR="008D1ADD" w:rsidRPr="00181585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181585">
        <w:rPr>
          <w:sz w:val="28"/>
          <w:szCs w:val="28"/>
        </w:rPr>
        <w:t>Организация-разработчик:</w:t>
      </w:r>
      <w:r>
        <w:rPr>
          <w:sz w:val="28"/>
          <w:szCs w:val="28"/>
        </w:rPr>
        <w:t xml:space="preserve"> </w:t>
      </w:r>
      <w:r w:rsidRPr="00181585">
        <w:rPr>
          <w:sz w:val="28"/>
          <w:szCs w:val="28"/>
        </w:rPr>
        <w:t xml:space="preserve"> ГАПОУ МИК</w:t>
      </w:r>
    </w:p>
    <w:p w:rsidR="008D1ADD" w:rsidRPr="00784609" w:rsidRDefault="008D1ADD" w:rsidP="00784609">
      <w:pPr>
        <w:numPr>
          <w:ilvl w:val="0"/>
          <w:numId w:val="1"/>
        </w:numPr>
        <w:tabs>
          <w:tab w:val="clear" w:pos="432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  <w:r w:rsidRPr="00784609">
        <w:rPr>
          <w:sz w:val="28"/>
          <w:szCs w:val="28"/>
        </w:rPr>
        <w:t>Разработчик: Тараканов Ю. И.,  преподаватель специальных дисциплин</w:t>
      </w:r>
    </w:p>
    <w:p w:rsidR="008D1ADD" w:rsidRDefault="008D1ADD" w:rsidP="0094370C">
      <w:pPr>
        <w:pStyle w:val="17"/>
        <w:rPr>
          <w:sz w:val="28"/>
          <w:szCs w:val="28"/>
        </w:rPr>
      </w:pPr>
    </w:p>
    <w:p w:rsidR="008D1ADD" w:rsidRDefault="008D1ADD" w:rsidP="00D75AB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</w:p>
    <w:p w:rsidR="008D1ADD" w:rsidRPr="008A2577" w:rsidRDefault="008D1ADD" w:rsidP="00D75ABF"/>
    <w:p w:rsidR="008D1ADD" w:rsidRDefault="008D1ADD" w:rsidP="00F959C7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tbl>
      <w:tblPr>
        <w:tblW w:w="0" w:type="auto"/>
        <w:tblLayout w:type="fixed"/>
        <w:tblLook w:val="0000"/>
      </w:tblPr>
      <w:tblGrid>
        <w:gridCol w:w="7668"/>
        <w:gridCol w:w="1903"/>
      </w:tblGrid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snapToGrid w:val="0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ПАСПОРТ ПРОГРАММЫ УЧЕБНОЙ ДИСЦИПЛИНЫ</w:t>
            </w:r>
          </w:p>
          <w:p w:rsidR="008D1ADD" w:rsidRDefault="008D1ADD" w:rsidP="00F959C7">
            <w:pPr>
              <w:spacing w:line="360" w:lineRule="auto"/>
            </w:pPr>
          </w:p>
        </w:tc>
        <w:tc>
          <w:tcPr>
            <w:tcW w:w="1903" w:type="dxa"/>
          </w:tcPr>
          <w:p w:rsidR="008D1ADD" w:rsidRPr="0094370C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 w:rsidRPr="0094370C">
              <w:rPr>
                <w:sz w:val="28"/>
                <w:szCs w:val="28"/>
              </w:rPr>
              <w:t>4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СТРУКТУРА и содержание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D1ADD">
        <w:trPr>
          <w:trHeight w:val="670"/>
        </w:trPr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программы учебной дисциплины</w:t>
            </w:r>
          </w:p>
          <w:p w:rsidR="008D1ADD" w:rsidRDefault="008D1ADD" w:rsidP="00F959C7">
            <w:pPr>
              <w:pStyle w:val="1"/>
              <w:tabs>
                <w:tab w:val="left" w:pos="1704"/>
              </w:tabs>
              <w:spacing w:line="360" w:lineRule="auto"/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  <w:tr w:rsidR="008D1ADD">
        <w:tc>
          <w:tcPr>
            <w:tcW w:w="7668" w:type="dxa"/>
          </w:tcPr>
          <w:p w:rsidR="008D1ADD" w:rsidRDefault="008D1ADD" w:rsidP="00F959C7">
            <w:pPr>
              <w:pStyle w:val="1"/>
              <w:numPr>
                <w:ilvl w:val="0"/>
                <w:numId w:val="2"/>
              </w:numPr>
              <w:snapToGrid w:val="0"/>
              <w:spacing w:line="360" w:lineRule="auto"/>
              <w:jc w:val="both"/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D1ADD" w:rsidRDefault="008D1ADD" w:rsidP="00F959C7">
            <w:pPr>
              <w:pStyle w:val="1"/>
              <w:spacing w:line="360" w:lineRule="auto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</w:tcPr>
          <w:p w:rsidR="008D1ADD" w:rsidRPr="004076B3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  <w:r w:rsidRPr="003A109E">
        <w:rPr>
          <w:b/>
        </w:rPr>
        <w:lastRenderedPageBreak/>
        <w:t>1. ОБЩАЯ ХАРАКТЕРИСТИКА РАБОЧЕЙ  ПРОГРАММЫ УЧЕБНОЙ ДИСЦИПЛИНЫ «</w:t>
      </w:r>
      <w:r w:rsidRPr="003A109E">
        <w:rPr>
          <w:b/>
          <w:caps/>
        </w:rPr>
        <w:t>Гидравлические и пневматические системы»</w:t>
      </w:r>
    </w:p>
    <w:p w:rsidR="008D1ADD" w:rsidRDefault="008D1ADD" w:rsidP="001A378F">
      <w:pPr>
        <w:rPr>
          <w:b/>
        </w:rPr>
      </w:pPr>
    </w:p>
    <w:p w:rsidR="008D1ADD" w:rsidRPr="003A109E" w:rsidRDefault="008D1ADD" w:rsidP="001A378F">
      <w:pPr>
        <w:rPr>
          <w:b/>
        </w:rPr>
      </w:pPr>
      <w:r w:rsidRPr="003A109E">
        <w:rPr>
          <w:b/>
        </w:rPr>
        <w:t xml:space="preserve">1.1. Место дисциплины в структуре основной профессиональной образовательной программы: </w:t>
      </w:r>
      <w:r w:rsidRPr="003A109E">
        <w:t>профессиональный цикл как общепрофессиональная дисциплина.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b/>
        </w:rPr>
      </w:pP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 xml:space="preserve">Программа учебной дисциплины является частью примерной основной профессиональной образовательной программы в соответствии с ФГОС по специальности </w:t>
      </w:r>
      <w:r w:rsidRPr="003A109E">
        <w:rPr>
          <w:b/>
        </w:rPr>
        <w:t xml:space="preserve"> </w:t>
      </w:r>
      <w:r>
        <w:t>15.02.12</w:t>
      </w:r>
      <w:r w:rsidRPr="003A109E">
        <w:t xml:space="preserve"> Монтаж и техническая эксплуатация промышленного оборудования</w:t>
      </w:r>
      <w:r>
        <w:t xml:space="preserve"> (по отраслям)</w:t>
      </w:r>
      <w:r w:rsidRPr="003A109E">
        <w:t>.</w:t>
      </w:r>
    </w:p>
    <w:p w:rsidR="008D1ADD" w:rsidRPr="003A109E" w:rsidRDefault="008D1ADD" w:rsidP="001A378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</w:pPr>
      <w:r w:rsidRPr="003A109E">
        <w:t>Программа учебной дисциплины может быть использована</w:t>
      </w:r>
      <w:r w:rsidRPr="003A109E">
        <w:rPr>
          <w:b/>
        </w:rPr>
        <w:t xml:space="preserve"> </w:t>
      </w:r>
      <w:r w:rsidRPr="003A109E">
        <w:t>в дополнительном профессиональном образовании (в программах повышения квалификации и переподготовки) и профессиональной подготовке по рабочей профессии 18559 «Слесарь — ремонтник».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i/>
        </w:rPr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>
        <w:rPr>
          <w:sz w:val="28"/>
          <w:szCs w:val="28"/>
        </w:rPr>
        <w:t>дисциплина относится к вариативной части профессионального цикла ОПОП по специальности.</w:t>
      </w: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</w:pPr>
    </w:p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8D1ADD" w:rsidRPr="00754EA9" w:rsidRDefault="008D1ADD" w:rsidP="00754EA9">
      <w:pPr>
        <w:pStyle w:val="17"/>
        <w:ind w:left="0"/>
        <w:jc w:val="both"/>
        <w:rPr>
          <w:sz w:val="28"/>
          <w:szCs w:val="28"/>
        </w:rPr>
      </w:pPr>
      <w:r w:rsidRPr="00754EA9">
        <w:rPr>
          <w:sz w:val="28"/>
          <w:szCs w:val="28"/>
        </w:rPr>
        <w:t xml:space="preserve">При изучении дисциплины «Гидравлические и пневматические системы» формируются общие компетенции: </w:t>
      </w: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207AE6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207AE6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2"/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207AE6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8D1ADD" w:rsidRPr="006B3BDD" w:rsidTr="00207AE6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207AE6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207AE6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207AE6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207AE6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207AE6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207AE6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207AE6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207AE6">
            <w:r w:rsidRPr="0023199F">
              <w:t>Проявлять гражданско-</w:t>
            </w:r>
            <w:r w:rsidRPr="0023199F">
              <w:lastRenderedPageBreak/>
              <w:t>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lastRenderedPageBreak/>
              <w:t>Умения: описывать значимость своей профессии (специальности)</w:t>
            </w:r>
          </w:p>
        </w:tc>
      </w:tr>
      <w:tr w:rsidR="008D1ADD" w:rsidRPr="006B3BDD" w:rsidTr="00207AE6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207AE6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207AE6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207AE6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207AE6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207AE6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207AE6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D1ADD" w:rsidRPr="006B3BDD" w:rsidTr="00207AE6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207AE6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207AE6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207AE6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207AE6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F959C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</w:p>
    <w:p w:rsidR="008D1ADD" w:rsidRPr="00277909" w:rsidRDefault="008D1ADD" w:rsidP="00111812">
      <w:pPr>
        <w:pStyle w:val="17"/>
        <w:ind w:left="0"/>
        <w:jc w:val="both"/>
        <w:rPr>
          <w:sz w:val="28"/>
          <w:szCs w:val="28"/>
        </w:rPr>
      </w:pPr>
      <w:r w:rsidRPr="00277909">
        <w:rPr>
          <w:b/>
          <w:sz w:val="28"/>
          <w:szCs w:val="28"/>
        </w:rPr>
        <w:t>При изучении дисциплины «Гидравлические и пневматические системы» формируются профессиональные компетенции:</w:t>
      </w:r>
      <w:r w:rsidRPr="00277909">
        <w:rPr>
          <w:sz w:val="28"/>
          <w:szCs w:val="28"/>
        </w:rPr>
        <w:t xml:space="preserve"> </w:t>
      </w:r>
    </w:p>
    <w:p w:rsidR="008D1ADD" w:rsidRPr="006B3BDD" w:rsidRDefault="008D1ADD" w:rsidP="00277909">
      <w:pPr>
        <w:shd w:val="clear" w:color="auto" w:fill="FFFFFF"/>
        <w:ind w:firstLine="709"/>
      </w:pPr>
    </w:p>
    <w:tbl>
      <w:tblPr>
        <w:tblW w:w="1006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4"/>
        <w:gridCol w:w="2409"/>
        <w:gridCol w:w="5667"/>
      </w:tblGrid>
      <w:tr w:rsidR="008D1ADD" w:rsidRPr="006B3BDD" w:rsidTr="00207AE6">
        <w:trPr>
          <w:jc w:val="center"/>
        </w:trPr>
        <w:tc>
          <w:tcPr>
            <w:tcW w:w="1984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 xml:space="preserve">Основные виды 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деятельности</w:t>
            </w:r>
          </w:p>
        </w:tc>
        <w:tc>
          <w:tcPr>
            <w:tcW w:w="2409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Код и наименование</w:t>
            </w:r>
          </w:p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</w:rPr>
              <w:t>компетенции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center"/>
              <w:rPr>
                <w:b/>
              </w:rPr>
            </w:pPr>
            <w:r w:rsidRPr="006B3BDD">
              <w:rPr>
                <w:b/>
                <w:iCs/>
              </w:rPr>
              <w:t>Показатели освоения компетенции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 w:val="restart"/>
          </w:tcPr>
          <w:p w:rsidR="008D1ADD" w:rsidRPr="00D77762" w:rsidRDefault="008D1ADD" w:rsidP="00207AE6">
            <w:pPr>
              <w:jc w:val="both"/>
              <w:rPr>
                <w:i/>
                <w:highlight w:val="yellow"/>
              </w:rPr>
            </w:pPr>
            <w:r w:rsidRPr="00D77762">
              <w:rPr>
                <w:rStyle w:val="aff0"/>
                <w:i w:val="0"/>
              </w:rPr>
              <w:t>Осуществлять монтаж промышленного оборудования и пусконаладочные работы</w:t>
            </w:r>
          </w:p>
        </w:tc>
        <w:tc>
          <w:tcPr>
            <w:tcW w:w="2409" w:type="dxa"/>
            <w:vMerge w:val="restart"/>
          </w:tcPr>
          <w:p w:rsidR="008D1ADD" w:rsidRPr="00D77762" w:rsidRDefault="008D1ADD" w:rsidP="00207AE6">
            <w:pPr>
              <w:jc w:val="both"/>
              <w:rPr>
                <w:b/>
              </w:rPr>
            </w:pPr>
            <w:r w:rsidRPr="00D77762">
              <w:t>ПК 1.1.</w:t>
            </w:r>
            <w:r w:rsidRPr="00D77762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5667" w:type="dxa"/>
          </w:tcPr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b/>
              </w:rPr>
              <w:t xml:space="preserve">Практический опыт </w:t>
            </w:r>
            <w:r w:rsidRPr="00D77762">
              <w:rPr>
                <w:lang w:eastAsia="en-US"/>
              </w:rPr>
              <w:t>вскрытия упаковки с оборудованием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проверки соответствия оборудования комплектовочной ведомости и упаковочному листу на каждое место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выполнения операций по подготовке рабочего места и его обслуживанию.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анализа исходных данных (чертеж, схема, узел, механизм)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проведения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77762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D77762">
              <w:rPr>
                <w:lang w:eastAsia="en-US"/>
              </w:rPr>
              <w:t>диагностики технического состояния единиц оборудования</w:t>
            </w:r>
          </w:p>
          <w:p w:rsidR="008D1ADD" w:rsidRPr="00D77762" w:rsidRDefault="008D1ADD" w:rsidP="00207AE6">
            <w:pPr>
              <w:ind w:firstLine="176"/>
              <w:rPr>
                <w:iCs/>
              </w:rPr>
            </w:pPr>
            <w:r w:rsidRPr="00D77762">
              <w:rPr>
                <w:lang w:eastAsia="en-US"/>
              </w:rPr>
              <w:t>контроля качества выполненных работ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целостность упаковки и наличие повреждений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единиц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анализировать техническую документацию на выполнение монтажных работ; читать принципиальные структурные схемы;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и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изготавливать простые приспособления для монтажа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выполнять подготовку сборочных единиц к монтажу;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>контролировать качество выполненных работ;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r w:rsidRPr="006B3BDD">
              <w:t xml:space="preserve">- виды устройство и назначение технологического </w:t>
            </w:r>
            <w:r w:rsidRPr="006B3BDD">
              <w:lastRenderedPageBreak/>
              <w:t>оборудования отрасли;</w:t>
            </w:r>
          </w:p>
          <w:p w:rsidR="008D1ADD" w:rsidRPr="006B3BDD" w:rsidRDefault="008D1ADD" w:rsidP="00207AE6">
            <w:r w:rsidRPr="006B3BDD">
              <w:t>- требования к разработке и оформлению конструкторской и технологической документации;</w:t>
            </w:r>
          </w:p>
          <w:p w:rsidR="008D1ADD" w:rsidRPr="006B3BDD" w:rsidRDefault="008D1ADD" w:rsidP="00207AE6">
            <w:r w:rsidRPr="006B3BDD">
              <w:t xml:space="preserve">- устройство и конструктивные особенности элементов промышленного оборудования, особенности монтажа;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выполнении монтажных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специальные эксплуатационные требования к сборочным единицам;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 и назначение ручного и механизированного инструмента, контрольно-измерительных приборов и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изготовления простых приспособлений;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измерения параметров и свойств материалов;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простых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  <w:iCs/>
              </w:rPr>
            </w:pPr>
            <w:r w:rsidRPr="006B3BDD">
              <w:t>методы и способы контроля качества выполненных работ; средства контроля при подготовительных работах;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 xml:space="preserve">ПК 1.2. </w:t>
            </w:r>
            <w:r w:rsidRPr="006B3BDD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-</w:t>
            </w:r>
            <w:r w:rsidRPr="006B3BDD">
              <w:rPr>
                <w:lang w:eastAsia="en-US"/>
              </w:rPr>
              <w:t xml:space="preserve"> монтажа и пуско-наладки промышленного оборудования на основе разработанной технической документации;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проведения работ, связанных с применением грузоподъемных механизмов при монтаже и ремонте промышленного оборудования;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работ по монтажу промышленного оборудования с использованием контрольно-измерительных инструментов;</w:t>
            </w:r>
          </w:p>
          <w:p w:rsidR="008D1ADD" w:rsidRPr="006B3BDD" w:rsidRDefault="008D1ADD" w:rsidP="00207AE6">
            <w:pPr>
              <w:jc w:val="both"/>
            </w:pPr>
            <w:r w:rsidRPr="006B3BDD">
              <w:rPr>
                <w:lang w:eastAsia="en-US"/>
              </w:rPr>
              <w:t>- сборки</w:t>
            </w:r>
            <w:r w:rsidRPr="006B3BDD">
              <w:t xml:space="preserve"> и облицовки металлического каркаса,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t>- сборки  деталей,  узлов и механизмов, оборудования, агрегатов и машин</w:t>
            </w:r>
            <w:r w:rsidRPr="006B3BDD">
              <w:rPr>
                <w:lang w:eastAsia="en-US"/>
              </w:rPr>
              <w:t>;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анализировать техническую документацию на выполнение монтажных работ; 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читать принципиальные структурные схемы;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пользоваться знаковой сигнализацией при перемещении грузов кранами;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строповку грузов;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грузозахватные приспособления, соответствующие массе и характеру поднимаемого груза;</w:t>
            </w:r>
          </w:p>
          <w:p w:rsidR="008D1ADD" w:rsidRPr="006B3BDD" w:rsidRDefault="008D1ADD" w:rsidP="00207AE6">
            <w:pPr>
              <w:contextualSpacing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рассчитывать предельные нагрузки </w:t>
            </w:r>
            <w:r w:rsidRPr="006B3BDD">
              <w:rPr>
                <w:lang w:eastAsia="en-US"/>
              </w:rPr>
              <w:lastRenderedPageBreak/>
              <w:t>грузоподъемных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соединять металлоконструкции с помощью ручной дуговой электросварки;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применять средства индивидуальной защиты;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сборку сборочных единиц в соответствии с технической документацией;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производить измерения при помощи контрольно-измерительных инструментов;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выполнять монтажные работы;</w:t>
            </w:r>
          </w:p>
          <w:p w:rsidR="008D1ADD" w:rsidRPr="006B3BDD" w:rsidRDefault="008D1ADD" w:rsidP="00207AE6">
            <w:pPr>
              <w:jc w:val="both"/>
              <w:rPr>
                <w:b/>
                <w:iCs/>
              </w:rPr>
            </w:pPr>
            <w:r w:rsidRPr="006B3BDD">
              <w:t xml:space="preserve">- выполнять операции сборки механизмов с соблюдением требований охраны труда </w:t>
            </w:r>
          </w:p>
        </w:tc>
      </w:tr>
      <w:tr w:rsidR="008D1ADD" w:rsidRPr="006B3BDD" w:rsidTr="00207AE6">
        <w:trPr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r w:rsidRPr="006B3BDD">
              <w:t xml:space="preserve">- основные законы электротехники; </w:t>
            </w:r>
          </w:p>
          <w:p w:rsidR="008D1ADD" w:rsidRPr="006B3BDD" w:rsidRDefault="008D1ADD" w:rsidP="00207AE6">
            <w:r w:rsidRPr="006B3BDD">
              <w:t xml:space="preserve">- физические, технические и промышленные основы электроники; </w:t>
            </w:r>
          </w:p>
          <w:p w:rsidR="008D1ADD" w:rsidRPr="006B3BDD" w:rsidRDefault="008D1ADD" w:rsidP="00207AE6">
            <w:r w:rsidRPr="006B3BDD">
              <w:t>- типовые узлы и устройства электронной техники;</w:t>
            </w:r>
          </w:p>
          <w:p w:rsidR="008D1ADD" w:rsidRPr="006B3BDD" w:rsidRDefault="008D1ADD" w:rsidP="00207AE6">
            <w:r w:rsidRPr="006B3BDD">
              <w:t>- виды, свойства, область применения конструкционных и вспомогательных материалов;</w:t>
            </w:r>
          </w:p>
          <w:p w:rsidR="008D1ADD" w:rsidRPr="006B3BDD" w:rsidRDefault="008D1ADD" w:rsidP="00207AE6">
            <w:r w:rsidRPr="006B3BDD">
              <w:t>- методы измерения параметров и свойств материалов;</w:t>
            </w:r>
          </w:p>
          <w:p w:rsidR="008D1ADD" w:rsidRPr="006B3BDD" w:rsidRDefault="008D1ADD" w:rsidP="00207AE6">
            <w:r w:rsidRPr="006B3BDD">
              <w:t xml:space="preserve">- виды движений и преобразующие движения механизмы; </w:t>
            </w:r>
          </w:p>
          <w:p w:rsidR="008D1ADD" w:rsidRPr="006B3BDD" w:rsidRDefault="008D1ADD" w:rsidP="00207AE6">
            <w:r w:rsidRPr="006B3BDD">
              <w:t xml:space="preserve">- назначение и классификацию подшипников; </w:t>
            </w:r>
          </w:p>
          <w:p w:rsidR="008D1ADD" w:rsidRPr="006B3BDD" w:rsidRDefault="008D1ADD" w:rsidP="00207AE6">
            <w:r w:rsidRPr="006B3BDD">
              <w:t xml:space="preserve">- характер соединения основных сборочных единиц и деталей; основные типы смазочных устройств; </w:t>
            </w:r>
          </w:p>
          <w:p w:rsidR="008D1ADD" w:rsidRPr="006B3BDD" w:rsidRDefault="008D1ADD" w:rsidP="00207AE6">
            <w:r w:rsidRPr="006B3BDD">
              <w:t xml:space="preserve">типы, назначение, устройство редукторов; </w:t>
            </w:r>
          </w:p>
          <w:p w:rsidR="008D1ADD" w:rsidRPr="006B3BDD" w:rsidRDefault="008D1ADD" w:rsidP="00207AE6">
            <w:r w:rsidRPr="006B3BDD">
              <w:t xml:space="preserve">- виды передач, их устройство, назначение, преимущества и недостатки, условные обозначения на схемах; </w:t>
            </w:r>
          </w:p>
          <w:p w:rsidR="008D1ADD" w:rsidRPr="006B3BDD" w:rsidRDefault="008D1ADD" w:rsidP="00207AE6">
            <w:r w:rsidRPr="006B3BDD">
              <w:t>- кинематику механизмов, соединения деталей машин;</w:t>
            </w:r>
          </w:p>
          <w:p w:rsidR="008D1ADD" w:rsidRPr="006B3BDD" w:rsidRDefault="008D1ADD" w:rsidP="00207AE6">
            <w:r w:rsidRPr="006B3BDD">
              <w:t xml:space="preserve">- виды износа и деформаций деталей и узлов; </w:t>
            </w:r>
          </w:p>
          <w:p w:rsidR="008D1ADD" w:rsidRPr="006B3BDD" w:rsidRDefault="008D1ADD" w:rsidP="00207AE6">
            <w:r w:rsidRPr="006B3BDD">
              <w:t>- систему допусков и посадок;</w:t>
            </w:r>
          </w:p>
          <w:p w:rsidR="008D1ADD" w:rsidRPr="006B3BDD" w:rsidRDefault="008D1ADD" w:rsidP="00207AE6">
            <w:r w:rsidRPr="006B3BDD">
              <w:t xml:space="preserve">- методику расчета конструкций на прочность, жесткость и устойчивость при различных видах деформации; </w:t>
            </w:r>
          </w:p>
          <w:p w:rsidR="008D1ADD" w:rsidRPr="006B3BDD" w:rsidRDefault="008D1ADD" w:rsidP="00207AE6">
            <w:r w:rsidRPr="006B3BDD">
              <w:t xml:space="preserve">- методику расчета на сжатие, срез и смятие; </w:t>
            </w:r>
          </w:p>
          <w:p w:rsidR="008D1ADD" w:rsidRPr="006B3BDD" w:rsidRDefault="008D1ADD" w:rsidP="00207AE6">
            <w:r w:rsidRPr="006B3BDD">
              <w:t xml:space="preserve">- трение, его виды, роль трения в технике; </w:t>
            </w:r>
          </w:p>
          <w:p w:rsidR="008D1ADD" w:rsidRPr="006B3BDD" w:rsidRDefault="008D1ADD" w:rsidP="00207AE6"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r w:rsidRPr="006B3BDD">
              <w:t>- нормативные требования по проведению монтажных работ промышленного оборудования;</w:t>
            </w:r>
          </w:p>
          <w:p w:rsidR="008D1ADD" w:rsidRPr="006B3BDD" w:rsidRDefault="008D1ADD" w:rsidP="00207AE6">
            <w:r w:rsidRPr="006B3BDD">
              <w:t>- типы и правила эксплуатации грузоподъемных механизмов;</w:t>
            </w:r>
          </w:p>
          <w:p w:rsidR="008D1ADD" w:rsidRPr="006B3BDD" w:rsidRDefault="008D1ADD" w:rsidP="00207AE6">
            <w:r w:rsidRPr="006B3BDD">
              <w:t>- правила строповки грузов;</w:t>
            </w:r>
          </w:p>
          <w:p w:rsidR="008D1ADD" w:rsidRPr="006B3BDD" w:rsidRDefault="008D1ADD" w:rsidP="00207AE6">
            <w:r w:rsidRPr="006B3BDD">
              <w:t xml:space="preserve">- условная сигнализация при выполнении грузоподъемных работ; </w:t>
            </w:r>
          </w:p>
          <w:p w:rsidR="008D1ADD" w:rsidRPr="006B3BDD" w:rsidRDefault="008D1ADD" w:rsidP="00207AE6">
            <w:r w:rsidRPr="006B3BDD">
              <w:t xml:space="preserve">- технологию монтажа промышленного оборудования с учетом специфики технологических процессов; </w:t>
            </w:r>
          </w:p>
          <w:p w:rsidR="008D1ADD" w:rsidRPr="006B3BDD" w:rsidRDefault="008D1ADD" w:rsidP="00207AE6">
            <w:pPr>
              <w:rPr>
                <w:b/>
                <w:iCs/>
              </w:rPr>
            </w:pPr>
            <w:r w:rsidRPr="006B3BDD">
              <w:t>- средства контроля при монтажных работах;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b/>
                <w:i/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  <w:r w:rsidRPr="006B3BDD">
              <w:t>ПК 1.3.</w:t>
            </w:r>
            <w:r w:rsidRPr="006B3BDD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t>наладки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  <w:r w:rsidRPr="006B3BDD">
              <w:rPr>
                <w:lang w:eastAsia="en-US"/>
              </w:rPr>
              <w:t>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комплектования необходимых для выполнения наладки приборов и инструмента;</w:t>
            </w:r>
          </w:p>
          <w:p w:rsidR="008D1ADD" w:rsidRPr="006B3BDD" w:rsidRDefault="008D1ADD" w:rsidP="00207AE6">
            <w:pPr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</w:t>
            </w:r>
            <w:r w:rsidRPr="006B3BDD">
              <w:t>проведения подготовительных работ к  испытаниям промышленного оборудования</w:t>
            </w:r>
            <w:r w:rsidRPr="006B3BDD">
              <w:rPr>
                <w:lang w:eastAsia="en-US"/>
              </w:rPr>
              <w:t>, выполнения пусконаладочных работ и проведения испытаний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соответствия рабочих характеристик промышленного оборудования техническим требованиям и определения причин отклонений от них при испытаниях;</w:t>
            </w:r>
          </w:p>
          <w:p w:rsidR="008D1ADD" w:rsidRPr="006B3BDD" w:rsidRDefault="008D1ADD" w:rsidP="00207AE6">
            <w:pPr>
              <w:ind w:firstLine="176"/>
              <w:rPr>
                <w:b/>
              </w:rPr>
            </w:pPr>
            <w:r w:rsidRPr="006B3BDD">
              <w:t>контроля качества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C82169" w:rsidRDefault="008D1ADD" w:rsidP="00207AE6">
            <w:pPr>
              <w:rPr>
                <w:b/>
              </w:rPr>
            </w:pPr>
            <w:r w:rsidRPr="00C82169">
              <w:rPr>
                <w:b/>
              </w:rPr>
              <w:t>Умения: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</w:pPr>
            <w:r w:rsidRPr="00C82169">
              <w:rPr>
                <w:sz w:val="22"/>
                <w:szCs w:val="22"/>
              </w:rPr>
              <w:t>разрабатывать технологический процесс и планировать последовательность выполнения работ;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осуществлять</w:t>
            </w:r>
            <w:r w:rsidRPr="00C82169">
              <w:rPr>
                <w:sz w:val="22"/>
                <w:szCs w:val="22"/>
                <w:lang w:eastAsia="en-US"/>
              </w:rPr>
              <w:t xml:space="preserve"> наладк</w:t>
            </w:r>
            <w:r w:rsidRPr="00C82169">
              <w:rPr>
                <w:sz w:val="22"/>
                <w:szCs w:val="22"/>
              </w:rPr>
              <w:t>у оборудования в соответствии с данными</w:t>
            </w:r>
            <w:r w:rsidRPr="00C82169">
              <w:rPr>
                <w:sz w:val="22"/>
                <w:szCs w:val="22"/>
                <w:lang w:eastAsia="en-US"/>
              </w:rPr>
              <w:t xml:space="preserve"> из технической документации изготовителя и ввод в эксплуатацию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р</w:t>
            </w:r>
            <w:r w:rsidRPr="00C82169">
              <w:rPr>
                <w:sz w:val="22"/>
                <w:szCs w:val="22"/>
                <w:lang w:eastAsia="en-US"/>
              </w:rPr>
              <w:t>егулировать и настраивать программируемые параметры промышленного оборудования</w:t>
            </w:r>
            <w:r w:rsidRPr="00C82169">
              <w:rPr>
                <w:sz w:val="22"/>
                <w:szCs w:val="22"/>
              </w:rPr>
              <w:t xml:space="preserve"> с использованием компьютерной техники;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  <w:lang w:eastAsia="en-US"/>
              </w:rPr>
              <w:t xml:space="preserve">анализировать </w:t>
            </w:r>
            <w:r w:rsidRPr="00C82169">
              <w:rPr>
                <w:sz w:val="22"/>
                <w:szCs w:val="22"/>
              </w:rPr>
              <w:t>по показаниям  приборов</w:t>
            </w:r>
            <w:r w:rsidRPr="00C82169">
              <w:rPr>
                <w:sz w:val="22"/>
                <w:szCs w:val="22"/>
                <w:lang w:eastAsia="en-US"/>
              </w:rPr>
              <w:t xml:space="preserve"> работ</w:t>
            </w:r>
            <w:r w:rsidRPr="00C82169">
              <w:rPr>
                <w:sz w:val="22"/>
                <w:szCs w:val="22"/>
              </w:rPr>
              <w:t>у</w:t>
            </w:r>
            <w:r w:rsidRPr="00C82169">
              <w:rPr>
                <w:sz w:val="22"/>
                <w:szCs w:val="22"/>
                <w:lang w:eastAsia="en-US"/>
              </w:rPr>
              <w:t xml:space="preserve"> промышленного оборудования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подготовку промышленного оборудования к испытанию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п</w:t>
            </w:r>
            <w:r w:rsidRPr="00C82169">
              <w:rPr>
                <w:sz w:val="22"/>
                <w:szCs w:val="22"/>
                <w:lang w:eastAsia="en-US"/>
              </w:rPr>
              <w:t>роизводить испытание на холостом ходу, на виброустойчивость, мощность, температурный нагрев, чистоту обработки деталей, жесткость, точ</w:t>
            </w:r>
            <w:r w:rsidRPr="00C82169">
              <w:rPr>
                <w:sz w:val="22"/>
                <w:szCs w:val="22"/>
              </w:rPr>
              <w:t xml:space="preserve">ность </w:t>
            </w:r>
            <w:r w:rsidRPr="00C82169">
              <w:rPr>
                <w:sz w:val="22"/>
                <w:szCs w:val="22"/>
                <w:lang w:eastAsia="en-US"/>
              </w:rPr>
              <w:t>в соответствии с техническим регламентом с соблюдением требований охраны труда</w:t>
            </w:r>
            <w:r w:rsidRPr="00C82169">
              <w:rPr>
                <w:sz w:val="22"/>
                <w:szCs w:val="22"/>
              </w:rPr>
              <w:t>;</w:t>
            </w:r>
          </w:p>
          <w:p w:rsidR="008D1ADD" w:rsidRPr="00C82169" w:rsidRDefault="008D1ADD" w:rsidP="00754EA9">
            <w:pPr>
              <w:pStyle w:val="17"/>
              <w:numPr>
                <w:ilvl w:val="0"/>
                <w:numId w:val="12"/>
              </w:numPr>
              <w:tabs>
                <w:tab w:val="left" w:pos="175"/>
              </w:tabs>
              <w:suppressAutoHyphens w:val="0"/>
              <w:spacing w:before="120"/>
              <w:ind w:left="0" w:firstLine="0"/>
              <w:contextualSpacing/>
              <w:rPr>
                <w:lang w:eastAsia="en-US"/>
              </w:rPr>
            </w:pPr>
            <w:r w:rsidRPr="00C82169">
              <w:rPr>
                <w:sz w:val="22"/>
                <w:szCs w:val="22"/>
              </w:rPr>
              <w:t>к</w:t>
            </w:r>
            <w:r w:rsidRPr="00C82169">
              <w:rPr>
                <w:sz w:val="22"/>
                <w:szCs w:val="22"/>
                <w:lang w:eastAsia="en-US"/>
              </w:rPr>
              <w:t>онтролировать качество выполненных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к планировке и оснащению рабочего места;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условные обозначения элементов гидравлических и электрических схем;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правила построения чертежей и схем, требования к разработке и оформлению конструкторской и технологической документации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понятия метрологии, сертификации и стандартизации;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приборов и инструментов, необходимых для выполнения наладки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 xml:space="preserve">- правила пользования электроизмерительными приборами, приборами для настройки режимов </w:t>
            </w:r>
            <w:r w:rsidRPr="006B3BDD">
              <w:lastRenderedPageBreak/>
              <w:t>функционирования оборудования и средствами измерений;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технический и технологический регламент подготовительных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основы организации производственного и технологического процессов отрасли;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основные законы электротехники;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физические, технические и промышленные основы электроники;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назначение, устройство и параметры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передач, их устройство, назначение, преимущества и недостатки, условные обозначения на схемах;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характер соединения основных сборочных единиц и деталей, основные типы смазочных устройств;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регулировки параметров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технология пусконаладочных работ при введении в эксплуатацию промышленного оборудования с учетом специфики технологических процессов;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технический и технологический регламент проведения испытания на холостом ходу, на виброустойчивость, мощность, температурный нагрев, чистоту обработки деталей, жесткость, точность;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виды износа и деформаций деталей и узлов;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конструкций на прочность, жесткость и устойчивость при различных видах деформации;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методика расчета на сжатие, срез и смятие;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трение, его виды, роль трения в технике;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требования охраны труда при проведении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инструкция по охране труда и производственная инструкция для ввода в эксплуатацию и испытаний промышленного оборудования;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методы и способы контроля качества выполненных работ;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средства контроля при пусконаладочных работах</w:t>
            </w:r>
          </w:p>
        </w:tc>
      </w:tr>
      <w:tr w:rsidR="008D1ADD" w:rsidRPr="006B3BDD" w:rsidTr="00207AE6">
        <w:trPr>
          <w:trHeight w:val="2543"/>
          <w:jc w:val="center"/>
        </w:trPr>
        <w:tc>
          <w:tcPr>
            <w:tcW w:w="1984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rPr>
                <w:rStyle w:val="aff0"/>
                <w:i w:val="0"/>
              </w:rPr>
              <w:lastRenderedPageBreak/>
              <w:t>Осуществлять техническое обслуживание и ремонт промышленного оборудования</w:t>
            </w:r>
          </w:p>
        </w:tc>
        <w:tc>
          <w:tcPr>
            <w:tcW w:w="2409" w:type="dxa"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</w:pPr>
            <w:r w:rsidRPr="006B3BDD">
              <w:t>ПК 2.1.</w:t>
            </w:r>
            <w:r w:rsidRPr="006B3BDD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</w:t>
            </w:r>
            <w:r w:rsidRPr="006B3BDD">
              <w:rPr>
                <w:lang w:eastAsia="en-US"/>
              </w:rPr>
              <w:t xml:space="preserve"> регламентных работ</w:t>
            </w:r>
            <w:r w:rsidRPr="006B3BDD">
              <w:rPr>
                <w:bCs/>
                <w:lang w:eastAsia="en-US"/>
              </w:rPr>
              <w:t xml:space="preserve"> по техническому обслуживанию промышленного оборудования в соответствии с документацией завода-изготовителя</w:t>
            </w:r>
            <w:r w:rsidRPr="006B3BDD">
              <w:rPr>
                <w:bCs/>
              </w:rPr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роверк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технического состояния промышленного оборудования в соответствии с техническим регламентом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у</w:t>
            </w:r>
            <w:r w:rsidRPr="006B3BDD">
              <w:rPr>
                <w:lang w:eastAsia="en-US"/>
              </w:rPr>
              <w:t>странени</w:t>
            </w:r>
            <w:r w:rsidRPr="006B3BDD">
              <w:t>я</w:t>
            </w:r>
            <w:r w:rsidRPr="006B3BDD">
              <w:rPr>
                <w:lang w:eastAsia="en-US"/>
              </w:rPr>
              <w:t xml:space="preserve"> технических неисправностей в соответствии с технической документацией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t>Умения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</w:t>
            </w:r>
            <w:r w:rsidRPr="006B3BDD">
              <w:rPr>
                <w:lang w:eastAsia="en-US"/>
              </w:rPr>
              <w:t>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регламентных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ч</w:t>
            </w:r>
            <w:r w:rsidRPr="006B3BDD">
              <w:rPr>
                <w:lang w:eastAsia="en-US"/>
              </w:rPr>
              <w:t>итать техническую документацию общего и специализированного назначения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ыбирать слесарный инструмент и приспособления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измерения контрольно-измерительными инструментами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выбирать смазочные материалы и в</w:t>
            </w:r>
            <w:r w:rsidRPr="006B3BDD">
              <w:rPr>
                <w:lang w:eastAsia="en-US"/>
              </w:rPr>
              <w:t>ыполнять смазку, пополнение и замену смазки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промывку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подтяжку крепежа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в</w:t>
            </w:r>
            <w:r w:rsidRPr="006B3BDD">
              <w:rPr>
                <w:lang w:eastAsia="en-US"/>
              </w:rPr>
              <w:t>ыполнять замену деталей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к</w:t>
            </w:r>
            <w:r w:rsidRPr="006B3BDD">
              <w:rPr>
                <w:lang w:eastAsia="en-US"/>
              </w:rPr>
              <w:t>онтролировать качество выполняемых работ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о</w:t>
            </w:r>
            <w:r w:rsidRPr="006B3BDD">
              <w:rPr>
                <w:lang w:eastAsia="en-US"/>
              </w:rPr>
              <w:t>существлять профилактическое обслуживание промышленного оборудования с соблюдением требований охраны труда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 по техническому обслуживанию;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 деталей;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диагностики технического состояния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универсальных приспособлений и правила применения слесарного и контрольно-измерительных инструментов;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основные технические данные и характеристики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выполнения операций при регулировке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регулировки в зависимости от технических данных и характеристик регулируемого механизма;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регулировке промышленного оборудования;</w:t>
            </w:r>
          </w:p>
        </w:tc>
      </w:tr>
      <w:tr w:rsidR="008D1ADD" w:rsidRPr="006B3BDD" w:rsidTr="00207AE6">
        <w:trPr>
          <w:trHeight w:val="1378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2.2.</w:t>
            </w:r>
            <w:r w:rsidRPr="006B3BDD">
              <w:tab/>
              <w:t xml:space="preserve">Осуществлять диагностирование состояния промышленного </w:t>
            </w:r>
            <w:r w:rsidRPr="006B3BDD">
              <w:lastRenderedPageBreak/>
              <w:t xml:space="preserve">оборудования и дефектацию его узлов и элементов 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rPr>
                <w:b/>
              </w:rPr>
              <w:lastRenderedPageBreak/>
              <w:t xml:space="preserve">Практический опыт 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диагностики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дефектации узлов и элементов промышленного оборудования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диагностирования и дефектации;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техническое состояние деталей,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визуальный осмотр узлов и деталей машины, проводить необходимые измерения и испытания;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определять целость отдельных деталей и сборочных единиц, состояние рабочих поверхностей для установления объема необходимого ремонта;</w:t>
            </w:r>
          </w:p>
          <w:p w:rsidR="008D1ADD" w:rsidRPr="006B3BDD" w:rsidRDefault="008D1ADD" w:rsidP="00207AE6"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289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проведения и последовательность операций при диагностике технического состояния деталей,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выполнения дефектации узлов и элементов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диагностировании и дефектации промышленного оборудования;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2.3.</w:t>
            </w:r>
            <w:r w:rsidRPr="006B3BDD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rPr>
                <w:lang w:eastAsia="en-US"/>
              </w:rPr>
            </w:pPr>
            <w:r w:rsidRPr="006B3BDD">
              <w:rPr>
                <w:lang w:eastAsia="en-US"/>
              </w:rPr>
              <w:t>выполнение ремонтных работ по восстановлению работоспособности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а</w:t>
            </w:r>
            <w:r w:rsidRPr="006B3BDD">
              <w:rPr>
                <w:lang w:eastAsia="en-US"/>
              </w:rPr>
              <w:t>нализ</w:t>
            </w:r>
            <w:r w:rsidRPr="006B3BDD">
              <w:t>а</w:t>
            </w:r>
            <w:r w:rsidRPr="006B3BDD">
              <w:rPr>
                <w:lang w:eastAsia="en-US"/>
              </w:rPr>
              <w:t xml:space="preserve"> исходных данных (техническ</w:t>
            </w:r>
            <w:r w:rsidRPr="006B3BDD">
              <w:t>ой документации на</w:t>
            </w:r>
            <w:r w:rsidRPr="006B3BDD">
              <w:rPr>
                <w:lang w:eastAsia="en-US"/>
              </w:rPr>
              <w:t xml:space="preserve"> промышленное оборудование) для организации ремонта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р</w:t>
            </w:r>
            <w:r w:rsidRPr="006B3BDD">
              <w:rPr>
                <w:lang w:eastAsia="en-US"/>
              </w:rPr>
              <w:t>азборк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и сборк</w:t>
            </w:r>
            <w:r w:rsidRPr="006B3BDD">
              <w:t>и</w:t>
            </w:r>
            <w:r w:rsidRPr="006B3BDD">
              <w:rPr>
                <w:lang w:eastAsia="en-US"/>
              </w:rPr>
              <w:t xml:space="preserve"> сборочных единиц сложных узлов и механизмов промышленного оборудования</w:t>
            </w:r>
            <w:r w:rsidRPr="006B3BDD">
              <w:t>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lang w:eastAsia="en-US"/>
              </w:rPr>
            </w:pPr>
            <w:r w:rsidRPr="006B3BDD">
              <w:t>проведения з</w:t>
            </w:r>
            <w:r w:rsidRPr="006B3BDD">
              <w:rPr>
                <w:lang w:eastAsia="en-US"/>
              </w:rPr>
              <w:t>амены сборочных еди</w:t>
            </w:r>
            <w:r w:rsidRPr="006B3BDD">
              <w:t>ниц;</w:t>
            </w:r>
          </w:p>
        </w:tc>
      </w:tr>
      <w:tr w:rsidR="008D1ADD" w:rsidRPr="006B3BDD" w:rsidTr="00207AE6">
        <w:trPr>
          <w:trHeight w:val="4945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при проведении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читать техническую документацию общего и специализированного назначения;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выбирать ручной и механизированный инструмент, контрольно-измерительные приборы для проведения ремонтных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разборку и сборку сборочных единиц сложных узлов и механизмов промышленного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оформлять техническую документацию на ремонтные работы при техническом обслуживании;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составлять дефектные ведомости на ремонт сложного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производить замену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92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i w:val="0"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к планировке и оснащению рабочего места;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чтения чертежей;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назначение, устройство и правила применения ручного и механизированного инструмента, контрольно-измерительных приборов;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операций выполнения разборки и сборки сборочных единиц сложных узлов и механизмов и ремонтных работах;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порядок оформления технической документации на ремонтные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правила и последовательность операций выполнения замены сложных узлов и механизмов;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требования охраны труда при ремонтных работах;</w:t>
            </w:r>
          </w:p>
        </w:tc>
      </w:tr>
      <w:tr w:rsidR="008D1ADD" w:rsidRPr="006B3BDD" w:rsidTr="00207AE6">
        <w:trPr>
          <w:trHeight w:val="572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highlight w:val="yellow"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2.4.</w:t>
            </w:r>
            <w:r w:rsidRPr="006B3BDD">
              <w:tab/>
              <w:t>Выполнять наладочные и регулировочные работы в соответствии с производственным заданием.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правильности подключения оборудования, соответствия маркировки электропроводки технической документации изготовителя;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проверки и регулировки всех механизмов, узлов и предохранительных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наладки и регулировки сложных узлов и механизмов, оборудования;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замера и регулировки зазоров, регламентируемых технической документацией изготовителя;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contextualSpacing/>
            </w:pPr>
            <w:r w:rsidRPr="006B3BDD">
              <w:t>- подбирать и проверять пригодность приспособления, средства индивидуальной защиты, инструмент, инвентаря;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lastRenderedPageBreak/>
              <w:t>производить наладочные, крепежные, регулировочные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осуществлять замер и регулировку зазоров, регламентируемых технической документацией изготовителя</w:t>
            </w:r>
          </w:p>
          <w:p w:rsidR="008D1ADD" w:rsidRPr="006B3BDD" w:rsidRDefault="008D1ADD" w:rsidP="00207AE6">
            <w:pPr>
              <w:ind w:firstLine="176"/>
              <w:contextualSpacing/>
              <w:rPr>
                <w:b/>
              </w:rPr>
            </w:pPr>
            <w:r w:rsidRPr="006B3BDD">
              <w:t>контролировать качество выполняемых работ;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contextualSpacing/>
              <w:rPr>
                <w:b/>
              </w:rPr>
            </w:pPr>
            <w:r w:rsidRPr="006B3BDD">
              <w:rPr>
                <w:b/>
              </w:rPr>
              <w:t>Знания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перечень и порядок проведения контрольных поверочных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регулировки и проверки механического оборудования и устройств безопасности;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технологическая последовательность операций при выполнении наладочных, крепежных, регулировочных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способы выполнения крепежных работ;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контрольно-проверочных и регулировочных мероприятий;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методы и способы контроля качества выполненной работы;</w:t>
            </w:r>
          </w:p>
          <w:p w:rsidR="008D1ADD" w:rsidRPr="006B3BDD" w:rsidRDefault="008D1ADD" w:rsidP="00207AE6">
            <w:pPr>
              <w:ind w:firstLine="176"/>
              <w:contextualSpacing/>
            </w:pPr>
            <w:r w:rsidRPr="006B3BDD">
              <w:t>требования охраны труда при наладочных и регулировочных работах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</w:tcPr>
          <w:p w:rsidR="008D1ADD" w:rsidRPr="006B3BDD" w:rsidRDefault="008D1ADD" w:rsidP="00207AE6">
            <w:pPr>
              <w:jc w:val="both"/>
              <w:rPr>
                <w:i/>
              </w:rPr>
            </w:pPr>
            <w:r w:rsidRPr="006B3BDD">
              <w:rPr>
                <w:rStyle w:val="aff0"/>
                <w:i w:val="0"/>
              </w:rPr>
              <w:t>Организовывать ремонтные, монтажные и наладочные работы по промышленному оборудованию</w:t>
            </w: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3.1.</w:t>
            </w:r>
            <w:r w:rsidRPr="006B3BDD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</w:t>
            </w:r>
            <w:r w:rsidRPr="006B3BDD">
              <w:rPr>
                <w:lang w:eastAsia="en-US"/>
              </w:rPr>
              <w:t>определени</w:t>
            </w:r>
            <w:r>
              <w:rPr>
                <w:lang w:eastAsia="en-US"/>
              </w:rPr>
              <w:t>я</w:t>
            </w:r>
            <w:r w:rsidRPr="006B3BDD">
              <w:rPr>
                <w:lang w:eastAsia="en-US"/>
              </w:rPr>
              <w:t xml:space="preserve"> оптимальных методов восстановления работоспособности промышленного оборудования;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на основе установленных производственных показателей оценивать качество выполняемых работ для повышения их эффективности;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производить расчеты по определению оптимальных методов восстановления работоспособности промышленного оборудования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- </w:t>
            </w:r>
            <w:r w:rsidRPr="006B3BDD">
              <w:t>порядок выбора оптимальных методов восстановления работоспособности промышленного оборудования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3.2.</w:t>
            </w:r>
            <w:r w:rsidRPr="006B3BDD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разработке технологической документации для проведения работ по монтажу, ремонту и технической эксплуатации промышленного оборудования в соответствии требованиями технических регламентов;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разрабатывать текущую и плановую документацию по монтажу,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разрабатывать инструкции и технологические карты на выполнение работ;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порядок разработки и оформления технической документации;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3.3.</w:t>
            </w:r>
            <w:r w:rsidRPr="006B3BDD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b/>
              </w:rPr>
              <w:t>Практический опыт в</w:t>
            </w:r>
            <w:r w:rsidRPr="006B3BDD">
              <w:rPr>
                <w:lang w:eastAsia="en-US"/>
              </w:rPr>
              <w:t xml:space="preserve"> определении потребности в </w:t>
            </w:r>
            <w:r>
              <w:rPr>
                <w:lang w:eastAsia="en-US"/>
              </w:rPr>
              <w:t>ма</w:t>
            </w:r>
            <w:r w:rsidRPr="006B3BDD">
              <w:rPr>
                <w:lang w:eastAsia="en-US"/>
              </w:rPr>
              <w:t>териально-техническом обеспечении ремонтных, монтажных и наладочных работ промышленного оборудования;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>- обеспечивать выполнение заданий материальными ресурсами;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  <w:tcBorders>
              <w:bottom w:val="nil"/>
            </w:tcBorders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действующие локально-нормативные акты производства, регулирующие производственно-хозяйственную деятельность; </w:t>
            </w:r>
          </w:p>
          <w:p w:rsidR="008D1ADD" w:rsidRPr="006B3BDD" w:rsidRDefault="008D1ADD" w:rsidP="00207AE6">
            <w:pPr>
              <w:jc w:val="both"/>
              <w:rPr>
                <w:b/>
              </w:rPr>
            </w:pPr>
            <w:r w:rsidRPr="006B3BDD">
              <w:rPr>
                <w:lang w:eastAsia="en-US"/>
              </w:rPr>
              <w:t xml:space="preserve">- отраслевые примеры лучшей отечественной и зарубежной практики организации труда; 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 w:val="restart"/>
            <w:tcBorders>
              <w:top w:val="nil"/>
            </w:tcBorders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2409" w:type="dxa"/>
            <w:vMerge w:val="restart"/>
          </w:tcPr>
          <w:p w:rsidR="008D1ADD" w:rsidRPr="006B3BDD" w:rsidRDefault="008D1ADD" w:rsidP="00207AE6">
            <w:pPr>
              <w:jc w:val="both"/>
            </w:pPr>
            <w:r w:rsidRPr="006B3BDD">
              <w:t>ПК 3.4.</w:t>
            </w:r>
            <w:r w:rsidRPr="006B3BDD">
              <w:tab/>
              <w:t xml:space="preserve">Организовывать выполнение производственных заданий подчиненным персоналом с </w:t>
            </w:r>
            <w:r>
              <w:t>с</w:t>
            </w:r>
            <w:r w:rsidRPr="006B3BDD">
              <w:t>облюдением норм охраны труда и бережливого производства</w:t>
            </w: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 xml:space="preserve">Практический опыт в </w:t>
            </w:r>
            <w:r w:rsidRPr="006B3BDD">
              <w:rPr>
                <w:lang w:eastAsia="en-US"/>
              </w:rPr>
              <w:t>организации выполнения производственных заданий подчиненным персоналом с соблюдением норм охраны труда и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Умения: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в рамках должностных полномочий организовывать рабочие места, согласно требованиям охраны труда и отраслевым стандартам;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планировать расстановку кадров зависимости от задания и квалификации кадров;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проводить производственный инструктаж подчиненных;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- использовать средства материальной и нематериальной мотивации подчиненного персонала для повышения эффективности решения производственных задач; 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выполнение подчиненными производственных заданий на всех стадиях работ;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обеспечивать безопасные условия труда при монтаж</w:t>
            </w:r>
            <w:r>
              <w:rPr>
                <w:lang w:eastAsia="en-US"/>
              </w:rPr>
              <w:t>е</w:t>
            </w:r>
            <w:r w:rsidRPr="006B3BDD">
              <w:rPr>
                <w:lang w:eastAsia="en-US"/>
              </w:rPr>
              <w:t>, наладке, техническому обслуживанию и ремонту промышленного оборудования;</w:t>
            </w:r>
          </w:p>
          <w:p w:rsidR="008D1ADD" w:rsidRPr="006B3BDD" w:rsidRDefault="008D1ADD" w:rsidP="00207AE6">
            <w:pPr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- контролировать соблюдение подчиненным персоналом требований охраны труда, принципов бережливого производства, производственной санитарии, пожарной безопасности и электробезопасности;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>- разрабатывать предложения по улучшению работы на рабочем месте с учетом принципов бережливого производства.</w:t>
            </w:r>
          </w:p>
        </w:tc>
      </w:tr>
      <w:tr w:rsidR="008D1ADD" w:rsidRPr="006B3BDD" w:rsidTr="00207AE6">
        <w:trPr>
          <w:trHeight w:val="830"/>
          <w:jc w:val="center"/>
        </w:trPr>
        <w:tc>
          <w:tcPr>
            <w:tcW w:w="1984" w:type="dxa"/>
            <w:vMerge/>
          </w:tcPr>
          <w:p w:rsidR="008D1ADD" w:rsidRPr="006B3BDD" w:rsidRDefault="008D1ADD" w:rsidP="00207AE6">
            <w:pPr>
              <w:jc w:val="both"/>
              <w:rPr>
                <w:rStyle w:val="aff0"/>
                <w:b/>
              </w:rPr>
            </w:pPr>
          </w:p>
        </w:tc>
        <w:tc>
          <w:tcPr>
            <w:tcW w:w="2409" w:type="dxa"/>
            <w:vMerge/>
          </w:tcPr>
          <w:p w:rsidR="008D1ADD" w:rsidRPr="006B3BDD" w:rsidRDefault="008D1ADD" w:rsidP="00207AE6">
            <w:pPr>
              <w:jc w:val="both"/>
            </w:pPr>
          </w:p>
        </w:tc>
        <w:tc>
          <w:tcPr>
            <w:tcW w:w="5667" w:type="dxa"/>
          </w:tcPr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b/>
              </w:rPr>
              <w:t>Знания: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>методы планирования, контроля и оценки работ подчиненного персонала; методы оценки качества выполняемых работ;</w:t>
            </w:r>
          </w:p>
          <w:p w:rsidR="008D1ADD" w:rsidRPr="006B3BDD" w:rsidRDefault="008D1ADD" w:rsidP="00207AE6">
            <w:pPr>
              <w:ind w:firstLine="642"/>
              <w:jc w:val="both"/>
              <w:rPr>
                <w:lang w:eastAsia="en-US"/>
              </w:rPr>
            </w:pPr>
            <w:r w:rsidRPr="006B3BDD">
              <w:rPr>
                <w:lang w:eastAsia="en-US"/>
              </w:rPr>
              <w:t xml:space="preserve">правила охраны труда, противопожарной и экологической безопасности, правила внутреннего трудового распорядка; </w:t>
            </w:r>
          </w:p>
          <w:p w:rsidR="008D1ADD" w:rsidRPr="006B3BDD" w:rsidRDefault="008D1ADD" w:rsidP="00207AE6">
            <w:pPr>
              <w:rPr>
                <w:b/>
              </w:rPr>
            </w:pPr>
            <w:r w:rsidRPr="006B3BDD">
              <w:rPr>
                <w:lang w:eastAsia="en-US"/>
              </w:rPr>
              <w:t xml:space="preserve">виды, периодичность и правила оформления инструктажа;  организацию производственного и </w:t>
            </w:r>
            <w:r w:rsidRPr="006B3BDD">
              <w:rPr>
                <w:lang w:eastAsia="en-US"/>
              </w:rPr>
              <w:lastRenderedPageBreak/>
              <w:t>технологического процесса;</w:t>
            </w:r>
          </w:p>
        </w:tc>
      </w:tr>
    </w:tbl>
    <w:p w:rsidR="008D1ADD" w:rsidRDefault="008D1ADD" w:rsidP="00277909">
      <w:pPr>
        <w:shd w:val="clear" w:color="auto" w:fill="FFFFFF"/>
        <w:tabs>
          <w:tab w:val="left" w:pos="2717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1.4. Рекомендуемое количество часов на освоение программы дисциплины:</w:t>
      </w:r>
    </w:p>
    <w:p w:rsidR="008D1ADD" w:rsidRDefault="008D1ADD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64 часов, в том числе:</w:t>
      </w:r>
    </w:p>
    <w:p w:rsidR="008D1ADD" w:rsidRPr="00277909" w:rsidRDefault="008D1ADD" w:rsidP="00277909">
      <w:pPr>
        <w:tabs>
          <w:tab w:val="left" w:pos="3076"/>
          <w:tab w:val="left" w:pos="3992"/>
          <w:tab w:val="left" w:pos="4908"/>
          <w:tab w:val="left" w:pos="5824"/>
          <w:tab w:val="left" w:pos="6740"/>
          <w:tab w:val="left" w:pos="7656"/>
          <w:tab w:val="left" w:pos="8572"/>
          <w:tab w:val="left" w:pos="9488"/>
          <w:tab w:val="left" w:pos="10404"/>
          <w:tab w:val="left" w:pos="11320"/>
          <w:tab w:val="left" w:pos="12236"/>
          <w:tab w:val="left" w:pos="13152"/>
          <w:tab w:val="left" w:pos="14068"/>
          <w:tab w:val="left" w:pos="14984"/>
          <w:tab w:val="left" w:pos="15900"/>
          <w:tab w:val="left" w:pos="16816"/>
        </w:tabs>
        <w:spacing w:line="360" w:lineRule="auto"/>
        <w:ind w:left="360"/>
        <w:jc w:val="both"/>
        <w:rPr>
          <w:sz w:val="28"/>
          <w:szCs w:val="28"/>
        </w:rPr>
        <w:sectPr w:rsidR="008D1ADD" w:rsidRPr="00277909" w:rsidSect="00207AE6">
          <w:pgSz w:w="11906" w:h="16838"/>
          <w:pgMar w:top="1134" w:right="851" w:bottom="1134" w:left="1843" w:header="709" w:footer="709" w:gutter="0"/>
          <w:cols w:space="708"/>
          <w:docGrid w:linePitch="360"/>
        </w:sectPr>
      </w:pPr>
      <w:r>
        <w:rPr>
          <w:sz w:val="28"/>
          <w:szCs w:val="28"/>
        </w:rPr>
        <w:t>обязательной аудиторной учебной нагрузки обучающегося 64 часа;</w:t>
      </w:r>
    </w:p>
    <w:p w:rsidR="008D1ADD" w:rsidRDefault="008D1ADD" w:rsidP="002779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8D1ADD" w:rsidRDefault="008D1ADD" w:rsidP="00F959C7">
      <w:pPr>
        <w:tabs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ind w:left="-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8D1ADD" w:rsidRDefault="008D1ADD" w:rsidP="00F959C7">
      <w:pPr>
        <w:tabs>
          <w:tab w:val="left" w:pos="-164"/>
          <w:tab w:val="left" w:pos="752"/>
          <w:tab w:val="left" w:pos="1668"/>
          <w:tab w:val="left" w:pos="2584"/>
          <w:tab w:val="left" w:pos="3500"/>
          <w:tab w:val="left" w:pos="4416"/>
          <w:tab w:val="left" w:pos="5332"/>
          <w:tab w:val="left" w:pos="6248"/>
          <w:tab w:val="left" w:pos="7164"/>
          <w:tab w:val="left" w:pos="8080"/>
          <w:tab w:val="left" w:pos="8996"/>
          <w:tab w:val="left" w:pos="9912"/>
          <w:tab w:val="left" w:pos="10828"/>
          <w:tab w:val="left" w:pos="11744"/>
          <w:tab w:val="left" w:pos="12660"/>
          <w:tab w:val="left" w:pos="13576"/>
        </w:tabs>
        <w:spacing w:line="360" w:lineRule="auto"/>
        <w:ind w:left="-180" w:right="-185"/>
        <w:jc w:val="both"/>
        <w:rPr>
          <w:b/>
          <w:sz w:val="28"/>
          <w:szCs w:val="28"/>
        </w:rPr>
      </w:pPr>
    </w:p>
    <w:tbl>
      <w:tblPr>
        <w:tblW w:w="0" w:type="auto"/>
        <w:tblInd w:w="-32" w:type="dxa"/>
        <w:tblLayout w:type="fixed"/>
        <w:tblLook w:val="0000"/>
      </w:tblPr>
      <w:tblGrid>
        <w:gridCol w:w="7904"/>
        <w:gridCol w:w="1865"/>
      </w:tblGrid>
      <w:tr w:rsidR="008D1ADD">
        <w:trPr>
          <w:trHeight w:val="460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8D1ADD">
        <w:trPr>
          <w:trHeight w:val="285"/>
        </w:trPr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7562AB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8D1ADD">
        <w:tc>
          <w:tcPr>
            <w:tcW w:w="7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Аналогическая обработка текста (конспектирование, 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реферирование литературы, аннотирование книг, статей, проработка конспекта лекций, дополнение конспекта рекомендованной литературой, составление плана-конспекта)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нормативными документами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ответы на контрольные вопросы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вариантных задач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тематические кроссворды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таблиц и схем</w:t>
            </w:r>
          </w:p>
          <w:p w:rsidR="008D1ADD" w:rsidRDefault="008D1ADD" w:rsidP="00F959C7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и решение ситуационных производственных задач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8D1ADD" w:rsidRDefault="008D1ADD" w:rsidP="00F959C7">
            <w:p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D1ADD">
        <w:tc>
          <w:tcPr>
            <w:tcW w:w="9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D1ADD" w:rsidRDefault="008D1ADD" w:rsidP="00F959C7">
            <w:pPr>
              <w:snapToGrid w:val="0"/>
              <w:spacing w:line="36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Итоговая аттестация в форме экзамена</w:t>
            </w:r>
          </w:p>
        </w:tc>
      </w:tr>
    </w:tbl>
    <w:p w:rsidR="008D1ADD" w:rsidRDefault="008D1ADD" w:rsidP="00F959C7">
      <w:pPr>
        <w:spacing w:line="360" w:lineRule="auto"/>
        <w:sectPr w:rsidR="008D1ADD">
          <w:footerReference w:type="default" r:id="rId7"/>
          <w:footnotePr>
            <w:pos w:val="beneathText"/>
          </w:footnotePr>
          <w:pgSz w:w="11905" w:h="16837"/>
          <w:pgMar w:top="1134" w:right="850" w:bottom="1134" w:left="1701" w:header="720" w:footer="708" w:gutter="0"/>
          <w:cols w:space="720"/>
          <w:docGrid w:linePitch="360"/>
        </w:sect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2.2. Тематический план и содержание учебной дисциплины «Гидравлические и пневматические системы»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ab/>
      </w:r>
    </w:p>
    <w:tbl>
      <w:tblPr>
        <w:tblW w:w="15026" w:type="dxa"/>
        <w:tblInd w:w="-30" w:type="dxa"/>
        <w:tblLayout w:type="fixed"/>
        <w:tblLook w:val="0000"/>
      </w:tblPr>
      <w:tblGrid>
        <w:gridCol w:w="2264"/>
        <w:gridCol w:w="10202"/>
        <w:gridCol w:w="1275"/>
        <w:gridCol w:w="1275"/>
        <w:gridCol w:w="10"/>
      </w:tblGrid>
      <w:tr w:rsidR="008D1ADD" w:rsidTr="00F959C7">
        <w:trPr>
          <w:trHeight w:val="23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102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Объем часов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DD" w:rsidRDefault="008D1ADD">
            <w:pPr>
              <w:tabs>
                <w:tab w:val="left" w:pos="819"/>
                <w:tab w:val="left" w:pos="1735"/>
                <w:tab w:val="left" w:pos="2651"/>
                <w:tab w:val="left" w:pos="3567"/>
                <w:tab w:val="left" w:pos="4483"/>
                <w:tab w:val="left" w:pos="5399"/>
                <w:tab w:val="left" w:pos="6315"/>
                <w:tab w:val="left" w:pos="7231"/>
                <w:tab w:val="left" w:pos="8147"/>
                <w:tab w:val="left" w:pos="9063"/>
                <w:tab w:val="left" w:pos="9979"/>
                <w:tab w:val="left" w:pos="10895"/>
                <w:tab w:val="left" w:pos="11811"/>
                <w:tab w:val="left" w:pos="12727"/>
                <w:tab w:val="left" w:pos="13643"/>
                <w:tab w:val="left" w:pos="14559"/>
              </w:tabs>
              <w:snapToGrid w:val="0"/>
              <w:ind w:left="-9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освоения</w:t>
            </w:r>
          </w:p>
        </w:tc>
      </w:tr>
      <w:tr w:rsidR="008D1ADD" w:rsidTr="00F959C7">
        <w:trPr>
          <w:trHeight w:val="373"/>
        </w:trPr>
        <w:tc>
          <w:tcPr>
            <w:tcW w:w="22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8D1ADD" w:rsidTr="00F959C7">
        <w:trPr>
          <w:trHeight w:val="37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/>
              <w:jc w:val="center"/>
              <w:rPr>
                <w:b/>
                <w:spacing w:val="2"/>
                <w:sz w:val="28"/>
                <w:szCs w:val="28"/>
              </w:rPr>
            </w:pPr>
            <w:r>
              <w:rPr>
                <w:b/>
                <w:spacing w:val="2"/>
                <w:sz w:val="28"/>
                <w:szCs w:val="28"/>
              </w:rPr>
              <w:t>ВВЕДЕНИЕ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15"/>
                <w:sz w:val="28"/>
                <w:szCs w:val="28"/>
              </w:rPr>
            </w:pPr>
            <w:r>
              <w:rPr>
                <w:spacing w:val="-15"/>
                <w:sz w:val="28"/>
                <w:szCs w:val="28"/>
              </w:rPr>
              <w:t xml:space="preserve">1 Характеристика учебной дисциплины и ее связь с другими дисциплинами. Роль Гидравлики в развитии технологии производства. Перспективы применения гидравлических и пневматических систем в металлургической промышленности.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аннотирование книг, статей по теме: Возможность применения гидравлических и пневматических систем в промышленности в зависимости от их достоинств и недостатков.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3746E2">
        <w:trPr>
          <w:gridAfter w:val="1"/>
          <w:wAfter w:w="10" w:type="dxa"/>
          <w:trHeight w:val="23"/>
        </w:trPr>
        <w:tc>
          <w:tcPr>
            <w:tcW w:w="12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Раздел 1.</w:t>
            </w:r>
            <w:r>
              <w:rPr>
                <w:b/>
                <w:sz w:val="28"/>
                <w:szCs w:val="28"/>
              </w:rPr>
              <w:t xml:space="preserve"> ФИЗИЧЕСКИЕ ОСНОВЫ ФУНКЦИОНИРОВАНИЯ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7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1.1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Рабочие жидкости гидроприводов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 xml:space="preserve">Функциональное назначение рабочих жидкостей гидроприводов. Физические свойства: </w:t>
            </w:r>
            <w:r>
              <w:rPr>
                <w:spacing w:val="7"/>
                <w:sz w:val="28"/>
                <w:szCs w:val="28"/>
              </w:rPr>
              <w:t xml:space="preserve">плотность, вязкость, сжимаемость, теплопроводность, температура вспышки, </w:t>
            </w:r>
            <w:r>
              <w:rPr>
                <w:spacing w:val="-4"/>
                <w:sz w:val="28"/>
                <w:szCs w:val="28"/>
              </w:rPr>
              <w:t>антиокислительная стабильность.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Характеристики и марки минеральных масел. Требования, предъявляемые к рабочим </w:t>
            </w:r>
            <w:r>
              <w:rPr>
                <w:spacing w:val="-5"/>
                <w:sz w:val="28"/>
                <w:szCs w:val="28"/>
              </w:rPr>
              <w:t>жидкостям гидроприводов.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369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1 </w:t>
            </w:r>
            <w:r>
              <w:rPr>
                <w:spacing w:val="-4"/>
                <w:sz w:val="28"/>
                <w:szCs w:val="28"/>
              </w:rPr>
              <w:t>Определение физических свойств рабочих жидкостей.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решение вариантных задач на определение плотности и вязкости  рабочих жидкостей при различных температурах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7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1. 2 Физические свойства газов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 xml:space="preserve">Рабочие среды пневматических систем, их свойства. Уравнение состояния газа, основные </w:t>
            </w:r>
            <w:r>
              <w:rPr>
                <w:spacing w:val="-4"/>
                <w:sz w:val="28"/>
                <w:szCs w:val="28"/>
              </w:rPr>
              <w:t>газовые законы: Шарля, Гей-Люссака, Бойля-Мариотта. Влажность сжатого воздуха.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76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ответы на контрольные вопросы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Тема 1.3 Гидростатика</w:t>
            </w:r>
          </w:p>
          <w:p w:rsidR="008D1ADD" w:rsidRDefault="008D1AD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42419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4"/>
                <w:sz w:val="28"/>
                <w:szCs w:val="28"/>
              </w:rPr>
              <w:t xml:space="preserve"> Понятие гидростатического давления. Силы, действующие на жидкость. Виды давления: </w:t>
            </w:r>
            <w:r>
              <w:rPr>
                <w:spacing w:val="5"/>
                <w:sz w:val="28"/>
                <w:szCs w:val="28"/>
              </w:rPr>
              <w:t xml:space="preserve">полное, избыточное, вакуумметрическое. Приборы для измерения    давления </w:t>
            </w:r>
            <w:r>
              <w:rPr>
                <w:spacing w:val="-4"/>
                <w:sz w:val="28"/>
                <w:szCs w:val="28"/>
              </w:rPr>
              <w:t xml:space="preserve">(пьезометрическая трубка, манометр, вакуумметр). Единицы измерения давления и перевод их в систему СИ. Основное уравнение гидростатики. Закон Паскаля и его применение в технике. </w:t>
            </w:r>
            <w:r>
              <w:rPr>
                <w:spacing w:val="-6"/>
                <w:sz w:val="28"/>
                <w:szCs w:val="28"/>
              </w:rPr>
              <w:t>Закон Архимеда.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  2 </w:t>
            </w:r>
            <w:r>
              <w:rPr>
                <w:spacing w:val="-3"/>
                <w:sz w:val="28"/>
                <w:szCs w:val="28"/>
              </w:rPr>
              <w:t>Определение абсолютного, избыточного и вакуумметрического давлений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реферирование литературы по темам:</w:t>
            </w:r>
            <w:r>
              <w:rPr>
                <w:spacing w:val="-5"/>
              </w:rPr>
              <w:t xml:space="preserve"> </w:t>
            </w:r>
            <w:r>
              <w:rPr>
                <w:spacing w:val="-5"/>
                <w:sz w:val="28"/>
                <w:szCs w:val="28"/>
              </w:rPr>
              <w:t>Использование законов равновесия (интересные случаи из практики). Плавание тел – основа кораблестроения.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2A6B01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1.4  Гидродинамика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2A6B01">
        <w:trPr>
          <w:trHeight w:val="3535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nil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shd w:val="clear" w:color="auto" w:fill="FFFFFF"/>
              <w:snapToGrid w:val="0"/>
              <w:ind w:left="19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 Понятие о потоке и элементарной струйке жидкости. Гидравлические элементы потока. </w:t>
            </w:r>
            <w:r>
              <w:rPr>
                <w:spacing w:val="-3"/>
                <w:sz w:val="28"/>
                <w:szCs w:val="28"/>
              </w:rPr>
              <w:t xml:space="preserve">Уравнение неразрывности струи. Установившееся и неустановившееся, равномерное и </w:t>
            </w:r>
            <w:r>
              <w:rPr>
                <w:spacing w:val="-4"/>
                <w:sz w:val="28"/>
                <w:szCs w:val="28"/>
              </w:rPr>
              <w:t>неравномерное движение жидкости. Расход жидкости. Измерение расхода рабочей жидкости.</w:t>
            </w:r>
          </w:p>
          <w:p w:rsidR="008D1ADD" w:rsidRDefault="008D1ADD">
            <w:pPr>
              <w:shd w:val="clear" w:color="auto" w:fill="FFFFFF"/>
              <w:tabs>
                <w:tab w:val="left" w:pos="336"/>
                <w:tab w:val="left" w:pos="478"/>
                <w:tab w:val="left" w:pos="1024"/>
              </w:tabs>
              <w:ind w:left="19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2 </w:t>
            </w:r>
            <w:r>
              <w:rPr>
                <w:spacing w:val="7"/>
                <w:sz w:val="28"/>
                <w:szCs w:val="28"/>
              </w:rPr>
              <w:t xml:space="preserve">Режимы течения жидкости. Опыты Рейнольдса. Характеристики ламинарного и </w:t>
            </w:r>
            <w:r>
              <w:rPr>
                <w:spacing w:val="-3"/>
                <w:sz w:val="28"/>
                <w:szCs w:val="28"/>
              </w:rPr>
              <w:t xml:space="preserve">турбулентного режимов движения. Число Рейнольдса, его физический смысл. Понятие о </w:t>
            </w:r>
            <w:r>
              <w:rPr>
                <w:spacing w:val="-5"/>
                <w:sz w:val="28"/>
                <w:szCs w:val="28"/>
              </w:rPr>
              <w:t>кавитации жидкости.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3 Удельная энергия элементарной струйки и потока. Ее графическое изображение. </w:t>
            </w:r>
            <w:r>
              <w:rPr>
                <w:spacing w:val="-6"/>
                <w:sz w:val="28"/>
                <w:szCs w:val="28"/>
              </w:rPr>
              <w:t xml:space="preserve">Уравнение Бернулли для элементарной струйки идеальной и реальной жидкости, для потока. </w:t>
            </w:r>
            <w:r>
              <w:rPr>
                <w:spacing w:val="-5"/>
                <w:sz w:val="28"/>
                <w:szCs w:val="28"/>
              </w:rPr>
              <w:t>Практическое применение уравнения Бернулли. Потери давления в гидросистемах.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491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shd w:val="clear" w:color="auto" w:fill="FFFFFF"/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занятия:  </w:t>
            </w:r>
          </w:p>
          <w:p w:rsidR="008D1ADD" w:rsidRDefault="008D1ADD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3 </w:t>
            </w:r>
            <w:r>
              <w:rPr>
                <w:spacing w:val="-5"/>
                <w:sz w:val="28"/>
                <w:szCs w:val="28"/>
              </w:rPr>
              <w:t>Расчет числа Рейнольдса. Определение режимов движения жидкости</w:t>
            </w:r>
            <w:r>
              <w:rPr>
                <w:spacing w:val="-4"/>
                <w:sz w:val="28"/>
                <w:szCs w:val="28"/>
              </w:rPr>
              <w:t xml:space="preserve">  </w:t>
            </w:r>
          </w:p>
          <w:p w:rsidR="008D1ADD" w:rsidRDefault="008D1ADD">
            <w:pPr>
              <w:shd w:val="clear" w:color="auto" w:fill="FFFFFF"/>
              <w:jc w:val="both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4 Расчет величины потерь давления в гидросистемах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119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– </w:t>
            </w:r>
            <w:r>
              <w:rPr>
                <w:sz w:val="28"/>
                <w:szCs w:val="28"/>
              </w:rPr>
              <w:t>тематические кроссворды</w:t>
            </w:r>
            <w:r>
              <w:rPr>
                <w:bCs/>
                <w:sz w:val="28"/>
                <w:szCs w:val="28"/>
              </w:rPr>
              <w:t xml:space="preserve"> по 1 разделу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gridAfter w:val="1"/>
          <w:wAfter w:w="10" w:type="dxa"/>
          <w:trHeight w:val="570"/>
        </w:trPr>
        <w:tc>
          <w:tcPr>
            <w:tcW w:w="12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 xml:space="preserve">Раздел 2. ГИДРО-  </w:t>
            </w:r>
            <w:r w:rsidRPr="00424196">
              <w:rPr>
                <w:b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ПНЕВМОПРИВОДЫ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2.1 Составные части гидропривода</w:t>
            </w: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-391" w:firstLine="391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1, </w:t>
            </w: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1"/>
                <w:sz w:val="28"/>
                <w:szCs w:val="28"/>
              </w:rPr>
              <w:t xml:space="preserve">Основные элементы объемных гидроприводов и их назначение. Требования к </w:t>
            </w:r>
            <w:r>
              <w:rPr>
                <w:spacing w:val="-3"/>
                <w:sz w:val="28"/>
                <w:szCs w:val="28"/>
              </w:rPr>
              <w:t xml:space="preserve">гидроприводам. Основные условные обозначения на гидравлических схемах элементов </w:t>
            </w:r>
            <w:r>
              <w:rPr>
                <w:spacing w:val="-4"/>
                <w:sz w:val="28"/>
                <w:szCs w:val="28"/>
              </w:rPr>
              <w:t>гидропривода. Назначение и взаимосвязь подсистем.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Контрольная работа </w:t>
            </w:r>
            <w:r>
              <w:rPr>
                <w:spacing w:val="-5"/>
                <w:sz w:val="28"/>
                <w:szCs w:val="28"/>
              </w:rPr>
              <w:t>1 по вопросам раздела Физические основы функционирования</w:t>
            </w:r>
            <w:r>
              <w:rPr>
                <w:spacing w:val="1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1088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составление таблицы условных обозначений элементов гидроприводов (насосов, гидродвигателей, гидроаппаратов)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hanging="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iCs/>
                <w:sz w:val="28"/>
                <w:szCs w:val="28"/>
              </w:rPr>
              <w:t>2.2</w:t>
            </w:r>
            <w:r>
              <w:rPr>
                <w:i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Энергообеспе-чивающая подсистема</w:t>
            </w: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hd w:val="clear" w:color="auto" w:fill="FFFFFF"/>
              <w:tabs>
                <w:tab w:val="left" w:pos="9957"/>
              </w:tabs>
              <w:snapToGrid w:val="0"/>
              <w:ind w:left="34" w:right="115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2"/>
                <w:sz w:val="28"/>
                <w:szCs w:val="28"/>
              </w:rPr>
              <w:t xml:space="preserve"> Маслостанции. Назначение, устройство. Кондиционеры рабочей жидкости: фильтры, </w:t>
            </w:r>
            <w:r>
              <w:rPr>
                <w:spacing w:val="-4"/>
                <w:sz w:val="28"/>
                <w:szCs w:val="28"/>
              </w:rPr>
              <w:t>сепараторы. Гидроемкости. Гидролинии.</w:t>
            </w:r>
          </w:p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7"/>
                <w:sz w:val="28"/>
                <w:szCs w:val="28"/>
              </w:rPr>
              <w:t xml:space="preserve">2 Насосы гидроприводов. Основные определения и классификация насосов. </w:t>
            </w:r>
            <w:r>
              <w:rPr>
                <w:spacing w:val="-3"/>
                <w:sz w:val="28"/>
                <w:szCs w:val="28"/>
              </w:rPr>
              <w:t>Конструкции объемных насосов. Основные рабочие характеристики насосов.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Лабораторная работа 1 </w:t>
            </w:r>
            <w:r>
              <w:rPr>
                <w:spacing w:val="-3"/>
                <w:sz w:val="28"/>
                <w:szCs w:val="28"/>
              </w:rPr>
              <w:t>Изучение конструкции насосов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5 </w:t>
            </w:r>
            <w:r>
              <w:rPr>
                <w:spacing w:val="-4"/>
                <w:sz w:val="28"/>
                <w:szCs w:val="28"/>
              </w:rPr>
              <w:t>Расчет производительности и рабочих параметров насосов.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966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957"/>
              </w:tabs>
              <w:snapToGrid w:val="0"/>
              <w:ind w:left="34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– </w:t>
            </w:r>
            <w:r>
              <w:rPr>
                <w:sz w:val="28"/>
                <w:szCs w:val="28"/>
              </w:rPr>
              <w:t xml:space="preserve">решение вариантных задач на </w:t>
            </w:r>
          </w:p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построение суммарной напорной характеристики параллельно работающих насосов на сеть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right="142" w:hanging="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2.3  Исполнитель-ная подсистема</w:t>
            </w: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1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 xml:space="preserve"> Гидродвигатели поступательного движения (гидроцилиндры). Конструкции, принцип </w:t>
            </w:r>
            <w:r>
              <w:rPr>
                <w:spacing w:val="-2"/>
                <w:sz w:val="28"/>
                <w:szCs w:val="28"/>
              </w:rPr>
              <w:t xml:space="preserve">работы, условные обозначения гидроцилиндров. Определение усилия на штоке и скорости его </w:t>
            </w:r>
            <w:r>
              <w:rPr>
                <w:spacing w:val="-1"/>
                <w:sz w:val="28"/>
                <w:szCs w:val="28"/>
              </w:rPr>
              <w:t>перемещения.</w:t>
            </w:r>
          </w:p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5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 </w:t>
            </w:r>
            <w:r>
              <w:rPr>
                <w:spacing w:val="-5"/>
                <w:sz w:val="28"/>
                <w:szCs w:val="28"/>
              </w:rPr>
              <w:t>Поворотные гидродвигатели: пластинчатые и поршневые (зубчато-реечные). Достоинства и недостатки конструкций. Гидромоторы аксиально-поршневого типа. Условные обозначения на схемах.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6 </w:t>
            </w:r>
            <w:r>
              <w:rPr>
                <w:spacing w:val="-4"/>
                <w:sz w:val="28"/>
                <w:szCs w:val="28"/>
              </w:rPr>
              <w:t>Расчет основных параметров гидроцилиндра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– </w:t>
            </w:r>
            <w:r>
              <w:rPr>
                <w:sz w:val="28"/>
                <w:szCs w:val="28"/>
              </w:rPr>
              <w:t>составить схему гидропривода поступательного, вращательного и поворотного действия.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418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hanging="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2.4  Направляющая и регулирующая подсистема</w:t>
            </w: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E185F">
        <w:trPr>
          <w:trHeight w:val="2125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hd w:val="clear" w:color="auto" w:fill="FFFFFF"/>
              <w:tabs>
                <w:tab w:val="left" w:pos="9957"/>
              </w:tabs>
              <w:snapToGrid w:val="0"/>
              <w:ind w:left="34" w:right="62"/>
              <w:jc w:val="both"/>
              <w:rPr>
                <w:spacing w:val="-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1"/>
                <w:sz w:val="28"/>
                <w:szCs w:val="28"/>
              </w:rPr>
              <w:t xml:space="preserve">Направляющая гидроаппаратура. Конструкции гидравлических распределителей, </w:t>
            </w:r>
            <w:r>
              <w:rPr>
                <w:sz w:val="28"/>
                <w:szCs w:val="28"/>
              </w:rPr>
              <w:t xml:space="preserve">принцип работы, условное обозначение на схемах, виды управления распределителями. </w:t>
            </w:r>
            <w:r>
              <w:rPr>
                <w:spacing w:val="-5"/>
                <w:sz w:val="28"/>
                <w:szCs w:val="28"/>
              </w:rPr>
              <w:t>Работа обратного клапана.</w:t>
            </w:r>
          </w:p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2 Регулирующие гидроаппараты: гидроклапаны давления (последовательности, </w:t>
            </w:r>
            <w:r>
              <w:rPr>
                <w:spacing w:val="1"/>
                <w:sz w:val="28"/>
                <w:szCs w:val="28"/>
              </w:rPr>
              <w:t xml:space="preserve">предохранительные, переливные, редукционные), клапаны для регулирования расхода </w:t>
            </w:r>
            <w:r>
              <w:rPr>
                <w:spacing w:val="-3"/>
                <w:sz w:val="28"/>
                <w:szCs w:val="28"/>
              </w:rPr>
              <w:t>рабочей жидкости, дросселирующие распределители.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988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составить таблицу условных обозначений гидроаппаратов на схемах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451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hanging="117"/>
              <w:jc w:val="center"/>
              <w:rPr>
                <w:b/>
                <w:sz w:val="28"/>
                <w:szCs w:val="28"/>
              </w:rPr>
            </w:pPr>
          </w:p>
          <w:p w:rsidR="008D1ADD" w:rsidRDefault="008D1ADD">
            <w:pPr>
              <w:shd w:val="clear" w:color="auto" w:fill="FFFFFF"/>
              <w:ind w:hanging="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2.5  Схемы объемных гидроприводов и гидропередач</w:t>
            </w: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E185F">
        <w:trPr>
          <w:trHeight w:val="1407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3"/>
                <w:sz w:val="28"/>
                <w:szCs w:val="28"/>
              </w:rPr>
              <w:t xml:space="preserve">Классификация гидроприводов и гидропередач. Гидроприводы с дроссельным управлением на входе, выходе, с дросселирующим распределителем с параллельно включенным дросселем. Схемы движения потока жидкости. Приводы с машинным </w:t>
            </w:r>
            <w:r>
              <w:rPr>
                <w:spacing w:val="-3"/>
                <w:sz w:val="28"/>
                <w:szCs w:val="28"/>
              </w:rPr>
              <w:t>управлением. Простейшие принципиальные схемы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53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Практические занятия 7-8 </w:t>
            </w:r>
            <w:r>
              <w:rPr>
                <w:spacing w:val="-3"/>
                <w:sz w:val="28"/>
                <w:szCs w:val="28"/>
              </w:rPr>
              <w:t>Расчет гидропривода поступательного движения.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988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по вариантам: описать принцип работы схемы гидропривода, составить схемы движения потока жидкости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E185F">
        <w:trPr>
          <w:trHeight w:val="480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2.6 Основные понятия о пневматических устройствах</w:t>
            </w:r>
          </w:p>
          <w:p w:rsidR="008D1ADD" w:rsidRDefault="008D1ADD">
            <w:pPr>
              <w:shd w:val="clear" w:color="auto" w:fill="FFFFFF"/>
              <w:ind w:left="-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пневмоприводах</w:t>
            </w:r>
          </w:p>
          <w:p w:rsidR="008D1ADD" w:rsidRDefault="008D1ADD">
            <w:pPr>
              <w:shd w:val="clear" w:color="auto" w:fill="FFFFFF"/>
              <w:ind w:hanging="117"/>
              <w:jc w:val="center"/>
              <w:rPr>
                <w:spacing w:val="-8"/>
                <w:sz w:val="28"/>
                <w:szCs w:val="28"/>
              </w:rPr>
            </w:pP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4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5"/>
                <w:sz w:val="28"/>
                <w:szCs w:val="28"/>
              </w:rPr>
              <w:t xml:space="preserve">Назначение  пневмопривода   и   его  структурный  состав.   Основные  параметры </w:t>
            </w:r>
            <w:r>
              <w:rPr>
                <w:spacing w:val="-4"/>
                <w:sz w:val="28"/>
                <w:szCs w:val="28"/>
              </w:rPr>
              <w:t>пневматических устройств.</w:t>
            </w: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сравнить достоинства и недостатки гидравлических и пневматических приводов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Тема 2.7 Элементы пневматических приводов</w:t>
            </w:r>
          </w:p>
          <w:p w:rsidR="008D1ADD" w:rsidRDefault="008D1ADD">
            <w:pPr>
              <w:ind w:hanging="117"/>
              <w:jc w:val="center"/>
              <w:rPr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shd w:val="clear" w:color="auto" w:fill="FFFFFF"/>
              <w:tabs>
                <w:tab w:val="left" w:pos="9957"/>
              </w:tabs>
              <w:snapToGrid w:val="0"/>
              <w:ind w:left="34"/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3"/>
                <w:sz w:val="28"/>
                <w:szCs w:val="28"/>
              </w:rPr>
              <w:t xml:space="preserve"> Пневмодвигатели. </w:t>
            </w:r>
            <w:r>
              <w:rPr>
                <w:iCs/>
                <w:spacing w:val="3"/>
                <w:sz w:val="28"/>
                <w:szCs w:val="28"/>
              </w:rPr>
              <w:t xml:space="preserve">Схемы </w:t>
            </w:r>
            <w:r>
              <w:rPr>
                <w:i/>
                <w:iCs/>
                <w:spacing w:val="3"/>
                <w:sz w:val="28"/>
                <w:szCs w:val="28"/>
              </w:rPr>
              <w:t xml:space="preserve"> </w:t>
            </w:r>
            <w:r>
              <w:rPr>
                <w:spacing w:val="3"/>
                <w:sz w:val="28"/>
                <w:szCs w:val="28"/>
              </w:rPr>
              <w:t xml:space="preserve">пневмодвигателей. Конструкции: поворотный </w:t>
            </w:r>
            <w:r>
              <w:rPr>
                <w:spacing w:val="-6"/>
                <w:sz w:val="28"/>
                <w:szCs w:val="28"/>
              </w:rPr>
              <w:t>пневмодвигатель поршневого типа, пластинчатый, поршневые, пневмоцилиндры, мембранные.</w:t>
            </w:r>
          </w:p>
          <w:p w:rsidR="008D1ADD" w:rsidRDefault="008D1ADD" w:rsidP="00F959C7">
            <w:pPr>
              <w:shd w:val="clear" w:color="auto" w:fill="FFFFFF"/>
              <w:tabs>
                <w:tab w:val="left" w:pos="9957"/>
              </w:tabs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4"/>
                <w:sz w:val="28"/>
                <w:szCs w:val="28"/>
              </w:rPr>
              <w:t xml:space="preserve">2 Пневмоаппаратура: направляющая, регулирующая. Схемы управления </w:t>
            </w:r>
            <w:r>
              <w:rPr>
                <w:spacing w:val="-3"/>
                <w:sz w:val="28"/>
                <w:szCs w:val="28"/>
              </w:rPr>
              <w:t>пневмоцилиндрами. Классификация видов управления пневмораспределителями.</w:t>
            </w:r>
          </w:p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pacing w:val="-3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3 Типовые схемы пневматических приводов: с ручным управлением, с дистанционным </w:t>
            </w:r>
            <w:r>
              <w:rPr>
                <w:spacing w:val="-3"/>
                <w:sz w:val="28"/>
                <w:szCs w:val="28"/>
              </w:rPr>
              <w:t>управлением, с управлением в режиме торможения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8C315A">
        <w:trPr>
          <w:trHeight w:val="369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Практическое занятие 9 </w:t>
            </w:r>
            <w:r>
              <w:rPr>
                <w:spacing w:val="-5"/>
                <w:sz w:val="28"/>
                <w:szCs w:val="28"/>
              </w:rPr>
              <w:t>Расчет параметров пневматических двигателей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 w:rsidP="002518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8C315A">
        <w:trPr>
          <w:trHeight w:val="1267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 w:rsidP="00F959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995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left="34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ознакомление с нормативными документами характеристик элементов пневмоприводов (пневмодвигателя, направляющего аппарата, регулирующего аппарата, пневмоцилиндра – по вариантам)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3746E2">
        <w:trPr>
          <w:gridAfter w:val="1"/>
          <w:wAfter w:w="10" w:type="dxa"/>
          <w:trHeight w:val="629"/>
        </w:trPr>
        <w:tc>
          <w:tcPr>
            <w:tcW w:w="12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 3 ЭКСПЛУАТАЦИЯ ГИДРО- И ПНЕВМОПРИВОДОВ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shd w:val="clear" w:color="auto" w:fill="FFFFFF"/>
              <w:snapToGrid w:val="0"/>
              <w:ind w:right="-108" w:hanging="117"/>
              <w:jc w:val="center"/>
              <w:rPr>
                <w:b/>
                <w:spacing w:val="7"/>
                <w:sz w:val="28"/>
                <w:szCs w:val="28"/>
              </w:rPr>
            </w:pPr>
            <w:r>
              <w:rPr>
                <w:b/>
                <w:spacing w:val="7"/>
                <w:sz w:val="28"/>
                <w:szCs w:val="28"/>
              </w:rPr>
              <w:t>Тема З.1 Монтаж и обслуживание пневмосистем</w:t>
            </w:r>
          </w:p>
          <w:p w:rsidR="008D1ADD" w:rsidRDefault="008D1ADD">
            <w:pPr>
              <w:shd w:val="clear" w:color="auto" w:fill="FFFFFF"/>
              <w:ind w:right="-145"/>
              <w:jc w:val="center"/>
              <w:rPr>
                <w:spacing w:val="-4"/>
                <w:sz w:val="28"/>
                <w:szCs w:val="28"/>
              </w:rPr>
            </w:pPr>
          </w:p>
          <w:p w:rsidR="008D1ADD" w:rsidRDefault="008D1ADD">
            <w:pPr>
              <w:shd w:val="clear" w:color="auto" w:fill="FFFFFF"/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3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-4"/>
                <w:sz w:val="28"/>
                <w:szCs w:val="28"/>
              </w:rPr>
              <w:t xml:space="preserve">Подготовка гидравлической системы к запуску. Испытания гидроприводов. Настройка </w:t>
            </w:r>
            <w:r>
              <w:rPr>
                <w:spacing w:val="-3"/>
                <w:sz w:val="28"/>
                <w:szCs w:val="28"/>
              </w:rPr>
              <w:t>гидроприводов на необходимый режим работы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850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Самостоятельная работа обучающихся - </w:t>
            </w:r>
            <w:r>
              <w:rPr>
                <w:sz w:val="28"/>
                <w:szCs w:val="28"/>
              </w:rPr>
              <w:t>дополнение конспекта рекомендованной литературой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>
            <w:pPr>
              <w:shd w:val="clear" w:color="auto" w:fill="FFFFFF"/>
              <w:snapToGrid w:val="0"/>
              <w:ind w:left="-117" w:right="-145"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 3</w:t>
            </w:r>
            <w:r>
              <w:rPr>
                <w:b/>
                <w:iCs/>
                <w:sz w:val="28"/>
                <w:szCs w:val="28"/>
              </w:rPr>
              <w:t>.2</w:t>
            </w:r>
            <w:r>
              <w:rPr>
                <w:b/>
                <w:i/>
                <w:iCs/>
                <w:sz w:val="28"/>
                <w:szCs w:val="28"/>
              </w:rPr>
              <w:t xml:space="preserve"> </w:t>
            </w:r>
          </w:p>
          <w:p w:rsidR="008D1ADD" w:rsidRDefault="008D1ADD">
            <w:pPr>
              <w:shd w:val="clear" w:color="auto" w:fill="FFFFFF"/>
              <w:ind w:left="-117" w:right="-145"/>
              <w:jc w:val="center"/>
              <w:rPr>
                <w:b/>
                <w:spacing w:val="6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Типовые неисправности при работе гидроприводов и способы их </w:t>
            </w:r>
            <w:r>
              <w:rPr>
                <w:b/>
                <w:spacing w:val="6"/>
                <w:sz w:val="28"/>
                <w:szCs w:val="28"/>
              </w:rPr>
              <w:t>устранения</w:t>
            </w:r>
          </w:p>
          <w:p w:rsidR="008D1ADD" w:rsidRDefault="008D1ADD">
            <w:pPr>
              <w:shd w:val="clear" w:color="auto" w:fill="FFFFFF"/>
              <w:ind w:right="-14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1, 3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 </w:t>
            </w:r>
            <w:r>
              <w:rPr>
                <w:spacing w:val="-5"/>
                <w:sz w:val="28"/>
                <w:szCs w:val="28"/>
              </w:rPr>
              <w:t xml:space="preserve">Дефекты изготовления, понижение рабочего давления. Поиск неисправностей и способы </w:t>
            </w:r>
            <w:r>
              <w:rPr>
                <w:spacing w:val="-6"/>
                <w:sz w:val="28"/>
                <w:szCs w:val="28"/>
              </w:rPr>
              <w:t>их устранения.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834"/>
        </w:trPr>
        <w:tc>
          <w:tcPr>
            <w:tcW w:w="226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смоделировать аварийную ситуацию на производстве в результате неисправности гидропривода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3746E2">
        <w:trPr>
          <w:gridAfter w:val="1"/>
          <w:wAfter w:w="10" w:type="dxa"/>
          <w:trHeight w:val="847"/>
        </w:trPr>
        <w:tc>
          <w:tcPr>
            <w:tcW w:w="124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:rsidR="008D1ADD" w:rsidRDefault="008D1ADD" w:rsidP="003A119E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spacing w:val="4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Раздел 4 ГИДРО-  И ПНЕВМОСИСТЕМЫ ТЕХНОЛОГИЧЕСКОГО </w:t>
            </w:r>
            <w:r>
              <w:rPr>
                <w:b/>
                <w:spacing w:val="4"/>
                <w:sz w:val="28"/>
                <w:szCs w:val="28"/>
              </w:rPr>
              <w:t>ОБОРУДОВАНИЯ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bCs/>
                <w:sz w:val="28"/>
                <w:szCs w:val="28"/>
              </w:rPr>
              <w:t>4.1 Комбинирован-ные приводы</w:t>
            </w:r>
          </w:p>
          <w:p w:rsidR="008D1ADD" w:rsidRDefault="008D1ADD">
            <w:pPr>
              <w:shd w:val="clear" w:color="auto" w:fill="FFFFFF"/>
              <w:ind w:left="-117" w:right="-145" w:hanging="1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 xml:space="preserve"> Пневмогидравлические приводы. Преобразователи, мультипликаторы. </w:t>
            </w:r>
            <w:r>
              <w:rPr>
                <w:spacing w:val="-5"/>
                <w:sz w:val="28"/>
                <w:szCs w:val="28"/>
              </w:rPr>
              <w:t>Электрогидравлические приводы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описать работу комбинированного привода (по вариантам)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-117" w:right="-145" w:hanging="127"/>
              <w:jc w:val="center"/>
              <w:rPr>
                <w:b/>
                <w:bCs/>
                <w:sz w:val="28"/>
                <w:szCs w:val="28"/>
              </w:rPr>
            </w:pPr>
          </w:p>
          <w:p w:rsidR="008D1ADD" w:rsidRDefault="008D1ADD">
            <w:pPr>
              <w:shd w:val="clear" w:color="auto" w:fill="FFFFFF"/>
              <w:ind w:left="-117" w:right="-145" w:hanging="12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Тема 4.2</w:t>
            </w:r>
          </w:p>
          <w:p w:rsidR="008D1ADD" w:rsidRDefault="008D1ADD">
            <w:pPr>
              <w:shd w:val="clear" w:color="auto" w:fill="FFFFFF"/>
              <w:ind w:left="-117" w:right="-145" w:hanging="12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Следящие гидро- </w:t>
            </w:r>
            <w:r>
              <w:rPr>
                <w:b/>
                <w:bCs/>
                <w:sz w:val="28"/>
                <w:szCs w:val="28"/>
              </w:rPr>
              <w:t xml:space="preserve">и </w:t>
            </w:r>
            <w:r>
              <w:rPr>
                <w:b/>
                <w:sz w:val="28"/>
                <w:szCs w:val="28"/>
              </w:rPr>
              <w:t>пневмоприводы</w:t>
            </w:r>
          </w:p>
          <w:p w:rsidR="008D1ADD" w:rsidRDefault="008D1ADD">
            <w:pPr>
              <w:shd w:val="clear" w:color="auto" w:fill="FFFFFF"/>
              <w:ind w:left="-117" w:right="-145" w:hanging="127"/>
              <w:jc w:val="center"/>
              <w:rPr>
                <w:b/>
                <w:sz w:val="28"/>
                <w:szCs w:val="28"/>
              </w:rPr>
            </w:pPr>
          </w:p>
          <w:p w:rsidR="008D1ADD" w:rsidRDefault="008D1ADD">
            <w:pPr>
              <w:shd w:val="clear" w:color="auto" w:fill="FFFFFF"/>
              <w:ind w:left="-117" w:right="-145" w:hanging="12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1, 2</w:t>
            </w:r>
          </w:p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spacing w:val="-5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>
              <w:rPr>
                <w:spacing w:val="-5"/>
                <w:sz w:val="28"/>
                <w:szCs w:val="28"/>
              </w:rPr>
              <w:t xml:space="preserve"> Основные понятия следящего привода. Схема работы, структурная схема.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D1ADD" w:rsidRDefault="008D1ADD"/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Контрольная работа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vMerge/>
            <w:tcBorders>
              <w:left w:val="single" w:sz="4" w:space="0" w:color="auto"/>
            </w:tcBorders>
          </w:tcPr>
          <w:p w:rsidR="008D1ADD" w:rsidRDefault="008D1ADD"/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Самостоятельная работа обучающихся – используя периодическую печать и Интернет-ресурсы  дополнить конспект областью практического  применения следящих приводов в промышленности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D1ADD" w:rsidRDefault="008D1ADD"/>
        </w:tc>
      </w:tr>
      <w:tr w:rsidR="008D1ADD" w:rsidTr="00F959C7">
        <w:trPr>
          <w:trHeight w:val="23"/>
        </w:trPr>
        <w:tc>
          <w:tcPr>
            <w:tcW w:w="2264" w:type="dxa"/>
            <w:tcBorders>
              <w:left w:val="single" w:sz="4" w:space="0" w:color="auto"/>
              <w:bottom w:val="single" w:sz="4" w:space="0" w:color="auto"/>
            </w:tcBorders>
          </w:tcPr>
          <w:p w:rsidR="008D1ADD" w:rsidRDefault="008D1ADD">
            <w:pPr>
              <w:shd w:val="clear" w:color="auto" w:fill="FFFFFF"/>
              <w:snapToGrid w:val="0"/>
              <w:ind w:left="5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7562AB">
              <w:rPr>
                <w:b/>
                <w:bCs/>
                <w:sz w:val="28"/>
                <w:szCs w:val="28"/>
                <w:highlight w:val="yellow"/>
              </w:rPr>
              <w:t>96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D1ADD" w:rsidRDefault="008D1A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</w:p>
    <w:p w:rsidR="008D1ADD" w:rsidRDefault="008D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8D1ADD" w:rsidRDefault="008D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8D1ADD" w:rsidRDefault="008D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 – репродуктивный (выполнение деятельности по образцу, инструкции или под руководством)</w:t>
      </w:r>
    </w:p>
    <w:p w:rsidR="008D1ADD" w:rsidRDefault="008D1A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sz w:val="28"/>
          <w:szCs w:val="28"/>
        </w:rPr>
        <w:sectPr w:rsidR="008D1ADD">
          <w:footerReference w:type="even" r:id="rId8"/>
          <w:footerReference w:type="default" r:id="rId9"/>
          <w:footerReference w:type="first" r:id="rId10"/>
          <w:footnotePr>
            <w:pos w:val="beneathText"/>
          </w:footnotePr>
          <w:pgSz w:w="16837" w:h="11905" w:orient="landscape"/>
          <w:pgMar w:top="851" w:right="1134" w:bottom="765" w:left="992" w:header="720" w:footer="709" w:gutter="0"/>
          <w:cols w:space="720"/>
          <w:docGrid w:linePitch="360"/>
        </w:sectPr>
      </w:pPr>
      <w:r>
        <w:rPr>
          <w:sz w:val="28"/>
          <w:szCs w:val="28"/>
        </w:rPr>
        <w:t>3. – продуктивный (планирование и самостоятельное выполнение деятельности, решение проблемных задач)</w:t>
      </w: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учебного кабинета механики; лаборатории химии и компьютерный класс.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комплект учебно-наглядных пособий «гидравлические и пневматические системы»;</w:t>
      </w:r>
    </w:p>
    <w:p w:rsidR="008D1ADD" w:rsidRDefault="008D1ADD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модели насосов, вентиляторов.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обучения:</w:t>
      </w:r>
    </w:p>
    <w:p w:rsidR="008D1ADD" w:rsidRDefault="008D1ADD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 с лицензионным программным обеспечением и мультимедиапроектор.</w:t>
      </w: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</w:pPr>
    </w:p>
    <w:p w:rsidR="008D1ADD" w:rsidRDefault="008D1A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sz w:val="28"/>
          <w:szCs w:val="28"/>
        </w:rPr>
        <w:t xml:space="preserve">лаборатории </w:t>
      </w:r>
      <w:r>
        <w:rPr>
          <w:bCs/>
          <w:sz w:val="28"/>
          <w:szCs w:val="28"/>
        </w:rPr>
        <w:t xml:space="preserve">и рабочих мест лаборатории: </w:t>
      </w:r>
    </w:p>
    <w:p w:rsidR="008D1ADD" w:rsidRDefault="008D1ADD">
      <w:pPr>
        <w:numPr>
          <w:ilvl w:val="0"/>
          <w:numId w:val="7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по количеству обучающихся</w:t>
      </w:r>
    </w:p>
    <w:p w:rsidR="008D1ADD" w:rsidRDefault="008D1ADD">
      <w:pPr>
        <w:jc w:val="both"/>
        <w:rPr>
          <w:b/>
          <w:bCs/>
          <w:sz w:val="28"/>
          <w:szCs w:val="28"/>
        </w:rPr>
      </w:pP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Лепешкин А.В., Михайлин А.А. Гидравлические и пневматические системы. - М.: Академия, 2004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Некрасов Б.Б., Фатеев И.В. И др. Задачник по гидравлике, гидромашинам и гидроприводу. - М.: Высшая школа, 2009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Старк С.Б. Основы гидравлики, насосы и воздуходувные машины. - М.: Государстенное научно-техническое издательство литературы по черной и цветной металлургии, 2001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Столбов Л.С., Перова А.Д., Ложкин О.В. Основы гидравлики и гидропривод станков. - М.: Машиностроение, 2008</w:t>
      </w:r>
    </w:p>
    <w:p w:rsidR="008D1ADD" w:rsidRDefault="008D1ADD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Холин К.М., Никитин О.Ф. Основы гидравлики и объемные гидроприводы. - М.: Машиностроение, 2009</w:t>
      </w: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D1ADD" w:rsidRDefault="008D1A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Дополнительные источники: 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Локтева С.Е. Станки с прграммным управлением и промышленные роботы.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Маеров А.Г. Устройство, основы, конструирование и расчёт металлообрабатывающих станков и автоматических линий. - М.: Машиностроение, 2006</w:t>
      </w:r>
    </w:p>
    <w:p w:rsidR="008D1ADD" w:rsidRDefault="008D1ADD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Марголит Р.Б. Эксплуатация и наладка станков с программным управлением и промышленных роботов. - М.: Машиностроение, 2001</w:t>
      </w:r>
    </w:p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8D1ADD" w:rsidRPr="009039DE" w:rsidRDefault="008D1ADD" w:rsidP="009039DE"/>
    <w:p w:rsidR="008D1ADD" w:rsidRDefault="008D1ADD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8D1ADD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8"/>
        <w:gridCol w:w="4860"/>
      </w:tblGrid>
      <w:tr w:rsidR="008D1ADD" w:rsidRPr="00B82165" w:rsidTr="00086A81">
        <w:tc>
          <w:tcPr>
            <w:tcW w:w="4608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60" w:type="dxa"/>
            <w:vAlign w:val="center"/>
          </w:tcPr>
          <w:p w:rsidR="008D1ADD" w:rsidRPr="00B82165" w:rsidRDefault="008D1ADD" w:rsidP="00086A81">
            <w:pPr>
              <w:jc w:val="center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jc w:val="both"/>
              <w:rPr>
                <w:b/>
                <w:bCs/>
                <w:sz w:val="28"/>
                <w:szCs w:val="28"/>
              </w:rPr>
            </w:pPr>
            <w:r w:rsidRPr="00B82165">
              <w:rPr>
                <w:b/>
                <w:bCs/>
                <w:sz w:val="28"/>
                <w:szCs w:val="28"/>
              </w:rPr>
              <w:t>Умения:</w:t>
            </w:r>
          </w:p>
        </w:tc>
        <w:tc>
          <w:tcPr>
            <w:tcW w:w="4860" w:type="dxa"/>
          </w:tcPr>
          <w:p w:rsidR="008D1ADD" w:rsidRPr="002F5687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читать и составлять простые принципиальные схемы гидро- и пневмоприводов;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чтение и составление простейших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гидравлических схем.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работа, РГР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определять мощность и коэффициент полезного действия насосов;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выбирать необходимое насосное оборудование.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-определять основные параметры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предохранительного клапана;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чтения и составления схем гидро- и пневмоприводов;</w:t>
            </w:r>
          </w:p>
        </w:tc>
        <w:tc>
          <w:tcPr>
            <w:tcW w:w="4860" w:type="dxa"/>
          </w:tcPr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-устранение несложных неисправностей в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гидро и пневмоприводах;</w:t>
            </w:r>
          </w:p>
          <w:p w:rsidR="008D1ADD" w:rsidRPr="00B85B71" w:rsidRDefault="008D1ADD" w:rsidP="00B85B7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выполнения расчетов;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AA5AB1" w:rsidRDefault="008D1ADD" w:rsidP="00AA5AB1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AA5AB1">
              <w:rPr>
                <w:color w:val="000000"/>
                <w:sz w:val="28"/>
                <w:szCs w:val="28"/>
                <w:lang w:eastAsia="ru-RU"/>
              </w:rPr>
              <w:t>- правильность выбора необходимого оборудования</w:t>
            </w:r>
          </w:p>
        </w:tc>
        <w:tc>
          <w:tcPr>
            <w:tcW w:w="4860" w:type="dxa"/>
          </w:tcPr>
          <w:p w:rsidR="008D1ADD" w:rsidRDefault="008D1ADD">
            <w:r w:rsidRPr="00B85B71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 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B82165" w:rsidRDefault="008D1ADD" w:rsidP="00086A8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sz w:val="28"/>
                <w:szCs w:val="28"/>
              </w:rPr>
            </w:pPr>
            <w:r w:rsidRPr="00B82165">
              <w:rPr>
                <w:b/>
                <w:sz w:val="28"/>
                <w:szCs w:val="28"/>
              </w:rPr>
              <w:t>Знания:</w:t>
            </w:r>
          </w:p>
        </w:tc>
        <w:tc>
          <w:tcPr>
            <w:tcW w:w="4860" w:type="dxa"/>
          </w:tcPr>
          <w:p w:rsidR="008D1ADD" w:rsidRPr="008E5906" w:rsidRDefault="008D1ADD" w:rsidP="00086A81">
            <w:pPr>
              <w:jc w:val="both"/>
              <w:rPr>
                <w:bCs/>
              </w:rPr>
            </w:pP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rFonts w:ascii="Arial" w:hAnsi="Arial" w:cs="Arial"/>
                <w:color w:val="000000"/>
                <w:sz w:val="23"/>
                <w:szCs w:val="23"/>
                <w:lang w:eastAsia="ru-RU"/>
              </w:rPr>
              <w:t>-</w:t>
            </w:r>
            <w:r w:rsidRPr="009E5623">
              <w:rPr>
                <w:color w:val="000000"/>
                <w:sz w:val="28"/>
                <w:szCs w:val="28"/>
                <w:lang w:eastAsia="ru-RU"/>
              </w:rPr>
              <w:t>функциональное назначение рабочих сред гидравлических и пневматических</w:t>
            </w:r>
          </w:p>
          <w:p w:rsidR="008D1ADD" w:rsidRPr="009E5623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приводов;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9E5623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основные уравнения гидростатики и гидродинамики;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устройство исполнительной части привода;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lastRenderedPageBreak/>
              <w:t>- конструкцию и режимы изученных насосов;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элементы управления объемными гидравлическими приводами;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6B2FE4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о кондиционерах рабочего газа;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- компрессор как источник потенциальной энергии рабочего тела;</w:t>
            </w:r>
          </w:p>
        </w:tc>
        <w:tc>
          <w:tcPr>
            <w:tcW w:w="4860" w:type="dxa"/>
          </w:tcPr>
          <w:p w:rsidR="008D1ADD" w:rsidRDefault="008D1ADD">
            <w:r w:rsidRPr="009E5623">
              <w:rPr>
                <w:color w:val="000000"/>
                <w:sz w:val="28"/>
                <w:szCs w:val="28"/>
                <w:lang w:eastAsia="ru-RU"/>
              </w:rPr>
              <w:t>практические занятия, внеаудиторная самостоятельная работа, решение задач, тестирование</w:t>
            </w:r>
          </w:p>
        </w:tc>
      </w:tr>
      <w:tr w:rsidR="008D1ADD" w:rsidRPr="00B82165" w:rsidTr="00086A81">
        <w:tc>
          <w:tcPr>
            <w:tcW w:w="4608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 xml:space="preserve">пневматические элементы </w:t>
            </w:r>
          </w:p>
        </w:tc>
        <w:tc>
          <w:tcPr>
            <w:tcW w:w="4860" w:type="dxa"/>
          </w:tcPr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управления и контроля;</w:t>
            </w:r>
          </w:p>
          <w:p w:rsidR="008D1ADD" w:rsidRPr="009E5623" w:rsidRDefault="008D1ADD" w:rsidP="006B2FE4">
            <w:pPr>
              <w:shd w:val="clear" w:color="auto" w:fill="FFFFFF"/>
              <w:suppressAutoHyphens w:val="0"/>
              <w:spacing w:line="328" w:lineRule="atLeast"/>
              <w:rPr>
                <w:color w:val="000000"/>
                <w:sz w:val="28"/>
                <w:szCs w:val="28"/>
                <w:lang w:eastAsia="ru-RU"/>
              </w:rPr>
            </w:pPr>
            <w:r w:rsidRPr="009E5623">
              <w:rPr>
                <w:color w:val="000000"/>
                <w:sz w:val="28"/>
                <w:szCs w:val="28"/>
                <w:lang w:eastAsia="ru-RU"/>
              </w:rPr>
              <w:t>внеаудиторная самостоятельная работа</w:t>
            </w:r>
          </w:p>
          <w:p w:rsidR="008D1ADD" w:rsidRDefault="008D1ADD" w:rsidP="006B2FE4">
            <w:r w:rsidRPr="009E5623">
              <w:rPr>
                <w:color w:val="000000"/>
                <w:sz w:val="28"/>
                <w:szCs w:val="28"/>
                <w:lang w:eastAsia="ru-RU"/>
              </w:rPr>
              <w:t>решение задач, тестирование.</w:t>
            </w:r>
          </w:p>
        </w:tc>
      </w:tr>
    </w:tbl>
    <w:p w:rsidR="008D1ADD" w:rsidRPr="00CE37CC" w:rsidRDefault="008D1ADD" w:rsidP="006840D9">
      <w:pPr>
        <w:tabs>
          <w:tab w:val="left" w:pos="284"/>
        </w:tabs>
        <w:contextualSpacing/>
        <w:jc w:val="both"/>
        <w:rPr>
          <w:b/>
        </w:rPr>
      </w:pPr>
    </w:p>
    <w:p w:rsidR="008D1ADD" w:rsidRPr="00EC7DA2" w:rsidRDefault="008D1ADD" w:rsidP="006840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C7DA2">
        <w:rPr>
          <w:b/>
        </w:rPr>
        <w:t xml:space="preserve">Контроль сформированности ОК </w:t>
      </w:r>
    </w:p>
    <w:p w:rsidR="008D1ADD" w:rsidRDefault="008D1ADD" w:rsidP="006840D9">
      <w:pPr>
        <w:ind w:firstLine="851"/>
        <w:jc w:val="center"/>
        <w:rPr>
          <w:b/>
        </w:rPr>
      </w:pPr>
    </w:p>
    <w:tbl>
      <w:tblPr>
        <w:tblW w:w="9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46"/>
        <w:gridCol w:w="2126"/>
        <w:gridCol w:w="6742"/>
      </w:tblGrid>
      <w:tr w:rsidR="008D1ADD" w:rsidRPr="006B3BDD" w:rsidTr="00086A81">
        <w:trPr>
          <w:cantSplit/>
          <w:trHeight w:val="1293"/>
          <w:jc w:val="center"/>
        </w:trPr>
        <w:tc>
          <w:tcPr>
            <w:tcW w:w="846" w:type="dxa"/>
            <w:textDirection w:val="btLr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  <w:iCs/>
              </w:rPr>
            </w:pPr>
            <w:r w:rsidRPr="006B3BDD">
              <w:rPr>
                <w:b/>
              </w:rPr>
              <w:t>Код компетенции</w:t>
            </w:r>
          </w:p>
        </w:tc>
        <w:tc>
          <w:tcPr>
            <w:tcW w:w="2126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 w:rsidRPr="006B3BDD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</w:p>
          <w:p w:rsidR="008D1ADD" w:rsidRPr="006B3BDD" w:rsidRDefault="008D1ADD" w:rsidP="00086A8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Умения, знания</w:t>
            </w:r>
            <w:r w:rsidRPr="006B3BDD">
              <w:rPr>
                <w:rStyle w:val="aff"/>
                <w:b/>
                <w:iCs/>
              </w:rPr>
              <w:footnoteReference w:id="3"/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b/>
              </w:rPr>
            </w:pPr>
            <w:r w:rsidRPr="006B3BDD">
              <w:rPr>
                <w:iCs/>
              </w:rPr>
              <w:t>ОК 01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Умения: р</w:t>
            </w:r>
            <w:r w:rsidRPr="006B3BDD">
              <w:rPr>
                <w:iCs/>
              </w:rPr>
              <w:t>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iCs/>
              </w:rPr>
              <w:t>составить план действия; определить необходимые ресурсы;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</w:tr>
      <w:tr w:rsidR="008D1ADD" w:rsidRPr="006B3BDD" w:rsidTr="00086A81">
        <w:trPr>
          <w:cantSplit/>
          <w:trHeight w:val="233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rPr>
                <w:iCs/>
              </w:rPr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iCs/>
              </w:rPr>
              <w:t xml:space="preserve">Знания: </w:t>
            </w:r>
            <w:r w:rsidRPr="006B3BDD">
              <w:rPr>
                <w:iCs/>
              </w:rPr>
              <w:t>а</w:t>
            </w:r>
            <w:r w:rsidRPr="006B3BDD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</w:p>
        </w:tc>
      </w:tr>
      <w:tr w:rsidR="008D1ADD" w:rsidRPr="006B3BDD" w:rsidTr="00086A81">
        <w:trPr>
          <w:cantSplit/>
          <w:trHeight w:val="1453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02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  <w:rPr>
                <w:iCs/>
              </w:rPr>
            </w:pPr>
            <w:r w:rsidRPr="006B3BDD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 xml:space="preserve">Умения: </w:t>
            </w:r>
            <w:r w:rsidRPr="006B3BDD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8D1ADD" w:rsidRPr="006B3BDD" w:rsidTr="00086A81">
        <w:trPr>
          <w:cantSplit/>
          <w:trHeight w:val="97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8D1ADD" w:rsidRPr="006B3BDD" w:rsidTr="00086A81">
        <w:trPr>
          <w:cantSplit/>
          <w:trHeight w:val="1140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03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  <w:iCs/>
              </w:rPr>
              <w:t xml:space="preserve"> определять актуальность нормативно-правовой документации в профессиональной деятельности; </w:t>
            </w:r>
            <w:r w:rsidRPr="006B3BDD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797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  <w:iCs/>
              </w:rPr>
              <w:t xml:space="preserve"> 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8D1ADD" w:rsidRPr="006B3BDD" w:rsidTr="00086A81">
        <w:trPr>
          <w:cantSplit/>
          <w:trHeight w:val="509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04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bCs/>
              </w:rPr>
              <w:t xml:space="preserve"> 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</w:tr>
      <w:tr w:rsidR="008D1ADD" w:rsidRPr="006B3BDD" w:rsidTr="00086A81">
        <w:trPr>
          <w:cantSplit/>
          <w:trHeight w:val="609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8D1ADD" w:rsidRPr="006B3BDD" w:rsidTr="00086A81">
        <w:trPr>
          <w:cantSplit/>
          <w:trHeight w:val="100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05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>Умения:</w:t>
            </w:r>
            <w:r w:rsidRPr="006B3BDD">
              <w:rPr>
                <w:iCs/>
              </w:rPr>
              <w:t xml:space="preserve"> грамотно </w:t>
            </w:r>
            <w:r w:rsidRPr="006B3BDD">
              <w:rPr>
                <w:bCs/>
              </w:rPr>
              <w:t>излагать свои мысли и оформлять документы по профессиональной тематике на государственном языке,</w:t>
            </w:r>
            <w:r w:rsidRPr="006B3BDD">
              <w:rPr>
                <w:iCs/>
              </w:rPr>
              <w:t xml:space="preserve"> проявлять толерантность в рабочем коллективе</w:t>
            </w:r>
          </w:p>
        </w:tc>
      </w:tr>
      <w:tr w:rsidR="008D1ADD" w:rsidRPr="006B3BDD" w:rsidTr="00086A81">
        <w:trPr>
          <w:cantSplit/>
          <w:trHeight w:val="112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Cs/>
              </w:rPr>
            </w:pPr>
            <w:r w:rsidRPr="006B3BDD">
              <w:rPr>
                <w:b/>
                <w:bCs/>
                <w:iCs/>
              </w:rPr>
              <w:t>Знания:</w:t>
            </w:r>
            <w:r w:rsidRPr="006B3BDD">
              <w:rPr>
                <w:bCs/>
              </w:rPr>
              <w:t xml:space="preserve"> 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8D1ADD" w:rsidRPr="006B3BDD" w:rsidTr="00086A81">
        <w:trPr>
          <w:cantSplit/>
          <w:trHeight w:val="806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06</w:t>
            </w:r>
          </w:p>
        </w:tc>
        <w:tc>
          <w:tcPr>
            <w:tcW w:w="2126" w:type="dxa"/>
            <w:vMerge w:val="restart"/>
          </w:tcPr>
          <w:p w:rsidR="008D1ADD" w:rsidRPr="0023199F" w:rsidRDefault="008D1ADD" w:rsidP="00086A81">
            <w:r w:rsidRPr="0023199F">
              <w:t>Проявлять гражданско-патриотическую позицию, демонстрировать осознанное поведение на основе общечеловеческих ценностей.</w:t>
            </w: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Умения: описывать значимость своей профессии (специальности)</w:t>
            </w:r>
          </w:p>
        </w:tc>
      </w:tr>
      <w:tr w:rsidR="008D1ADD" w:rsidRPr="006B3BDD" w:rsidTr="00086A81">
        <w:trPr>
          <w:cantSplit/>
          <w:trHeight w:val="113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23199F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23199F" w:rsidRDefault="008D1ADD" w:rsidP="00086A81">
            <w:pPr>
              <w:jc w:val="both"/>
            </w:pPr>
            <w:r w:rsidRPr="0023199F">
              <w:t>Знания: сущность гражданско-патриотической позиции, общечеловеческих ценностей; значимость профессиональной деятельности по профессии (специальности)</w:t>
            </w:r>
          </w:p>
        </w:tc>
      </w:tr>
      <w:tr w:rsidR="008D1ADD" w:rsidRPr="006B3BDD" w:rsidTr="00086A81">
        <w:trPr>
          <w:cantSplit/>
          <w:trHeight w:val="98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07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 xml:space="preserve">Содействовать сохранению окружающей </w:t>
            </w:r>
            <w:r w:rsidRPr="006B3BDD">
              <w:lastRenderedPageBreak/>
              <w:t>среды, ресурсосбережению, эффективно действовать в чрезвычайных ситуациях.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lastRenderedPageBreak/>
              <w:t xml:space="preserve">Умения: </w:t>
            </w:r>
            <w:r w:rsidRPr="006B3BDD">
              <w:rPr>
                <w:bCs/>
                <w:iCs/>
              </w:rPr>
              <w:t>соблюдать нормы экологической безопасности; определять направления ресурсосбережения в рамках профессиональной деятельности по специальности.</w:t>
            </w:r>
          </w:p>
        </w:tc>
      </w:tr>
      <w:tr w:rsidR="008D1ADD" w:rsidRPr="006B3BDD" w:rsidTr="00086A81">
        <w:trPr>
          <w:cantSplit/>
          <w:trHeight w:val="1228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b/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  <w:r w:rsidRPr="006B3BDD">
              <w:rPr>
                <w:b/>
                <w:bCs/>
                <w:iCs/>
              </w:rPr>
              <w:t>.</w:t>
            </w:r>
          </w:p>
        </w:tc>
      </w:tr>
      <w:tr w:rsidR="008D1ADD" w:rsidRPr="006B3BDD" w:rsidTr="00086A81">
        <w:trPr>
          <w:cantSplit/>
          <w:trHeight w:val="754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lastRenderedPageBreak/>
              <w:t>ОК 09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Использовать информационные технологии в профессиональной деятельности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>Умения: п</w:t>
            </w:r>
            <w:r w:rsidRPr="006B3BDD">
              <w:rPr>
                <w:bCs/>
                <w:iCs/>
              </w:rPr>
              <w:t>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8D1ADD" w:rsidRPr="006B3BDD" w:rsidTr="00086A81">
        <w:trPr>
          <w:cantSplit/>
          <w:trHeight w:val="956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Знания: </w:t>
            </w:r>
            <w:r w:rsidRPr="006B3BDD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деятельности.</w:t>
            </w:r>
          </w:p>
        </w:tc>
      </w:tr>
      <w:tr w:rsidR="008D1ADD" w:rsidRPr="006B3BDD" w:rsidTr="00086A81">
        <w:trPr>
          <w:cantSplit/>
          <w:trHeight w:val="1895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  <w:r w:rsidRPr="006B3BDD">
              <w:rPr>
                <w:iCs/>
              </w:rPr>
              <w:t>ОК 10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Пользоваться профессиональной документацией на государственном и иностранном язык</w:t>
            </w:r>
            <w:r>
              <w:t>ах</w:t>
            </w:r>
            <w:r w:rsidRPr="006B3BDD">
              <w:t>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8D1ADD" w:rsidRPr="006B3BDD" w:rsidTr="00086A81">
        <w:trPr>
          <w:cantSplit/>
          <w:trHeight w:val="1781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iCs/>
              </w:rPr>
              <w:t>Знания:</w:t>
            </w:r>
            <w:r w:rsidRPr="006B3BDD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8D1ADD" w:rsidRPr="006B3BDD" w:rsidTr="00086A81">
        <w:trPr>
          <w:cantSplit/>
          <w:trHeight w:val="1692"/>
          <w:jc w:val="center"/>
        </w:trPr>
        <w:tc>
          <w:tcPr>
            <w:tcW w:w="846" w:type="dxa"/>
            <w:vMerge w:val="restart"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  <w:r w:rsidRPr="006B3BDD">
              <w:rPr>
                <w:iCs/>
              </w:rPr>
              <w:t>ОК 11</w:t>
            </w:r>
          </w:p>
        </w:tc>
        <w:tc>
          <w:tcPr>
            <w:tcW w:w="2126" w:type="dxa"/>
            <w:vMerge w:val="restart"/>
          </w:tcPr>
          <w:p w:rsidR="008D1ADD" w:rsidRPr="006B3BDD" w:rsidRDefault="008D1ADD" w:rsidP="00086A81">
            <w:pPr>
              <w:jc w:val="both"/>
            </w:pPr>
            <w:r w:rsidRPr="006B3BDD">
              <w:t>Планировать предпринимательскую деятельность в профессиональной сфере.</w:t>
            </w: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  <w:iCs/>
              </w:rPr>
              <w:t xml:space="preserve">Умения: </w:t>
            </w:r>
            <w:r w:rsidRPr="006B3BDD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6B3BDD">
              <w:rPr>
                <w:b/>
                <w:iCs/>
              </w:rPr>
              <w:t>о</w:t>
            </w:r>
            <w:r w:rsidRPr="006B3BDD">
              <w:rPr>
                <w:iCs/>
              </w:rPr>
              <w:t xml:space="preserve">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финансирования; </w:t>
            </w:r>
          </w:p>
        </w:tc>
      </w:tr>
      <w:tr w:rsidR="008D1ADD" w:rsidRPr="006B3BDD" w:rsidTr="00086A81">
        <w:trPr>
          <w:cantSplit/>
          <w:trHeight w:val="980"/>
          <w:jc w:val="center"/>
        </w:trPr>
        <w:tc>
          <w:tcPr>
            <w:tcW w:w="846" w:type="dxa"/>
            <w:vMerge/>
          </w:tcPr>
          <w:p w:rsidR="008D1ADD" w:rsidRPr="006B3BDD" w:rsidRDefault="008D1ADD" w:rsidP="00086A81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126" w:type="dxa"/>
            <w:vMerge/>
          </w:tcPr>
          <w:p w:rsidR="008D1ADD" w:rsidRPr="006B3BDD" w:rsidRDefault="008D1ADD" w:rsidP="00086A81">
            <w:pPr>
              <w:jc w:val="both"/>
            </w:pPr>
          </w:p>
        </w:tc>
        <w:tc>
          <w:tcPr>
            <w:tcW w:w="6742" w:type="dxa"/>
          </w:tcPr>
          <w:p w:rsidR="008D1ADD" w:rsidRPr="006B3BDD" w:rsidRDefault="008D1ADD" w:rsidP="00086A81">
            <w:pPr>
              <w:rPr>
                <w:iCs/>
              </w:rPr>
            </w:pPr>
            <w:r w:rsidRPr="006B3BDD">
              <w:rPr>
                <w:b/>
                <w:bCs/>
              </w:rPr>
              <w:t>Знание:</w:t>
            </w:r>
            <w:r w:rsidRPr="006B3BDD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8D1ADD" w:rsidRDefault="008D1ADD" w:rsidP="006840D9">
      <w:pPr>
        <w:ind w:firstLine="851"/>
        <w:jc w:val="center"/>
        <w:rPr>
          <w:b/>
        </w:rPr>
      </w:pPr>
    </w:p>
    <w:p w:rsidR="008D1ADD" w:rsidRDefault="008D1ADD" w:rsidP="006840D9">
      <w:pPr>
        <w:ind w:firstLine="851"/>
        <w:jc w:val="center"/>
        <w:rPr>
          <w:b/>
        </w:rPr>
      </w:pPr>
    </w:p>
    <w:p w:rsidR="008D1ADD" w:rsidRPr="00EB00FA" w:rsidRDefault="008D1ADD" w:rsidP="006840D9">
      <w:pPr>
        <w:ind w:firstLine="851"/>
        <w:jc w:val="center"/>
        <w:rPr>
          <w:b/>
        </w:rPr>
      </w:pPr>
      <w:r w:rsidRPr="00EB00FA">
        <w:rPr>
          <w:b/>
        </w:rPr>
        <w:t xml:space="preserve">Контроль сформированности  ПК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660"/>
        <w:gridCol w:w="4535"/>
        <w:gridCol w:w="2694"/>
      </w:tblGrid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Результаты (освоенные профессиональные компетенции)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Основные показатели оценки результата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  <w:rPr>
                <w:b/>
                <w:lang w:eastAsia="en-US"/>
              </w:rPr>
            </w:pPr>
            <w:r w:rsidRPr="00D54D00">
              <w:rPr>
                <w:b/>
                <w:lang w:eastAsia="en-US"/>
              </w:rPr>
              <w:t>Формы и методы контроля и оценки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</w:pPr>
            <w:r w:rsidRPr="00D54D00">
              <w:t>ПК1.1</w:t>
            </w:r>
            <w:r w:rsidRPr="00D54D00">
              <w:tab/>
              <w:t>Осуществлять работы по подготовке единиц оборудования к монтажу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Вскрытие упаковки с оборудованием</w:t>
            </w:r>
          </w:p>
          <w:p w:rsidR="008D1ADD" w:rsidRPr="00D54D00" w:rsidRDefault="008D1ADD" w:rsidP="00086A81">
            <w:r w:rsidRPr="00D54D00">
              <w:t>Проверка соответствия оборудования комплектовочной ведомости и упаковочному листу на каждое место</w:t>
            </w:r>
          </w:p>
          <w:p w:rsidR="008D1ADD" w:rsidRPr="00D54D00" w:rsidRDefault="008D1ADD" w:rsidP="00086A81">
            <w:r w:rsidRPr="00D54D00">
              <w:lastRenderedPageBreak/>
              <w:t>Подготовительные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(чертеж, схема, узел, механизм)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приборов,  приспособлений для монтажа</w:t>
            </w:r>
          </w:p>
          <w:p w:rsidR="008D1ADD" w:rsidRPr="00D54D00" w:rsidRDefault="008D1ADD" w:rsidP="00086A81">
            <w:r w:rsidRPr="00D54D00">
              <w:t>Диагностика технического состояния единиц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- устного опроса, тестирования, </w:t>
            </w:r>
            <w:r w:rsidRPr="00D54D00">
              <w:rPr>
                <w:lang w:eastAsia="en-US"/>
              </w:rPr>
              <w:lastRenderedPageBreak/>
              <w:t>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 xml:space="preserve">ПК 1.2. </w:t>
            </w:r>
            <w:r w:rsidRPr="00D54D00">
              <w:tab/>
              <w:t>Проводить монтаж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узлы и механизмы)</w:t>
            </w:r>
          </w:p>
          <w:p w:rsidR="008D1ADD" w:rsidRPr="00D54D00" w:rsidRDefault="008D1ADD" w:rsidP="00086A81">
            <w:r w:rsidRPr="00D54D00">
              <w:t>Выполнение строповки в соответствии со схемами строповки металлоконструкций для их подъема и перемещения с помощью кранов и других грузоподъемных средств</w:t>
            </w:r>
          </w:p>
          <w:p w:rsidR="008D1ADD" w:rsidRPr="00D54D00" w:rsidRDefault="008D1ADD" w:rsidP="00086A81">
            <w:r w:rsidRPr="00D54D00">
              <w:t>Сборка металлического каркаса</w:t>
            </w:r>
          </w:p>
          <w:p w:rsidR="008D1ADD" w:rsidRPr="00D54D00" w:rsidRDefault="008D1ADD" w:rsidP="00086A81">
            <w:r w:rsidRPr="00D54D00">
              <w:t>Облицовка металлического каркаса</w:t>
            </w:r>
          </w:p>
          <w:p w:rsidR="008D1ADD" w:rsidRPr="00D54D00" w:rsidRDefault="008D1ADD" w:rsidP="00086A81">
            <w:r w:rsidRPr="00D54D00">
              <w:t>Сборка деталей, узлов и механизмов, оборудования, агрегатов и машин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1.3.</w:t>
            </w:r>
            <w:r w:rsidRPr="00D54D00">
              <w:tab/>
              <w:t>Производить ввод в эксплуатацию и испытания промышленного оборудования в соответствии с технической документацией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Ознакомление с технической документацией изготовителя по наладке оборудования, определение технологического процесса и планирование последовательности выполнения работ</w:t>
            </w:r>
          </w:p>
          <w:p w:rsidR="008D1ADD" w:rsidRPr="00D54D00" w:rsidRDefault="008D1ADD" w:rsidP="00086A81">
            <w:r w:rsidRPr="00D54D00">
              <w:t>Комплектование необходимых для выполнения наладки приборов и инструмента</w:t>
            </w:r>
          </w:p>
          <w:p w:rsidR="008D1ADD" w:rsidRPr="00D54D00" w:rsidRDefault="008D1ADD" w:rsidP="00086A81">
            <w:r w:rsidRPr="00D54D00">
              <w:t>Подготовительные работы при проведении испытаний промышленного оборудования</w:t>
            </w:r>
          </w:p>
          <w:p w:rsidR="008D1ADD" w:rsidRPr="00D54D00" w:rsidRDefault="008D1ADD" w:rsidP="00086A81">
            <w:r w:rsidRPr="00D54D00">
              <w:t>Наладка автоматических режимов работы промышленного оборудования по количественным и качественным показателям в соответствии с технической документацией изготовителя по наладке оборудования</w:t>
            </w:r>
          </w:p>
          <w:p w:rsidR="008D1ADD" w:rsidRPr="00D54D00" w:rsidRDefault="008D1ADD" w:rsidP="00086A81">
            <w:r w:rsidRPr="00D54D00">
              <w:t xml:space="preserve">Проверка соответствия рабочих характеристик промышленного оборудования техническим требованиям и определение причин отклонений от них </w:t>
            </w:r>
            <w:r w:rsidRPr="00D54D00">
              <w:lastRenderedPageBreak/>
              <w:t>при испытаниях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2.1.</w:t>
            </w:r>
            <w:r w:rsidRPr="00D54D00">
              <w:tab/>
              <w:t>Проводить регламентные работы по техническому обслуживанию промышленного оборудования в соответствии с документацией завода-изготовителя.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Проверка технического состояния промышленного оборудования в соответствии с техническим регламентом</w:t>
            </w:r>
          </w:p>
          <w:p w:rsidR="008D1ADD" w:rsidRPr="00D54D00" w:rsidRDefault="008D1ADD" w:rsidP="00086A81">
            <w:r w:rsidRPr="00D54D00">
              <w:t>Выполнение регламентных работ</w:t>
            </w:r>
          </w:p>
          <w:p w:rsidR="008D1ADD" w:rsidRPr="00D54D00" w:rsidRDefault="008D1ADD" w:rsidP="00086A81">
            <w:r w:rsidRPr="00D54D00">
              <w:t>Устранение технических неисправностей в соответствии с технической документацией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2.2.</w:t>
            </w:r>
            <w:r w:rsidRPr="00D54D00">
              <w:tab/>
              <w:t>Осуществлять диагностирование состояния промышленного оборудования и дефектацию его узлов и элементов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Диагностика технического состояния деталей, узлов и механизмов промышленного оборудования</w:t>
            </w:r>
          </w:p>
          <w:p w:rsidR="008D1ADD" w:rsidRPr="00D54D00" w:rsidRDefault="008D1ADD" w:rsidP="00086A81">
            <w:r w:rsidRPr="00D54D00">
              <w:t xml:space="preserve">Дефектация узлов и элементов промышленного оборудования 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2.3.</w:t>
            </w:r>
            <w:r w:rsidRPr="00D54D00">
              <w:tab/>
              <w:t>Проводить ремонтные работы по восстановлению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Подготовительно-заключительные операции и операции по обслуживанию рабочего места</w:t>
            </w:r>
          </w:p>
          <w:p w:rsidR="008D1ADD" w:rsidRPr="00D54D00" w:rsidRDefault="008D1ADD" w:rsidP="00086A81">
            <w:r w:rsidRPr="00D54D00">
              <w:t>Анализ исходных данных (техническая документация, промышленное оборудование)</w:t>
            </w:r>
          </w:p>
          <w:p w:rsidR="008D1ADD" w:rsidRPr="00D54D00" w:rsidRDefault="008D1ADD" w:rsidP="00086A81">
            <w:r w:rsidRPr="00D54D00">
              <w:t>Проведение работ, связанных с применением ручного и механизированного  инструмента, контрольно-измерительных приборов для ремонта</w:t>
            </w:r>
          </w:p>
          <w:p w:rsidR="008D1ADD" w:rsidRPr="00D54D00" w:rsidRDefault="008D1ADD" w:rsidP="00086A81">
            <w:r w:rsidRPr="00D54D00">
              <w:t>Разборка и сборка сборочных единиц сложных узлов и механизмов промышленного оборудования</w:t>
            </w:r>
          </w:p>
          <w:p w:rsidR="008D1ADD" w:rsidRPr="00D54D00" w:rsidRDefault="008D1ADD" w:rsidP="00086A81">
            <w:r w:rsidRPr="00D54D00">
              <w:t>Проведение ремонтных работ промышленного оборудования</w:t>
            </w:r>
          </w:p>
          <w:p w:rsidR="008D1ADD" w:rsidRPr="00D54D00" w:rsidRDefault="008D1ADD" w:rsidP="00086A81">
            <w:r w:rsidRPr="00D54D00">
              <w:t>Замена сборочных единиц промышленного оборудования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2.4.</w:t>
            </w:r>
            <w:r w:rsidRPr="00D54D00">
              <w:tab/>
              <w:t>Выполнять наладочные и регулировочные работы в соответствии с производственным заданием</w:t>
            </w:r>
          </w:p>
        </w:tc>
        <w:tc>
          <w:tcPr>
            <w:tcW w:w="4535" w:type="dxa"/>
          </w:tcPr>
          <w:p w:rsidR="008D1ADD" w:rsidRPr="00D54D00" w:rsidRDefault="008D1ADD" w:rsidP="00086A81">
            <w:r w:rsidRPr="00D54D00">
              <w:t>Проверка правильности подключения оборудования, соответствия маркировки электропроводки технической документации изготовителя</w:t>
            </w:r>
          </w:p>
          <w:p w:rsidR="008D1ADD" w:rsidRPr="00D54D00" w:rsidRDefault="008D1ADD" w:rsidP="00086A81">
            <w:r w:rsidRPr="00D54D00">
              <w:t>Проверка и регулировка всех механизмов, узлов и предохранительных устройств безопасности</w:t>
            </w:r>
          </w:p>
          <w:p w:rsidR="008D1ADD" w:rsidRPr="00D54D00" w:rsidRDefault="008D1ADD" w:rsidP="00086A81">
            <w:r w:rsidRPr="00D54D00">
              <w:t>Наладка и регулировка сложных узлов и механизмов, оборудования</w:t>
            </w:r>
          </w:p>
          <w:p w:rsidR="008D1ADD" w:rsidRPr="00D54D00" w:rsidRDefault="008D1ADD" w:rsidP="00086A81">
            <w:r w:rsidRPr="00D54D00">
              <w:lastRenderedPageBreak/>
              <w:t>Замер и регулировка зазоров, регламентируемых технической документацией изготовителя</w:t>
            </w:r>
          </w:p>
          <w:p w:rsidR="008D1ADD" w:rsidRPr="00D54D00" w:rsidRDefault="008D1ADD" w:rsidP="00086A81">
            <w:pPr>
              <w:jc w:val="both"/>
            </w:pPr>
            <w:r w:rsidRPr="00D54D00">
              <w:t>Контроль качества выполненных работ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lastRenderedPageBreak/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Промежуточная аттестация в форме дифференцированного </w:t>
            </w:r>
            <w:r w:rsidRPr="00D54D00">
              <w:rPr>
                <w:lang w:eastAsia="en-US"/>
              </w:rPr>
              <w:lastRenderedPageBreak/>
              <w:t>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lastRenderedPageBreak/>
              <w:t>ПК 3.1.</w:t>
            </w:r>
            <w:r w:rsidRPr="00D54D00">
              <w:tab/>
              <w:t>Определять оптимальные методы восстановления работоспособности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оптимальных методов восстановления работоспособности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3.2.</w:t>
            </w:r>
            <w:r w:rsidRPr="00D54D00">
              <w:tab/>
              <w:t>Разрабатывать технологическую документацию для проведения работ по монтажу, ремонту и технической эксплуатации промышленного оборудования в соответствии требованиям технических регламентов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Разработка технологической документации для проведения работ по монтажу, ремонту и технической эксплуатации промышленного оборудования в соответствии с требованиями технических регламентов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  <w:p w:rsidR="008D1ADD" w:rsidRPr="00D54D00" w:rsidRDefault="008D1ADD" w:rsidP="00086A81">
            <w:pPr>
              <w:tabs>
                <w:tab w:val="left" w:pos="709"/>
              </w:tabs>
              <w:contextualSpacing/>
              <w:jc w:val="both"/>
            </w:pP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3.3.</w:t>
            </w:r>
            <w:r w:rsidRPr="00D54D00">
              <w:tab/>
              <w:t>Определять потребность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Определение потребности в материально-техническом обеспечении ремонтных, монтажных и наладочных работ промышленного оборудования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  <w:tr w:rsidR="008D1ADD" w:rsidRPr="00D54D00" w:rsidTr="00086A81">
        <w:tc>
          <w:tcPr>
            <w:tcW w:w="2660" w:type="dxa"/>
          </w:tcPr>
          <w:p w:rsidR="008D1ADD" w:rsidRPr="00D54D00" w:rsidRDefault="008D1ADD" w:rsidP="00086A81">
            <w:pPr>
              <w:contextualSpacing/>
              <w:jc w:val="both"/>
            </w:pPr>
            <w:r w:rsidRPr="00D54D00">
              <w:t>ПК 3.4.</w:t>
            </w:r>
            <w:r w:rsidRPr="00D54D00">
              <w:tab/>
              <w:t>Организовывать выполнение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4535" w:type="dxa"/>
          </w:tcPr>
          <w:p w:rsidR="008D1ADD" w:rsidRPr="00D54D00" w:rsidRDefault="008D1ADD" w:rsidP="00086A81">
            <w:pPr>
              <w:jc w:val="both"/>
            </w:pPr>
            <w:r w:rsidRPr="00D54D00">
              <w:t>Организация выполнения производственных заданий подчиненным персоналом с соблюдением норм охраны труда и бережливого производства</w:t>
            </w:r>
          </w:p>
        </w:tc>
        <w:tc>
          <w:tcPr>
            <w:tcW w:w="2694" w:type="dxa"/>
          </w:tcPr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 xml:space="preserve">Текущий контроль в форме: 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  <w:rPr>
                <w:lang w:eastAsia="en-US"/>
              </w:rPr>
            </w:pPr>
            <w:r w:rsidRPr="00D54D00">
              <w:rPr>
                <w:lang w:eastAsia="en-US"/>
              </w:rPr>
              <w:t>- устного опроса, тестирования, практических занятий;  контрольных;</w:t>
            </w:r>
          </w:p>
          <w:p w:rsidR="008D1ADD" w:rsidRPr="00D54D00" w:rsidRDefault="008D1ADD" w:rsidP="00086A81">
            <w:pPr>
              <w:tabs>
                <w:tab w:val="left" w:pos="709"/>
              </w:tabs>
              <w:jc w:val="both"/>
            </w:pPr>
            <w:r w:rsidRPr="00D54D00">
              <w:rPr>
                <w:lang w:eastAsia="en-US"/>
              </w:rPr>
              <w:t>Промежуточная аттестация в форме дифференцированного зачета</w:t>
            </w:r>
          </w:p>
        </w:tc>
      </w:tr>
    </w:tbl>
    <w:p w:rsidR="008D1ADD" w:rsidRDefault="008D1ADD" w:rsidP="006840D9">
      <w:pPr>
        <w:ind w:firstLine="851"/>
        <w:jc w:val="both"/>
        <w:rPr>
          <w:sz w:val="28"/>
          <w:szCs w:val="28"/>
        </w:rPr>
      </w:pPr>
    </w:p>
    <w:p w:rsidR="008D1ADD" w:rsidRDefault="008D1ADD" w:rsidP="0042419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sectPr w:rsidR="008D1ADD" w:rsidSect="008D1ADD">
      <w:footerReference w:type="even" r:id="rId11"/>
      <w:footerReference w:type="default" r:id="rId12"/>
      <w:footerReference w:type="first" r:id="rId13"/>
      <w:footnotePr>
        <w:pos w:val="beneathText"/>
      </w:footnotePr>
      <w:pgSz w:w="11905" w:h="16837"/>
      <w:pgMar w:top="1134" w:right="850" w:bottom="1134" w:left="1701" w:header="720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411" w:rsidRDefault="00AB6411">
      <w:r>
        <w:separator/>
      </w:r>
    </w:p>
  </w:endnote>
  <w:endnote w:type="continuationSeparator" w:id="1">
    <w:p w:rsidR="00AB6411" w:rsidRDefault="00AB64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10725F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pt;margin-top:.05pt;width:5.75pt;height:13.5pt;z-index:1;mso-wrap-distance-left:0;mso-wrap-distance-right:0;mso-position-horizontal-relative:page" stroked="f">
          <v:fill opacity="0" color2="black"/>
          <v:textbox inset="0,0,0,0">
            <w:txbxContent>
              <w:p w:rsidR="008D1ADD" w:rsidRDefault="0010725F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 w:rsidR="008D1AD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84F26">
                  <w:rPr>
                    <w:rStyle w:val="a6"/>
                    <w:noProof/>
                  </w:rPr>
                  <w:t>18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8D1ADD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10725F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9.1pt;margin-top:.05pt;width:18.9pt;height:13.5pt;z-index:2;mso-wrap-distance-left:0;mso-wrap-distance-right:0;mso-position-horizontal-relative:page" stroked="f">
          <v:fill opacity="0" color2="black"/>
          <v:textbox style="mso-next-textbox:#_x0000_s2050" inset="0,0,0,0">
            <w:txbxContent>
              <w:p w:rsidR="008D1ADD" w:rsidRDefault="0010725F">
                <w:pPr>
                  <w:pStyle w:val="af6"/>
                </w:pPr>
                <w:r>
                  <w:rPr>
                    <w:rStyle w:val="a6"/>
                  </w:rPr>
                  <w:fldChar w:fldCharType="begin"/>
                </w:r>
                <w:r w:rsidR="008D1AD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84F26">
                  <w:rPr>
                    <w:rStyle w:val="a6"/>
                    <w:noProof/>
                  </w:rPr>
                  <w:t>24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8D1ADD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8D1ADD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10725F">
    <w:pPr>
      <w:pStyle w:val="af6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6.7pt;margin-top:.05pt;width:25.55pt;height:13.5pt;z-index:3;mso-wrap-distance-left:0;mso-wrap-distance-right:0;mso-position-horizontal-relative:page" stroked="f">
          <v:fill opacity="0" color2="black"/>
          <v:textbox inset="0,0,0,0">
            <w:txbxContent>
              <w:p w:rsidR="008D1ADD" w:rsidRPr="00A11277" w:rsidRDefault="0010725F">
                <w:pPr>
                  <w:pStyle w:val="af6"/>
                  <w:rPr>
                    <w:lang w:val="en-US"/>
                  </w:rPr>
                </w:pPr>
                <w:r>
                  <w:rPr>
                    <w:rStyle w:val="a6"/>
                  </w:rPr>
                  <w:fldChar w:fldCharType="begin"/>
                </w:r>
                <w:r w:rsidR="008D1ADD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A84F26">
                  <w:rPr>
                    <w:rStyle w:val="a6"/>
                    <w:noProof/>
                  </w:rPr>
                  <w:t>32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ADD" w:rsidRDefault="008D1AD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411" w:rsidRDefault="00AB6411">
      <w:r>
        <w:separator/>
      </w:r>
    </w:p>
  </w:footnote>
  <w:footnote w:type="continuationSeparator" w:id="1">
    <w:p w:rsidR="00AB6411" w:rsidRDefault="00AB6411">
      <w:r>
        <w:continuationSeparator/>
      </w:r>
    </w:p>
  </w:footnote>
  <w:footnote w:id="2">
    <w:p w:rsidR="008D1ADD" w:rsidRDefault="008D1ADD" w:rsidP="00754EA9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  <w:footnote w:id="3">
    <w:p w:rsidR="008D1ADD" w:rsidRDefault="008D1ADD" w:rsidP="008A38F7">
      <w:pPr>
        <w:pStyle w:val="ad"/>
      </w:pPr>
      <w:r>
        <w:rPr>
          <w:rStyle w:val="aff"/>
        </w:rPr>
        <w:footnoteRef/>
      </w:r>
      <w:r w:rsidRPr="00D02C17">
        <w:rPr>
          <w:i/>
        </w:rPr>
        <w:t>Приведенные показатели имеют рекомендательный  характер и могут быть скорректированы в зависимости от профессии (специальности)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4">
    <w:nsid w:val="00000005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7464672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1">
    <w:nsid w:val="296657EE"/>
    <w:multiLevelType w:val="multilevel"/>
    <w:tmpl w:val="FF7E4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75446A"/>
    <w:multiLevelType w:val="hybridMultilevel"/>
    <w:tmpl w:val="C624C9BE"/>
    <w:lvl w:ilvl="0" w:tplc="EAA6A5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4196"/>
    <w:rsid w:val="000718A2"/>
    <w:rsid w:val="00086A81"/>
    <w:rsid w:val="0010725F"/>
    <w:rsid w:val="00111812"/>
    <w:rsid w:val="00115608"/>
    <w:rsid w:val="001162FB"/>
    <w:rsid w:val="00175C13"/>
    <w:rsid w:val="00181585"/>
    <w:rsid w:val="001A378F"/>
    <w:rsid w:val="001A4CA3"/>
    <w:rsid w:val="001A6F50"/>
    <w:rsid w:val="00207AE6"/>
    <w:rsid w:val="0023199F"/>
    <w:rsid w:val="00251871"/>
    <w:rsid w:val="00277909"/>
    <w:rsid w:val="00277CC9"/>
    <w:rsid w:val="002A6B01"/>
    <w:rsid w:val="002F5687"/>
    <w:rsid w:val="002F5F57"/>
    <w:rsid w:val="003701CA"/>
    <w:rsid w:val="003746E2"/>
    <w:rsid w:val="00383B36"/>
    <w:rsid w:val="003A109E"/>
    <w:rsid w:val="003A119E"/>
    <w:rsid w:val="003A5378"/>
    <w:rsid w:val="003F3DBC"/>
    <w:rsid w:val="004076B3"/>
    <w:rsid w:val="00424196"/>
    <w:rsid w:val="00437626"/>
    <w:rsid w:val="004415ED"/>
    <w:rsid w:val="00471808"/>
    <w:rsid w:val="004C4D3F"/>
    <w:rsid w:val="004D1BF6"/>
    <w:rsid w:val="0056312A"/>
    <w:rsid w:val="0059613A"/>
    <w:rsid w:val="005B0D1A"/>
    <w:rsid w:val="00647561"/>
    <w:rsid w:val="006840D9"/>
    <w:rsid w:val="006B2FE4"/>
    <w:rsid w:val="006B3BDD"/>
    <w:rsid w:val="006C06DB"/>
    <w:rsid w:val="00754EA9"/>
    <w:rsid w:val="007562AB"/>
    <w:rsid w:val="00784609"/>
    <w:rsid w:val="007B3EA8"/>
    <w:rsid w:val="0084137C"/>
    <w:rsid w:val="00852906"/>
    <w:rsid w:val="00854277"/>
    <w:rsid w:val="008A2577"/>
    <w:rsid w:val="008A38F7"/>
    <w:rsid w:val="008C315A"/>
    <w:rsid w:val="008D1ADD"/>
    <w:rsid w:val="008D5674"/>
    <w:rsid w:val="008E5906"/>
    <w:rsid w:val="009039DE"/>
    <w:rsid w:val="009049CD"/>
    <w:rsid w:val="00936414"/>
    <w:rsid w:val="0094370C"/>
    <w:rsid w:val="00956E25"/>
    <w:rsid w:val="009C0918"/>
    <w:rsid w:val="009E5623"/>
    <w:rsid w:val="00A11277"/>
    <w:rsid w:val="00A84F26"/>
    <w:rsid w:val="00AA5AB1"/>
    <w:rsid w:val="00AB6411"/>
    <w:rsid w:val="00AE6295"/>
    <w:rsid w:val="00B82165"/>
    <w:rsid w:val="00B85B71"/>
    <w:rsid w:val="00BA02CD"/>
    <w:rsid w:val="00BF3731"/>
    <w:rsid w:val="00C47723"/>
    <w:rsid w:val="00C82169"/>
    <w:rsid w:val="00C92BFB"/>
    <w:rsid w:val="00CE37CC"/>
    <w:rsid w:val="00D02C17"/>
    <w:rsid w:val="00D54D00"/>
    <w:rsid w:val="00D75ABF"/>
    <w:rsid w:val="00D77762"/>
    <w:rsid w:val="00EB00FA"/>
    <w:rsid w:val="00EC7DA2"/>
    <w:rsid w:val="00ED4B6B"/>
    <w:rsid w:val="00F66558"/>
    <w:rsid w:val="00F716DA"/>
    <w:rsid w:val="00F959C7"/>
    <w:rsid w:val="00FE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25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10725F"/>
    <w:pPr>
      <w:keepNext/>
      <w:tabs>
        <w:tab w:val="num" w:pos="432"/>
      </w:tabs>
      <w:autoSpaceDE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A37D4"/>
    <w:rPr>
      <w:sz w:val="24"/>
      <w:szCs w:val="24"/>
      <w:lang w:eastAsia="ar-SA"/>
    </w:rPr>
  </w:style>
  <w:style w:type="character" w:customStyle="1" w:styleId="WW8Num2z0">
    <w:name w:val="WW8Num2z0"/>
    <w:uiPriority w:val="99"/>
    <w:rsid w:val="0010725F"/>
    <w:rPr>
      <w:b/>
    </w:rPr>
  </w:style>
  <w:style w:type="character" w:customStyle="1" w:styleId="WW8Num3z0">
    <w:name w:val="WW8Num3z0"/>
    <w:uiPriority w:val="99"/>
    <w:rsid w:val="0010725F"/>
    <w:rPr>
      <w:rFonts w:ascii="Symbol" w:hAnsi="Symbol"/>
    </w:rPr>
  </w:style>
  <w:style w:type="character" w:customStyle="1" w:styleId="WW8Num3z1">
    <w:name w:val="WW8Num3z1"/>
    <w:uiPriority w:val="99"/>
    <w:rsid w:val="0010725F"/>
    <w:rPr>
      <w:rFonts w:ascii="Courier New" w:hAnsi="Courier New"/>
    </w:rPr>
  </w:style>
  <w:style w:type="character" w:customStyle="1" w:styleId="WW8Num4z0">
    <w:name w:val="WW8Num4z0"/>
    <w:uiPriority w:val="99"/>
    <w:rsid w:val="0010725F"/>
    <w:rPr>
      <w:b/>
    </w:rPr>
  </w:style>
  <w:style w:type="character" w:customStyle="1" w:styleId="WW8Num4z1">
    <w:name w:val="WW8Num4z1"/>
    <w:uiPriority w:val="99"/>
    <w:rsid w:val="0010725F"/>
    <w:rPr>
      <w:rFonts w:ascii="OpenSymbol" w:hAnsi="OpenSymbol"/>
    </w:rPr>
  </w:style>
  <w:style w:type="character" w:customStyle="1" w:styleId="2">
    <w:name w:val="Основной шрифт абзаца2"/>
    <w:uiPriority w:val="99"/>
    <w:rsid w:val="0010725F"/>
  </w:style>
  <w:style w:type="character" w:customStyle="1" w:styleId="Absatz-Standardschriftart">
    <w:name w:val="Absatz-Standardschriftart"/>
    <w:uiPriority w:val="99"/>
    <w:rsid w:val="0010725F"/>
  </w:style>
  <w:style w:type="character" w:customStyle="1" w:styleId="WW-Absatz-Standardschriftart">
    <w:name w:val="WW-Absatz-Standardschriftart"/>
    <w:uiPriority w:val="99"/>
    <w:rsid w:val="0010725F"/>
  </w:style>
  <w:style w:type="character" w:customStyle="1" w:styleId="WW-Absatz-Standardschriftart1">
    <w:name w:val="WW-Absatz-Standardschriftart1"/>
    <w:uiPriority w:val="99"/>
    <w:rsid w:val="0010725F"/>
  </w:style>
  <w:style w:type="character" w:customStyle="1" w:styleId="WW-Absatz-Standardschriftart11">
    <w:name w:val="WW-Absatz-Standardschriftart11"/>
    <w:uiPriority w:val="99"/>
    <w:rsid w:val="0010725F"/>
  </w:style>
  <w:style w:type="character" w:customStyle="1" w:styleId="WW8Num1z0">
    <w:name w:val="WW8Num1z0"/>
    <w:uiPriority w:val="99"/>
    <w:rsid w:val="0010725F"/>
    <w:rPr>
      <w:rFonts w:ascii="Symbol" w:hAnsi="Symbol"/>
      <w:b/>
    </w:rPr>
  </w:style>
  <w:style w:type="character" w:customStyle="1" w:styleId="11">
    <w:name w:val="Основной шрифт абзаца1"/>
    <w:uiPriority w:val="99"/>
    <w:rsid w:val="0010725F"/>
  </w:style>
  <w:style w:type="character" w:styleId="a3">
    <w:name w:val="Strong"/>
    <w:basedOn w:val="a0"/>
    <w:uiPriority w:val="99"/>
    <w:qFormat/>
    <w:rsid w:val="0010725F"/>
    <w:rPr>
      <w:b/>
    </w:rPr>
  </w:style>
  <w:style w:type="character" w:customStyle="1" w:styleId="a4">
    <w:name w:val="Символ сноски"/>
    <w:uiPriority w:val="99"/>
    <w:rsid w:val="0010725F"/>
    <w:rPr>
      <w:vertAlign w:val="superscript"/>
    </w:rPr>
  </w:style>
  <w:style w:type="character" w:customStyle="1" w:styleId="a5">
    <w:name w:val="Основной текст Знак"/>
    <w:uiPriority w:val="99"/>
    <w:rsid w:val="0010725F"/>
    <w:rPr>
      <w:sz w:val="24"/>
      <w:lang w:val="ru-RU" w:eastAsia="ar-SA" w:bidi="ar-SA"/>
    </w:rPr>
  </w:style>
  <w:style w:type="character" w:customStyle="1" w:styleId="12">
    <w:name w:val="Знак примечания1"/>
    <w:uiPriority w:val="99"/>
    <w:rsid w:val="0010725F"/>
    <w:rPr>
      <w:sz w:val="16"/>
    </w:rPr>
  </w:style>
  <w:style w:type="character" w:styleId="a6">
    <w:name w:val="page number"/>
    <w:basedOn w:val="11"/>
    <w:uiPriority w:val="99"/>
    <w:semiHidden/>
    <w:rsid w:val="0010725F"/>
    <w:rPr>
      <w:rFonts w:cs="Times New Roman"/>
    </w:rPr>
  </w:style>
  <w:style w:type="character" w:customStyle="1" w:styleId="WW8Num3z2">
    <w:name w:val="WW8Num3z2"/>
    <w:uiPriority w:val="99"/>
    <w:rsid w:val="0010725F"/>
    <w:rPr>
      <w:rFonts w:ascii="Wingdings" w:hAnsi="Wingdings"/>
    </w:rPr>
  </w:style>
  <w:style w:type="character" w:customStyle="1" w:styleId="a7">
    <w:name w:val="Маркеры списка"/>
    <w:uiPriority w:val="99"/>
    <w:rsid w:val="0010725F"/>
    <w:rPr>
      <w:rFonts w:ascii="OpenSymbol" w:eastAsia="Times New Roman" w:hAnsi="OpenSymbol"/>
    </w:rPr>
  </w:style>
  <w:style w:type="character" w:customStyle="1" w:styleId="a8">
    <w:name w:val="Символ нумерации"/>
    <w:uiPriority w:val="99"/>
    <w:rsid w:val="0010725F"/>
  </w:style>
  <w:style w:type="paragraph" w:customStyle="1" w:styleId="a9">
    <w:name w:val="Заголовок"/>
    <w:basedOn w:val="a"/>
    <w:next w:val="aa"/>
    <w:uiPriority w:val="99"/>
    <w:rsid w:val="0010725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a">
    <w:name w:val="Body Text"/>
    <w:basedOn w:val="a"/>
    <w:link w:val="13"/>
    <w:uiPriority w:val="99"/>
    <w:semiHidden/>
    <w:rsid w:val="0010725F"/>
    <w:pPr>
      <w:spacing w:after="120"/>
    </w:pPr>
  </w:style>
  <w:style w:type="character" w:customStyle="1" w:styleId="13">
    <w:name w:val="Основной текст Знак1"/>
    <w:basedOn w:val="a0"/>
    <w:link w:val="aa"/>
    <w:uiPriority w:val="99"/>
    <w:semiHidden/>
    <w:rsid w:val="001A37D4"/>
    <w:rPr>
      <w:sz w:val="24"/>
      <w:szCs w:val="24"/>
      <w:lang w:eastAsia="ar-SA"/>
    </w:rPr>
  </w:style>
  <w:style w:type="paragraph" w:styleId="ab">
    <w:name w:val="List"/>
    <w:basedOn w:val="aa"/>
    <w:uiPriority w:val="99"/>
    <w:semiHidden/>
    <w:rsid w:val="0010725F"/>
    <w:rPr>
      <w:rFonts w:cs="Tahoma"/>
    </w:rPr>
  </w:style>
  <w:style w:type="paragraph" w:customStyle="1" w:styleId="20">
    <w:name w:val="Название2"/>
    <w:basedOn w:val="a"/>
    <w:uiPriority w:val="99"/>
    <w:rsid w:val="0010725F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10725F"/>
    <w:pPr>
      <w:suppressLineNumbers/>
    </w:pPr>
    <w:rPr>
      <w:rFonts w:cs="Tahoma"/>
    </w:rPr>
  </w:style>
  <w:style w:type="paragraph" w:customStyle="1" w:styleId="14">
    <w:name w:val="Название1"/>
    <w:basedOn w:val="a"/>
    <w:uiPriority w:val="99"/>
    <w:rsid w:val="0010725F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uiPriority w:val="99"/>
    <w:rsid w:val="0010725F"/>
    <w:pPr>
      <w:suppressLineNumbers/>
    </w:pPr>
    <w:rPr>
      <w:rFonts w:cs="Tahoma"/>
    </w:rPr>
  </w:style>
  <w:style w:type="paragraph" w:styleId="ac">
    <w:name w:val="Normal (Web)"/>
    <w:basedOn w:val="a"/>
    <w:uiPriority w:val="99"/>
    <w:rsid w:val="0010725F"/>
    <w:pPr>
      <w:spacing w:before="280" w:after="280"/>
    </w:pPr>
  </w:style>
  <w:style w:type="paragraph" w:customStyle="1" w:styleId="210">
    <w:name w:val="Список 21"/>
    <w:basedOn w:val="a"/>
    <w:uiPriority w:val="99"/>
    <w:rsid w:val="0010725F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10725F"/>
    <w:pPr>
      <w:spacing w:after="120" w:line="480" w:lineRule="auto"/>
      <w:ind w:left="283"/>
    </w:pPr>
  </w:style>
  <w:style w:type="paragraph" w:styleId="ad">
    <w:name w:val="footnote text"/>
    <w:basedOn w:val="a"/>
    <w:link w:val="ae"/>
    <w:uiPriority w:val="99"/>
    <w:rsid w:val="0010725F"/>
    <w:rPr>
      <w:sz w:val="20"/>
      <w:szCs w:val="20"/>
    </w:rPr>
  </w:style>
  <w:style w:type="character" w:customStyle="1" w:styleId="FootnoteTextChar">
    <w:name w:val="Footnote Text Char"/>
    <w:basedOn w:val="a0"/>
    <w:link w:val="ad"/>
    <w:uiPriority w:val="99"/>
    <w:semiHidden/>
    <w:rsid w:val="001A37D4"/>
    <w:rPr>
      <w:sz w:val="20"/>
      <w:szCs w:val="20"/>
      <w:lang w:eastAsia="ar-SA"/>
    </w:rPr>
  </w:style>
  <w:style w:type="paragraph" w:styleId="af">
    <w:name w:val="Balloon Text"/>
    <w:basedOn w:val="a"/>
    <w:link w:val="af0"/>
    <w:uiPriority w:val="99"/>
    <w:rsid w:val="0010725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A37D4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10725F"/>
    <w:pPr>
      <w:spacing w:after="120" w:line="480" w:lineRule="auto"/>
    </w:pPr>
  </w:style>
  <w:style w:type="paragraph" w:customStyle="1" w:styleId="16">
    <w:name w:val="Текст примечания1"/>
    <w:basedOn w:val="a"/>
    <w:uiPriority w:val="99"/>
    <w:rsid w:val="0010725F"/>
    <w:rPr>
      <w:sz w:val="20"/>
      <w:szCs w:val="20"/>
    </w:rPr>
  </w:style>
  <w:style w:type="paragraph" w:styleId="af1">
    <w:name w:val="annotation text"/>
    <w:basedOn w:val="a"/>
    <w:link w:val="af2"/>
    <w:uiPriority w:val="99"/>
    <w:semiHidden/>
    <w:unhideWhenUsed/>
    <w:rsid w:val="001A37D4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A37D4"/>
    <w:rPr>
      <w:sz w:val="20"/>
      <w:szCs w:val="20"/>
      <w:lang w:eastAsia="ar-SA"/>
    </w:rPr>
  </w:style>
  <w:style w:type="paragraph" w:styleId="af3">
    <w:name w:val="annotation subject"/>
    <w:basedOn w:val="16"/>
    <w:next w:val="16"/>
    <w:link w:val="af4"/>
    <w:uiPriority w:val="99"/>
    <w:rsid w:val="0010725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A37D4"/>
    <w:rPr>
      <w:b/>
      <w:bCs/>
    </w:rPr>
  </w:style>
  <w:style w:type="paragraph" w:customStyle="1" w:styleId="af5">
    <w:name w:val="Знак"/>
    <w:basedOn w:val="a"/>
    <w:uiPriority w:val="99"/>
    <w:rsid w:val="0010725F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6">
    <w:name w:val="footer"/>
    <w:basedOn w:val="a"/>
    <w:link w:val="af7"/>
    <w:uiPriority w:val="99"/>
    <w:semiHidden/>
    <w:rsid w:val="0010725F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1A37D4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10725F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8">
    <w:name w:val="header"/>
    <w:basedOn w:val="a"/>
    <w:link w:val="af9"/>
    <w:uiPriority w:val="99"/>
    <w:semiHidden/>
    <w:rsid w:val="0010725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1A37D4"/>
    <w:rPr>
      <w:sz w:val="24"/>
      <w:szCs w:val="24"/>
      <w:lang w:eastAsia="ar-SA"/>
    </w:rPr>
  </w:style>
  <w:style w:type="paragraph" w:customStyle="1" w:styleId="afa">
    <w:name w:val="Содержимое таблицы"/>
    <w:basedOn w:val="a"/>
    <w:uiPriority w:val="99"/>
    <w:rsid w:val="0010725F"/>
    <w:pPr>
      <w:suppressLineNumbers/>
    </w:pPr>
  </w:style>
  <w:style w:type="paragraph" w:customStyle="1" w:styleId="afb">
    <w:name w:val="Заголовок таблицы"/>
    <w:basedOn w:val="afa"/>
    <w:uiPriority w:val="99"/>
    <w:rsid w:val="0010725F"/>
    <w:pPr>
      <w:jc w:val="center"/>
    </w:pPr>
    <w:rPr>
      <w:b/>
      <w:bCs/>
    </w:rPr>
  </w:style>
  <w:style w:type="paragraph" w:customStyle="1" w:styleId="afc">
    <w:name w:val="Содержимое врезки"/>
    <w:basedOn w:val="aa"/>
    <w:uiPriority w:val="99"/>
    <w:rsid w:val="0010725F"/>
  </w:style>
  <w:style w:type="table" w:styleId="afd">
    <w:name w:val="Table Grid"/>
    <w:basedOn w:val="a1"/>
    <w:uiPriority w:val="99"/>
    <w:rsid w:val="00D75A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Абзац списка1"/>
    <w:basedOn w:val="a"/>
    <w:uiPriority w:val="99"/>
    <w:rsid w:val="0094370C"/>
    <w:pPr>
      <w:ind w:left="708"/>
    </w:pPr>
  </w:style>
  <w:style w:type="character" w:styleId="afe">
    <w:name w:val="Hyperlink"/>
    <w:basedOn w:val="a0"/>
    <w:uiPriority w:val="99"/>
    <w:rsid w:val="0056312A"/>
    <w:rPr>
      <w:rFonts w:cs="Times New Roman"/>
      <w:color w:val="0000FF"/>
      <w:u w:val="single"/>
    </w:rPr>
  </w:style>
  <w:style w:type="character" w:customStyle="1" w:styleId="ae">
    <w:name w:val="Текст сноски Знак"/>
    <w:basedOn w:val="a0"/>
    <w:link w:val="ad"/>
    <w:uiPriority w:val="99"/>
    <w:locked/>
    <w:rsid w:val="00754EA9"/>
    <w:rPr>
      <w:rFonts w:cs="Times New Roman"/>
      <w:lang w:eastAsia="ar-SA" w:bidi="ar-SA"/>
    </w:rPr>
  </w:style>
  <w:style w:type="character" w:styleId="aff">
    <w:name w:val="footnote reference"/>
    <w:basedOn w:val="a0"/>
    <w:uiPriority w:val="99"/>
    <w:rsid w:val="00754EA9"/>
    <w:rPr>
      <w:rFonts w:cs="Times New Roman"/>
      <w:vertAlign w:val="superscript"/>
    </w:rPr>
  </w:style>
  <w:style w:type="character" w:styleId="aff0">
    <w:name w:val="Emphasis"/>
    <w:basedOn w:val="a0"/>
    <w:uiPriority w:val="99"/>
    <w:qFormat/>
    <w:rsid w:val="00754EA9"/>
    <w:rPr>
      <w:rFonts w:cs="Times New Roman"/>
      <w:i/>
    </w:rPr>
  </w:style>
  <w:style w:type="character" w:customStyle="1" w:styleId="apple-converted-space">
    <w:name w:val="apple-converted-space"/>
    <w:basedOn w:val="a0"/>
    <w:uiPriority w:val="99"/>
    <w:rsid w:val="00AA5AB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8077</Words>
  <Characters>46042</Characters>
  <Application>Microsoft Office Word</Application>
  <DocSecurity>0</DocSecurity>
  <Lines>383</Lines>
  <Paragraphs>108</Paragraphs>
  <ScaleCrop>false</ScaleCrop>
  <Company/>
  <LinksUpToDate>false</LinksUpToDate>
  <CharactersWithSpaces>54011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4</cp:revision>
  <cp:lastPrinted>2011-03-13T08:55:00Z</cp:lastPrinted>
  <dcterms:created xsi:type="dcterms:W3CDTF">2019-07-01T05:30:00Z</dcterms:created>
  <dcterms:modified xsi:type="dcterms:W3CDTF">2020-10-30T09:41:00Z</dcterms:modified>
</cp:coreProperties>
</file>