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9" w:rsidRPr="00C94A31" w:rsidRDefault="000740C9" w:rsidP="00C94A31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ОРЕНБУРГСКОЙ ОБЛАСТИ</w:t>
      </w: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t>ГОСУДАРСТВЕННОЕ АВТОНОМНОЕ ПРОФЕССИОНАЛЬНОЕ</w:t>
      </w: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t>ОБРАЗОВАТЕЛЬНОЕ УЧРЕЖДЕНИЕ</w:t>
      </w: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t>«МЕДНОГОРСКИЙ ИНДУСТРИАЛЬНЫЙ КОЛЛЕДЖ»</w:t>
      </w: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t>Г. МЕДНОГОРСКА ОРЕНБУРГСКОЙ ОБЛАСТИ</w:t>
      </w: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t>(ГАПОУ МИК)</w:t>
      </w:r>
    </w:p>
    <w:p w:rsidR="000740C9" w:rsidRPr="00C94A31" w:rsidRDefault="000740C9" w:rsidP="00C94A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740C9" w:rsidRPr="00C94A31" w:rsidRDefault="000740C9" w:rsidP="00C94A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A3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0740C9" w:rsidRPr="00F40CF1" w:rsidRDefault="000740C9" w:rsidP="00C94A3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sz w:val="28"/>
          <w:szCs w:val="28"/>
          <w:lang w:eastAsia="ru-RU"/>
        </w:rPr>
        <w:t>ОП. 0</w:t>
      </w:r>
      <w:r w:rsidRPr="00A71E84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B27DD">
        <w:rPr>
          <w:rFonts w:ascii="Times New Roman" w:hAnsi="Times New Roman"/>
          <w:b/>
          <w:sz w:val="28"/>
          <w:szCs w:val="28"/>
          <w:lang w:eastAsia="ru-RU"/>
        </w:rPr>
        <w:t xml:space="preserve"> ЭЛЕКТРОТЕХНИКА </w:t>
      </w:r>
      <w:r w:rsidR="00F11B40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eastAsia="ru-RU"/>
        </w:rPr>
        <w:t>ОСНОВЫ ЭЛЕКТРОНИКИ</w:t>
      </w:r>
    </w:p>
    <w:p w:rsidR="000740C9" w:rsidRPr="00C94A31" w:rsidRDefault="000740C9" w:rsidP="00C94A31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BD1D57" w:rsidRDefault="00BF2A9E" w:rsidP="00C9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2019</w:t>
      </w:r>
      <w:r w:rsidR="000740C9" w:rsidRPr="00BD1D5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0740C9" w:rsidRPr="00C94A31" w:rsidRDefault="000740C9" w:rsidP="00C94A3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94A31">
        <w:rPr>
          <w:rFonts w:ascii="Times New Roman" w:hAnsi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C94A31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C94A31">
        <w:rPr>
          <w:rFonts w:ascii="Times New Roman" w:hAnsi="Times New Roman"/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</w:t>
      </w:r>
      <w:r w:rsidR="00BF33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4A31">
        <w:rPr>
          <w:rFonts w:ascii="Times New Roman" w:hAnsi="Times New Roman"/>
          <w:sz w:val="28"/>
          <w:szCs w:val="28"/>
          <w:lang w:eastAsia="ru-RU"/>
        </w:rPr>
        <w:t>промышленного оборудования (по отраслям);</w:t>
      </w:r>
    </w:p>
    <w:p w:rsidR="000740C9" w:rsidRPr="00C94A31" w:rsidRDefault="000740C9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0740C9" w:rsidRPr="00C94A31" w:rsidRDefault="00BF2A9E" w:rsidP="00C94A3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Год начала подготовки: 2019</w:t>
      </w:r>
    </w:p>
    <w:p w:rsidR="000740C9" w:rsidRPr="00C94A31" w:rsidRDefault="000740C9" w:rsidP="00C94A3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40C9" w:rsidRPr="00C94A31" w:rsidRDefault="000740C9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A31">
        <w:rPr>
          <w:rFonts w:ascii="Times New Roman" w:hAnsi="Times New Roman"/>
          <w:sz w:val="28"/>
          <w:szCs w:val="28"/>
          <w:lang w:eastAsia="ru-RU"/>
        </w:rPr>
        <w:t>Организация-разработчик:  ГАПОУ МИК</w:t>
      </w:r>
    </w:p>
    <w:p w:rsidR="000740C9" w:rsidRPr="00C94A31" w:rsidRDefault="000740C9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0C9" w:rsidRPr="00C94A31" w:rsidRDefault="000740C9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A31">
        <w:rPr>
          <w:rFonts w:ascii="Times New Roman" w:hAnsi="Times New Roman"/>
          <w:sz w:val="28"/>
          <w:szCs w:val="28"/>
          <w:lang w:eastAsia="ru-RU"/>
        </w:rPr>
        <w:t xml:space="preserve">Разработчик:   </w:t>
      </w:r>
      <w:r>
        <w:rPr>
          <w:rFonts w:ascii="Times New Roman" w:hAnsi="Times New Roman"/>
          <w:sz w:val="28"/>
          <w:szCs w:val="28"/>
          <w:lang w:eastAsia="ru-RU"/>
        </w:rPr>
        <w:t>Черкасова О.В.</w:t>
      </w:r>
      <w:r w:rsidRPr="00C94A31">
        <w:rPr>
          <w:rFonts w:ascii="Times New Roman" w:hAnsi="Times New Roman"/>
          <w:sz w:val="28"/>
          <w:szCs w:val="28"/>
          <w:lang w:eastAsia="ru-RU"/>
        </w:rPr>
        <w:t>,  преподаватель специальных дисциплин</w:t>
      </w:r>
    </w:p>
    <w:p w:rsidR="000740C9" w:rsidRPr="006B27DD" w:rsidRDefault="000740C9" w:rsidP="006B27DD">
      <w:pPr>
        <w:ind w:right="284" w:firstLine="567"/>
        <w:rPr>
          <w:rFonts w:ascii="Times New Roman" w:hAnsi="Times New Roman"/>
          <w:lang w:eastAsia="ru-RU"/>
        </w:rPr>
      </w:pPr>
    </w:p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10B5E" w:rsidRDefault="00C10B5E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10B5E" w:rsidRPr="006B27DD" w:rsidRDefault="00C10B5E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740C9" w:rsidRPr="006B27DD" w:rsidRDefault="000740C9" w:rsidP="00C94A31">
      <w:pPr>
        <w:spacing w:after="0" w:line="240" w:lineRule="auto"/>
        <w:ind w:right="284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740C9" w:rsidRPr="006B3BDD" w:rsidRDefault="000740C9" w:rsidP="00EA2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0740C9" w:rsidRPr="006B3BDD" w:rsidRDefault="000740C9" w:rsidP="00EA2A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Look w:val="01E0"/>
      </w:tblPr>
      <w:tblGrid>
        <w:gridCol w:w="8755"/>
        <w:gridCol w:w="851"/>
      </w:tblGrid>
      <w:tr w:rsidR="000740C9" w:rsidRPr="00C00948" w:rsidTr="00231D20">
        <w:tc>
          <w:tcPr>
            <w:tcW w:w="8755" w:type="dxa"/>
          </w:tcPr>
          <w:p w:rsidR="000740C9" w:rsidRPr="00C00948" w:rsidRDefault="000740C9" w:rsidP="00231D2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0740C9" w:rsidRPr="00C00948" w:rsidRDefault="000740C9" w:rsidP="00231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40C9" w:rsidRPr="00C00948" w:rsidTr="00231D20">
        <w:tc>
          <w:tcPr>
            <w:tcW w:w="8755" w:type="dxa"/>
          </w:tcPr>
          <w:p w:rsidR="000740C9" w:rsidRPr="00C00948" w:rsidRDefault="000740C9" w:rsidP="00231D2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СТРУКТУРА УЧЕБНОЙ ДИСЦИПЛИНЫ</w:t>
            </w:r>
          </w:p>
        </w:tc>
        <w:tc>
          <w:tcPr>
            <w:tcW w:w="851" w:type="dxa"/>
          </w:tcPr>
          <w:p w:rsidR="000740C9" w:rsidRPr="00C00948" w:rsidRDefault="000740C9" w:rsidP="00231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740C9" w:rsidRPr="00C00948" w:rsidTr="00EA2A3A">
        <w:trPr>
          <w:trHeight w:val="441"/>
        </w:trPr>
        <w:tc>
          <w:tcPr>
            <w:tcW w:w="8755" w:type="dxa"/>
          </w:tcPr>
          <w:p w:rsidR="000740C9" w:rsidRPr="00C00948" w:rsidRDefault="000740C9" w:rsidP="00EA2A3A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851" w:type="dxa"/>
          </w:tcPr>
          <w:p w:rsidR="000740C9" w:rsidRPr="00C00948" w:rsidRDefault="000740C9" w:rsidP="00231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0740C9" w:rsidRPr="00C00948" w:rsidTr="00231D20">
        <w:tc>
          <w:tcPr>
            <w:tcW w:w="8755" w:type="dxa"/>
          </w:tcPr>
          <w:p w:rsidR="000740C9" w:rsidRPr="00C00948" w:rsidRDefault="000740C9" w:rsidP="00231D2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0740C9" w:rsidRPr="00C00948" w:rsidRDefault="000740C9" w:rsidP="00231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0740C9" w:rsidRPr="006B3BDD" w:rsidRDefault="000740C9" w:rsidP="00EA2A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740C9" w:rsidRPr="006B27DD" w:rsidRDefault="000740C9" w:rsidP="00C94A31">
      <w:pPr>
        <w:ind w:right="284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6B27D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br w:type="page"/>
      </w:r>
      <w:r w:rsidRPr="006B27DD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ОБЩАЯ ХАРАКТЕРИСТИКА РАБОЧЕЙ ПРОГРАММЫ УЧЕБНОЙ ДИСЦИПЛИНЫ ОП. 05 ЭЛЕК</w:t>
      </w:r>
      <w:r w:rsidRPr="00C94A31">
        <w:rPr>
          <w:rFonts w:ascii="Times New Roman" w:hAnsi="Times New Roman"/>
          <w:b/>
          <w:sz w:val="28"/>
          <w:szCs w:val="28"/>
          <w:lang w:eastAsia="ru-RU"/>
        </w:rPr>
        <w:t>ТРОТЕХНИКА И ОСНОВЫ ЭЛЕКТРОНИКИ</w:t>
      </w: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6B27DD">
        <w:rPr>
          <w:rFonts w:ascii="Times New Roman" w:hAnsi="Times New Roman"/>
          <w:sz w:val="24"/>
          <w:szCs w:val="24"/>
          <w:lang w:eastAsia="ru-RU"/>
        </w:rPr>
        <w:t>профессиональный цикл как общепрофессиональная дисциплина.</w:t>
      </w:r>
    </w:p>
    <w:p w:rsidR="000740C9" w:rsidRPr="006B27DD" w:rsidRDefault="000740C9" w:rsidP="006B27DD">
      <w:pPr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0C9" w:rsidRPr="006B27DD" w:rsidRDefault="000740C9" w:rsidP="006B27DD">
      <w:pPr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7DD">
        <w:rPr>
          <w:rFonts w:ascii="Times New Roman" w:hAnsi="Times New Roman"/>
          <w:sz w:val="24"/>
          <w:szCs w:val="24"/>
          <w:lang w:eastAsia="ru-RU"/>
        </w:rPr>
        <w:t xml:space="preserve">Учебная дисциплина имеет практическую направленность и имеет межпредметные связи </w:t>
      </w:r>
    </w:p>
    <w:p w:rsidR="000740C9" w:rsidRPr="006B27DD" w:rsidRDefault="000740C9" w:rsidP="00C94A31">
      <w:pPr>
        <w:spacing w:after="0"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sz w:val="24"/>
          <w:szCs w:val="24"/>
          <w:lang w:eastAsia="ru-RU"/>
        </w:rPr>
        <w:t xml:space="preserve">с общепрофессиональными дисциплинами </w:t>
      </w:r>
      <w:r w:rsidRPr="006B27DD">
        <w:rPr>
          <w:rFonts w:ascii="Times New Roman" w:hAnsi="Times New Roman"/>
          <w:i/>
          <w:sz w:val="24"/>
          <w:szCs w:val="24"/>
          <w:lang w:eastAsia="ru-RU"/>
        </w:rPr>
        <w:t>ОП. 01 Инженерная графика,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B27DD">
        <w:rPr>
          <w:rFonts w:ascii="Times New Roman" w:hAnsi="Times New Roman"/>
          <w:i/>
          <w:sz w:val="24"/>
          <w:szCs w:val="24"/>
          <w:lang w:eastAsia="ru-RU"/>
        </w:rPr>
        <w:t>ОП. 02 Материаловедение, ОП. 03 Техническая механика, ОП.04 Метрология, стандартизация и подтверждение соответствия,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</w:t>
      </w:r>
      <w:r w:rsidRPr="006B27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B27DD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профессиональными модулями </w:t>
      </w:r>
      <w:r w:rsidRPr="006B27DD">
        <w:rPr>
          <w:rFonts w:ascii="Times New Roman" w:hAnsi="Times New Roman"/>
          <w:i/>
          <w:sz w:val="24"/>
          <w:szCs w:val="24"/>
          <w:lang w:eastAsia="ru-RU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0740C9" w:rsidRPr="006B27DD" w:rsidRDefault="000740C9" w:rsidP="006B27DD">
      <w:pPr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6378"/>
      </w:tblGrid>
      <w:tr w:rsidR="000740C9" w:rsidRPr="00C00948" w:rsidTr="00BA7CA3">
        <w:trPr>
          <w:trHeight w:val="649"/>
        </w:trPr>
        <w:tc>
          <w:tcPr>
            <w:tcW w:w="959" w:type="dxa"/>
          </w:tcPr>
          <w:p w:rsidR="000740C9" w:rsidRPr="006B27DD" w:rsidRDefault="000740C9" w:rsidP="006B27D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0740C9" w:rsidRPr="006B27DD" w:rsidRDefault="000740C9" w:rsidP="006B27D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77" w:type="dxa"/>
          </w:tcPr>
          <w:p w:rsidR="000740C9" w:rsidRPr="006B27DD" w:rsidRDefault="000740C9" w:rsidP="006B27D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378" w:type="dxa"/>
          </w:tcPr>
          <w:p w:rsidR="000740C9" w:rsidRPr="006B27DD" w:rsidRDefault="000740C9" w:rsidP="006B27D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740C9" w:rsidRPr="00C00948" w:rsidTr="00BA7CA3">
        <w:trPr>
          <w:trHeight w:val="212"/>
        </w:trPr>
        <w:tc>
          <w:tcPr>
            <w:tcW w:w="959" w:type="dxa"/>
          </w:tcPr>
          <w:p w:rsidR="000740C9" w:rsidRPr="00BF3382" w:rsidRDefault="000740C9" w:rsidP="00C94A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01-11,</w:t>
            </w:r>
          </w:p>
          <w:p w:rsidR="000740C9" w:rsidRPr="00BF3382" w:rsidRDefault="000740C9" w:rsidP="00C94A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1.1.-1.3.</w:t>
            </w:r>
          </w:p>
          <w:p w:rsidR="000740C9" w:rsidRPr="00BF3382" w:rsidRDefault="000740C9" w:rsidP="00C94A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2.1-2.4.</w:t>
            </w:r>
          </w:p>
          <w:p w:rsidR="000740C9" w:rsidRPr="00BF3382" w:rsidRDefault="000740C9" w:rsidP="00C94A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3.1.-3.4.</w:t>
            </w:r>
          </w:p>
          <w:p w:rsidR="000740C9" w:rsidRPr="006B27DD" w:rsidRDefault="000740C9" w:rsidP="006B27DD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0C9" w:rsidRPr="006B27DD" w:rsidRDefault="000740C9" w:rsidP="006B27DD">
            <w:pPr>
              <w:spacing w:after="0" w:line="240" w:lineRule="auto"/>
              <w:ind w:right="-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6378" w:type="dxa"/>
          </w:tcPr>
          <w:p w:rsidR="000740C9" w:rsidRPr="006B27DD" w:rsidRDefault="000740C9" w:rsidP="006B27DD">
            <w:pPr>
              <w:spacing w:after="0"/>
              <w:ind w:right="-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740C9" w:rsidRPr="00C94A31" w:rsidRDefault="000740C9" w:rsidP="00C94A3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4A31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 изучении дисциплины «</w:t>
      </w:r>
      <w:r>
        <w:rPr>
          <w:rFonts w:ascii="Times New Roman" w:hAnsi="Times New Roman"/>
          <w:b/>
          <w:sz w:val="24"/>
          <w:szCs w:val="24"/>
          <w:lang w:eastAsia="ru-RU"/>
        </w:rPr>
        <w:t>Электротехника</w:t>
      </w:r>
      <w:r w:rsidRPr="00C94A31">
        <w:rPr>
          <w:rFonts w:ascii="Times New Roman" w:hAnsi="Times New Roman"/>
          <w:b/>
          <w:sz w:val="24"/>
          <w:szCs w:val="24"/>
          <w:lang w:eastAsia="ru-RU"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918"/>
      </w:tblGrid>
      <w:tr w:rsidR="000740C9" w:rsidRPr="00C00948" w:rsidTr="00BA7CA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0740C9" w:rsidRPr="00C94A31" w:rsidRDefault="000740C9" w:rsidP="00C94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126" w:type="dxa"/>
          </w:tcPr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Умения, знания</w:t>
            </w:r>
          </w:p>
        </w:tc>
      </w:tr>
      <w:tr w:rsidR="000740C9" w:rsidRPr="00C00948" w:rsidTr="00BA7CA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Умения: р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0740C9" w:rsidRPr="00C00948" w:rsidTr="00BA7CA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0740C9" w:rsidRPr="00C00948" w:rsidTr="00BA7CA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740C9" w:rsidRPr="00C00948" w:rsidTr="00BA7CA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740C9" w:rsidRPr="00C00948" w:rsidTr="00BA7CA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740C9" w:rsidRPr="00C00948" w:rsidTr="00BA7CA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740C9" w:rsidRPr="00C00948" w:rsidTr="00BA7CA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0740C9" w:rsidRPr="00C00948" w:rsidTr="00BA7CA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740C9" w:rsidRPr="00C00948" w:rsidTr="00BA7CA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проявлять толерантность в рабочем коллективе</w:t>
            </w:r>
          </w:p>
        </w:tc>
      </w:tr>
      <w:tr w:rsidR="000740C9" w:rsidRPr="00C00948" w:rsidTr="00BA7CA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740C9" w:rsidRPr="00C00948" w:rsidTr="00BA7CA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Умения: описывать значимость своей профессии (специальности)</w:t>
            </w:r>
          </w:p>
        </w:tc>
      </w:tr>
      <w:tr w:rsidR="000740C9" w:rsidRPr="00C00948" w:rsidTr="00BA7CA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740C9" w:rsidRPr="00C00948" w:rsidTr="00BA7CA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0740C9" w:rsidRPr="00C00948" w:rsidTr="00BA7CA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740C9" w:rsidRPr="00C00948" w:rsidTr="00BA7CA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0740C9" w:rsidRPr="00C00948" w:rsidTr="00BA7CA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0740C9" w:rsidRPr="00C00948" w:rsidTr="00BA7CA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 п</w:t>
            </w:r>
            <w:r w:rsidRPr="00C94A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740C9" w:rsidRPr="00C00948" w:rsidTr="00BA7CA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740C9" w:rsidRPr="00C00948" w:rsidTr="00BA7CA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740C9" w:rsidRPr="00C00948" w:rsidTr="00BA7CA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740C9" w:rsidRPr="00C00948" w:rsidTr="00BA7CA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126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C94A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0740C9" w:rsidRPr="00C00948" w:rsidTr="00BA7CA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0740C9" w:rsidRPr="00C94A31" w:rsidRDefault="000740C9" w:rsidP="00C94A3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740C9" w:rsidRPr="00C94A31" w:rsidRDefault="000740C9" w:rsidP="00C94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0C9" w:rsidRPr="00C94A31" w:rsidRDefault="00993F2C" w:rsidP="00993F2C">
      <w:pPr>
        <w:pStyle w:val="ae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93F2C">
        <w:rPr>
          <w:rFonts w:ascii="Times New Roman" w:hAnsi="Times New Roman"/>
          <w:b/>
          <w:sz w:val="24"/>
          <w:szCs w:val="24"/>
        </w:rPr>
        <w:t xml:space="preserve">При изучении дисциплины «Инженерная графика»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0740C9" w:rsidRPr="00C00948" w:rsidTr="00BA7CA3">
        <w:trPr>
          <w:jc w:val="center"/>
        </w:trPr>
        <w:tc>
          <w:tcPr>
            <w:tcW w:w="1984" w:type="dxa"/>
          </w:tcPr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09" w:type="dxa"/>
          </w:tcPr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0740C9" w:rsidRPr="00C00948" w:rsidTr="00BA7CA3">
        <w:trPr>
          <w:jc w:val="center"/>
        </w:trPr>
        <w:tc>
          <w:tcPr>
            <w:tcW w:w="1984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1.1.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вскрытия упаковки с оборудованием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выполнения операций по подготовке рабочего места и его обслуживанию.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анализа исходных данных (чертеж, схема, узел, механизм)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единиц оборудования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</w:t>
            </w:r>
          </w:p>
        </w:tc>
      </w:tr>
      <w:tr w:rsidR="000740C9" w:rsidRPr="00C00948" w:rsidTr="00BA7CA3">
        <w:trPr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целостность упаковки и наличие повреждений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техническое состояние единиц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изготавливать простые приспособления для монтажа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подготовку сборочных единиц к монтажу;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выполненных работ;</w:t>
            </w:r>
          </w:p>
        </w:tc>
      </w:tr>
      <w:tr w:rsidR="000740C9" w:rsidRPr="00C00948" w:rsidTr="00BA7CA3">
        <w:trPr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виды устройство и назначение технологического оборудования отрасли;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 к разработке и оформлению конструкторской и технологической документации;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выполнении монтажных работ;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эксплуатационные требования к сборочным единицам;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метрологии, сертификации и стандартизации;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изготовления простых приспособлений;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виды, свойства, область применения конструкционных и вспомогательных материалов;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измерения параметров и свойств материалов;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производственного и технологического процессов отрасли;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диагностики технического состояния простых узлов и механизмов;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0740C9" w:rsidRPr="00C00948" w:rsidTr="00BA7CA3">
        <w:trPr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1.2.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Проводить монтаж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сборки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облицовки металлического каркаса,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сборки  деталей,  узлов и механизмов, оборудования, агрегатов и машин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740C9" w:rsidRPr="00C00948" w:rsidTr="00BA7CA3">
        <w:trPr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анализировать техническую документацию на выполнение монтажных работ;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читать принципиальные структурные схемы;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пользоваться знаковой сигнализацией при перемещении грузов кранами;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 строповку грузов;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рассчитывать предельные нагрузки грузоподъемных устройств;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соединять металлоконструкции с помощью ручной дуговой электросварки;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средства индивидуальной защиты;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 сборку сборочных единиц в соответствии с технической документацией;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производить измерения при помощи контрольно-измерительных инструментов;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монтажные работы;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0740C9" w:rsidRPr="00C00948" w:rsidTr="00BA7CA3">
        <w:trPr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основные законы электротехники;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физические, технические и промышленные основы электроники;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типовые узлы и устройства электронной техники;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виды, свойства, область применения конструкционных и вспомогательных материалов;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измерения параметров и свойств материалов;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виды движений и преобразующие движения механизмы;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назначение и классификацию подшипников;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типы, назначение, устройство редукторов;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кинематику механизмов, соединения деталей машин;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виды износа и деформаций деталей и узлов;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систему допусков и посадок;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методику расчета конструкций на прочность, жесткость и устойчивость при различных видах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деформации;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методику расчета на сжатие, срез и смятие;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трение, его виды, роль трения в технике;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понятия метрологии, сертификации и стандартизации;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нормативные требования по проведению монтажных работ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типы и правила эксплуатации грузоподъемных механизмов;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строповки грузов;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условная сигнализация при выполнении грузоподъемных работ;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контроля при монтажных работах;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1.3.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комплектования необходимых для выполнения наладки приборов и инструмента;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подготовительных работ к  испытаниям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, выполнения пусконаладочных работ и проведения испытаний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качества выполненных работ;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наладк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у оборудования в соответствии с данными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из технической документации изготовителя и ввод в эксплуатацию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егулировать и настраивать программируемые параметры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компьютерной техники;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по показаниям  приборов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роизводить подготовку промышленного оборудования к испытанию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в соответствии с техническим регламентом с соблюдением требований охраны труда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онтролировать качество выполненных работ;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 к планировке и оснащению рабочего места;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условные обозначения элементов гидравлических и электрических схем;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понятия метрологии, сертификации и стандартизации;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технический и технологический регламент подготовительных работ;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законы электротехники;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физические, технические и промышленные основы электроники;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назначение, устройство и параметры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методы регулировки параметров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испытаний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виды износа и деформаций деталей и узлов;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расчета на сжатие, срез и смятие;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трение, его виды, роль трения в технике;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требования охраны труда при проведении испытаний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и способы контроля качества выполненных работ;</w:t>
            </w:r>
          </w:p>
          <w:p w:rsidR="000740C9" w:rsidRPr="00C94A31" w:rsidRDefault="000740C9" w:rsidP="00C94A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средства контроля при пусконаладочных работах</w:t>
            </w:r>
          </w:p>
        </w:tc>
      </w:tr>
      <w:tr w:rsidR="000740C9" w:rsidRPr="00C00948" w:rsidTr="00BA7CA3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2.1.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регламентных работ</w:t>
            </w:r>
            <w:r w:rsidRPr="00C94A31">
              <w:rPr>
                <w:rFonts w:ascii="Times New Roman" w:hAnsi="Times New Roman"/>
                <w:bCs/>
                <w:sz w:val="24"/>
                <w:szCs w:val="24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C94A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роверк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странени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итать техническую документацию общего и специализированного назначения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ыбирать слесарный инструмент и приспособления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ыполнять измерения контрольно-измерительными инструментами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смазочные материалы и 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ыполнять смазку, пополнение и замену смазки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ыполнять промывку деталей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ыполнять подтяжку крепежа деталей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ыполнять замену деталей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онтролировать качество выполняемых работ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планировке и оснащению рабочего места по техническому обслуживанию;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чтения чертежей деталей;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диагностики технического состояния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технические данные и характеристики регулируемого механизма;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методы и способы контроля качества выполненной работы;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регулировке промышленного оборудования;</w:t>
            </w:r>
          </w:p>
        </w:tc>
      </w:tr>
      <w:tr w:rsidR="000740C9" w:rsidRPr="00C00948" w:rsidTr="00BA7CA3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 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дефектации узлов и элементов промышленного оборудования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техническое состояние деталей, узлов и механизмов,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0740C9" w:rsidRPr="00C00948" w:rsidTr="00BA7CA3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исходных данных (техническ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ой документации на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промышленное оборудование) для организации ремонта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азборк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и сборк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сборочных единиц сложных узлов и механизмов промышленного оборудования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з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амены сборочных еди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ниц;</w:t>
            </w:r>
          </w:p>
        </w:tc>
      </w:tr>
      <w:tr w:rsidR="000740C9" w:rsidRPr="00C00948" w:rsidTr="00BA7CA3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техническую документацию на ремонтные работы при техническом обслуживании;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дефектные ведомости на ремонт сложного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замену сложных узлов и механизмов;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0740C9" w:rsidRPr="00C00948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чтения чертежей;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порядок оформления технической документации на ремонтные работы;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последовательность операций выполнения замены сложных узлов и механизмов;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ремонтных работах;</w:t>
            </w:r>
          </w:p>
        </w:tc>
      </w:tr>
      <w:tr w:rsidR="000740C9" w:rsidRPr="00C00948" w:rsidTr="00BA7CA3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2.4.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наладки и регулировки сложных узлов и механизмов, оборудования;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наладочные, крепежные, регулировочные работы;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замер и регулировку зазоров,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регламентируемых технической документацией изготовителя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 порядок проведения контрольных поверочных и регулировочных мероприятий;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выполнения крепежных работ;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способы контрольно-проверочных и регулировочных мероприятий;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0740C9" w:rsidRPr="00C94A31" w:rsidRDefault="000740C9" w:rsidP="00C94A31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наладочных и регулировочных работах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3.1.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3.2.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в 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порядок разработки и оформления технической документации;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3.3.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Определять потребность в материально-техническом обеспечении ремонтных, 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Практический опыт в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обеспечивать выполнение заданий материальными ресурсами;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>ПК 3.4.</w:t>
            </w:r>
            <w:r w:rsidRPr="00C94A3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в </w:t>
            </w:r>
            <w:r w:rsidRPr="00C94A31">
              <w:rPr>
                <w:rFonts w:ascii="Times New Roman" w:hAnsi="Times New Roman"/>
                <w:sz w:val="24"/>
                <w:szCs w:val="24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проводить производственный инструктаж подчиненных;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0740C9" w:rsidRPr="00C94A31" w:rsidRDefault="000740C9" w:rsidP="00C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0740C9" w:rsidRPr="00C00948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0740C9" w:rsidRPr="00C94A31" w:rsidRDefault="000740C9" w:rsidP="00C94A31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0740C9" w:rsidRPr="00C94A31" w:rsidRDefault="000740C9" w:rsidP="00C94A31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0740C9" w:rsidRPr="00C94A31" w:rsidRDefault="000740C9" w:rsidP="00C9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hAnsi="Times New Roman"/>
                <w:sz w:val="24"/>
                <w:szCs w:val="24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i/>
          <w:sz w:val="24"/>
          <w:szCs w:val="24"/>
          <w:lang w:eastAsia="ru-RU"/>
        </w:rPr>
        <w:br w:type="page"/>
      </w:r>
    </w:p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75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20"/>
        <w:gridCol w:w="1453"/>
      </w:tblGrid>
      <w:tr w:rsidR="000740C9" w:rsidRPr="00C00948" w:rsidTr="00C94A31">
        <w:trPr>
          <w:trHeight w:val="490"/>
        </w:trPr>
        <w:tc>
          <w:tcPr>
            <w:tcW w:w="4286" w:type="pct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14" w:type="pct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740C9" w:rsidRPr="00C00948" w:rsidTr="00C94A31">
        <w:trPr>
          <w:trHeight w:val="490"/>
        </w:trPr>
        <w:tc>
          <w:tcPr>
            <w:tcW w:w="4286" w:type="pct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14" w:type="pct"/>
            <w:vAlign w:val="center"/>
          </w:tcPr>
          <w:p w:rsidR="000740C9" w:rsidRPr="006B27DD" w:rsidRDefault="000740C9" w:rsidP="006B27DD">
            <w:pPr>
              <w:jc w:val="center"/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  <w:lang w:eastAsia="ru-RU"/>
              </w:rPr>
              <w:t>117</w:t>
            </w:r>
          </w:p>
        </w:tc>
      </w:tr>
      <w:tr w:rsidR="000740C9" w:rsidRPr="00C00948" w:rsidTr="00C94A31">
        <w:trPr>
          <w:trHeight w:val="490"/>
        </w:trPr>
        <w:tc>
          <w:tcPr>
            <w:tcW w:w="5000" w:type="pct"/>
            <w:gridSpan w:val="2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740C9" w:rsidRPr="00C00948" w:rsidTr="00C94A31">
        <w:trPr>
          <w:trHeight w:val="490"/>
        </w:trPr>
        <w:tc>
          <w:tcPr>
            <w:tcW w:w="4286" w:type="pct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14" w:type="pct"/>
            <w:vAlign w:val="center"/>
          </w:tcPr>
          <w:p w:rsidR="000740C9" w:rsidRPr="006B27DD" w:rsidRDefault="000740C9" w:rsidP="006B27D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81</w:t>
            </w:r>
          </w:p>
        </w:tc>
      </w:tr>
      <w:tr w:rsidR="000740C9" w:rsidRPr="00C00948" w:rsidTr="00C94A31">
        <w:trPr>
          <w:trHeight w:val="490"/>
        </w:trPr>
        <w:tc>
          <w:tcPr>
            <w:tcW w:w="4286" w:type="pct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714" w:type="pct"/>
            <w:vAlign w:val="center"/>
          </w:tcPr>
          <w:p w:rsidR="000740C9" w:rsidRPr="006B27DD" w:rsidRDefault="000740C9" w:rsidP="006B27D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740C9" w:rsidRPr="00C00948" w:rsidTr="00C94A31">
        <w:trPr>
          <w:trHeight w:val="490"/>
        </w:trPr>
        <w:tc>
          <w:tcPr>
            <w:tcW w:w="4286" w:type="pct"/>
            <w:vAlign w:val="center"/>
          </w:tcPr>
          <w:p w:rsidR="000740C9" w:rsidRPr="006B27DD" w:rsidRDefault="000740C9" w:rsidP="006B27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14" w:type="pct"/>
            <w:vAlign w:val="center"/>
          </w:tcPr>
          <w:p w:rsidR="000740C9" w:rsidRPr="006B27DD" w:rsidRDefault="000740C9" w:rsidP="006B27D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0740C9" w:rsidRPr="00C00948" w:rsidTr="00C94A31">
        <w:trPr>
          <w:trHeight w:val="490"/>
        </w:trPr>
        <w:tc>
          <w:tcPr>
            <w:tcW w:w="4286" w:type="pct"/>
            <w:vAlign w:val="center"/>
          </w:tcPr>
          <w:p w:rsidR="000740C9" w:rsidRPr="006B27DD" w:rsidRDefault="000740C9" w:rsidP="00C94A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4" w:type="pct"/>
            <w:vAlign w:val="center"/>
          </w:tcPr>
          <w:p w:rsidR="000740C9" w:rsidRPr="006B27DD" w:rsidRDefault="000740C9" w:rsidP="006B27D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93F2C" w:rsidRPr="00C00948" w:rsidTr="00993F2C">
        <w:trPr>
          <w:trHeight w:val="490"/>
        </w:trPr>
        <w:tc>
          <w:tcPr>
            <w:tcW w:w="5000" w:type="pct"/>
            <w:gridSpan w:val="2"/>
            <w:vAlign w:val="center"/>
          </w:tcPr>
          <w:p w:rsidR="00993F2C" w:rsidRPr="006B27DD" w:rsidRDefault="00993F2C" w:rsidP="00993F2C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i/>
          <w:sz w:val="24"/>
          <w:szCs w:val="24"/>
          <w:lang w:eastAsia="ru-RU"/>
        </w:rPr>
        <w:sectPr w:rsidR="000740C9" w:rsidRPr="006B27DD" w:rsidSect="00BA7CA3">
          <w:pgSz w:w="11906" w:h="16838"/>
          <w:pgMar w:top="1134" w:right="282" w:bottom="284" w:left="1134" w:header="708" w:footer="708" w:gutter="0"/>
          <w:cols w:space="720"/>
          <w:docGrid w:linePitch="299"/>
        </w:sectPr>
      </w:pPr>
    </w:p>
    <w:p w:rsidR="000740C9" w:rsidRPr="00BA7CA3" w:rsidRDefault="000740C9" w:rsidP="00BA7CA3">
      <w:pPr>
        <w:ind w:right="284" w:firstLine="567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B27DD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0740C9" w:rsidRDefault="000740C9" w:rsidP="006B27DD">
      <w:pPr>
        <w:spacing w:after="0" w:line="240" w:lineRule="auto"/>
        <w:ind w:right="284"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9499"/>
        <w:gridCol w:w="1079"/>
        <w:gridCol w:w="2117"/>
      </w:tblGrid>
      <w:tr w:rsidR="000740C9" w:rsidRPr="00C00948" w:rsidTr="002118A3">
        <w:trPr>
          <w:trHeight w:val="20"/>
        </w:trPr>
        <w:tc>
          <w:tcPr>
            <w:tcW w:w="941" w:type="pct"/>
          </w:tcPr>
          <w:p w:rsidR="000740C9" w:rsidRPr="00C00948" w:rsidRDefault="000740C9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5" w:type="pct"/>
          </w:tcPr>
          <w:p w:rsidR="000740C9" w:rsidRPr="00C00948" w:rsidRDefault="000740C9" w:rsidP="002118A3">
            <w:pPr>
              <w:ind w:left="-109" w:right="-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в </w:t>
            </w:r>
          </w:p>
          <w:p w:rsidR="000740C9" w:rsidRPr="00C00948" w:rsidRDefault="000740C9" w:rsidP="002118A3">
            <w:pPr>
              <w:ind w:left="-109" w:right="-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часах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740C9" w:rsidRPr="00C00948" w:rsidTr="002118A3">
        <w:trPr>
          <w:trHeight w:val="20"/>
        </w:trPr>
        <w:tc>
          <w:tcPr>
            <w:tcW w:w="941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740C9" w:rsidRPr="00C00948" w:rsidTr="002118A3">
        <w:tc>
          <w:tcPr>
            <w:tcW w:w="3978" w:type="pct"/>
            <w:gridSpan w:val="2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948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740C9" w:rsidRPr="00C00948" w:rsidTr="002118A3">
        <w:trPr>
          <w:trHeight w:val="430"/>
        </w:trPr>
        <w:tc>
          <w:tcPr>
            <w:tcW w:w="941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00948">
              <w:rPr>
                <w:rFonts w:ascii="Times New Roman" w:hAnsi="Times New Roman"/>
                <w:b/>
                <w:sz w:val="24"/>
                <w:szCs w:val="28"/>
              </w:rPr>
              <w:t>Тема № 1: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8"/>
              </w:rPr>
              <w:t>Электрическое поле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>1 Электрическое поле, его свойства и характеристики.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 xml:space="preserve">2 Электропроводность вещества.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>3 Проводники и диэлектрики.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0740C9" w:rsidRPr="00C00948" w:rsidTr="002118A3">
        <w:trPr>
          <w:trHeight w:val="740"/>
        </w:trPr>
        <w:tc>
          <w:tcPr>
            <w:tcW w:w="941" w:type="pct"/>
            <w:vMerge w:val="restar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00948">
              <w:rPr>
                <w:rFonts w:ascii="Times New Roman" w:hAnsi="Times New Roman"/>
                <w:b/>
                <w:sz w:val="24"/>
                <w:szCs w:val="28"/>
              </w:rPr>
              <w:t>Тема № 2: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00948">
              <w:rPr>
                <w:rFonts w:ascii="Times New Roman" w:hAnsi="Times New Roman"/>
                <w:b/>
                <w:sz w:val="24"/>
                <w:szCs w:val="28"/>
              </w:rPr>
              <w:t>Электрические цепи постоянного тока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 xml:space="preserve">1 Основные элементы электрических цепей, их параметры и характеристики.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 xml:space="preserve">2 Основы расчета электрических цепей постоянного тока.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 xml:space="preserve">3 Законы Ома и  Кирхгофа.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>4 Основы расчета электрических цепей произвольной конфигурации методами: наложения, контурных токов, узловых потенциалов, преобразований.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1</w:t>
            </w: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«Опытная проверка свойств последовательного, параллельного и смешанного соединения резисторов».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« Электрические цепи постоянного тока».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740C9" w:rsidRPr="00C00948" w:rsidTr="002118A3">
        <w:trPr>
          <w:trHeight w:val="529"/>
        </w:trPr>
        <w:tc>
          <w:tcPr>
            <w:tcW w:w="941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3: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Основные свойства и характеристики магнитного поля.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Магнитные свойства вещества.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3 Электромагнитная индукция. ЭДС самоиндукции и взаимоиндукции.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4 ЭДС в проводнике, движущимся в магнитном поле.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0740C9" w:rsidRPr="00C00948" w:rsidTr="002118A3">
        <w:trPr>
          <w:trHeight w:val="1140"/>
        </w:trPr>
        <w:tc>
          <w:tcPr>
            <w:tcW w:w="941" w:type="pct"/>
            <w:vMerge w:val="restar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Тема № 4: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 xml:space="preserve">1Переменный ток. Действующая и средняя величина переменного тока.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8"/>
              </w:rPr>
              <w:t>2 Электрические цепи с активным или реактивным сопротивлением.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3 Неразветвленная и разветвленная цепь электрическая цепь.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4 Условие возникновения резонанса токов и напряжений.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 2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Исследование </w:t>
            </w:r>
            <w:r w:rsidRPr="00C0094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,</w:t>
            </w:r>
            <w:r w:rsidRPr="00C0094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,</w:t>
            </w:r>
            <w:r w:rsidRPr="00C009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– цепей переменного тока.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E31B80">
        <w:trPr>
          <w:trHeight w:val="510"/>
        </w:trPr>
        <w:tc>
          <w:tcPr>
            <w:tcW w:w="941" w:type="pct"/>
            <w:vMerge w:val="restar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№ 5: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  <w:r w:rsidRPr="00C00948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1Соединение обмоток генератора и потребителей методами звезды и треугольника.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Симметричные и несимметричные трехфазные цепи. 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rPr>
          <w:trHeight w:val="303"/>
        </w:trPr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31B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  <w:r w:rsidRPr="00E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Несимметричные трехфазные цепи.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40C9" w:rsidRPr="00C00948" w:rsidTr="002118A3">
        <w:trPr>
          <w:trHeight w:val="654"/>
        </w:trPr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2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Расчет трехфазных электрических цепей переменного тока.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rPr>
          <w:trHeight w:val="654"/>
        </w:trPr>
        <w:tc>
          <w:tcPr>
            <w:tcW w:w="941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6: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Трансформаторы.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1 Принципы действия и устройство трансформатора.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2 Режим, типы и применение трансформаторов.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0740C9" w:rsidRPr="00C00948" w:rsidTr="00E31B80">
        <w:trPr>
          <w:trHeight w:val="795"/>
        </w:trPr>
        <w:tc>
          <w:tcPr>
            <w:tcW w:w="941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Тема № 7: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машины постоянного тока.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Устройство, конструкция и принцип работы электрической машины постоянного тока.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Рабочий процесс машины постоянного тока: ЭДС обмотки якоря, реакция якоря, коммутация. 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0740C9" w:rsidRPr="00C00948" w:rsidTr="002118A3">
        <w:trPr>
          <w:trHeight w:val="300"/>
        </w:trPr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31B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  <w:r w:rsidRPr="00E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Генераторы и электродвигатели постоянного тока.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8: 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Электрические машины переменного тока.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1Устройство и назначение асинхронных электродвигателей.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Получение вращающегося магнитного поля.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3 Вращающий момент, скольжение, пуск и регулирование частоты асинхронного двигателя.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4 Рабочий процесс асинхронного двигателя и его механические характеристики.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 w:val="restar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Тема № 9: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 Основы электропривода.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1 Общие сведения об электроприводе. Уравнение движения электропривода.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2 Механические характеристики нагрузочных устройств.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Расчет мощности и выбор двигателя при различных режимах работы. Аппаратура для управления электроприводом.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 w:val="restar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Тема № 10: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Электрические измерения.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Общие сведения об электрических измерениях и измерительных приборах.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2 Классификация электроизмерительных приборов.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Измерение тока, напряжения, сопротивления, мощности и энергии в электрических цепях. Приборы и схемы измерения.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11: 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 Передача и распределение электрической энергии.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Электрические сети промышленных предприятий.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2 Выбор сечений проводов и кабелей цепей по требуемому параметру.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Расчет сечений проводов и кабелей по допустимой нагрузке и потере напряжений.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3978" w:type="pct"/>
            <w:gridSpan w:val="2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Раздел № 2: Основы электроники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E31B80">
        <w:trPr>
          <w:trHeight w:val="315"/>
        </w:trPr>
        <w:tc>
          <w:tcPr>
            <w:tcW w:w="941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Тема № 12:  Полупроводниковые приборы.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1 Электропроводность полупроводников.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rPr>
          <w:trHeight w:val="1065"/>
        </w:trPr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31B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</w:t>
            </w:r>
            <w:r w:rsidRPr="00E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Полупроводниковые приборы: диоды, биполярные транзисторы, униполярные (полевые) транзисторы: физические процессы, схемы включения, параметры и характеристики. Интегральные схемы.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 3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 Исследование входных и выходных характеристик биполярного транзистора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13:  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Электронные выпрямители и стабилизаторы.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Основные параметры выпрямителей.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2 Принцип работы и схема однополупериодного,  двухполупериодного и трехфазного выпрямителей. Коэффициент выпрямления схемы.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4</w:t>
            </w: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Исследование одно - и двухполупериодных выпрямителей. Графики выпрямления переменного тока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 w:val="restar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14:  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усилители.  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Основные показатели и схемы усилителей электрических сигналов.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Принцип работы усилителя низкой частоты на биполярном транзисторе.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3 Многокаскадные усилители, обратная связь и температурная стабилизация режима работы усилителя.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</w:t>
            </w: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«Расчет схемы одно- и двухполупериодных выпрямителей. Определение величины коэффициента сглаживания и коэффициента выпрямления схемы, при различных конфигурациях схем выпрямления».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Тема № 15: 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генераторы и измерительные приборы.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1 Колебательный контур. Структурная схема электронного генератора. Генераторы синусоидальных колебаний </w:t>
            </w:r>
            <w:r w:rsidRPr="00C00948"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-  и </w:t>
            </w:r>
            <w:r w:rsidRPr="00C00948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 xml:space="preserve">- типа. </w:t>
            </w:r>
            <w:bookmarkStart w:id="0" w:name="_GoBack"/>
            <w:bookmarkEnd w:id="0"/>
          </w:p>
          <w:p w:rsidR="000740C9" w:rsidRPr="00C00948" w:rsidRDefault="000740C9" w:rsidP="00A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 xml:space="preserve">2 Импульсные генераторы. </w:t>
            </w:r>
          </w:p>
          <w:p w:rsidR="000740C9" w:rsidRPr="00C00948" w:rsidRDefault="000740C9" w:rsidP="00A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48">
              <w:rPr>
                <w:rFonts w:ascii="Times New Roman" w:hAnsi="Times New Roman"/>
                <w:sz w:val="24"/>
                <w:szCs w:val="24"/>
              </w:rPr>
              <w:t>3 Принципы и схемы получения импульсных сигналов различных конфигураций.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  <w:vMerge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5</w:t>
            </w: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0948">
              <w:rPr>
                <w:rFonts w:ascii="Times New Roman" w:hAnsi="Times New Roman"/>
                <w:sz w:val="24"/>
                <w:szCs w:val="24"/>
              </w:rPr>
              <w:t>Исследование формы выходного сигнала электронных генераторов.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40C9" w:rsidRPr="00C00948" w:rsidTr="002118A3">
        <w:tc>
          <w:tcPr>
            <w:tcW w:w="941" w:type="pct"/>
          </w:tcPr>
          <w:p w:rsidR="000740C9" w:rsidRPr="00C00948" w:rsidRDefault="000740C9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94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77" w:type="pct"/>
          </w:tcPr>
          <w:p w:rsidR="000740C9" w:rsidRPr="00C00948" w:rsidRDefault="000740C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sz w:val="24"/>
          <w:szCs w:val="24"/>
          <w:lang w:eastAsia="ru-RU"/>
        </w:rPr>
      </w:pPr>
      <w:r w:rsidRPr="006B27D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740C9" w:rsidRPr="006B27DD" w:rsidRDefault="000740C9" w:rsidP="006B27DD">
      <w:pPr>
        <w:spacing w:after="0" w:line="240" w:lineRule="auto"/>
        <w:ind w:right="284" w:firstLine="567"/>
        <w:rPr>
          <w:rFonts w:ascii="Times New Roman" w:hAnsi="Times New Roman"/>
          <w:sz w:val="24"/>
          <w:szCs w:val="24"/>
          <w:lang w:eastAsia="ru-RU"/>
        </w:rPr>
        <w:sectPr w:rsidR="000740C9" w:rsidRPr="006B27DD" w:rsidSect="00BA7CA3">
          <w:footerReference w:type="even" r:id="rId7"/>
          <w:footerReference w:type="default" r:id="rId8"/>
          <w:pgSz w:w="16838" w:h="11906" w:orient="landscape"/>
          <w:pgMar w:top="567" w:right="282" w:bottom="851" w:left="1134" w:header="709" w:footer="709" w:gutter="0"/>
          <w:cols w:space="708"/>
          <w:docGrid w:linePitch="360"/>
        </w:sectPr>
      </w:pPr>
    </w:p>
    <w:p w:rsidR="000740C9" w:rsidRPr="006B27DD" w:rsidRDefault="000740C9" w:rsidP="006B27DD">
      <w:pPr>
        <w:ind w:right="284" w:firstLine="567"/>
        <w:rPr>
          <w:rFonts w:ascii="Times New Roman" w:hAnsi="Times New Roman"/>
          <w:b/>
          <w:bCs/>
          <w:lang w:eastAsia="ru-RU"/>
        </w:rPr>
      </w:pPr>
      <w:r w:rsidRPr="006B27DD">
        <w:rPr>
          <w:rFonts w:ascii="Times New Roman" w:hAnsi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0740C9" w:rsidRPr="006B27DD" w:rsidRDefault="000740C9" w:rsidP="006B27DD">
      <w:pPr>
        <w:suppressAutoHyphens/>
        <w:ind w:right="284" w:firstLine="567"/>
        <w:jc w:val="both"/>
        <w:rPr>
          <w:rFonts w:ascii="Times New Roman" w:hAnsi="Times New Roman"/>
          <w:bCs/>
          <w:lang w:eastAsia="ru-RU"/>
        </w:rPr>
      </w:pPr>
      <w:r w:rsidRPr="006B27DD">
        <w:rPr>
          <w:rFonts w:ascii="Times New Roman" w:hAnsi="Times New Roman"/>
          <w:bCs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0740C9" w:rsidRPr="00993F2C" w:rsidRDefault="000740C9" w:rsidP="006B27DD">
      <w:pPr>
        <w:suppressAutoHyphens/>
        <w:autoSpaceDE w:val="0"/>
        <w:autoSpaceDN w:val="0"/>
        <w:adjustRightInd w:val="0"/>
        <w:spacing w:after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993F2C">
        <w:rPr>
          <w:rFonts w:ascii="Times New Roman" w:hAnsi="Times New Roman"/>
          <w:bCs/>
          <w:lang w:eastAsia="ru-RU"/>
        </w:rPr>
        <w:t>Кабинет</w:t>
      </w:r>
      <w:r w:rsidR="00993F2C" w:rsidRPr="00993F2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93F2C">
        <w:rPr>
          <w:rFonts w:ascii="Times New Roman" w:hAnsi="Times New Roman"/>
          <w:sz w:val="24"/>
          <w:szCs w:val="24"/>
          <w:lang w:eastAsia="ru-RU"/>
        </w:rPr>
        <w:t>Электротехника и основы электроники».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sz w:val="24"/>
          <w:szCs w:val="24"/>
        </w:rPr>
        <w:t>оснащенный о</w:t>
      </w:r>
      <w:r w:rsidRPr="006B27DD">
        <w:rPr>
          <w:rFonts w:ascii="Times New Roman" w:hAnsi="Times New Roman"/>
          <w:bCs/>
          <w:sz w:val="24"/>
          <w:szCs w:val="24"/>
        </w:rPr>
        <w:t xml:space="preserve">борудованием: </w:t>
      </w:r>
      <w:r w:rsidRPr="006B27DD">
        <w:rPr>
          <w:rFonts w:ascii="Times New Roman" w:hAnsi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рабочее место преподавателя;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комплект учебно-наглядных пособий «Электротехника»;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объемные модели электрического двигателя постоянного тока;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объемные модели электрического двигателя переменного тока;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объемные модели электрических трансформаторов;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образцы металлов (стали, чугуна, цветных металлов и сплавов);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 образцы неметаллических материалов.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</w:rPr>
      </w:pPr>
      <w:r w:rsidRPr="006B27DD">
        <w:rPr>
          <w:rFonts w:ascii="Times New Roman" w:hAnsi="Times New Roman"/>
          <w:sz w:val="24"/>
          <w:szCs w:val="24"/>
        </w:rPr>
        <w:t>т</w:t>
      </w:r>
      <w:r w:rsidRPr="006B27DD">
        <w:rPr>
          <w:rFonts w:ascii="Times New Roman" w:hAnsi="Times New Roman"/>
          <w:bCs/>
          <w:sz w:val="24"/>
          <w:szCs w:val="24"/>
        </w:rPr>
        <w:t>ехническими средствами обучения: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sz w:val="24"/>
          <w:szCs w:val="24"/>
          <w:lang w:eastAsia="ru-RU"/>
        </w:rPr>
        <w:t>- компьютер с лицензионным программным обеспечением и интерактивная доска с мультимедиа проектором.</w:t>
      </w:r>
    </w:p>
    <w:p w:rsidR="000740C9" w:rsidRPr="006B27DD" w:rsidRDefault="000740C9" w:rsidP="006B27DD">
      <w:pPr>
        <w:suppressAutoHyphens/>
        <w:ind w:right="284" w:firstLine="567"/>
        <w:jc w:val="both"/>
        <w:rPr>
          <w:rFonts w:ascii="Times New Roman" w:hAnsi="Times New Roman"/>
          <w:bCs/>
          <w:lang w:eastAsia="ru-RU"/>
        </w:rPr>
      </w:pPr>
      <w:r w:rsidRPr="006B27DD">
        <w:rPr>
          <w:rFonts w:ascii="Times New Roman" w:hAnsi="Times New Roman"/>
          <w:bCs/>
          <w:lang w:eastAsia="ru-RU"/>
        </w:rPr>
        <w:t xml:space="preserve">Лаборатория </w:t>
      </w:r>
      <w:r w:rsidRPr="006B27DD">
        <w:rPr>
          <w:rFonts w:ascii="Times New Roman" w:hAnsi="Times New Roman"/>
          <w:bCs/>
          <w:i/>
          <w:lang w:eastAsia="ru-RU"/>
        </w:rPr>
        <w:t xml:space="preserve">Электротехники и электроники, </w:t>
      </w:r>
      <w:r w:rsidRPr="006B27DD">
        <w:rPr>
          <w:rFonts w:ascii="Times New Roman" w:hAnsi="Times New Roman"/>
          <w:bCs/>
          <w:lang w:eastAsia="ru-RU"/>
        </w:rPr>
        <w:t xml:space="preserve">оснащенная необходимым для реализации программы учебной дисциплины оборудованием, приведенным  в  п  6.2.1 примерной программы по данной </w:t>
      </w:r>
      <w:r w:rsidRPr="006B27DD">
        <w:rPr>
          <w:rFonts w:ascii="Times New Roman" w:hAnsi="Times New Roman"/>
          <w:bCs/>
          <w:i/>
          <w:lang w:eastAsia="ru-RU"/>
        </w:rPr>
        <w:t>специальности.</w:t>
      </w:r>
    </w:p>
    <w:p w:rsidR="000740C9" w:rsidRPr="006B27DD" w:rsidRDefault="000740C9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740C9" w:rsidRPr="006B27DD" w:rsidRDefault="000740C9" w:rsidP="006B27DD">
      <w:pPr>
        <w:suppressAutoHyphens/>
        <w:ind w:right="284" w:firstLine="567"/>
        <w:jc w:val="both"/>
        <w:rPr>
          <w:rFonts w:ascii="Times New Roman" w:hAnsi="Times New Roman"/>
          <w:b/>
          <w:bCs/>
          <w:lang w:eastAsia="ru-RU"/>
        </w:rPr>
      </w:pPr>
      <w:r w:rsidRPr="006B27DD">
        <w:rPr>
          <w:rFonts w:ascii="Times New Roman" w:hAnsi="Times New Roman"/>
          <w:b/>
          <w:bCs/>
          <w:lang w:eastAsia="ru-RU"/>
        </w:rPr>
        <w:t>3.2. Информационное обеспечение реализации программы</w:t>
      </w:r>
    </w:p>
    <w:p w:rsidR="000740C9" w:rsidRPr="006B27DD" w:rsidRDefault="000740C9" w:rsidP="006B27DD">
      <w:pPr>
        <w:suppressAutoHyphens/>
        <w:ind w:right="284" w:firstLine="567"/>
        <w:jc w:val="both"/>
        <w:rPr>
          <w:rFonts w:ascii="Times New Roman" w:hAnsi="Times New Roman"/>
          <w:lang w:eastAsia="ru-RU"/>
        </w:rPr>
      </w:pPr>
      <w:r w:rsidRPr="006B27DD">
        <w:rPr>
          <w:rFonts w:ascii="Times New Roman" w:hAnsi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6B27DD">
        <w:rPr>
          <w:rFonts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740C9" w:rsidRPr="006B27DD" w:rsidRDefault="000740C9" w:rsidP="006B27DD">
      <w:pPr>
        <w:ind w:right="284" w:firstLine="567"/>
        <w:contextualSpacing/>
        <w:rPr>
          <w:rFonts w:ascii="Times New Roman" w:hAnsi="Times New Roman"/>
          <w:b/>
          <w:lang w:eastAsia="ru-RU"/>
        </w:rPr>
      </w:pPr>
      <w:r w:rsidRPr="006B27DD">
        <w:rPr>
          <w:rFonts w:ascii="Times New Roman" w:hAnsi="Times New Roman"/>
          <w:b/>
          <w:lang w:eastAsia="ru-RU"/>
        </w:rPr>
        <w:t>3.2.1. Печатные издания</w:t>
      </w:r>
    </w:p>
    <w:p w:rsidR="000740C9" w:rsidRPr="006B27DD" w:rsidRDefault="000740C9" w:rsidP="006B27DD">
      <w:pPr>
        <w:numPr>
          <w:ilvl w:val="0"/>
          <w:numId w:val="1"/>
        </w:numPr>
        <w:spacing w:after="0" w:line="240" w:lineRule="auto"/>
        <w:ind w:right="284" w:firstLine="567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6B27DD">
        <w:rPr>
          <w:rFonts w:ascii="Times New Roman" w:hAnsi="Times New Roman"/>
          <w:noProof/>
          <w:sz w:val="24"/>
          <w:szCs w:val="24"/>
          <w:lang w:eastAsia="ru-RU"/>
        </w:rPr>
        <w:t xml:space="preserve">Данилов И.А., Иванов П.М. Общая электротехника с основами </w:t>
      </w:r>
    </w:p>
    <w:p w:rsidR="000740C9" w:rsidRPr="006B27DD" w:rsidRDefault="000740C9" w:rsidP="006B27DD">
      <w:pPr>
        <w:spacing w:after="0" w:line="240" w:lineRule="auto"/>
        <w:ind w:right="284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27DD">
        <w:rPr>
          <w:rFonts w:ascii="Times New Roman" w:hAnsi="Times New Roman"/>
          <w:noProof/>
          <w:sz w:val="24"/>
          <w:szCs w:val="24"/>
          <w:lang w:eastAsia="ru-RU"/>
        </w:rPr>
        <w:t xml:space="preserve">электроники. </w:t>
      </w:r>
      <w:r w:rsidRPr="006B27DD">
        <w:rPr>
          <w:rFonts w:ascii="Times New Roman" w:hAnsi="Times New Roman"/>
          <w:sz w:val="24"/>
          <w:szCs w:val="24"/>
          <w:lang w:eastAsia="ru-RU"/>
        </w:rPr>
        <w:t>М.: Высшая школа, 2015.</w:t>
      </w:r>
    </w:p>
    <w:p w:rsidR="000740C9" w:rsidRPr="006B27DD" w:rsidRDefault="000740C9" w:rsidP="006B27DD">
      <w:pPr>
        <w:numPr>
          <w:ilvl w:val="0"/>
          <w:numId w:val="1"/>
        </w:numPr>
        <w:spacing w:after="0" w:line="240" w:lineRule="auto"/>
        <w:ind w:right="284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27DD">
        <w:rPr>
          <w:rFonts w:ascii="Times New Roman" w:hAnsi="Times New Roman"/>
          <w:noProof/>
          <w:sz w:val="24"/>
          <w:szCs w:val="24"/>
          <w:lang w:eastAsia="ru-RU"/>
        </w:rPr>
        <w:t>Касаткин А.С., Немцов М.В. Электротехника.</w:t>
      </w:r>
      <w:r w:rsidRPr="006B27DD">
        <w:rPr>
          <w:rFonts w:ascii="Times New Roman" w:hAnsi="Times New Roman"/>
          <w:sz w:val="24"/>
          <w:szCs w:val="24"/>
          <w:lang w:eastAsia="ru-RU"/>
        </w:rPr>
        <w:t xml:space="preserve"> М.: Высшая школа, </w:t>
      </w:r>
    </w:p>
    <w:p w:rsidR="000740C9" w:rsidRPr="006B27DD" w:rsidRDefault="000740C9" w:rsidP="006B27DD">
      <w:pPr>
        <w:spacing w:after="0" w:line="240" w:lineRule="auto"/>
        <w:ind w:right="284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B27DD">
        <w:rPr>
          <w:rFonts w:ascii="Times New Roman" w:hAnsi="Times New Roman"/>
          <w:sz w:val="24"/>
          <w:szCs w:val="24"/>
          <w:lang w:eastAsia="ru-RU"/>
        </w:rPr>
        <w:t>2015.</w:t>
      </w:r>
    </w:p>
    <w:p w:rsidR="000740C9" w:rsidRPr="006B27DD" w:rsidRDefault="000740C9" w:rsidP="006B27DD">
      <w:pPr>
        <w:numPr>
          <w:ilvl w:val="0"/>
          <w:numId w:val="1"/>
        </w:numPr>
        <w:spacing w:after="120" w:line="240" w:lineRule="auto"/>
        <w:ind w:right="284" w:firstLine="567"/>
        <w:rPr>
          <w:rFonts w:ascii="Times New Roman" w:hAnsi="Times New Roman"/>
          <w:sz w:val="24"/>
          <w:szCs w:val="24"/>
          <w:lang w:eastAsia="ru-RU"/>
        </w:rPr>
      </w:pPr>
      <w:r w:rsidRPr="006B27DD">
        <w:rPr>
          <w:rFonts w:ascii="Times New Roman" w:hAnsi="Times New Roman"/>
          <w:sz w:val="24"/>
          <w:szCs w:val="24"/>
          <w:lang w:eastAsia="ru-RU"/>
        </w:rPr>
        <w:t>Сатаров А.А Электротехника и электроника. Линейные электрические цепи постоянного тока: Учебное пособие. М.: РГОТУПС, 2012.</w:t>
      </w:r>
    </w:p>
    <w:p w:rsidR="000740C9" w:rsidRPr="006B27DD" w:rsidRDefault="000740C9" w:rsidP="006B27DD">
      <w:pPr>
        <w:ind w:right="284" w:firstLine="567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B27DD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0740C9" w:rsidRPr="00CB1E72" w:rsidRDefault="000740C9" w:rsidP="006B27DD">
      <w:pPr>
        <w:ind w:right="284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CB1E72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9"/>
        <w:gridCol w:w="2127"/>
        <w:gridCol w:w="2549"/>
      </w:tblGrid>
      <w:tr w:rsidR="000740C9" w:rsidRPr="00C00948" w:rsidTr="00A12079">
        <w:tc>
          <w:tcPr>
            <w:tcW w:w="2764" w:type="pct"/>
          </w:tcPr>
          <w:p w:rsidR="000740C9" w:rsidRPr="006B27DD" w:rsidRDefault="000740C9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017" w:type="pct"/>
          </w:tcPr>
          <w:p w:rsidR="000740C9" w:rsidRPr="006B27DD" w:rsidRDefault="000740C9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19" w:type="pct"/>
          </w:tcPr>
          <w:p w:rsidR="000740C9" w:rsidRPr="006B27DD" w:rsidRDefault="000740C9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740C9" w:rsidRPr="00C00948" w:rsidTr="00A12079">
        <w:tc>
          <w:tcPr>
            <w:tcW w:w="2764" w:type="pct"/>
          </w:tcPr>
          <w:p w:rsidR="000740C9" w:rsidRPr="006B27DD" w:rsidRDefault="000740C9" w:rsidP="006B27DD">
            <w:pPr>
              <w:spacing w:after="0"/>
              <w:ind w:right="-32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1017" w:type="pct"/>
          </w:tcPr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работа,</w:t>
            </w:r>
          </w:p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экзамен</w:t>
            </w:r>
          </w:p>
        </w:tc>
      </w:tr>
      <w:tr w:rsidR="000740C9" w:rsidRPr="00C00948" w:rsidTr="00A12079">
        <w:tc>
          <w:tcPr>
            <w:tcW w:w="2764" w:type="pct"/>
          </w:tcPr>
          <w:p w:rsidR="000740C9" w:rsidRPr="006B27DD" w:rsidRDefault="000740C9" w:rsidP="006B27DD">
            <w:pPr>
              <w:spacing w:after="0"/>
              <w:ind w:right="-32"/>
              <w:rPr>
                <w:rFonts w:ascii="Times New Roman" w:hAnsi="Times New Roman"/>
                <w:i/>
                <w:lang w:eastAsia="ru-RU"/>
              </w:rPr>
            </w:pPr>
            <w:r w:rsidRPr="006B27DD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017" w:type="pct"/>
          </w:tcPr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работа,</w:t>
            </w:r>
          </w:p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0740C9" w:rsidRPr="006B27DD" w:rsidRDefault="000740C9" w:rsidP="006B27DD">
            <w:pPr>
              <w:ind w:right="-32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740C9" w:rsidRPr="006B27DD" w:rsidRDefault="000740C9" w:rsidP="006B27DD">
      <w:pPr>
        <w:rPr>
          <w:lang w:eastAsia="ru-RU"/>
        </w:rPr>
      </w:pPr>
    </w:p>
    <w:p w:rsidR="000740C9" w:rsidRPr="00A12079" w:rsidRDefault="000740C9" w:rsidP="00A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079">
        <w:rPr>
          <w:rFonts w:ascii="Times New Roman" w:hAnsi="Times New Roman"/>
          <w:b/>
          <w:sz w:val="24"/>
          <w:szCs w:val="24"/>
          <w:lang w:eastAsia="ru-RU"/>
        </w:rPr>
        <w:t xml:space="preserve">Контроль сформированности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394"/>
        <w:gridCol w:w="2835"/>
      </w:tblGrid>
      <w:tr w:rsidR="000740C9" w:rsidRPr="00C00948" w:rsidTr="00A12079">
        <w:tc>
          <w:tcPr>
            <w:tcW w:w="3227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740C9" w:rsidRPr="00C00948" w:rsidTr="00A12079">
        <w:trPr>
          <w:trHeight w:val="418"/>
        </w:trPr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  <w:r w:rsidRPr="00A120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потребности в 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мации. </w:t>
            </w: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Оценивание плюсов и минусов полученного результата, своего плана и его реализации, предлагает </w:t>
            </w:r>
            <w:r w:rsidRPr="00A12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rPr>
          <w:trHeight w:val="483"/>
        </w:trPr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ОК 2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740C9" w:rsidRPr="00A12079" w:rsidRDefault="000740C9" w:rsidP="00A1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0740C9" w:rsidRPr="00A12079" w:rsidRDefault="000740C9" w:rsidP="00A1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 отобранную информацию в соот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ветствии с параметрами поиска.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3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4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5 </w:t>
            </w:r>
          </w:p>
          <w:p w:rsidR="000740C9" w:rsidRPr="00A12079" w:rsidRDefault="000740C9" w:rsidP="00A1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  <w:vAlign w:val="center"/>
          </w:tcPr>
          <w:p w:rsidR="000740C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6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значимости своей профессии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7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ресурсосбережение на рабочем месте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8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Сохранение и укрепление здоровья посредством использования средств физической культуры</w:t>
            </w:r>
          </w:p>
          <w:p w:rsidR="000740C9" w:rsidRPr="00A12079" w:rsidRDefault="000740C9" w:rsidP="00A12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 9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</w:tcPr>
          <w:p w:rsidR="000740C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10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394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0740C9" w:rsidRPr="00C00948" w:rsidTr="00A12079">
        <w:tc>
          <w:tcPr>
            <w:tcW w:w="3227" w:type="dxa"/>
            <w:tcBorders>
              <w:bottom w:val="single" w:sz="4" w:space="0" w:color="auto"/>
            </w:tcBorders>
          </w:tcPr>
          <w:p w:rsidR="000740C9" w:rsidRDefault="000740C9" w:rsidP="00A12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11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</w:t>
            </w:r>
            <w:r w:rsidR="004E2DE3"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предпринимательскую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бизнес план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Презентовать бизнес-идею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</w:tbl>
    <w:p w:rsidR="000740C9" w:rsidRPr="00A12079" w:rsidRDefault="000740C9" w:rsidP="00A12079">
      <w:pPr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40C9" w:rsidRPr="00A12079" w:rsidRDefault="000740C9" w:rsidP="00A12079">
      <w:pPr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079">
        <w:rPr>
          <w:rFonts w:ascii="Times New Roman" w:hAnsi="Times New Roman"/>
          <w:b/>
          <w:sz w:val="24"/>
          <w:szCs w:val="24"/>
          <w:lang w:eastAsia="ru-RU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0740C9" w:rsidRPr="00C00948" w:rsidTr="00A12079">
        <w:tc>
          <w:tcPr>
            <w:tcW w:w="2660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079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07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07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ПК1.1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Вскрытие упаковки с оборудованием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Подготовительные операции и операции по обслуживанию рабочего места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исходных данных (чертеж, схема, узел, механизм)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Диагностика технического состояния единиц оборудования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исходных данных (техническая документация, узлы и механизмы)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Сборка металлического каркаса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Облицовка металлического каркаса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Сборка деталей, узлов и механизмов, оборудования, агрегатов и машин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необходимых для выполнения наладки приборов и инструмента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Подготовительные работы при проведении испытаний промышленного оборудования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ПК 2.1.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изготовителя.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регламентных работ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Устранение технических неисправностей в соответствии с технической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A12079">
              <w:rPr>
                <w:rFonts w:ascii="Times New Roman" w:hAnsi="Times New Roman"/>
                <w:sz w:val="24"/>
                <w:szCs w:val="24"/>
              </w:rPr>
              <w:lastRenderedPageBreak/>
              <w:t>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 2.2. 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Дефектация узлов и элементов промышленного оборудования 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исходных данных (техническая документация, промышленное оборудование)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ремонтных работ промышленного оборудования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Замена сборочных единиц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2.4.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 регулировка всех механизмов, узлов и предохранительных устройств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Наладка и регулировка сложных узлов и механизмов,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Замер и регулировка зазоров, регламентируемых технической документацией изготовителя</w:t>
            </w:r>
          </w:p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3.1.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Текущий контроль в форме: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3.2. Разрабатывать технологическую документацию для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технологической документации для проведения работ по монтажу, ремонту и технической эксплуатации </w:t>
            </w: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- устного опроса, </w:t>
            </w:r>
            <w:r w:rsidRPr="00A12079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3.3. </w:t>
            </w:r>
          </w:p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</w:t>
            </w:r>
            <w:r>
              <w:rPr>
                <w:rFonts w:ascii="Times New Roman" w:hAnsi="Times New Roman"/>
                <w:sz w:val="24"/>
                <w:szCs w:val="24"/>
              </w:rPr>
              <w:t>ция в форме диф</w:t>
            </w:r>
            <w:r w:rsidRPr="00A12079">
              <w:rPr>
                <w:rFonts w:ascii="Times New Roman" w:hAnsi="Times New Roman"/>
                <w:sz w:val="24"/>
                <w:szCs w:val="24"/>
              </w:rPr>
              <w:t>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740C9" w:rsidRPr="00C00948" w:rsidTr="00A12079">
        <w:tc>
          <w:tcPr>
            <w:tcW w:w="2660" w:type="dxa"/>
          </w:tcPr>
          <w:p w:rsidR="000740C9" w:rsidRPr="00A12079" w:rsidRDefault="000740C9" w:rsidP="00A120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678" w:type="dxa"/>
          </w:tcPr>
          <w:p w:rsidR="000740C9" w:rsidRPr="00A12079" w:rsidRDefault="000740C9" w:rsidP="00A12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</w:tcPr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</w:p>
          <w:p w:rsidR="000740C9" w:rsidRPr="00A12079" w:rsidRDefault="000740C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740C9" w:rsidRPr="00A12079" w:rsidRDefault="000740C9" w:rsidP="00A12079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40C9" w:rsidRDefault="000740C9"/>
    <w:sectPr w:rsidR="000740C9" w:rsidSect="00BA7CA3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DD" w:rsidRDefault="00DE39DD" w:rsidP="006B27DD">
      <w:pPr>
        <w:spacing w:after="0" w:line="240" w:lineRule="auto"/>
      </w:pPr>
      <w:r>
        <w:separator/>
      </w:r>
    </w:p>
  </w:endnote>
  <w:endnote w:type="continuationSeparator" w:id="1">
    <w:p w:rsidR="00DE39DD" w:rsidRDefault="00DE39DD" w:rsidP="006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2" w:rsidRDefault="00224D61" w:rsidP="00BA7C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33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3382" w:rsidRDefault="00BF3382" w:rsidP="00BA7C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2" w:rsidRDefault="00224D61">
    <w:pPr>
      <w:pStyle w:val="a4"/>
      <w:jc w:val="right"/>
    </w:pPr>
    <w:fldSimple w:instr="PAGE   \* MERGEFORMAT">
      <w:r w:rsidR="00BF2A9E">
        <w:rPr>
          <w:noProof/>
        </w:rPr>
        <w:t>27</w:t>
      </w:r>
    </w:fldSimple>
  </w:p>
  <w:p w:rsidR="00BF3382" w:rsidRDefault="00BF3382" w:rsidP="00BA7C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DD" w:rsidRDefault="00DE39DD" w:rsidP="006B27DD">
      <w:pPr>
        <w:spacing w:after="0" w:line="240" w:lineRule="auto"/>
      </w:pPr>
      <w:r>
        <w:separator/>
      </w:r>
    </w:p>
  </w:footnote>
  <w:footnote w:type="continuationSeparator" w:id="1">
    <w:p w:rsidR="00DE39DD" w:rsidRDefault="00DE39DD" w:rsidP="006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205588"/>
    <w:multiLevelType w:val="hybridMultilevel"/>
    <w:tmpl w:val="25E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03522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7DD"/>
    <w:rsid w:val="00062CA6"/>
    <w:rsid w:val="000740C9"/>
    <w:rsid w:val="00084DD2"/>
    <w:rsid w:val="00095D72"/>
    <w:rsid w:val="000B76AE"/>
    <w:rsid w:val="000F3A83"/>
    <w:rsid w:val="00166EC7"/>
    <w:rsid w:val="002118A3"/>
    <w:rsid w:val="00224D61"/>
    <w:rsid w:val="00231D20"/>
    <w:rsid w:val="002739D2"/>
    <w:rsid w:val="00293E9D"/>
    <w:rsid w:val="002F3F9E"/>
    <w:rsid w:val="00415026"/>
    <w:rsid w:val="00427863"/>
    <w:rsid w:val="00460853"/>
    <w:rsid w:val="004E2DE3"/>
    <w:rsid w:val="005B2B83"/>
    <w:rsid w:val="006B27DD"/>
    <w:rsid w:val="006B3BDD"/>
    <w:rsid w:val="006B5F01"/>
    <w:rsid w:val="007257BB"/>
    <w:rsid w:val="007C6A95"/>
    <w:rsid w:val="0083165F"/>
    <w:rsid w:val="008971AB"/>
    <w:rsid w:val="00923F98"/>
    <w:rsid w:val="00993F2C"/>
    <w:rsid w:val="00A01CA9"/>
    <w:rsid w:val="00A12079"/>
    <w:rsid w:val="00A476F4"/>
    <w:rsid w:val="00A71E84"/>
    <w:rsid w:val="00A72D5F"/>
    <w:rsid w:val="00A953BE"/>
    <w:rsid w:val="00AC1B99"/>
    <w:rsid w:val="00AF3261"/>
    <w:rsid w:val="00B10BE4"/>
    <w:rsid w:val="00B1281F"/>
    <w:rsid w:val="00B50592"/>
    <w:rsid w:val="00BA7CA3"/>
    <w:rsid w:val="00BD1D57"/>
    <w:rsid w:val="00BF2A9E"/>
    <w:rsid w:val="00BF3382"/>
    <w:rsid w:val="00C00948"/>
    <w:rsid w:val="00C0548D"/>
    <w:rsid w:val="00C10B5E"/>
    <w:rsid w:val="00C15C32"/>
    <w:rsid w:val="00C30691"/>
    <w:rsid w:val="00C94A31"/>
    <w:rsid w:val="00CB1E72"/>
    <w:rsid w:val="00CC14EB"/>
    <w:rsid w:val="00DB5E15"/>
    <w:rsid w:val="00DE39DD"/>
    <w:rsid w:val="00E31B80"/>
    <w:rsid w:val="00EA2A3A"/>
    <w:rsid w:val="00EC5C54"/>
    <w:rsid w:val="00F11B40"/>
    <w:rsid w:val="00F369B0"/>
    <w:rsid w:val="00F40CF1"/>
    <w:rsid w:val="00F70217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76AE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2"/>
    <w:uiPriority w:val="99"/>
    <w:qFormat/>
    <w:rsid w:val="00C94A31"/>
    <w:pPr>
      <w:keepNext/>
      <w:keepLines/>
      <w:spacing w:before="480" w:after="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94A31"/>
    <w:pPr>
      <w:keepNext/>
      <w:keepLines/>
      <w:spacing w:before="200" w:after="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9"/>
    <w:qFormat/>
    <w:rsid w:val="00C94A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C94A31"/>
    <w:pPr>
      <w:keepNext/>
      <w:keepLines/>
      <w:spacing w:before="200" w:after="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C94A3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94A3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C94A3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C94A31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rsid w:val="006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locked/>
    <w:rsid w:val="006B27DD"/>
    <w:rPr>
      <w:rFonts w:cs="Times New Roman"/>
    </w:rPr>
  </w:style>
  <w:style w:type="character" w:styleId="a6">
    <w:name w:val="page number"/>
    <w:basedOn w:val="a1"/>
    <w:uiPriority w:val="99"/>
    <w:rsid w:val="006B27DD"/>
    <w:rPr>
      <w:rFonts w:cs="Times New Roman"/>
    </w:rPr>
  </w:style>
  <w:style w:type="paragraph" w:styleId="a7">
    <w:name w:val="footnote text"/>
    <w:basedOn w:val="a0"/>
    <w:link w:val="a8"/>
    <w:uiPriority w:val="99"/>
    <w:rsid w:val="006B27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link w:val="a7"/>
    <w:uiPriority w:val="99"/>
    <w:locked/>
    <w:rsid w:val="00C94A31"/>
    <w:rPr>
      <w:rFonts w:ascii="Times New Roman" w:hAnsi="Times New Roman" w:cs="Times New Roman"/>
      <w:sz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locked/>
    <w:rsid w:val="006B27DD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9"/>
    <w:rsid w:val="00C94A3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rsid w:val="00C94A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rsid w:val="00C94A3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rsid w:val="00C94A3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10"/>
    <w:uiPriority w:val="99"/>
    <w:locked/>
    <w:rsid w:val="00C94A31"/>
    <w:rPr>
      <w:rFonts w:ascii="Arial" w:hAnsi="Arial" w:cs="Times New Roman"/>
      <w:b/>
      <w:bCs/>
      <w:sz w:val="26"/>
      <w:szCs w:val="26"/>
    </w:rPr>
  </w:style>
  <w:style w:type="paragraph" w:customStyle="1" w:styleId="13">
    <w:name w:val="Основной текст1"/>
    <w:basedOn w:val="a0"/>
    <w:next w:val="a9"/>
    <w:link w:val="aa"/>
    <w:uiPriority w:val="99"/>
    <w:rsid w:val="00C94A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1"/>
    <w:link w:val="13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C94A3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C94A31"/>
  </w:style>
  <w:style w:type="paragraph" w:customStyle="1" w:styleId="14">
    <w:name w:val="Обычный (веб)1"/>
    <w:basedOn w:val="a0"/>
    <w:next w:val="ab"/>
    <w:uiPriority w:val="99"/>
    <w:rsid w:val="00C94A3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styleId="ac">
    <w:name w:val="footnote reference"/>
    <w:basedOn w:val="a1"/>
    <w:uiPriority w:val="99"/>
    <w:rsid w:val="00C94A31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94A3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C94A31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99"/>
    <w:rsid w:val="00C94A31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99"/>
    <w:rsid w:val="00C94A31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99"/>
    <w:rsid w:val="00C94A31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5">
    <w:name w:val="Абзац списка1"/>
    <w:basedOn w:val="a0"/>
    <w:next w:val="ae"/>
    <w:uiPriority w:val="99"/>
    <w:rsid w:val="00C94A31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1"/>
    <w:uiPriority w:val="99"/>
    <w:qFormat/>
    <w:rsid w:val="00C94A31"/>
    <w:rPr>
      <w:rFonts w:cs="Times New Roman"/>
      <w:i/>
    </w:rPr>
  </w:style>
  <w:style w:type="paragraph" w:customStyle="1" w:styleId="16">
    <w:name w:val="Текст выноски1"/>
    <w:basedOn w:val="a0"/>
    <w:next w:val="af0"/>
    <w:link w:val="af1"/>
    <w:uiPriority w:val="99"/>
    <w:rsid w:val="00C94A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16"/>
    <w:uiPriority w:val="99"/>
    <w:locked/>
    <w:rsid w:val="00C94A31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C94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Верхний колонтитул1"/>
    <w:basedOn w:val="a0"/>
    <w:next w:val="af2"/>
    <w:link w:val="af3"/>
    <w:uiPriority w:val="99"/>
    <w:rsid w:val="00C94A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17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C94A3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18">
    <w:name w:val="Текст примечания1"/>
    <w:basedOn w:val="a0"/>
    <w:next w:val="af4"/>
    <w:link w:val="af5"/>
    <w:uiPriority w:val="99"/>
    <w:rsid w:val="00C94A31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18"/>
    <w:uiPriority w:val="99"/>
    <w:semiHidden/>
    <w:locked/>
    <w:rsid w:val="00C94A31"/>
    <w:rPr>
      <w:rFonts w:cs="Times New Roman"/>
      <w:sz w:val="20"/>
      <w:szCs w:val="20"/>
    </w:rPr>
  </w:style>
  <w:style w:type="paragraph" w:customStyle="1" w:styleId="19">
    <w:name w:val="Тема примечания1"/>
    <w:basedOn w:val="af4"/>
    <w:next w:val="af4"/>
    <w:uiPriority w:val="99"/>
    <w:rsid w:val="00C94A31"/>
    <w:pPr>
      <w:spacing w:after="0"/>
    </w:pPr>
    <w:rPr>
      <w:rFonts w:eastAsia="Times New Roman"/>
      <w:b/>
      <w:bCs/>
      <w:sz w:val="22"/>
      <w:szCs w:val="22"/>
      <w:lang w:eastAsia="ru-RU"/>
    </w:rPr>
  </w:style>
  <w:style w:type="character" w:customStyle="1" w:styleId="CommentSubjectChar">
    <w:name w:val="Comment Subject Char"/>
    <w:link w:val="af6"/>
    <w:uiPriority w:val="99"/>
    <w:semiHidden/>
    <w:locked/>
    <w:rsid w:val="00C94A31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uiPriority w:val="99"/>
    <w:rsid w:val="00C94A31"/>
  </w:style>
  <w:style w:type="character" w:customStyle="1" w:styleId="af7">
    <w:name w:val="Цветовое выделение"/>
    <w:uiPriority w:val="99"/>
    <w:rsid w:val="00C94A31"/>
    <w:rPr>
      <w:b/>
      <w:color w:val="26282F"/>
    </w:rPr>
  </w:style>
  <w:style w:type="character" w:customStyle="1" w:styleId="af8">
    <w:name w:val="Гипертекстовая ссылка"/>
    <w:uiPriority w:val="99"/>
    <w:rsid w:val="00C94A31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94A31"/>
    <w:rPr>
      <w:b/>
      <w:color w:val="106BBE"/>
      <w:u w:val="single"/>
    </w:rPr>
  </w:style>
  <w:style w:type="paragraph" w:customStyle="1" w:styleId="afa">
    <w:name w:val="Внимание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0"/>
    <w:uiPriority w:val="99"/>
    <w:rsid w:val="00C94A31"/>
  </w:style>
  <w:style w:type="paragraph" w:customStyle="1" w:styleId="afc">
    <w:name w:val="Внимание: недобросовестность!"/>
    <w:basedOn w:val="afa"/>
    <w:next w:val="a0"/>
    <w:uiPriority w:val="99"/>
    <w:rsid w:val="00C94A31"/>
  </w:style>
  <w:style w:type="character" w:customStyle="1" w:styleId="afd">
    <w:name w:val="Выделение для Базового Поиска"/>
    <w:uiPriority w:val="99"/>
    <w:rsid w:val="00C94A31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94A31"/>
    <w:rPr>
      <w:b/>
      <w:i/>
      <w:color w:val="0058A9"/>
    </w:rPr>
  </w:style>
  <w:style w:type="paragraph" w:customStyle="1" w:styleId="aff">
    <w:name w:val="Дочерний элемент списк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a">
    <w:name w:val="Заголовок1"/>
    <w:basedOn w:val="aff0"/>
    <w:next w:val="a0"/>
    <w:uiPriority w:val="99"/>
    <w:rsid w:val="00C94A31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0"/>
    <w:next w:val="a0"/>
    <w:uiPriority w:val="99"/>
    <w:rsid w:val="00C94A31"/>
  </w:style>
  <w:style w:type="paragraph" w:customStyle="1" w:styleId="aff3">
    <w:name w:val="Заголовок распахивающейся части диалог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C94A31"/>
    <w:rPr>
      <w:b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C94A31"/>
    <w:rPr>
      <w:b/>
      <w:color w:val="FF0000"/>
    </w:rPr>
  </w:style>
  <w:style w:type="paragraph" w:customStyle="1" w:styleId="aff7">
    <w:name w:val="Заголовок ЭР (ле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0"/>
    <w:uiPriority w:val="99"/>
    <w:rsid w:val="00C94A31"/>
  </w:style>
  <w:style w:type="paragraph" w:customStyle="1" w:styleId="aff9">
    <w:name w:val="Интерактивный заголовок"/>
    <w:basedOn w:val="1a"/>
    <w:next w:val="a0"/>
    <w:uiPriority w:val="99"/>
    <w:rsid w:val="00C94A31"/>
    <w:rPr>
      <w:u w:val="single"/>
    </w:rPr>
  </w:style>
  <w:style w:type="paragraph" w:customStyle="1" w:styleId="affa">
    <w:name w:val="Текст информации об изменениях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0"/>
    <w:uiPriority w:val="99"/>
    <w:rsid w:val="00C94A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0"/>
    <w:uiPriority w:val="99"/>
    <w:rsid w:val="00C94A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0"/>
    <w:uiPriority w:val="99"/>
    <w:rsid w:val="00C94A31"/>
  </w:style>
  <w:style w:type="paragraph" w:customStyle="1" w:styleId="afff">
    <w:name w:val="Текст (ле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0"/>
    <w:uiPriority w:val="99"/>
    <w:rsid w:val="00C94A31"/>
    <w:rPr>
      <w:sz w:val="14"/>
      <w:szCs w:val="14"/>
    </w:rPr>
  </w:style>
  <w:style w:type="paragraph" w:customStyle="1" w:styleId="afff1">
    <w:name w:val="Текст (пра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0"/>
    <w:uiPriority w:val="99"/>
    <w:rsid w:val="00C94A3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0"/>
    <w:uiPriority w:val="99"/>
    <w:rsid w:val="00C94A31"/>
  </w:style>
  <w:style w:type="paragraph" w:customStyle="1" w:styleId="afff4">
    <w:name w:val="Куда обратиться?"/>
    <w:basedOn w:val="afa"/>
    <w:next w:val="a0"/>
    <w:uiPriority w:val="99"/>
    <w:rsid w:val="00C94A31"/>
  </w:style>
  <w:style w:type="paragraph" w:customStyle="1" w:styleId="afff5">
    <w:name w:val="Моноширинны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C94A31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C94A31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0"/>
    <w:uiPriority w:val="99"/>
    <w:rsid w:val="00C94A31"/>
    <w:pPr>
      <w:ind w:firstLine="118"/>
    </w:pPr>
  </w:style>
  <w:style w:type="paragraph" w:customStyle="1" w:styleId="afffa">
    <w:name w:val="Нормальный (таблиц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0"/>
    <w:uiPriority w:val="99"/>
    <w:rsid w:val="00C94A31"/>
    <w:pPr>
      <w:ind w:left="140"/>
    </w:pPr>
  </w:style>
  <w:style w:type="character" w:customStyle="1" w:styleId="afffd">
    <w:name w:val="Опечатки"/>
    <w:uiPriority w:val="99"/>
    <w:rsid w:val="00C94A31"/>
    <w:rPr>
      <w:color w:val="FF0000"/>
    </w:rPr>
  </w:style>
  <w:style w:type="paragraph" w:customStyle="1" w:styleId="afffe">
    <w:name w:val="Переменная часть"/>
    <w:basedOn w:val="aff0"/>
    <w:next w:val="a0"/>
    <w:uiPriority w:val="99"/>
    <w:rsid w:val="00C94A31"/>
    <w:rPr>
      <w:sz w:val="18"/>
      <w:szCs w:val="18"/>
    </w:rPr>
  </w:style>
  <w:style w:type="paragraph" w:customStyle="1" w:styleId="affff">
    <w:name w:val="Подвал для информации об изменениях"/>
    <w:basedOn w:val="10"/>
    <w:next w:val="a0"/>
    <w:uiPriority w:val="99"/>
    <w:rsid w:val="00C94A31"/>
  </w:style>
  <w:style w:type="paragraph" w:customStyle="1" w:styleId="affff0">
    <w:name w:val="Подзаголовок для информации об изменениях"/>
    <w:basedOn w:val="affa"/>
    <w:next w:val="a0"/>
    <w:uiPriority w:val="99"/>
    <w:rsid w:val="00C94A31"/>
    <w:rPr>
      <w:b/>
      <w:bCs/>
    </w:rPr>
  </w:style>
  <w:style w:type="paragraph" w:customStyle="1" w:styleId="affff1">
    <w:name w:val="Подчёркнуный текст"/>
    <w:basedOn w:val="a0"/>
    <w:next w:val="a0"/>
    <w:uiPriority w:val="99"/>
    <w:rsid w:val="00C94A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0"/>
    <w:uiPriority w:val="99"/>
    <w:rsid w:val="00C94A31"/>
    <w:rPr>
      <w:sz w:val="20"/>
      <w:szCs w:val="20"/>
    </w:rPr>
  </w:style>
  <w:style w:type="paragraph" w:customStyle="1" w:styleId="affff3">
    <w:name w:val="Прижатый влево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0"/>
    <w:uiPriority w:val="99"/>
    <w:rsid w:val="00C94A31"/>
  </w:style>
  <w:style w:type="paragraph" w:customStyle="1" w:styleId="affff5">
    <w:name w:val="Примечание."/>
    <w:basedOn w:val="afa"/>
    <w:next w:val="a0"/>
    <w:uiPriority w:val="99"/>
    <w:rsid w:val="00C94A31"/>
  </w:style>
  <w:style w:type="character" w:customStyle="1" w:styleId="affff6">
    <w:name w:val="Продолжение ссылки"/>
    <w:uiPriority w:val="99"/>
    <w:rsid w:val="00C94A31"/>
  </w:style>
  <w:style w:type="paragraph" w:customStyle="1" w:styleId="affff7">
    <w:name w:val="Словарная статья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C94A31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94A3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94A3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C94A31"/>
    <w:rPr>
      <w:b/>
      <w:color w:val="749232"/>
    </w:rPr>
  </w:style>
  <w:style w:type="paragraph" w:customStyle="1" w:styleId="affffd">
    <w:name w:val="Текст в таблице"/>
    <w:basedOn w:val="afffa"/>
    <w:next w:val="a0"/>
    <w:uiPriority w:val="99"/>
    <w:rsid w:val="00C94A31"/>
    <w:pPr>
      <w:ind w:firstLine="500"/>
    </w:pPr>
  </w:style>
  <w:style w:type="paragraph" w:customStyle="1" w:styleId="affffe">
    <w:name w:val="Текст ЭР (см. такж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C94A31"/>
    <w:rPr>
      <w:b/>
      <w:strike/>
      <w:color w:val="666600"/>
    </w:rPr>
  </w:style>
  <w:style w:type="paragraph" w:customStyle="1" w:styleId="afffff1">
    <w:name w:val="Формул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0"/>
    <w:uiPriority w:val="99"/>
    <w:rsid w:val="00C94A3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94A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1"/>
    <w:uiPriority w:val="99"/>
    <w:rsid w:val="00C94A31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99"/>
    <w:rsid w:val="00C94A31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99"/>
    <w:rsid w:val="00C94A31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99"/>
    <w:rsid w:val="00C94A31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99"/>
    <w:rsid w:val="00C94A31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99"/>
    <w:rsid w:val="00C94A31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99"/>
    <w:rsid w:val="00C94A31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b">
    <w:name w:val="Сетка таблицы1"/>
    <w:uiPriority w:val="99"/>
    <w:rsid w:val="00C94A3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кст концевой сноски1"/>
    <w:basedOn w:val="a0"/>
    <w:next w:val="afffff4"/>
    <w:link w:val="afffff5"/>
    <w:uiPriority w:val="99"/>
    <w:semiHidden/>
    <w:rsid w:val="00C94A31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1"/>
    <w:link w:val="1c"/>
    <w:uiPriority w:val="99"/>
    <w:semiHidden/>
    <w:locked/>
    <w:rsid w:val="00C94A31"/>
    <w:rPr>
      <w:rFonts w:cs="Times New Roman"/>
      <w:sz w:val="20"/>
      <w:szCs w:val="20"/>
    </w:rPr>
  </w:style>
  <w:style w:type="character" w:styleId="afffff6">
    <w:name w:val="endnote reference"/>
    <w:basedOn w:val="a1"/>
    <w:uiPriority w:val="99"/>
    <w:semiHidden/>
    <w:rsid w:val="00C94A31"/>
    <w:rPr>
      <w:rFonts w:cs="Times New Roman"/>
      <w:vertAlign w:val="superscript"/>
    </w:rPr>
  </w:style>
  <w:style w:type="paragraph" w:customStyle="1" w:styleId="1d">
    <w:name w:val="Основной текст с отступом1"/>
    <w:basedOn w:val="a0"/>
    <w:next w:val="afffff7"/>
    <w:link w:val="afffff8"/>
    <w:uiPriority w:val="99"/>
    <w:rsid w:val="00C94A31"/>
    <w:pPr>
      <w:spacing w:after="120"/>
      <w:ind w:left="283"/>
    </w:pPr>
    <w:rPr>
      <w:rFonts w:cs="Arial"/>
    </w:rPr>
  </w:style>
  <w:style w:type="character" w:customStyle="1" w:styleId="afffff8">
    <w:name w:val="Основной текст с отступом Знак"/>
    <w:basedOn w:val="a1"/>
    <w:link w:val="1d"/>
    <w:uiPriority w:val="99"/>
    <w:locked/>
    <w:rsid w:val="00C94A31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C94A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9">
    <w:name w:val="Перечисление"/>
    <w:link w:val="afffffa"/>
    <w:uiPriority w:val="99"/>
    <w:rsid w:val="00C94A31"/>
    <w:pPr>
      <w:spacing w:after="60"/>
      <w:ind w:left="360" w:hanging="360"/>
      <w:jc w:val="both"/>
    </w:pPr>
    <w:rPr>
      <w:rFonts w:ascii="Times New Roman" w:hAnsi="Times New Roman"/>
      <w:lang w:eastAsia="en-US"/>
    </w:rPr>
  </w:style>
  <w:style w:type="character" w:customStyle="1" w:styleId="afffffa">
    <w:name w:val="Перечисление Знак"/>
    <w:link w:val="afffff9"/>
    <w:uiPriority w:val="99"/>
    <w:locked/>
    <w:rsid w:val="00C94A31"/>
    <w:rPr>
      <w:rFonts w:ascii="Times New Roman" w:hAnsi="Times New Roman"/>
      <w:sz w:val="22"/>
      <w:lang w:val="ru-RU" w:eastAsia="en-US"/>
    </w:rPr>
  </w:style>
  <w:style w:type="paragraph" w:customStyle="1" w:styleId="1e">
    <w:name w:val="Подзаголовок1"/>
    <w:basedOn w:val="a0"/>
    <w:next w:val="a9"/>
    <w:uiPriority w:val="99"/>
    <w:rsid w:val="00C94A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SubtitleChar">
    <w:name w:val="Subtitle Char"/>
    <w:link w:val="afffffb"/>
    <w:uiPriority w:val="99"/>
    <w:locked/>
    <w:rsid w:val="00C94A3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c">
    <w:name w:val="Strong"/>
    <w:basedOn w:val="a1"/>
    <w:uiPriority w:val="99"/>
    <w:qFormat/>
    <w:rsid w:val="00C94A31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C94A3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1f">
    <w:name w:val="Без интервала1"/>
    <w:next w:val="afffffd"/>
    <w:uiPriority w:val="99"/>
    <w:rsid w:val="00C94A31"/>
    <w:rPr>
      <w:rFonts w:eastAsia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C94A31"/>
    <w:rPr>
      <w:rFonts w:cs="Times New Roman"/>
    </w:rPr>
  </w:style>
  <w:style w:type="character" w:customStyle="1" w:styleId="c7">
    <w:name w:val="c7"/>
    <w:uiPriority w:val="99"/>
    <w:rsid w:val="00C94A31"/>
  </w:style>
  <w:style w:type="character" w:customStyle="1" w:styleId="27">
    <w:name w:val="Основной текст (2)"/>
    <w:uiPriority w:val="99"/>
    <w:rsid w:val="00C94A3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C94A3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e">
    <w:name w:val="Placeholder Text"/>
    <w:basedOn w:val="a1"/>
    <w:uiPriority w:val="99"/>
    <w:semiHidden/>
    <w:rsid w:val="00C94A31"/>
    <w:rPr>
      <w:rFonts w:cs="Times New Roman"/>
      <w:color w:val="808080"/>
    </w:rPr>
  </w:style>
  <w:style w:type="character" w:customStyle="1" w:styleId="1f0">
    <w:name w:val="Просмотренная гиперссылка1"/>
    <w:basedOn w:val="a1"/>
    <w:uiPriority w:val="99"/>
    <w:semiHidden/>
    <w:rsid w:val="00C94A31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C94A31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uiPriority w:val="99"/>
    <w:rsid w:val="00C94A31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uiPriority w:val="99"/>
    <w:rsid w:val="00C94A3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C94A31"/>
    <w:pPr>
      <w:numPr>
        <w:ilvl w:val="1"/>
        <w:numId w:val="5"/>
      </w:numPr>
      <w:tabs>
        <w:tab w:val="clear" w:pos="550"/>
        <w:tab w:val="left" w:pos="1176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uiPriority w:val="99"/>
    <w:rsid w:val="00C94A31"/>
    <w:pPr>
      <w:keepNext/>
      <w:numPr>
        <w:numId w:val="5"/>
      </w:numPr>
      <w:tabs>
        <w:tab w:val="clear" w:pos="360"/>
      </w:tabs>
      <w:spacing w:before="240" w:after="120" w:line="240" w:lineRule="auto"/>
      <w:ind w:left="720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uiPriority w:val="99"/>
    <w:rsid w:val="00C94A31"/>
    <w:pPr>
      <w:numPr>
        <w:numId w:val="6"/>
      </w:numPr>
      <w:tabs>
        <w:tab w:val="clear" w:pos="720"/>
        <w:tab w:val="num" w:pos="0"/>
      </w:tabs>
      <w:autoSpaceDE w:val="0"/>
      <w:autoSpaceDN w:val="0"/>
      <w:adjustRightInd w:val="0"/>
      <w:spacing w:after="0" w:line="360" w:lineRule="auto"/>
      <w:ind w:left="432" w:hanging="43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ff">
    <w:name w:val="Основной текст_"/>
    <w:basedOn w:val="a1"/>
    <w:link w:val="42"/>
    <w:uiPriority w:val="99"/>
    <w:locked/>
    <w:rsid w:val="00C94A31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"/>
    <w:uiPriority w:val="99"/>
    <w:rsid w:val="00C94A3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0">
    <w:name w:val="Базовый"/>
    <w:link w:val="affffff1"/>
    <w:uiPriority w:val="99"/>
    <w:rsid w:val="00C94A31"/>
    <w:pPr>
      <w:suppressAutoHyphens/>
    </w:pPr>
    <w:rPr>
      <w:rFonts w:ascii="Times New Roman" w:hAnsi="Times New Roman"/>
      <w:sz w:val="24"/>
    </w:rPr>
  </w:style>
  <w:style w:type="character" w:customStyle="1" w:styleId="affffff1">
    <w:name w:val="Базовый Знак"/>
    <w:link w:val="affffff0"/>
    <w:uiPriority w:val="99"/>
    <w:locked/>
    <w:rsid w:val="00C94A31"/>
    <w:rPr>
      <w:rFonts w:ascii="Times New Roman" w:hAnsi="Times New Roman"/>
      <w:sz w:val="22"/>
    </w:rPr>
  </w:style>
  <w:style w:type="character" w:customStyle="1" w:styleId="status">
    <w:name w:val="status"/>
    <w:basedOn w:val="a1"/>
    <w:uiPriority w:val="99"/>
    <w:rsid w:val="00C94A31"/>
    <w:rPr>
      <w:rFonts w:cs="Times New Roman"/>
    </w:rPr>
  </w:style>
  <w:style w:type="paragraph" w:customStyle="1" w:styleId="productname">
    <w:name w:val="product_name"/>
    <w:basedOn w:val="a0"/>
    <w:uiPriority w:val="99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s">
    <w:name w:val="authors"/>
    <w:basedOn w:val="a0"/>
    <w:uiPriority w:val="99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1"/>
    <w:uiPriority w:val="99"/>
    <w:rsid w:val="00C94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3">
    <w:name w:val="Заголовок 2 Знак1"/>
    <w:basedOn w:val="a1"/>
    <w:uiPriority w:val="99"/>
    <w:semiHidden/>
    <w:rsid w:val="00C94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11">
    <w:name w:val="Заголовок 4 Знак1"/>
    <w:basedOn w:val="a1"/>
    <w:uiPriority w:val="99"/>
    <w:semiHidden/>
    <w:rsid w:val="00C94A31"/>
    <w:rPr>
      <w:rFonts w:ascii="Cambria" w:hAnsi="Cambria" w:cs="Times New Roman"/>
      <w:b/>
      <w:bCs/>
      <w:i/>
      <w:iCs/>
      <w:color w:val="4F81BD"/>
    </w:rPr>
  </w:style>
  <w:style w:type="paragraph" w:styleId="a9">
    <w:name w:val="Body Text"/>
    <w:basedOn w:val="a0"/>
    <w:link w:val="1f1"/>
    <w:uiPriority w:val="99"/>
    <w:semiHidden/>
    <w:rsid w:val="00C94A31"/>
    <w:pPr>
      <w:spacing w:after="120"/>
    </w:pPr>
  </w:style>
  <w:style w:type="character" w:customStyle="1" w:styleId="1f1">
    <w:name w:val="Основной текст Знак1"/>
    <w:basedOn w:val="a1"/>
    <w:link w:val="a9"/>
    <w:uiPriority w:val="99"/>
    <w:semiHidden/>
    <w:locked/>
    <w:rsid w:val="00C94A31"/>
    <w:rPr>
      <w:rFonts w:cs="Times New Roman"/>
    </w:rPr>
  </w:style>
  <w:style w:type="paragraph" w:styleId="22">
    <w:name w:val="Body Text 2"/>
    <w:basedOn w:val="a0"/>
    <w:link w:val="214"/>
    <w:uiPriority w:val="99"/>
    <w:semiHidden/>
    <w:rsid w:val="00C94A31"/>
    <w:pPr>
      <w:spacing w:after="120" w:line="480" w:lineRule="auto"/>
    </w:pPr>
  </w:style>
  <w:style w:type="character" w:customStyle="1" w:styleId="214">
    <w:name w:val="Основной текст 2 Знак1"/>
    <w:basedOn w:val="a1"/>
    <w:link w:val="22"/>
    <w:uiPriority w:val="99"/>
    <w:semiHidden/>
    <w:locked/>
    <w:rsid w:val="00C94A31"/>
    <w:rPr>
      <w:rFonts w:cs="Times New Roman"/>
    </w:rPr>
  </w:style>
  <w:style w:type="paragraph" w:styleId="ab">
    <w:name w:val="Normal (Web)"/>
    <w:basedOn w:val="a0"/>
    <w:uiPriority w:val="99"/>
    <w:semiHidden/>
    <w:rsid w:val="00C94A31"/>
    <w:rPr>
      <w:rFonts w:ascii="Times New Roman" w:hAnsi="Times New Roman"/>
      <w:sz w:val="24"/>
      <w:szCs w:val="24"/>
    </w:rPr>
  </w:style>
  <w:style w:type="paragraph" w:styleId="ae">
    <w:name w:val="List Paragraph"/>
    <w:basedOn w:val="a0"/>
    <w:uiPriority w:val="99"/>
    <w:qFormat/>
    <w:rsid w:val="00C94A31"/>
    <w:pPr>
      <w:ind w:left="720"/>
      <w:contextualSpacing/>
    </w:pPr>
  </w:style>
  <w:style w:type="paragraph" w:styleId="af0">
    <w:name w:val="Balloon Text"/>
    <w:basedOn w:val="a0"/>
    <w:link w:val="1f2"/>
    <w:uiPriority w:val="99"/>
    <w:semiHidden/>
    <w:rsid w:val="00C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1"/>
    <w:link w:val="af0"/>
    <w:uiPriority w:val="99"/>
    <w:semiHidden/>
    <w:locked/>
    <w:rsid w:val="00C94A31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1f3"/>
    <w:uiPriority w:val="99"/>
    <w:semiHidden/>
    <w:rsid w:val="00C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Верхний колонтитул Знак1"/>
    <w:basedOn w:val="a1"/>
    <w:link w:val="af2"/>
    <w:uiPriority w:val="99"/>
    <w:semiHidden/>
    <w:locked/>
    <w:rsid w:val="00C94A31"/>
    <w:rPr>
      <w:rFonts w:cs="Times New Roman"/>
    </w:rPr>
  </w:style>
  <w:style w:type="paragraph" w:styleId="25">
    <w:name w:val="Body Text Indent 2"/>
    <w:basedOn w:val="a0"/>
    <w:link w:val="215"/>
    <w:uiPriority w:val="99"/>
    <w:semiHidden/>
    <w:rsid w:val="00C94A31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locked/>
    <w:rsid w:val="00C94A31"/>
    <w:rPr>
      <w:rFonts w:cs="Times New Roman"/>
    </w:rPr>
  </w:style>
  <w:style w:type="paragraph" w:styleId="af4">
    <w:name w:val="annotation text"/>
    <w:basedOn w:val="a0"/>
    <w:link w:val="1f4"/>
    <w:uiPriority w:val="99"/>
    <w:semiHidden/>
    <w:rsid w:val="00C94A31"/>
    <w:pPr>
      <w:spacing w:line="240" w:lineRule="auto"/>
    </w:pPr>
    <w:rPr>
      <w:sz w:val="20"/>
      <w:szCs w:val="20"/>
    </w:rPr>
  </w:style>
  <w:style w:type="character" w:customStyle="1" w:styleId="1f4">
    <w:name w:val="Текст примечания Знак1"/>
    <w:basedOn w:val="a1"/>
    <w:link w:val="af4"/>
    <w:uiPriority w:val="99"/>
    <w:semiHidden/>
    <w:locked/>
    <w:rsid w:val="00C94A31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fffff2"/>
    <w:uiPriority w:val="99"/>
    <w:semiHidden/>
    <w:rsid w:val="00C94A31"/>
    <w:rPr>
      <w:rFonts w:ascii="Times New Roman" w:hAnsi="Times New Roman"/>
      <w:b/>
    </w:rPr>
  </w:style>
  <w:style w:type="character" w:customStyle="1" w:styleId="affffff2">
    <w:name w:val="Тема примечания Знак"/>
    <w:basedOn w:val="1f4"/>
    <w:link w:val="af6"/>
    <w:uiPriority w:val="99"/>
    <w:semiHidden/>
    <w:locked/>
    <w:rsid w:val="00B1281F"/>
    <w:rPr>
      <w:b/>
      <w:bCs/>
      <w:lang w:eastAsia="en-US"/>
    </w:rPr>
  </w:style>
  <w:style w:type="character" w:customStyle="1" w:styleId="1f5">
    <w:name w:val="Тема примечания Знак1"/>
    <w:basedOn w:val="1f4"/>
    <w:uiPriority w:val="99"/>
    <w:semiHidden/>
    <w:rsid w:val="00C94A31"/>
    <w:rPr>
      <w:b/>
      <w:bCs/>
    </w:rPr>
  </w:style>
  <w:style w:type="table" w:styleId="affffff3">
    <w:name w:val="Table Grid"/>
    <w:basedOn w:val="a2"/>
    <w:uiPriority w:val="99"/>
    <w:rsid w:val="00C94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endnote text"/>
    <w:basedOn w:val="a0"/>
    <w:link w:val="1f6"/>
    <w:uiPriority w:val="99"/>
    <w:semiHidden/>
    <w:rsid w:val="00C94A31"/>
    <w:pPr>
      <w:spacing w:after="0" w:line="240" w:lineRule="auto"/>
    </w:pPr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ff4"/>
    <w:uiPriority w:val="99"/>
    <w:semiHidden/>
    <w:locked/>
    <w:rsid w:val="00C94A31"/>
    <w:rPr>
      <w:rFonts w:cs="Times New Roman"/>
      <w:sz w:val="20"/>
      <w:szCs w:val="20"/>
    </w:rPr>
  </w:style>
  <w:style w:type="paragraph" w:styleId="afffff7">
    <w:name w:val="Body Text Indent"/>
    <w:basedOn w:val="a0"/>
    <w:link w:val="1f7"/>
    <w:uiPriority w:val="99"/>
    <w:semiHidden/>
    <w:rsid w:val="00C94A31"/>
    <w:pPr>
      <w:spacing w:after="120"/>
      <w:ind w:left="283"/>
    </w:pPr>
  </w:style>
  <w:style w:type="character" w:customStyle="1" w:styleId="1f7">
    <w:name w:val="Основной текст с отступом Знак1"/>
    <w:basedOn w:val="a1"/>
    <w:link w:val="afffff7"/>
    <w:uiPriority w:val="99"/>
    <w:semiHidden/>
    <w:locked/>
    <w:rsid w:val="00C94A31"/>
    <w:rPr>
      <w:rFonts w:cs="Times New Roman"/>
    </w:rPr>
  </w:style>
  <w:style w:type="paragraph" w:styleId="afffffb">
    <w:name w:val="Subtitle"/>
    <w:basedOn w:val="a0"/>
    <w:next w:val="a0"/>
    <w:link w:val="affffff4"/>
    <w:uiPriority w:val="99"/>
    <w:qFormat/>
    <w:rsid w:val="00C94A31"/>
    <w:pPr>
      <w:numPr>
        <w:ilvl w:val="1"/>
      </w:numPr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ffffff4">
    <w:name w:val="Подзаголовок Знак"/>
    <w:basedOn w:val="a1"/>
    <w:link w:val="afffffb"/>
    <w:uiPriority w:val="99"/>
    <w:locked/>
    <w:rsid w:val="00B1281F"/>
    <w:rPr>
      <w:rFonts w:ascii="Cambria" w:hAnsi="Cambria" w:cs="Times New Roman"/>
      <w:sz w:val="24"/>
      <w:szCs w:val="24"/>
      <w:lang w:eastAsia="en-US"/>
    </w:rPr>
  </w:style>
  <w:style w:type="character" w:customStyle="1" w:styleId="1f8">
    <w:name w:val="Подзаголовок Знак1"/>
    <w:basedOn w:val="a1"/>
    <w:uiPriority w:val="99"/>
    <w:rsid w:val="00C94A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fffd">
    <w:name w:val="No Spacing"/>
    <w:uiPriority w:val="99"/>
    <w:qFormat/>
    <w:rsid w:val="00C94A31"/>
    <w:rPr>
      <w:lang w:eastAsia="en-US"/>
    </w:rPr>
  </w:style>
  <w:style w:type="character" w:styleId="affffff5">
    <w:name w:val="FollowedHyperlink"/>
    <w:basedOn w:val="a1"/>
    <w:uiPriority w:val="99"/>
    <w:semiHidden/>
    <w:rsid w:val="00C94A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7</cp:revision>
  <dcterms:created xsi:type="dcterms:W3CDTF">2019-08-28T03:44:00Z</dcterms:created>
  <dcterms:modified xsi:type="dcterms:W3CDTF">2020-10-30T09:41:00Z</dcterms:modified>
</cp:coreProperties>
</file>