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B8" w:rsidRDefault="001C2CB8" w:rsidP="001C2CB8">
      <w:pPr>
        <w:pStyle w:val="a3"/>
        <w:spacing w:before="0" w:beforeAutospacing="0" w:after="0"/>
        <w:ind w:hanging="240"/>
        <w:jc w:val="center"/>
        <w:rPr>
          <w:caps/>
          <w:color w:val="1F497D"/>
          <w:sz w:val="28"/>
          <w:szCs w:val="28"/>
        </w:rPr>
      </w:pPr>
    </w:p>
    <w:p w:rsidR="001C2CB8" w:rsidRDefault="001C2CB8" w:rsidP="001C2CB8">
      <w:pPr>
        <w:pStyle w:val="a3"/>
        <w:spacing w:before="0" w:beforeAutospacing="0" w:after="0"/>
        <w:ind w:hanging="240"/>
        <w:jc w:val="center"/>
        <w:rPr>
          <w:caps/>
          <w:color w:val="1F497D"/>
          <w:sz w:val="28"/>
          <w:szCs w:val="28"/>
        </w:rPr>
      </w:pPr>
    </w:p>
    <w:p w:rsidR="001C2CB8" w:rsidRDefault="001C2CB8" w:rsidP="001C2CB8">
      <w:pPr>
        <w:pStyle w:val="a3"/>
        <w:spacing w:before="0" w:beforeAutospacing="0" w:after="0"/>
        <w:ind w:hanging="240"/>
        <w:jc w:val="center"/>
        <w:rPr>
          <w:caps/>
          <w:color w:val="1F497D"/>
          <w:sz w:val="28"/>
          <w:szCs w:val="28"/>
        </w:rPr>
      </w:pPr>
    </w:p>
    <w:p w:rsidR="001C2CB8" w:rsidRPr="008419E8" w:rsidRDefault="001C2CB8" w:rsidP="001C2CB8">
      <w:pPr>
        <w:pStyle w:val="a3"/>
        <w:spacing w:before="0" w:beforeAutospacing="0" w:after="0"/>
        <w:ind w:hanging="240"/>
        <w:jc w:val="center"/>
        <w:rPr>
          <w:caps/>
          <w:sz w:val="28"/>
          <w:szCs w:val="28"/>
        </w:rPr>
      </w:pPr>
      <w:r w:rsidRPr="008419E8">
        <w:rPr>
          <w:caps/>
          <w:sz w:val="28"/>
          <w:szCs w:val="28"/>
        </w:rPr>
        <w:t xml:space="preserve">Министерство образования Оренбургской области </w:t>
      </w:r>
    </w:p>
    <w:p w:rsidR="001C2CB8" w:rsidRPr="008419E8" w:rsidRDefault="001C2CB8" w:rsidP="001C2CB8">
      <w:pPr>
        <w:jc w:val="center"/>
        <w:rPr>
          <w:caps/>
          <w:sz w:val="28"/>
          <w:szCs w:val="28"/>
        </w:rPr>
      </w:pPr>
      <w:r w:rsidRPr="008419E8">
        <w:rPr>
          <w:caps/>
          <w:sz w:val="28"/>
          <w:szCs w:val="28"/>
        </w:rPr>
        <w:t xml:space="preserve">филиал  </w:t>
      </w:r>
      <w:proofErr w:type="gramStart"/>
      <w:r w:rsidRPr="008419E8">
        <w:rPr>
          <w:caps/>
          <w:sz w:val="28"/>
          <w:szCs w:val="28"/>
        </w:rPr>
        <w:t>государственного</w:t>
      </w:r>
      <w:proofErr w:type="gramEnd"/>
      <w:r w:rsidRPr="008419E8">
        <w:rPr>
          <w:caps/>
          <w:sz w:val="28"/>
          <w:szCs w:val="28"/>
        </w:rPr>
        <w:t xml:space="preserve">  автономного </w:t>
      </w:r>
    </w:p>
    <w:p w:rsidR="001C2CB8" w:rsidRPr="008419E8" w:rsidRDefault="001C2CB8" w:rsidP="001C2CB8">
      <w:pPr>
        <w:jc w:val="center"/>
        <w:rPr>
          <w:caps/>
          <w:sz w:val="28"/>
          <w:szCs w:val="28"/>
        </w:rPr>
      </w:pPr>
      <w:r w:rsidRPr="008419E8">
        <w:rPr>
          <w:caps/>
          <w:sz w:val="28"/>
          <w:szCs w:val="28"/>
        </w:rPr>
        <w:t xml:space="preserve">ПРОФЕССИОНАЛЬНОго  образовательного учреждения </w:t>
      </w:r>
    </w:p>
    <w:p w:rsidR="001C2CB8" w:rsidRPr="008419E8" w:rsidRDefault="001C2CB8" w:rsidP="001C2CB8">
      <w:pPr>
        <w:jc w:val="center"/>
        <w:rPr>
          <w:caps/>
          <w:sz w:val="28"/>
          <w:szCs w:val="28"/>
        </w:rPr>
      </w:pPr>
      <w:r w:rsidRPr="008419E8">
        <w:rPr>
          <w:caps/>
          <w:sz w:val="28"/>
          <w:szCs w:val="28"/>
        </w:rPr>
        <w:t>«Медногорский   индустриальный   колледж» Г.МЕДНОГОРСКА оренбургской области в г.Кувандыке</w:t>
      </w:r>
    </w:p>
    <w:p w:rsidR="001C2CB8" w:rsidRPr="008419E8" w:rsidRDefault="001C2CB8" w:rsidP="001C2CB8">
      <w:pPr>
        <w:jc w:val="center"/>
        <w:rPr>
          <w:sz w:val="28"/>
          <w:szCs w:val="28"/>
        </w:rPr>
      </w:pPr>
      <w:r w:rsidRPr="008419E8">
        <w:rPr>
          <w:caps/>
          <w:sz w:val="28"/>
          <w:szCs w:val="28"/>
        </w:rPr>
        <w:t xml:space="preserve">(филиал гаПоу мик </w:t>
      </w:r>
      <w:r w:rsidRPr="008419E8">
        <w:rPr>
          <w:smallCaps/>
          <w:sz w:val="28"/>
          <w:szCs w:val="28"/>
        </w:rPr>
        <w:t xml:space="preserve"> В Г. КУВАНДЫКЕ</w:t>
      </w:r>
      <w:r w:rsidRPr="008419E8">
        <w:rPr>
          <w:sz w:val="28"/>
          <w:szCs w:val="28"/>
        </w:rPr>
        <w:t>)</w:t>
      </w:r>
    </w:p>
    <w:p w:rsidR="001C2CB8" w:rsidRPr="008419E8" w:rsidRDefault="001C2CB8" w:rsidP="001C2CB8">
      <w:pPr>
        <w:jc w:val="center"/>
        <w:rPr>
          <w:b/>
        </w:rPr>
      </w:pPr>
    </w:p>
    <w:p w:rsidR="001C2CB8" w:rsidRPr="008419E8" w:rsidRDefault="001C2CB8" w:rsidP="001C2CB8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C2CB8" w:rsidRPr="008419E8" w:rsidRDefault="001C2CB8" w:rsidP="001C2CB8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36"/>
          <w:szCs w:val="36"/>
        </w:rPr>
      </w:pPr>
    </w:p>
    <w:p w:rsidR="001C2CB8" w:rsidRPr="0063149F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32"/>
          <w:szCs w:val="32"/>
        </w:rPr>
      </w:pPr>
      <w:r w:rsidRPr="0063149F">
        <w:rPr>
          <w:b/>
          <w:caps/>
          <w:sz w:val="32"/>
          <w:szCs w:val="32"/>
        </w:rPr>
        <w:t>РАБОЧАЯ ПРОГРАММа УЧЕБНОЙ ДИСЦИПЛИНЫ</w:t>
      </w:r>
    </w:p>
    <w:p w:rsidR="001C2CB8" w:rsidRPr="0063149F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32"/>
          <w:szCs w:val="32"/>
        </w:rPr>
      </w:pPr>
    </w:p>
    <w:p w:rsidR="001C2CB8" w:rsidRPr="0063149F" w:rsidRDefault="00B5275E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ОП.04</w:t>
      </w:r>
      <w:r w:rsidR="001C2CB8" w:rsidRPr="0063149F">
        <w:rPr>
          <w:b/>
          <w:sz w:val="32"/>
          <w:szCs w:val="32"/>
        </w:rPr>
        <w:t xml:space="preserve"> ДОПУСКИ И ТЕХНИЧЕСКИЕ ИЗМЕРЕНИЯ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1C2CB8" w:rsidRDefault="001C2CB8" w:rsidP="001C2CB8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1C2CB8" w:rsidRDefault="001C2CB8" w:rsidP="001C2CB8">
      <w:pPr>
        <w:rPr>
          <w:sz w:val="28"/>
          <w:szCs w:val="28"/>
        </w:rPr>
      </w:pPr>
    </w:p>
    <w:p w:rsidR="001C2CB8" w:rsidRDefault="001C2CB8" w:rsidP="001C2CB8">
      <w:pPr>
        <w:rPr>
          <w:sz w:val="28"/>
          <w:szCs w:val="28"/>
        </w:rPr>
      </w:pPr>
    </w:p>
    <w:p w:rsidR="001C2CB8" w:rsidRDefault="001C2CB8" w:rsidP="001C2CB8">
      <w:pPr>
        <w:rPr>
          <w:sz w:val="28"/>
          <w:szCs w:val="28"/>
        </w:rPr>
      </w:pPr>
    </w:p>
    <w:p w:rsidR="001C2CB8" w:rsidRDefault="001C2CB8" w:rsidP="001C2CB8">
      <w:pPr>
        <w:rPr>
          <w:sz w:val="28"/>
          <w:szCs w:val="28"/>
        </w:rPr>
      </w:pPr>
    </w:p>
    <w:p w:rsidR="001C2CB8" w:rsidRDefault="001C2CB8" w:rsidP="001C2CB8">
      <w:pPr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5275E" w:rsidRDefault="00B5275E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5275E" w:rsidRDefault="00B5275E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5275E" w:rsidRDefault="00B5275E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B5275E" w:rsidRDefault="00B5275E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</w:p>
    <w:p w:rsidR="001C2CB8" w:rsidRPr="001E0AD1" w:rsidRDefault="001C2CB8" w:rsidP="001E0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профессии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15.01.05 Сварщик (ручной и частично механизированной сварки (наплавки)).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Cs/>
          <w:sz w:val="28"/>
          <w:szCs w:val="28"/>
        </w:rPr>
      </w:pPr>
    </w:p>
    <w:p w:rsidR="001C2CB8" w:rsidRPr="00D77BE9" w:rsidRDefault="00E868B0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color w:val="FF0000"/>
          <w:sz w:val="28"/>
          <w:szCs w:val="28"/>
          <w:vertAlign w:val="superscript"/>
        </w:rPr>
      </w:pPr>
      <w:r>
        <w:rPr>
          <w:bCs/>
          <w:sz w:val="28"/>
          <w:szCs w:val="28"/>
        </w:rPr>
        <w:t>Год начала подготовки: 2021</w:t>
      </w:r>
      <w:r w:rsidR="001C2CB8">
        <w:rPr>
          <w:bCs/>
          <w:sz w:val="28"/>
          <w:szCs w:val="28"/>
        </w:rPr>
        <w:t xml:space="preserve">  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Филиал ГАПОУ МИК в г. Кувандыке</w:t>
      </w: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1F497D"/>
          <w:sz w:val="28"/>
          <w:szCs w:val="28"/>
        </w:rPr>
      </w:pPr>
      <w:r>
        <w:rPr>
          <w:sz w:val="28"/>
          <w:szCs w:val="28"/>
        </w:rPr>
        <w:t xml:space="preserve">Разработчик: Четвериков А.В.,  преподаватель </w:t>
      </w:r>
      <w:r w:rsidRPr="00562527">
        <w:rPr>
          <w:sz w:val="28"/>
          <w:szCs w:val="28"/>
        </w:rPr>
        <w:t>специальных дисциплин</w:t>
      </w:r>
      <w:r w:rsidRPr="0063149F">
        <w:rPr>
          <w:color w:val="1F497D"/>
          <w:sz w:val="28"/>
          <w:szCs w:val="28"/>
        </w:rPr>
        <w:t xml:space="preserve"> </w:t>
      </w:r>
      <w:r w:rsidRPr="0063149F">
        <w:rPr>
          <w:sz w:val="28"/>
          <w:szCs w:val="28"/>
        </w:rPr>
        <w:t xml:space="preserve">Филиала ГАПОУ МИК в </w:t>
      </w:r>
      <w:proofErr w:type="gramStart"/>
      <w:r w:rsidRPr="0063149F">
        <w:rPr>
          <w:sz w:val="28"/>
          <w:szCs w:val="28"/>
        </w:rPr>
        <w:t>г</w:t>
      </w:r>
      <w:proofErr w:type="gramEnd"/>
      <w:r w:rsidRPr="0063149F">
        <w:rPr>
          <w:sz w:val="28"/>
          <w:szCs w:val="28"/>
        </w:rPr>
        <w:t>.</w:t>
      </w:r>
      <w:r w:rsidR="00E868B0">
        <w:rPr>
          <w:sz w:val="28"/>
          <w:szCs w:val="28"/>
        </w:rPr>
        <w:t xml:space="preserve"> </w:t>
      </w:r>
      <w:r w:rsidRPr="0063149F">
        <w:rPr>
          <w:sz w:val="28"/>
          <w:szCs w:val="28"/>
        </w:rPr>
        <w:t>Кувандыке</w:t>
      </w:r>
    </w:p>
    <w:p w:rsidR="001C2CB8" w:rsidRPr="00562527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Default="001C2CB8" w:rsidP="001C2CB8">
      <w:pPr>
        <w:jc w:val="center"/>
        <w:rPr>
          <w:sz w:val="28"/>
          <w:szCs w:val="28"/>
        </w:rPr>
      </w:pPr>
    </w:p>
    <w:p w:rsidR="001C2CB8" w:rsidRPr="00F947DA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  <w:u w:val="single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E1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C2CB8" w:rsidRDefault="001C2CB8" w:rsidP="001C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Ind w:w="-106" w:type="dxa"/>
        <w:tblLook w:val="01E0"/>
      </w:tblPr>
      <w:tblGrid>
        <w:gridCol w:w="7668"/>
        <w:gridCol w:w="1903"/>
      </w:tblGrid>
      <w:tr w:rsidR="001C2CB8" w:rsidTr="003120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1C2CB8" w:rsidTr="003120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 ПАСПОРТ  ПРОГРАММЫ   УЧЕБНОЙ     ДИСЦИПЛИНЫ</w:t>
            </w:r>
          </w:p>
          <w:p w:rsidR="001C2CB8" w:rsidRDefault="001C2CB8" w:rsidP="003120B8"/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C2CB8" w:rsidTr="003120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СТРУКТУРА  и содержание УЧЕБНОЙ ДИСЦИПЛИНЫ</w:t>
            </w:r>
          </w:p>
          <w:p w:rsidR="001C2CB8" w:rsidRDefault="001C2CB8" w:rsidP="003120B8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D47B2B" w:rsidRDefault="001C2CB8" w:rsidP="00312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1C2CB8" w:rsidTr="003120B8">
        <w:trPr>
          <w:trHeight w:val="670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1C2CB8" w:rsidRDefault="001C2CB8" w:rsidP="003120B8">
            <w:pPr>
              <w:pStyle w:val="1"/>
              <w:tabs>
                <w:tab w:val="num" w:pos="0"/>
              </w:tabs>
              <w:ind w:left="284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D47B2B" w:rsidRDefault="001C2CB8" w:rsidP="00312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1C2CB8" w:rsidTr="003120B8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pStyle w:val="1"/>
              <w:numPr>
                <w:ilvl w:val="0"/>
                <w:numId w:val="1"/>
              </w:num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1C2CB8" w:rsidRDefault="001C2CB8" w:rsidP="003120B8">
            <w:pPr>
              <w:pStyle w:val="1"/>
              <w:ind w:left="284" w:firstLine="0"/>
              <w:rPr>
                <w:b/>
                <w:bCs/>
                <w:caps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Pr="00D47B2B" w:rsidRDefault="001C2CB8" w:rsidP="003120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  <w:u w:val="single"/>
          <w:lang w:val="en-US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E1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1. паспорт ПРОГРАММЫ УЧЕБНОЙ ДИСЦИПЛИНЫ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C2CB8" w:rsidRDefault="001C2CB8" w:rsidP="00B5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Допуски и технические измерения</w:t>
      </w:r>
    </w:p>
    <w:p w:rsidR="001C2CB8" w:rsidRPr="00B41B7E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 xml:space="preserve">1.1. Область применения  программы </w:t>
      </w:r>
    </w:p>
    <w:p w:rsidR="001C2CB8" w:rsidRPr="00535B33" w:rsidRDefault="001C2CB8" w:rsidP="001C2CB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535B33">
        <w:rPr>
          <w:rFonts w:eastAsia="Times New Roman"/>
          <w:color w:val="000000"/>
          <w:sz w:val="28"/>
          <w:szCs w:val="28"/>
        </w:rPr>
        <w:t>Программа учебной дисциплины является частью программы подготовки квалифицированных рабочих и служащих в соответствии с ФГОС по профессии  15.01.05 Сварщик (ручной и частично механизированной сварки (наплавки))</w:t>
      </w:r>
      <w:r>
        <w:rPr>
          <w:rFonts w:eastAsia="Times New Roman"/>
          <w:color w:val="000000"/>
          <w:sz w:val="28"/>
          <w:szCs w:val="28"/>
        </w:rPr>
        <w:t>.</w:t>
      </w:r>
    </w:p>
    <w:p w:rsidR="001C2CB8" w:rsidRPr="00535B33" w:rsidRDefault="001C2CB8" w:rsidP="001C2CB8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:rsidR="001C2CB8" w:rsidRPr="005002AE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5002AE">
        <w:rPr>
          <w:b/>
          <w:bCs/>
          <w:sz w:val="28"/>
          <w:szCs w:val="28"/>
        </w:rPr>
        <w:t>1.2. Место учебной дисциплины в структуре программы</w:t>
      </w:r>
      <w:r w:rsidRPr="005002AE">
        <w:rPr>
          <w:b/>
          <w:sz w:val="28"/>
          <w:szCs w:val="28"/>
        </w:rPr>
        <w:t xml:space="preserve"> подготовки квалифицированных рабочих и служащих</w:t>
      </w:r>
      <w:r w:rsidRPr="005002AE">
        <w:rPr>
          <w:b/>
          <w:bCs/>
          <w:sz w:val="28"/>
          <w:szCs w:val="28"/>
        </w:rPr>
        <w:t xml:space="preserve">: </w:t>
      </w:r>
      <w:r w:rsidRPr="005002AE">
        <w:rPr>
          <w:sz w:val="28"/>
          <w:szCs w:val="28"/>
        </w:rPr>
        <w:t>дисциплина входит в общепрофессиональный цикл.</w:t>
      </w:r>
    </w:p>
    <w:p w:rsidR="001C2CB8" w:rsidRPr="005002AE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002AE">
        <w:rPr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контролировать качество выполняемых работ.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знать: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системы допусков и посадок, точность обработки, квалитеты, классы точности;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допуски и отклонения формы расположения поверхностей.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Перечень формируемых общих и профессиональных компетенций: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6"/>
      </w:tblGrid>
      <w:tr w:rsidR="001C2CB8" w:rsidTr="003120B8">
        <w:tc>
          <w:tcPr>
            <w:tcW w:w="1384" w:type="dxa"/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41B7E">
              <w:rPr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B41B7E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1C2CB8" w:rsidTr="003120B8">
        <w:tc>
          <w:tcPr>
            <w:tcW w:w="1384" w:type="dxa"/>
          </w:tcPr>
          <w:p w:rsidR="001C2CB8" w:rsidRPr="00B41B7E" w:rsidRDefault="001C2CB8" w:rsidP="003120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2</w:t>
            </w:r>
          </w:p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1C2CB8" w:rsidTr="003120B8">
        <w:tc>
          <w:tcPr>
            <w:tcW w:w="1384" w:type="dxa"/>
          </w:tcPr>
          <w:p w:rsidR="001C2CB8" w:rsidRPr="00B41B7E" w:rsidRDefault="001C2CB8" w:rsidP="00312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B7E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1C2CB8" w:rsidRPr="00B41B7E" w:rsidRDefault="001C2CB8" w:rsidP="003120B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рабочую ситуацию, осуществлять текущий и итоговый контроль,  оценку и коррекцию собственной деятельности, нести ответственность за результаты своей работы</w:t>
            </w:r>
          </w:p>
        </w:tc>
      </w:tr>
      <w:tr w:rsidR="001C2CB8" w:rsidTr="003120B8">
        <w:tc>
          <w:tcPr>
            <w:tcW w:w="1384" w:type="dxa"/>
          </w:tcPr>
          <w:p w:rsidR="001C2CB8" w:rsidRPr="00B41B7E" w:rsidRDefault="001C2CB8" w:rsidP="00312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B7E"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1C2CB8" w:rsidTr="003120B8">
        <w:tc>
          <w:tcPr>
            <w:tcW w:w="1384" w:type="dxa"/>
          </w:tcPr>
          <w:p w:rsidR="001C2CB8" w:rsidRPr="00B41B7E" w:rsidRDefault="001C2CB8" w:rsidP="00312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5</w:t>
            </w:r>
          </w:p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1C2CB8" w:rsidRPr="00B41B7E" w:rsidRDefault="001C2CB8" w:rsidP="003120B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C2CB8" w:rsidTr="003120B8">
        <w:tc>
          <w:tcPr>
            <w:tcW w:w="1384" w:type="dxa"/>
          </w:tcPr>
          <w:p w:rsidR="001C2CB8" w:rsidRDefault="001C2CB8" w:rsidP="00312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</w:p>
        </w:tc>
        <w:tc>
          <w:tcPr>
            <w:tcW w:w="8186" w:type="dxa"/>
          </w:tcPr>
          <w:p w:rsidR="001C2CB8" w:rsidRDefault="001C2CB8" w:rsidP="003120B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команде, эффективно общаться с коллегами, руководством</w:t>
            </w:r>
          </w:p>
        </w:tc>
      </w:tr>
      <w:tr w:rsidR="001C2CB8" w:rsidTr="003120B8">
        <w:tc>
          <w:tcPr>
            <w:tcW w:w="1384" w:type="dxa"/>
          </w:tcPr>
          <w:p w:rsidR="001C2CB8" w:rsidRPr="00B41B7E" w:rsidRDefault="001C2CB8" w:rsidP="003120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1B7E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186" w:type="dxa"/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1C2CB8" w:rsidTr="003120B8">
        <w:tc>
          <w:tcPr>
            <w:tcW w:w="1384" w:type="dxa"/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41B7E">
              <w:rPr>
                <w:sz w:val="28"/>
                <w:szCs w:val="28"/>
              </w:rPr>
              <w:t>ПК 1.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86" w:type="dxa"/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41B7E">
              <w:rPr>
                <w:sz w:val="28"/>
                <w:szCs w:val="28"/>
              </w:rPr>
              <w:t xml:space="preserve">Проводить контроль </w:t>
            </w:r>
            <w:r>
              <w:rPr>
                <w:sz w:val="28"/>
                <w:szCs w:val="28"/>
              </w:rPr>
              <w:t>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1.4. Рекомендуемое количество часов на освоение программы учебной дисциплины: </w:t>
      </w:r>
      <w:r>
        <w:rPr>
          <w:sz w:val="28"/>
          <w:szCs w:val="28"/>
        </w:rPr>
        <w:t xml:space="preserve">максимальной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 - </w:t>
      </w:r>
      <w:r w:rsidR="00E13F11">
        <w:rPr>
          <w:b/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40 </w:t>
      </w:r>
      <w:r>
        <w:rPr>
          <w:sz w:val="28"/>
          <w:szCs w:val="28"/>
        </w:rPr>
        <w:t>часов;</w:t>
      </w:r>
    </w:p>
    <w:p w:rsidR="001C2CB8" w:rsidRPr="000B1F9E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-  </w:t>
      </w:r>
      <w:r>
        <w:rPr>
          <w:b/>
          <w:sz w:val="28"/>
          <w:szCs w:val="28"/>
        </w:rPr>
        <w:t xml:space="preserve">20 </w:t>
      </w:r>
      <w:r>
        <w:rPr>
          <w:sz w:val="28"/>
          <w:szCs w:val="28"/>
        </w:rPr>
        <w:t>часов.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E13F11" w:rsidRDefault="00E13F11" w:rsidP="00B52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СТРУКТУРА И  СОДЕРЖАНИЕ УЧЕБНОЙ ДИСЦИПЛИНЫ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bCs/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bCs/>
          <w:sz w:val="28"/>
          <w:szCs w:val="28"/>
        </w:rPr>
        <w:t>2.1. Объем учебной дисциплины и виды учебной работы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  <w:sz w:val="28"/>
          <w:szCs w:val="28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564"/>
      </w:tblGrid>
      <w:tr w:rsidR="001C2CB8" w:rsidTr="003120B8">
        <w:trPr>
          <w:trHeight w:val="460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Количество часов </w:t>
            </w:r>
          </w:p>
        </w:tc>
      </w:tr>
      <w:tr w:rsidR="001C2CB8" w:rsidTr="003120B8">
        <w:trPr>
          <w:trHeight w:val="285"/>
        </w:trPr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60 </w:t>
            </w:r>
          </w:p>
        </w:tc>
      </w:tr>
      <w:tr w:rsidR="001C2CB8" w:rsidTr="003120B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40 </w:t>
            </w:r>
          </w:p>
        </w:tc>
      </w:tr>
      <w:tr w:rsidR="001C2CB8" w:rsidTr="003120B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sz w:val="28"/>
                <w:szCs w:val="28"/>
              </w:rPr>
            </w:pPr>
          </w:p>
        </w:tc>
      </w:tr>
      <w:tr w:rsidR="001C2CB8" w:rsidTr="003120B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sz w:val="28"/>
                <w:szCs w:val="28"/>
              </w:rPr>
            </w:pPr>
          </w:p>
        </w:tc>
      </w:tr>
      <w:tr w:rsidR="001C2CB8" w:rsidTr="003120B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  <w:r w:rsidR="001E0A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30 </w:t>
            </w:r>
          </w:p>
        </w:tc>
      </w:tr>
      <w:tr w:rsidR="001C2CB8" w:rsidTr="003120B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</w:tr>
      <w:tr w:rsidR="001C2CB8" w:rsidTr="003120B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1C2CB8" w:rsidTr="003120B8">
        <w:tc>
          <w:tcPr>
            <w:tcW w:w="7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20 </w:t>
            </w:r>
          </w:p>
        </w:tc>
      </w:tr>
      <w:tr w:rsidR="001C2CB8" w:rsidTr="003120B8">
        <w:tc>
          <w:tcPr>
            <w:tcW w:w="94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CB8" w:rsidRDefault="001C2CB8" w:rsidP="003120B8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  <w:r w:rsidR="001E0AD1">
              <w:rPr>
                <w:sz w:val="28"/>
                <w:szCs w:val="28"/>
              </w:rPr>
              <w:t xml:space="preserve"> в форме </w:t>
            </w:r>
            <w:r>
              <w:rPr>
                <w:sz w:val="28"/>
                <w:szCs w:val="28"/>
              </w:rPr>
              <w:t xml:space="preserve"> зачета</w:t>
            </w:r>
            <w:r w:rsidR="00400D2D">
              <w:rPr>
                <w:sz w:val="28"/>
                <w:szCs w:val="28"/>
              </w:rPr>
              <w:t>.</w:t>
            </w:r>
          </w:p>
        </w:tc>
      </w:tr>
    </w:tbl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C2CB8" w:rsidRPr="00B41B7E" w:rsidRDefault="001C2CB8" w:rsidP="001C2CB8">
      <w:pPr>
        <w:rPr>
          <w:sz w:val="28"/>
          <w:szCs w:val="28"/>
        </w:rPr>
        <w:sectPr w:rsidR="001C2CB8" w:rsidRPr="00B41B7E" w:rsidSect="003120B8">
          <w:pgSz w:w="11906" w:h="16838"/>
          <w:pgMar w:top="0" w:right="851" w:bottom="1560" w:left="1701" w:header="709" w:footer="709" w:gutter="0"/>
          <w:cols w:space="720"/>
        </w:sect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lastRenderedPageBreak/>
        <w:t>2.2.Т</w:t>
      </w:r>
      <w:r>
        <w:rPr>
          <w:b/>
          <w:bCs/>
          <w:sz w:val="28"/>
          <w:szCs w:val="28"/>
        </w:rPr>
        <w:t xml:space="preserve">ематический план и содержание учебной дисциплины «Допуски и технические измерения»     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sz w:val="20"/>
          <w:szCs w:val="20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3948"/>
        <w:gridCol w:w="460"/>
        <w:gridCol w:w="20"/>
        <w:gridCol w:w="7779"/>
        <w:gridCol w:w="1353"/>
        <w:gridCol w:w="1370"/>
      </w:tblGrid>
      <w:tr w:rsidR="001C2CB8" w:rsidTr="003120B8">
        <w:trPr>
          <w:trHeight w:val="650"/>
        </w:trPr>
        <w:tc>
          <w:tcPr>
            <w:tcW w:w="3948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 w:rsidR="001C2CB8" w:rsidTr="003120B8">
        <w:tc>
          <w:tcPr>
            <w:tcW w:w="3948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1C2CB8" w:rsidTr="003120B8">
        <w:trPr>
          <w:trHeight w:val="318"/>
        </w:trPr>
        <w:tc>
          <w:tcPr>
            <w:tcW w:w="3948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Pr="00DB14F6" w:rsidRDefault="001C2CB8" w:rsidP="003120B8">
            <w:r>
              <w:rPr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43CED">
              <w:rPr>
                <w:b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18"/>
        </w:trPr>
        <w:tc>
          <w:tcPr>
            <w:tcW w:w="3948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№ 1. Введение</w:t>
            </w:r>
          </w:p>
        </w:tc>
        <w:tc>
          <w:tcPr>
            <w:tcW w:w="480" w:type="dxa"/>
            <w:gridSpan w:val="2"/>
            <w:shd w:val="clear" w:color="auto" w:fill="FFFFFF"/>
          </w:tcPr>
          <w:p w:rsidR="001C2CB8" w:rsidRPr="00DB14F6" w:rsidRDefault="001C2CB8" w:rsidP="003120B8">
            <w:r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Pr="00DB14F6" w:rsidRDefault="001C2CB8" w:rsidP="003120B8">
            <w:r w:rsidRPr="00DB14F6">
              <w:t xml:space="preserve">Содержание курса и его задачи. 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C2CB8" w:rsidTr="003120B8">
        <w:trPr>
          <w:trHeight w:val="215"/>
        </w:trPr>
        <w:tc>
          <w:tcPr>
            <w:tcW w:w="3948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№ 2. Взаимозаменяемость деталей, узлов и механизмов</w:t>
            </w: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rPr>
                <w:u w:val="single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1C2CB8" w:rsidRPr="005A3BC2" w:rsidRDefault="00AE780D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bookmarkStart w:id="0" w:name="_GoBack"/>
            <w:bookmarkEnd w:id="0"/>
            <w:r w:rsidR="001C2CB8" w:rsidRPr="00AE780D">
              <w:rPr>
                <w:b/>
                <w:color w:val="FF0000"/>
              </w:rPr>
              <w:t xml:space="preserve">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51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DB14F6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Pr="00DB14F6" w:rsidRDefault="001C2CB8" w:rsidP="003120B8">
            <w:pPr>
              <w:ind w:left="52"/>
            </w:pPr>
            <w:r w:rsidRPr="00DB14F6">
              <w:t>Основные понятия о взаимозаменяемости деталей, узлов и механизмов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C2CB8" w:rsidTr="003120B8">
        <w:trPr>
          <w:trHeight w:val="356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DB14F6" w:rsidRDefault="001C2CB8" w:rsidP="003120B8">
            <w:pPr>
              <w:jc w:val="center"/>
            </w:pPr>
            <w:r>
              <w:t>2</w:t>
            </w:r>
          </w:p>
        </w:tc>
        <w:tc>
          <w:tcPr>
            <w:tcW w:w="7779" w:type="dxa"/>
            <w:shd w:val="clear" w:color="auto" w:fill="FFFFFF"/>
          </w:tcPr>
          <w:p w:rsidR="001C2CB8" w:rsidRPr="00DB14F6" w:rsidRDefault="001C2CB8" w:rsidP="003120B8">
            <w:r w:rsidRPr="00DB14F6">
              <w:t>Понятия о погрешности и точности размера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15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rPr>
                <w:u w:val="single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1C2CB8" w:rsidRPr="005A3BC2" w:rsidRDefault="002456AA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1C2CB8">
              <w:rPr>
                <w:b/>
              </w:rPr>
              <w:t xml:space="preserve">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/>
        </w:tc>
      </w:tr>
      <w:tr w:rsidR="001C2CB8" w:rsidTr="003120B8">
        <w:trPr>
          <w:trHeight w:val="294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DB14F6" w:rsidRDefault="001C2CB8" w:rsidP="003120B8">
            <w:pPr>
              <w:jc w:val="center"/>
            </w:pPr>
            <w:r w:rsidRPr="00DB14F6"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u w:val="single"/>
              </w:rPr>
            </w:pPr>
            <w:r>
              <w:t>Предельные размеры, предельные отклонения, допуски. Схема расположения отклонений.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1C2CB8" w:rsidRDefault="001C2CB8" w:rsidP="003120B8">
            <w:pPr>
              <w:jc w:val="center"/>
            </w:pPr>
          </w:p>
          <w:p w:rsidR="001C2CB8" w:rsidRDefault="001C2CB8" w:rsidP="003120B8">
            <w:pPr>
              <w:jc w:val="center"/>
            </w:pPr>
          </w:p>
          <w:p w:rsidR="001C2CB8" w:rsidRDefault="001C2CB8" w:rsidP="003120B8">
            <w:pPr>
              <w:jc w:val="center"/>
            </w:pPr>
          </w:p>
          <w:p w:rsidR="001C2CB8" w:rsidRDefault="001C2CB8" w:rsidP="003120B8">
            <w:pPr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  <w:r>
              <w:t>3</w:t>
            </w: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shd w:val="clear" w:color="auto" w:fill="FFFFFF"/>
              <w:jc w:val="center"/>
            </w:pPr>
          </w:p>
          <w:p w:rsidR="001C2CB8" w:rsidRDefault="001C2CB8" w:rsidP="003120B8">
            <w:pPr>
              <w:jc w:val="center"/>
            </w:pPr>
          </w:p>
          <w:p w:rsidR="001C2CB8" w:rsidRDefault="001C2CB8" w:rsidP="003120B8">
            <w:pPr>
              <w:jc w:val="center"/>
            </w:pPr>
          </w:p>
          <w:p w:rsidR="001C2CB8" w:rsidRDefault="001C2CB8" w:rsidP="003120B8">
            <w:pPr>
              <w:jc w:val="center"/>
            </w:pPr>
          </w:p>
          <w:p w:rsidR="001C2CB8" w:rsidRDefault="001C2CB8" w:rsidP="003120B8"/>
          <w:p w:rsidR="001C2CB8" w:rsidRDefault="001C2CB8" w:rsidP="003120B8">
            <w:pPr>
              <w:jc w:val="center"/>
            </w:pPr>
          </w:p>
          <w:p w:rsidR="001C2CB8" w:rsidRDefault="001C2CB8" w:rsidP="003120B8"/>
        </w:tc>
      </w:tr>
      <w:tr w:rsidR="001C2CB8" w:rsidTr="003120B8">
        <w:trPr>
          <w:trHeight w:val="252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DB14F6" w:rsidRDefault="001C2CB8" w:rsidP="003120B8">
            <w:pPr>
              <w:jc w:val="center"/>
            </w:pPr>
            <w:r>
              <w:t>2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u w:val="single"/>
              </w:rPr>
            </w:pPr>
            <w:r>
              <w:t>Чтение размеров.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jc w:val="center"/>
            </w:pPr>
          </w:p>
        </w:tc>
      </w:tr>
      <w:tr w:rsidR="001C2CB8" w:rsidTr="003120B8"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DB14F6" w:rsidRDefault="001C2CB8" w:rsidP="003120B8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b/>
                <w:bCs/>
              </w:rPr>
            </w:pPr>
            <w:r>
              <w:t>Определение величин допуска, наибольших и наименьших предельных размеров</w:t>
            </w:r>
          </w:p>
        </w:tc>
        <w:tc>
          <w:tcPr>
            <w:tcW w:w="1353" w:type="dxa"/>
            <w:shd w:val="clear" w:color="auto" w:fill="FFFFFF"/>
          </w:tcPr>
          <w:p w:rsidR="001C2CB8" w:rsidRPr="003147A5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3147A5"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jc w:val="center"/>
            </w:pPr>
          </w:p>
        </w:tc>
      </w:tr>
      <w:tr w:rsidR="001C2CB8" w:rsidTr="003120B8">
        <w:trPr>
          <w:trHeight w:val="374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Определение предельных размеров и величин допусков свободных размеров деталей.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159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Посадки. Виды посадок. Схема посадки с зазором. Схема посадки с натягом. Схема переходной посадки.    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6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r>
              <w:t>Единые принципы построения системы допусков и посадок. Основные системы. Единицы допуска. Квалитет.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7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r>
              <w:t>Расчет и изображение посадок с зазором.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8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r>
              <w:t>Расчет и изображение посадок с натягом.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Расчет и изображение переходных посадок.</w:t>
            </w:r>
          </w:p>
        </w:tc>
        <w:tc>
          <w:tcPr>
            <w:tcW w:w="1353" w:type="dxa"/>
            <w:shd w:val="clear" w:color="auto" w:fill="FFFFFF"/>
          </w:tcPr>
          <w:p w:rsidR="001C2CB8" w:rsidRPr="00656C5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56C58"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85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C8762D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Определение допуска посадки и вида посадки в соединениях    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55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C8762D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B3AB4">
              <w:rPr>
                <w:bCs/>
              </w:rPr>
              <w:t>Контрольная работа</w:t>
            </w:r>
            <w:r>
              <w:t xml:space="preserve"> «Взаимозаменяемость деталей, узлов и механизмов»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58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теме.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Основные термины и определения, относящиеся к понятию качества продукции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Методы оценки качества продукции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Система обеспечения качества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Единая система допусков и посадок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Ряды точности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Поля допусков отверстий и валов</w:t>
            </w:r>
          </w:p>
        </w:tc>
        <w:tc>
          <w:tcPr>
            <w:tcW w:w="1353" w:type="dxa"/>
            <w:shd w:val="clear" w:color="auto" w:fill="FFFFFF"/>
          </w:tcPr>
          <w:p w:rsidR="001C2CB8" w:rsidRPr="00BB3AB4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 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62"/>
        </w:trPr>
        <w:tc>
          <w:tcPr>
            <w:tcW w:w="3948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Тема № 3. Допуски формы и расположения поверхностей. Шероховатость  поверхности.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r>
              <w:rPr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1C2CB8" w:rsidRPr="005A3BC2" w:rsidRDefault="00AE780D" w:rsidP="003120B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C2CB8">
              <w:rPr>
                <w:b/>
              </w:rPr>
              <w:t xml:space="preserve">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98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5A3BC2" w:rsidRDefault="00565776" w:rsidP="003120B8">
            <w:pPr>
              <w:jc w:val="center"/>
            </w:pPr>
            <w:r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Pr="005A3BC2" w:rsidRDefault="001C2CB8" w:rsidP="003120B8">
            <w:r w:rsidRPr="005A3BC2">
              <w:t>Отклонения формы цилиндрических поверхностей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411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5A3BC2" w:rsidRDefault="00565776" w:rsidP="003120B8">
            <w:pPr>
              <w:jc w:val="center"/>
            </w:pPr>
            <w:r>
              <w:t>2</w:t>
            </w:r>
          </w:p>
        </w:tc>
        <w:tc>
          <w:tcPr>
            <w:tcW w:w="7779" w:type="dxa"/>
            <w:shd w:val="clear" w:color="auto" w:fill="FFFFFF"/>
          </w:tcPr>
          <w:p w:rsidR="001C2CB8" w:rsidRPr="005A3BC2" w:rsidRDefault="001C2CB8" w:rsidP="003120B8">
            <w:r w:rsidRPr="005A3BC2">
              <w:t>Отклонения формы плоских поверхностей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258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565776" w:rsidP="003120B8">
            <w:pPr>
              <w:jc w:val="center"/>
            </w:pPr>
            <w:r>
              <w:t>3</w:t>
            </w:r>
          </w:p>
        </w:tc>
        <w:tc>
          <w:tcPr>
            <w:tcW w:w="7779" w:type="dxa"/>
            <w:shd w:val="clear" w:color="auto" w:fill="FFFFFF"/>
          </w:tcPr>
          <w:p w:rsidR="001C2CB8" w:rsidRPr="005A3BC2" w:rsidRDefault="001C2CB8" w:rsidP="003120B8">
            <w:r>
              <w:t>Волнистость и шероховатость поверхностей. Основные термины и определения.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1C2CB8" w:rsidRPr="005A3BC2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  <w:p w:rsidR="001C2CB8" w:rsidRDefault="001C2CB8" w:rsidP="003120B8">
            <w:pPr>
              <w:jc w:val="center"/>
            </w:pP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r>
              <w:t>Обозначение на чертежах допусков формы и расположения поверхностей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1C2CB8" w:rsidTr="003120B8">
        <w:trPr>
          <w:trHeight w:val="299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ind w:left="32"/>
              <w:rPr>
                <w:spacing w:val="-8"/>
              </w:rPr>
            </w:pPr>
            <w:r>
              <w:t>Расшифровка условных обозначений предельных отклонений формы и расположения поверхностей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99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ind w:left="32"/>
            </w:pPr>
            <w:r>
              <w:t>Определение величин и видов отклонений по результатам измерений.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62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t>Обозначение шероховатости поверхности на чертежах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62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Определение параметров шероховатости и нанесение обозначений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85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Default="008C431F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 w:rsidRPr="00BB3AB4">
              <w:rPr>
                <w:bCs/>
                <w:spacing w:val="-8"/>
              </w:rPr>
              <w:t>Контрольная работа</w:t>
            </w:r>
            <w:r>
              <w:rPr>
                <w:spacing w:val="-8"/>
              </w:rPr>
              <w:t xml:space="preserve"> « Допуски формы и расположения поверхностей. Шероховатость поверхности»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506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теме.</w:t>
            </w:r>
          </w:p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Требования к форме поверхности</w:t>
            </w:r>
          </w:p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Средства измерений отклонений от прямолинейности</w:t>
            </w:r>
          </w:p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Измерение отклонений расположения поверхностей</w:t>
            </w:r>
          </w:p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Суммарные отклонения формы расположения поверхностей</w:t>
            </w:r>
          </w:p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Параметры шероховатости поверхности</w:t>
            </w:r>
          </w:p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Образцы шероховатости поверхности</w:t>
            </w:r>
          </w:p>
          <w:p w:rsidR="001C2CB8" w:rsidRDefault="001C2CB8" w:rsidP="003120B8">
            <w:pPr>
              <w:rPr>
                <w:spacing w:val="-8"/>
              </w:rPr>
            </w:pPr>
          </w:p>
        </w:tc>
        <w:tc>
          <w:tcPr>
            <w:tcW w:w="1353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62"/>
        </w:trPr>
        <w:tc>
          <w:tcPr>
            <w:tcW w:w="3948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№ 4. Основы технических измерений</w:t>
            </w: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271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A43CED" w:rsidRDefault="001C2CB8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Pr="00A43CED" w:rsidRDefault="001C2CB8" w:rsidP="003120B8">
            <w:pPr>
              <w:rPr>
                <w:spacing w:val="-8"/>
              </w:rPr>
            </w:pPr>
            <w:r w:rsidRPr="00A43CED">
              <w:rPr>
                <w:spacing w:val="-8"/>
              </w:rPr>
              <w:t>Основные понятия по метрологии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jc w:val="both"/>
            </w:pPr>
            <w:r>
              <w:t xml:space="preserve">       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</w:tr>
      <w:tr w:rsidR="001C2CB8" w:rsidTr="003120B8">
        <w:trPr>
          <w:trHeight w:val="262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779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3CED">
              <w:t>Виды и методы измерений. Погрешность измерений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229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480" w:type="dxa"/>
            <w:gridSpan w:val="2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 3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43CED">
              <w:t>Средства измерений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473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теме.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Параметры и характеристики средств измерений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Структурные элементы средства измерения</w:t>
            </w:r>
          </w:p>
        </w:tc>
        <w:tc>
          <w:tcPr>
            <w:tcW w:w="1353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A43CE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CB8" w:rsidRDefault="001C2CB8" w:rsidP="003120B8">
            <w:r>
              <w:t xml:space="preserve">        3</w:t>
            </w:r>
          </w:p>
        </w:tc>
      </w:tr>
      <w:tr w:rsidR="001C2CB8" w:rsidTr="003120B8">
        <w:trPr>
          <w:trHeight w:val="318"/>
        </w:trPr>
        <w:tc>
          <w:tcPr>
            <w:tcW w:w="3948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>Тема № 5.Средства измерений линейных размеров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lastRenderedPageBreak/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1C2CB8" w:rsidRPr="00A43CED" w:rsidRDefault="00AE780D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7 </w:t>
            </w:r>
            <w:r w:rsidR="001C2CB8" w:rsidRPr="00AE780D">
              <w:rPr>
                <w:b/>
                <w:color w:val="FF0000"/>
              </w:rPr>
              <w:t xml:space="preserve">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35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Pr="00A43CED" w:rsidRDefault="008C431F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spellStart"/>
            <w:r w:rsidRPr="00A43CED">
              <w:t>Штангенинструменты</w:t>
            </w:r>
            <w:proofErr w:type="spellEnd"/>
            <w:r w:rsidRPr="00A43CED">
              <w:t xml:space="preserve"> и микрометрические инструменты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6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</w:pPr>
            <w:r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r>
              <w:t>Измерение размеров деталей штангенциркулем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3</w:t>
            </w:r>
          </w:p>
        </w:tc>
      </w:tr>
      <w:tr w:rsidR="001C2CB8" w:rsidTr="003120B8">
        <w:trPr>
          <w:trHeight w:val="248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Измерение размеров деталей гладким микрометром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48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t>Измерение размеров деталей измерительными головками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62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8C431F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4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Проверка годности деталей с помощью калибров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341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8C431F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5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Измерение расстояния между осями двух отверстий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341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8C431F" w:rsidP="003120B8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rPr>
                <w:spacing w:val="-8"/>
              </w:rPr>
            </w:pPr>
            <w:r>
              <w:t>Выбор средств измерений линейных размеров</w:t>
            </w:r>
          </w:p>
        </w:tc>
        <w:tc>
          <w:tcPr>
            <w:tcW w:w="1353" w:type="dxa"/>
            <w:shd w:val="clear" w:color="auto" w:fill="FFFFFF"/>
          </w:tcPr>
          <w:p w:rsidR="001C2CB8" w:rsidRDefault="00AE780D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468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теме.</w:t>
            </w:r>
          </w:p>
          <w:p w:rsidR="001C2CB8" w:rsidRDefault="001C2CB8" w:rsidP="003120B8">
            <w:pPr>
              <w:rPr>
                <w:spacing w:val="-8"/>
              </w:rPr>
            </w:pPr>
            <w:r>
              <w:rPr>
                <w:spacing w:val="-8"/>
              </w:rPr>
              <w:t>Номинальные размеры плоскопараллельных концевых мер длины</w:t>
            </w:r>
          </w:p>
          <w:p w:rsidR="001C2CB8" w:rsidRDefault="001C2CB8" w:rsidP="003120B8">
            <w:pPr>
              <w:rPr>
                <w:spacing w:val="-8"/>
              </w:rPr>
            </w:pPr>
            <w:proofErr w:type="spellStart"/>
            <w:r>
              <w:rPr>
                <w:spacing w:val="-8"/>
              </w:rPr>
              <w:t>Штангенглубиномеры</w:t>
            </w:r>
            <w:proofErr w:type="spellEnd"/>
          </w:p>
          <w:p w:rsidR="001C2CB8" w:rsidRDefault="008C431F" w:rsidP="003120B8">
            <w:pPr>
              <w:rPr>
                <w:spacing w:val="-8"/>
              </w:rPr>
            </w:pPr>
            <w:r>
              <w:rPr>
                <w:spacing w:val="-8"/>
              </w:rPr>
              <w:t>Измерение калибром</w:t>
            </w:r>
          </w:p>
        </w:tc>
        <w:tc>
          <w:tcPr>
            <w:tcW w:w="1353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302"/>
        </w:trPr>
        <w:tc>
          <w:tcPr>
            <w:tcW w:w="3948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Тема № 6. Допуски углов и посадки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конусов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  <w:p w:rsidR="001C2CB8" w:rsidRPr="00306944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06944">
              <w:t>Тема №7. Допуски, посадки и контроль резьбовых деталей и соединений</w:t>
            </w:r>
            <w:r>
              <w:t>.</w:t>
            </w:r>
            <w:r w:rsidRPr="00306944">
              <w:t xml:space="preserve"> </w:t>
            </w: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1C2CB8" w:rsidRPr="00AE780D" w:rsidRDefault="00AE780D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02"/>
        </w:trPr>
        <w:tc>
          <w:tcPr>
            <w:tcW w:w="3948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1C2CB8" w:rsidRPr="009D02F1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D02F1">
              <w:rPr>
                <w:b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234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3CED">
              <w:t xml:space="preserve">Допуски угловых размеров и углов конусов. Средства измерений и </w:t>
            </w:r>
          </w:p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A43CED">
              <w:t>контроля углов и конусов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</w:tc>
      </w:tr>
      <w:tr w:rsidR="001C2CB8" w:rsidTr="003120B8">
        <w:trPr>
          <w:trHeight w:val="229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6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7799" w:type="dxa"/>
            <w:gridSpan w:val="2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/>
            </w:pPr>
            <w:r>
              <w:t>Измерение углов универсальным угломером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267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теме.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Гладкие конические соединения</w:t>
            </w:r>
          </w:p>
        </w:tc>
        <w:tc>
          <w:tcPr>
            <w:tcW w:w="1353" w:type="dxa"/>
            <w:shd w:val="clear" w:color="auto" w:fill="FFFFFF"/>
          </w:tcPr>
          <w:p w:rsidR="001C2CB8" w:rsidRPr="00BB3AB4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B3AB4">
              <w:rPr>
                <w:b/>
              </w:rP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D359C9" w:rsidTr="003120B8">
        <w:trPr>
          <w:trHeight w:val="267"/>
        </w:trPr>
        <w:tc>
          <w:tcPr>
            <w:tcW w:w="0" w:type="auto"/>
            <w:vMerge/>
            <w:shd w:val="clear" w:color="auto" w:fill="FFFFFF"/>
            <w:vAlign w:val="center"/>
          </w:tcPr>
          <w:p w:rsidR="00D359C9" w:rsidRDefault="00D359C9" w:rsidP="003120B8">
            <w:pPr>
              <w:rPr>
                <w:b/>
                <w:bCs/>
              </w:rPr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D359C9" w:rsidRDefault="00D359C9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</w:t>
            </w:r>
          </w:p>
        </w:tc>
        <w:tc>
          <w:tcPr>
            <w:tcW w:w="1353" w:type="dxa"/>
            <w:shd w:val="clear" w:color="auto" w:fill="FFFFFF"/>
          </w:tcPr>
          <w:p w:rsidR="00D359C9" w:rsidRPr="00BB3AB4" w:rsidRDefault="00D359C9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59C9" w:rsidRDefault="00D359C9" w:rsidP="003120B8"/>
        </w:tc>
      </w:tr>
      <w:tr w:rsidR="001C2CB8" w:rsidTr="003120B8">
        <w:trPr>
          <w:trHeight w:val="243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353" w:type="dxa"/>
            <w:shd w:val="clear" w:color="auto" w:fill="FFFFFF"/>
          </w:tcPr>
          <w:p w:rsidR="001C2CB8" w:rsidRPr="00A43CED" w:rsidRDefault="00F71D7C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</w:p>
        </w:tc>
        <w:tc>
          <w:tcPr>
            <w:tcW w:w="1370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05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Pr="00E64D1F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D1F">
              <w:rPr>
                <w:bCs/>
              </w:rPr>
              <w:t>1</w:t>
            </w:r>
          </w:p>
        </w:tc>
        <w:tc>
          <w:tcPr>
            <w:tcW w:w="7779" w:type="dxa"/>
            <w:shd w:val="clear" w:color="auto" w:fill="FFFFFF"/>
          </w:tcPr>
          <w:p w:rsidR="001C2CB8" w:rsidRPr="00D37791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u w:val="single"/>
              </w:rPr>
            </w:pPr>
            <w:r>
              <w:t xml:space="preserve">Допуски и посадки </w:t>
            </w:r>
            <w:proofErr w:type="spellStart"/>
            <w:r>
              <w:t>резьб</w:t>
            </w:r>
            <w:proofErr w:type="spellEnd"/>
            <w:r>
              <w:t xml:space="preserve"> с зазором. Построение полей допусков.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 w:val="restart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253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1C2CB8" w:rsidRPr="00E64D1F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E64D1F">
              <w:t>2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Допуски и посадки </w:t>
            </w:r>
            <w:proofErr w:type="spellStart"/>
            <w:r>
              <w:t>резьб</w:t>
            </w:r>
            <w:proofErr w:type="spellEnd"/>
            <w:r>
              <w:t xml:space="preserve">  с натягом и переходные. Построение полей 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u w:val="single"/>
              </w:rPr>
            </w:pPr>
            <w:r>
              <w:t>допусков.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318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Pr="00E64D1F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64D1F">
              <w:rPr>
                <w:bCs/>
              </w:rPr>
              <w:t>3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Методы и средства контроля </w:t>
            </w:r>
            <w:proofErr w:type="spellStart"/>
            <w:r>
              <w:t>резьб</w:t>
            </w:r>
            <w:proofErr w:type="spellEnd"/>
            <w:r>
              <w:t>. Контроль с помощью калибров.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1370" w:type="dxa"/>
            <w:vMerge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1C2CB8" w:rsidTr="003120B8">
        <w:trPr>
          <w:trHeight w:val="281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Расшифровывание условных обозначений резьбы</w:t>
            </w:r>
          </w:p>
        </w:tc>
        <w:tc>
          <w:tcPr>
            <w:tcW w:w="1353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323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0" w:type="dxa"/>
            <w:gridSpan w:val="2"/>
            <w:shd w:val="clear" w:color="auto" w:fill="FFFFFF"/>
          </w:tcPr>
          <w:p w:rsidR="001C2CB8" w:rsidRDefault="008C431F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7779" w:type="dxa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Дифференцированный зачет</w:t>
            </w:r>
          </w:p>
        </w:tc>
        <w:tc>
          <w:tcPr>
            <w:tcW w:w="1353" w:type="dxa"/>
            <w:shd w:val="clear" w:color="auto" w:fill="FFFFFF"/>
          </w:tcPr>
          <w:p w:rsidR="001C2CB8" w:rsidRPr="00BB3AB4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BB3AB4">
              <w:t>1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469"/>
        </w:trPr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работа: </w:t>
            </w:r>
            <w:r>
              <w:t>выполнение домашних заданий по теме.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Основы взаимозаменяемости метрической резьбы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Калибры для контроля </w:t>
            </w:r>
            <w:proofErr w:type="gramStart"/>
            <w:r>
              <w:t>цилиндрических</w:t>
            </w:r>
            <w:proofErr w:type="gramEnd"/>
            <w:r>
              <w:t xml:space="preserve"> </w:t>
            </w:r>
            <w:proofErr w:type="spellStart"/>
            <w:r>
              <w:t>резьб</w:t>
            </w:r>
            <w:proofErr w:type="spellEnd"/>
          </w:p>
        </w:tc>
        <w:tc>
          <w:tcPr>
            <w:tcW w:w="1353" w:type="dxa"/>
            <w:shd w:val="clear" w:color="auto" w:fill="FFFFFF"/>
          </w:tcPr>
          <w:p w:rsidR="001C2CB8" w:rsidRPr="00A43CED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1C2CB8" w:rsidRDefault="001C2CB8" w:rsidP="003120B8"/>
        </w:tc>
      </w:tr>
      <w:tr w:rsidR="001C2CB8" w:rsidTr="003120B8">
        <w:trPr>
          <w:trHeight w:val="469"/>
        </w:trPr>
        <w:tc>
          <w:tcPr>
            <w:tcW w:w="0" w:type="auto"/>
            <w:shd w:val="clear" w:color="auto" w:fill="FFFFFF"/>
            <w:vAlign w:val="center"/>
          </w:tcPr>
          <w:p w:rsidR="001C2CB8" w:rsidRDefault="001C2CB8" w:rsidP="003120B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8259" w:type="dxa"/>
            <w:gridSpan w:val="3"/>
            <w:shd w:val="clear" w:color="auto" w:fill="FFFFFF"/>
          </w:tcPr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1353" w:type="dxa"/>
            <w:shd w:val="clear" w:color="auto" w:fill="FFFFFF"/>
          </w:tcPr>
          <w:p w:rsidR="001C2CB8" w:rsidRPr="00A43CED" w:rsidRDefault="00AE780D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40 </w:t>
            </w:r>
            <w:r w:rsidR="001C2CB8" w:rsidRPr="00AE780D">
              <w:rPr>
                <w:b/>
                <w:color w:val="FF000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1C2CB8" w:rsidRDefault="001C2CB8" w:rsidP="003120B8"/>
        </w:tc>
      </w:tr>
    </w:tbl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1C2CB8" w:rsidRDefault="001C2CB8" w:rsidP="001C2C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ectPr w:rsidR="001C2CB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C2CB8" w:rsidRDefault="001C2CB8" w:rsidP="001C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C2CB8" w:rsidRDefault="001C2CB8" w:rsidP="001C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3. условия реализации УЧЕБНОЙ дисциплины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Реализация учебной дисциплины требует наличия учебного кабинета «Допуски и технические измерения»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учебного кабинета: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посадочные места по количеству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рабочее место преподавателя;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комплект учебно-наглядных пособий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набор измерительных инструментов;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комплект деталей;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чертежи деталей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компьютер с лицензионным программным обеспечением и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>.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C2CB8" w:rsidRDefault="001C2CB8" w:rsidP="001C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Информационное обеспечение обучения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</w:p>
    <w:p w:rsidR="001C2CB8" w:rsidRPr="005F1699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5F1699">
        <w:rPr>
          <w:sz w:val="28"/>
          <w:szCs w:val="28"/>
          <w:u w:val="single"/>
        </w:rPr>
        <w:t>Основные источники: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Ганевский</w:t>
      </w:r>
      <w:proofErr w:type="spellEnd"/>
      <w:r>
        <w:rPr>
          <w:sz w:val="28"/>
          <w:szCs w:val="28"/>
        </w:rPr>
        <w:t xml:space="preserve"> Г.М., Гольдин И.И. Допуски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посадки и технические  измерения в машиностроении: Учеб. Для нач. проф. Образования: Учеб. Пособие для сред. Проф. Образования. 4-е, стер. - М.: </w:t>
      </w:r>
      <w:proofErr w:type="spellStart"/>
      <w:r>
        <w:rPr>
          <w:sz w:val="28"/>
          <w:szCs w:val="28"/>
        </w:rPr>
        <w:t>ПрофОбрИздат</w:t>
      </w:r>
      <w:proofErr w:type="spellEnd"/>
      <w:r>
        <w:rPr>
          <w:sz w:val="28"/>
          <w:szCs w:val="28"/>
        </w:rPr>
        <w:t xml:space="preserve">, 2015. 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Багдасарова</w:t>
      </w:r>
      <w:proofErr w:type="spellEnd"/>
      <w:r>
        <w:rPr>
          <w:sz w:val="28"/>
          <w:szCs w:val="28"/>
        </w:rPr>
        <w:t xml:space="preserve"> Т.А. Допуски и технические измерения: Лабораторно-практические работы: учеб. Пособие для нач. проф. Образования М.: Издательский центр «Академия», 2015.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5F1699">
        <w:rPr>
          <w:sz w:val="28"/>
          <w:szCs w:val="28"/>
          <w:u w:val="single"/>
        </w:rPr>
        <w:t>Дополнительные источники: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5F1699">
        <w:rPr>
          <w:sz w:val="28"/>
          <w:szCs w:val="28"/>
        </w:rPr>
        <w:t>1.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Зайцев С.А., </w:t>
      </w:r>
      <w:proofErr w:type="spellStart"/>
      <w:r>
        <w:rPr>
          <w:sz w:val="28"/>
          <w:szCs w:val="28"/>
        </w:rPr>
        <w:t>Куранов</w:t>
      </w:r>
      <w:proofErr w:type="spellEnd"/>
      <w:r>
        <w:rPr>
          <w:sz w:val="28"/>
          <w:szCs w:val="28"/>
        </w:rPr>
        <w:t xml:space="preserve"> А.Д., Толстов А.Н. Допуски, посадки и технические измерения в машиностроении Учебник для нач. проф. Образования М.: Издательский центр «Академия», 2015.</w:t>
      </w: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5F1699">
        <w:rPr>
          <w:sz w:val="28"/>
          <w:szCs w:val="28"/>
          <w:u w:val="single"/>
        </w:rPr>
        <w:t>Интернет – ресурсы:</w:t>
      </w:r>
    </w:p>
    <w:p w:rsidR="001C2CB8" w:rsidRPr="00E24B2C" w:rsidRDefault="001C2CB8" w:rsidP="001C2CB8">
      <w:pPr>
        <w:ind w:left="-360"/>
        <w:rPr>
          <w:bCs/>
          <w:sz w:val="28"/>
          <w:szCs w:val="28"/>
          <w:shd w:val="clear" w:color="auto" w:fill="FAFAF6"/>
        </w:rPr>
      </w:pPr>
      <w:r w:rsidRPr="00E24B2C">
        <w:rPr>
          <w:bCs/>
          <w:color w:val="454545"/>
          <w:sz w:val="28"/>
          <w:szCs w:val="28"/>
          <w:shd w:val="clear" w:color="auto" w:fill="FAFAF6"/>
        </w:rPr>
        <w:t xml:space="preserve">1. </w:t>
      </w:r>
      <w:hyperlink r:id="rId5" w:history="1">
        <w:r w:rsidRPr="00E24B2C">
          <w:rPr>
            <w:rStyle w:val="a4"/>
            <w:bCs/>
            <w:color w:val="auto"/>
            <w:sz w:val="28"/>
            <w:szCs w:val="28"/>
            <w:shd w:val="clear" w:color="auto" w:fill="FAFAF6"/>
          </w:rPr>
          <w:t>http://cxt.telesort.ru/vdovichenkovaucheb/Dopuski.htm</w:t>
        </w:r>
      </w:hyperlink>
    </w:p>
    <w:p w:rsidR="001C2CB8" w:rsidRPr="00BB3AB4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</w:p>
    <w:p w:rsidR="001C2CB8" w:rsidRPr="00E64D1F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/>
          <w:sz w:val="28"/>
          <w:szCs w:val="28"/>
        </w:rPr>
      </w:pPr>
      <w:r w:rsidRPr="00E64D1F">
        <w:rPr>
          <w:b/>
          <w:sz w:val="28"/>
          <w:szCs w:val="28"/>
        </w:rPr>
        <w:lastRenderedPageBreak/>
        <w:t>4.Контроль и оценка результатов освоения учебной дисциплины</w:t>
      </w:r>
    </w:p>
    <w:p w:rsidR="001C2CB8" w:rsidRDefault="001C2CB8" w:rsidP="001C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  <w:sz w:val="28"/>
          <w:szCs w:val="28"/>
        </w:rPr>
      </w:pPr>
    </w:p>
    <w:p w:rsidR="001C2CB8" w:rsidRDefault="001C2CB8" w:rsidP="001C2C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индивидуальных заданий, проектов, исследований</w:t>
      </w:r>
    </w:p>
    <w:p w:rsidR="001C2CB8" w:rsidRDefault="001C2CB8" w:rsidP="001C2CB8"/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1C2CB8" w:rsidTr="003120B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B8" w:rsidRDefault="001C2CB8" w:rsidP="0031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обучения</w:t>
            </w:r>
          </w:p>
          <w:p w:rsidR="001C2CB8" w:rsidRDefault="001C2CB8" w:rsidP="0031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CB8" w:rsidRDefault="001C2CB8" w:rsidP="003120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Формы и методы контроля и оценки результатов обучения </w:t>
            </w:r>
          </w:p>
        </w:tc>
      </w:tr>
      <w:tr w:rsidR="001C2CB8" w:rsidTr="003120B8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1C2CB8" w:rsidTr="003120B8">
        <w:trPr>
          <w:trHeight w:val="1104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 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80"/>
            </w:pPr>
            <w:r>
              <w:rPr>
                <w:sz w:val="28"/>
                <w:szCs w:val="28"/>
              </w:rPr>
              <w:t xml:space="preserve">  </w:t>
            </w:r>
            <w:r>
              <w:t>контролировать качество выполняемых работ</w:t>
            </w:r>
          </w:p>
          <w:p w:rsidR="001C2CB8" w:rsidRDefault="001C2CB8" w:rsidP="003120B8">
            <w:pPr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r>
              <w:t>Текущий контроль: практические занятия, контрольная работа.</w:t>
            </w:r>
          </w:p>
          <w:p w:rsidR="001C2CB8" w:rsidRPr="00016CE2" w:rsidRDefault="001C2CB8" w:rsidP="003120B8">
            <w:r>
              <w:t>Итоговый контроль: дифференцированный зачёт.</w:t>
            </w:r>
          </w:p>
        </w:tc>
      </w:tr>
      <w:tr w:rsidR="001C2CB8" w:rsidTr="003120B8">
        <w:trPr>
          <w:trHeight w:val="143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rPr>
                <w:b/>
                <w:bCs/>
              </w:rPr>
            </w:pPr>
            <w:r>
              <w:rPr>
                <w:b/>
                <w:bCs/>
              </w:rPr>
              <w:t>Знания:</w:t>
            </w:r>
          </w:p>
          <w:p w:rsidR="001C2CB8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системы допусков и посадок, точность обработки, квалитеты, классы точности; </w:t>
            </w:r>
          </w:p>
          <w:p w:rsidR="001C2CB8" w:rsidRDefault="001C2CB8" w:rsidP="003120B8">
            <w:pPr>
              <w:rPr>
                <w:b/>
                <w:bCs/>
              </w:rPr>
            </w:pPr>
            <w:r>
              <w:t>допуски и отклонения формы расположения поверхностей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CB8" w:rsidRDefault="001C2CB8" w:rsidP="003120B8">
            <w:pPr>
              <w:rPr>
                <w:b/>
                <w:bCs/>
                <w:i/>
                <w:iCs/>
              </w:rPr>
            </w:pPr>
            <w:r>
              <w:t>Текущий контроль: контрольная работа, внеаудиторная самостоятельная работа.</w:t>
            </w:r>
          </w:p>
          <w:p w:rsidR="001C2CB8" w:rsidRPr="00807365" w:rsidRDefault="001C2CB8" w:rsidP="003120B8">
            <w:r>
              <w:t>Итоговый контроль: дифференцированный зачёт</w:t>
            </w:r>
          </w:p>
        </w:tc>
      </w:tr>
    </w:tbl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0"/>
        <w:gridCol w:w="3206"/>
        <w:gridCol w:w="3337"/>
      </w:tblGrid>
      <w:tr w:rsidR="001C2CB8" w:rsidRPr="007F5B4D" w:rsidTr="003120B8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Результаты</w:t>
            </w:r>
          </w:p>
          <w:p w:rsidR="001C2CB8" w:rsidRPr="007F5B4D" w:rsidRDefault="001C2CB8" w:rsidP="003120B8">
            <w:pPr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(освоенные общие компетенции)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jc w:val="center"/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Основные показатели результатов подготовки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jc w:val="center"/>
              <w:rPr>
                <w:b/>
                <w:sz w:val="28"/>
              </w:rPr>
            </w:pPr>
            <w:r w:rsidRPr="007F5B4D">
              <w:rPr>
                <w:b/>
                <w:sz w:val="28"/>
              </w:rPr>
              <w:t>Формы и методы контроля</w:t>
            </w:r>
          </w:p>
        </w:tc>
      </w:tr>
      <w:tr w:rsidR="001C2CB8" w:rsidRPr="007F5B4D" w:rsidTr="003120B8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>
              <w:rPr>
                <w:sz w:val="28"/>
                <w:szCs w:val="28"/>
              </w:rPr>
              <w:t>ОК2</w:t>
            </w:r>
            <w:proofErr w:type="gramStart"/>
            <w:r>
              <w:rPr>
                <w:sz w:val="28"/>
                <w:szCs w:val="28"/>
              </w:rPr>
              <w:t xml:space="preserve"> О</w:t>
            </w:r>
            <w:proofErr w:type="gramEnd"/>
            <w:r>
              <w:rPr>
                <w:sz w:val="28"/>
                <w:szCs w:val="28"/>
              </w:rPr>
              <w:t xml:space="preserve">рганизовывать </w:t>
            </w:r>
            <w:proofErr w:type="spellStart"/>
            <w:r>
              <w:rPr>
                <w:sz w:val="28"/>
                <w:szCs w:val="28"/>
              </w:rPr>
              <w:t>соб-ственную</w:t>
            </w:r>
            <w:proofErr w:type="spellEnd"/>
            <w:r>
              <w:rPr>
                <w:sz w:val="28"/>
                <w:szCs w:val="28"/>
              </w:rPr>
              <w:t xml:space="preserve"> деятельность, исходя из цели и </w:t>
            </w:r>
            <w:proofErr w:type="spellStart"/>
            <w:r>
              <w:rPr>
                <w:sz w:val="28"/>
                <w:szCs w:val="28"/>
              </w:rPr>
              <w:t>спосо-бов</w:t>
            </w:r>
            <w:proofErr w:type="spellEnd"/>
            <w:r>
              <w:rPr>
                <w:sz w:val="28"/>
                <w:szCs w:val="28"/>
              </w:rPr>
              <w:t xml:space="preserve"> ее достижения, </w:t>
            </w:r>
            <w:proofErr w:type="spellStart"/>
            <w:r>
              <w:rPr>
                <w:sz w:val="28"/>
                <w:szCs w:val="28"/>
              </w:rPr>
              <w:t>опре-деленных</w:t>
            </w:r>
            <w:proofErr w:type="spellEnd"/>
            <w:r>
              <w:rPr>
                <w:sz w:val="28"/>
                <w:szCs w:val="28"/>
              </w:rPr>
              <w:t xml:space="preserve"> руководителем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>
              <w:rPr>
                <w:sz w:val="28"/>
              </w:rPr>
              <w:t xml:space="preserve"> Организация </w:t>
            </w:r>
            <w:proofErr w:type="spellStart"/>
            <w:r>
              <w:rPr>
                <w:sz w:val="28"/>
              </w:rPr>
              <w:t>деятель-ности</w:t>
            </w:r>
            <w:proofErr w:type="spellEnd"/>
            <w:r>
              <w:rPr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направленной</w:t>
            </w:r>
            <w:proofErr w:type="gramEnd"/>
            <w:r>
              <w:rPr>
                <w:sz w:val="28"/>
              </w:rPr>
              <w:t xml:space="preserve"> на </w:t>
            </w:r>
            <w:proofErr w:type="spellStart"/>
            <w:r>
              <w:rPr>
                <w:sz w:val="28"/>
              </w:rPr>
              <w:t>дистижение</w:t>
            </w:r>
            <w:proofErr w:type="spellEnd"/>
            <w:r>
              <w:rPr>
                <w:sz w:val="28"/>
              </w:rPr>
              <w:t xml:space="preserve"> целей,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опре-деленных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руководите-лем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</w:rPr>
              <w:t>занятиях</w:t>
            </w:r>
          </w:p>
        </w:tc>
      </w:tr>
      <w:tr w:rsidR="001C2CB8" w:rsidRPr="007F5B4D" w:rsidTr="003120B8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240BB0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</w:rPr>
              <w:t xml:space="preserve">ОК </w:t>
            </w:r>
            <w:r>
              <w:rPr>
                <w:sz w:val="28"/>
              </w:rPr>
              <w:t>3</w:t>
            </w:r>
            <w:proofErr w:type="gramStart"/>
            <w:r>
              <w:rPr>
                <w:sz w:val="28"/>
              </w:rPr>
              <w:t xml:space="preserve"> </w:t>
            </w:r>
            <w:r w:rsidRPr="007F5B4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нализировать </w:t>
            </w:r>
            <w:proofErr w:type="spellStart"/>
            <w:r>
              <w:rPr>
                <w:sz w:val="28"/>
                <w:szCs w:val="28"/>
              </w:rPr>
              <w:t>ра-бочую</w:t>
            </w:r>
            <w:proofErr w:type="spellEnd"/>
            <w:r>
              <w:rPr>
                <w:sz w:val="28"/>
                <w:szCs w:val="28"/>
              </w:rPr>
              <w:t xml:space="preserve"> ситуацию, </w:t>
            </w:r>
            <w:proofErr w:type="spellStart"/>
            <w:r>
              <w:rPr>
                <w:sz w:val="28"/>
                <w:szCs w:val="28"/>
              </w:rPr>
              <w:t>осущес-твлять</w:t>
            </w:r>
            <w:proofErr w:type="spellEnd"/>
            <w:r>
              <w:rPr>
                <w:sz w:val="28"/>
                <w:szCs w:val="28"/>
              </w:rPr>
              <w:t xml:space="preserve"> текущий и итого-вый контроль, 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sz w:val="28"/>
                <w:szCs w:val="28"/>
              </w:rPr>
              <w:t>текуще-го</w:t>
            </w:r>
            <w:proofErr w:type="spellEnd"/>
            <w:r>
              <w:rPr>
                <w:sz w:val="28"/>
                <w:szCs w:val="28"/>
              </w:rPr>
              <w:t xml:space="preserve">  и </w:t>
            </w:r>
            <w:proofErr w:type="gramStart"/>
            <w:r>
              <w:rPr>
                <w:sz w:val="28"/>
                <w:szCs w:val="28"/>
              </w:rPr>
              <w:t>итогового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контро-ля</w:t>
            </w:r>
            <w:proofErr w:type="spellEnd"/>
            <w:r>
              <w:rPr>
                <w:sz w:val="28"/>
                <w:szCs w:val="28"/>
              </w:rPr>
              <w:t xml:space="preserve">,  оценки и коррекции собственной </w:t>
            </w:r>
            <w:proofErr w:type="spellStart"/>
            <w:r>
              <w:rPr>
                <w:sz w:val="28"/>
                <w:szCs w:val="28"/>
              </w:rPr>
              <w:t>деятельнос-ти</w:t>
            </w:r>
            <w:proofErr w:type="spellEnd"/>
            <w:r>
              <w:rPr>
                <w:sz w:val="28"/>
                <w:szCs w:val="28"/>
              </w:rPr>
              <w:t xml:space="preserve">, ответственность за результаты своей </w:t>
            </w:r>
            <w:proofErr w:type="spellStart"/>
            <w:r>
              <w:rPr>
                <w:sz w:val="28"/>
                <w:szCs w:val="28"/>
              </w:rPr>
              <w:t>рабо-ты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</w:rPr>
              <w:t>занятиях</w:t>
            </w:r>
          </w:p>
        </w:tc>
      </w:tr>
      <w:tr w:rsidR="001C2CB8" w:rsidRPr="007F5B4D" w:rsidTr="003120B8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240BB0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sz w:val="28"/>
                <w:szCs w:val="28"/>
              </w:rPr>
            </w:pPr>
            <w:r w:rsidRPr="007F5B4D">
              <w:rPr>
                <w:sz w:val="28"/>
              </w:rPr>
              <w:t xml:space="preserve">ОК </w:t>
            </w:r>
            <w:r>
              <w:rPr>
                <w:sz w:val="28"/>
              </w:rPr>
              <w:t>4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существлять поиск информации, </w:t>
            </w:r>
            <w:proofErr w:type="spellStart"/>
            <w:r>
              <w:rPr>
                <w:sz w:val="28"/>
                <w:szCs w:val="28"/>
              </w:rPr>
              <w:t>необходи-мой</w:t>
            </w:r>
            <w:proofErr w:type="spellEnd"/>
            <w:r>
              <w:rPr>
                <w:sz w:val="28"/>
                <w:szCs w:val="28"/>
              </w:rPr>
              <w:t xml:space="preserve"> для эффективного выполнения </w:t>
            </w:r>
            <w:proofErr w:type="spellStart"/>
            <w:r>
              <w:rPr>
                <w:sz w:val="28"/>
                <w:szCs w:val="28"/>
              </w:rPr>
              <w:t>профессио-нальных</w:t>
            </w:r>
            <w:proofErr w:type="spellEnd"/>
            <w:r>
              <w:rPr>
                <w:sz w:val="28"/>
                <w:szCs w:val="28"/>
              </w:rPr>
              <w:t xml:space="preserve"> задач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нахождение и </w:t>
            </w:r>
            <w:proofErr w:type="spellStart"/>
            <w:proofErr w:type="gramStart"/>
            <w:r w:rsidRPr="007F5B4D">
              <w:rPr>
                <w:sz w:val="28"/>
              </w:rPr>
              <w:t>исполь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t>зование</w:t>
            </w:r>
            <w:proofErr w:type="spellEnd"/>
            <w:proofErr w:type="gramEnd"/>
            <w:r w:rsidRPr="007F5B4D">
              <w:rPr>
                <w:sz w:val="28"/>
              </w:rPr>
              <w:t xml:space="preserve"> информации для эффективного </w:t>
            </w:r>
            <w:proofErr w:type="spellStart"/>
            <w:r w:rsidRPr="007F5B4D">
              <w:rPr>
                <w:sz w:val="28"/>
              </w:rPr>
              <w:t>вы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t>полнения</w:t>
            </w:r>
            <w:proofErr w:type="spellEnd"/>
            <w:r w:rsidRPr="007F5B4D">
              <w:rPr>
                <w:sz w:val="28"/>
              </w:rPr>
              <w:t xml:space="preserve"> </w:t>
            </w:r>
            <w:proofErr w:type="spellStart"/>
            <w:r w:rsidRPr="007F5B4D">
              <w:rPr>
                <w:sz w:val="28"/>
              </w:rPr>
              <w:t>профессио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t>нальных</w:t>
            </w:r>
            <w:proofErr w:type="spellEnd"/>
            <w:r w:rsidRPr="007F5B4D">
              <w:rPr>
                <w:sz w:val="28"/>
              </w:rPr>
              <w:t xml:space="preserve"> задач, </w:t>
            </w:r>
            <w:proofErr w:type="spellStart"/>
            <w:r w:rsidRPr="007F5B4D">
              <w:rPr>
                <w:sz w:val="28"/>
              </w:rPr>
              <w:t>профес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t>сионального</w:t>
            </w:r>
            <w:proofErr w:type="spellEnd"/>
            <w:r w:rsidRPr="007F5B4D">
              <w:rPr>
                <w:sz w:val="28"/>
              </w:rPr>
              <w:t xml:space="preserve"> и </w:t>
            </w:r>
            <w:proofErr w:type="spellStart"/>
            <w:r w:rsidRPr="007F5B4D">
              <w:rPr>
                <w:sz w:val="28"/>
              </w:rPr>
              <w:t>личност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t>ного</w:t>
            </w:r>
            <w:proofErr w:type="spellEnd"/>
            <w:r w:rsidRPr="007F5B4D">
              <w:rPr>
                <w:sz w:val="28"/>
              </w:rPr>
              <w:t xml:space="preserve"> развития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</w:rPr>
              <w:t>занятиях</w:t>
            </w:r>
          </w:p>
        </w:tc>
      </w:tr>
      <w:tr w:rsidR="001C2CB8" w:rsidRPr="007F5B4D" w:rsidTr="003120B8">
        <w:trPr>
          <w:trHeight w:val="1039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CB8" w:rsidRPr="00F81A96" w:rsidRDefault="001C2CB8" w:rsidP="003120B8">
            <w:pPr>
              <w:rPr>
                <w:sz w:val="28"/>
                <w:szCs w:val="28"/>
              </w:rPr>
            </w:pPr>
            <w:r w:rsidRPr="007F5B4D">
              <w:rPr>
                <w:sz w:val="28"/>
              </w:rPr>
              <w:t xml:space="preserve">ОК </w:t>
            </w:r>
            <w:r>
              <w:rPr>
                <w:sz w:val="28"/>
              </w:rPr>
              <w:t>5</w:t>
            </w:r>
            <w:proofErr w:type="gramStart"/>
            <w:r>
              <w:rPr>
                <w:sz w:val="28"/>
              </w:rPr>
              <w:t xml:space="preserve"> </w:t>
            </w:r>
            <w:r w:rsidRPr="007F5B4D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спользовать </w:t>
            </w:r>
            <w:proofErr w:type="spellStart"/>
            <w:r>
              <w:rPr>
                <w:sz w:val="28"/>
                <w:szCs w:val="28"/>
              </w:rPr>
              <w:t>информационно-комму-никационные</w:t>
            </w:r>
            <w:proofErr w:type="spellEnd"/>
            <w:r>
              <w:rPr>
                <w:sz w:val="28"/>
                <w:szCs w:val="28"/>
              </w:rPr>
              <w:t xml:space="preserve"> технологии </w:t>
            </w:r>
            <w:r>
              <w:rPr>
                <w:sz w:val="28"/>
                <w:szCs w:val="28"/>
              </w:rPr>
              <w:lastRenderedPageBreak/>
              <w:t xml:space="preserve">в профессиональной </w:t>
            </w:r>
            <w:proofErr w:type="spellStart"/>
            <w:r>
              <w:rPr>
                <w:sz w:val="28"/>
                <w:szCs w:val="28"/>
              </w:rPr>
              <w:t>дея-тельности</w:t>
            </w:r>
            <w:proofErr w:type="spellEnd"/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 w:rsidRPr="007F5B4D">
              <w:rPr>
                <w:sz w:val="28"/>
              </w:rPr>
              <w:lastRenderedPageBreak/>
              <w:t xml:space="preserve">демонстрация навыков использования </w:t>
            </w:r>
            <w:proofErr w:type="spellStart"/>
            <w:r w:rsidRPr="007F5B4D">
              <w:rPr>
                <w:sz w:val="28"/>
              </w:rPr>
              <w:t>инфор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t>мационно-коммуника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lastRenderedPageBreak/>
              <w:t>ционных</w:t>
            </w:r>
            <w:proofErr w:type="spellEnd"/>
            <w:r w:rsidRPr="007F5B4D">
              <w:rPr>
                <w:sz w:val="28"/>
              </w:rPr>
              <w:t xml:space="preserve"> технологий в </w:t>
            </w:r>
            <w:proofErr w:type="gramStart"/>
            <w:r w:rsidRPr="007F5B4D">
              <w:rPr>
                <w:sz w:val="28"/>
              </w:rPr>
              <w:t>профессиональной</w:t>
            </w:r>
            <w:proofErr w:type="gramEnd"/>
            <w:r w:rsidRPr="007F5B4D">
              <w:rPr>
                <w:sz w:val="28"/>
              </w:rPr>
              <w:t xml:space="preserve"> </w:t>
            </w:r>
            <w:proofErr w:type="spellStart"/>
            <w:r w:rsidRPr="007F5B4D">
              <w:rPr>
                <w:sz w:val="28"/>
              </w:rPr>
              <w:t>дея</w:t>
            </w:r>
            <w:r>
              <w:rPr>
                <w:sz w:val="28"/>
              </w:rPr>
              <w:t>-</w:t>
            </w:r>
            <w:r w:rsidRPr="007F5B4D">
              <w:rPr>
                <w:sz w:val="28"/>
              </w:rPr>
              <w:t>тельности</w:t>
            </w:r>
            <w:proofErr w:type="spell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 w:rsidRPr="007F5B4D">
              <w:rPr>
                <w:sz w:val="28"/>
              </w:rPr>
              <w:lastRenderedPageBreak/>
              <w:t xml:space="preserve">Экспертное наблюдение и оценка на практических </w:t>
            </w:r>
            <w:r>
              <w:rPr>
                <w:sz w:val="28"/>
              </w:rPr>
              <w:t>занятиях</w:t>
            </w:r>
          </w:p>
        </w:tc>
      </w:tr>
      <w:tr w:rsidR="001C2CB8" w:rsidRPr="007F5B4D" w:rsidTr="003120B8">
        <w:trPr>
          <w:trHeight w:val="897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ОК6</w:t>
            </w:r>
            <w:proofErr w:type="gramStart"/>
            <w:r>
              <w:rPr>
                <w:sz w:val="28"/>
                <w:szCs w:val="28"/>
              </w:rPr>
              <w:t xml:space="preserve"> Р</w:t>
            </w:r>
            <w:proofErr w:type="gramEnd"/>
            <w:r>
              <w:rPr>
                <w:sz w:val="28"/>
                <w:szCs w:val="28"/>
              </w:rPr>
              <w:t>аботать в команде, эффективно общаться с коллегами, руководством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Default="001C2CB8" w:rsidP="003120B8">
            <w:pPr>
              <w:rPr>
                <w:sz w:val="28"/>
              </w:rPr>
            </w:pPr>
            <w:r>
              <w:rPr>
                <w:sz w:val="28"/>
              </w:rPr>
              <w:t xml:space="preserve">взаимодействие </w:t>
            </w:r>
            <w:r w:rsidRPr="007F5B4D">
              <w:rPr>
                <w:sz w:val="28"/>
              </w:rPr>
              <w:t xml:space="preserve"> </w:t>
            </w:r>
            <w:proofErr w:type="spellStart"/>
            <w:proofErr w:type="gramStart"/>
            <w:r w:rsidRPr="007F5B4D">
              <w:rPr>
                <w:sz w:val="28"/>
              </w:rPr>
              <w:t>обу</w:t>
            </w:r>
            <w:r>
              <w:rPr>
                <w:sz w:val="28"/>
              </w:rPr>
              <w:t>ча-ющих</w:t>
            </w:r>
            <w:r w:rsidRPr="007F5B4D">
              <w:rPr>
                <w:sz w:val="28"/>
              </w:rPr>
              <w:t>ся</w:t>
            </w:r>
            <w:proofErr w:type="spellEnd"/>
            <w:proofErr w:type="gramEnd"/>
            <w:r w:rsidRPr="007F5B4D">
              <w:rPr>
                <w:sz w:val="28"/>
              </w:rPr>
              <w:t xml:space="preserve">, </w:t>
            </w:r>
            <w:proofErr w:type="spellStart"/>
            <w:r w:rsidRPr="007F5B4D">
              <w:rPr>
                <w:sz w:val="28"/>
              </w:rPr>
              <w:t>препода</w:t>
            </w:r>
            <w:r>
              <w:rPr>
                <w:sz w:val="28"/>
              </w:rPr>
              <w:t>вате-лей</w:t>
            </w:r>
            <w:proofErr w:type="spellEnd"/>
            <w:r>
              <w:rPr>
                <w:sz w:val="28"/>
              </w:rPr>
              <w:t xml:space="preserve"> и мастеров</w:t>
            </w:r>
            <w:r w:rsidRPr="007F5B4D">
              <w:rPr>
                <w:sz w:val="28"/>
              </w:rPr>
              <w:t xml:space="preserve"> в ходе обучения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7F5B4D" w:rsidRDefault="001C2CB8" w:rsidP="003120B8">
            <w:pPr>
              <w:rPr>
                <w:sz w:val="28"/>
              </w:rPr>
            </w:pPr>
            <w:r w:rsidRPr="007F5B4D">
              <w:rPr>
                <w:sz w:val="28"/>
              </w:rPr>
              <w:t xml:space="preserve">Экспертное наблюдение и оценка на практических </w:t>
            </w:r>
            <w:r>
              <w:rPr>
                <w:sz w:val="28"/>
              </w:rPr>
              <w:t>занятиях</w:t>
            </w:r>
          </w:p>
        </w:tc>
      </w:tr>
    </w:tbl>
    <w:p w:rsidR="001C2CB8" w:rsidRDefault="001C2CB8" w:rsidP="001C2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3"/>
        <w:gridCol w:w="4252"/>
        <w:gridCol w:w="2268"/>
      </w:tblGrid>
      <w:tr w:rsidR="001C2CB8" w:rsidRPr="00435CB2" w:rsidTr="003120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435CB2" w:rsidRDefault="001C2CB8" w:rsidP="003120B8">
            <w:pPr>
              <w:rPr>
                <w:b/>
                <w:sz w:val="28"/>
              </w:rPr>
            </w:pPr>
            <w:r w:rsidRPr="00435CB2">
              <w:rPr>
                <w:b/>
                <w:sz w:val="28"/>
              </w:rPr>
              <w:t>Результаты (освоенные профессиональные компетенции)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435CB2" w:rsidRDefault="001C2CB8" w:rsidP="003120B8">
            <w:pPr>
              <w:jc w:val="center"/>
              <w:rPr>
                <w:b/>
                <w:sz w:val="28"/>
              </w:rPr>
            </w:pPr>
            <w:r w:rsidRPr="00435CB2">
              <w:rPr>
                <w:b/>
                <w:sz w:val="28"/>
              </w:rPr>
              <w:t>Основные показатели результатов подготовки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435CB2" w:rsidRDefault="001C2CB8" w:rsidP="003120B8">
            <w:pPr>
              <w:jc w:val="center"/>
              <w:rPr>
                <w:b/>
                <w:sz w:val="28"/>
              </w:rPr>
            </w:pPr>
            <w:r w:rsidRPr="00435CB2">
              <w:rPr>
                <w:b/>
                <w:sz w:val="28"/>
              </w:rPr>
              <w:t>Формы и методы контроля</w:t>
            </w:r>
          </w:p>
        </w:tc>
      </w:tr>
      <w:tr w:rsidR="001C2CB8" w:rsidRPr="00435CB2" w:rsidTr="003120B8">
        <w:trPr>
          <w:trHeight w:val="1480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CB8" w:rsidRDefault="001C2CB8" w:rsidP="003120B8">
            <w:pPr>
              <w:rPr>
                <w:sz w:val="28"/>
              </w:rPr>
            </w:pPr>
            <w:r>
              <w:rPr>
                <w:sz w:val="28"/>
              </w:rPr>
              <w:t>ПК 1.6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роводить </w:t>
            </w:r>
            <w:proofErr w:type="spellStart"/>
            <w:r>
              <w:rPr>
                <w:sz w:val="28"/>
                <w:szCs w:val="28"/>
              </w:rPr>
              <w:t>конт-роль</w:t>
            </w:r>
            <w:proofErr w:type="spellEnd"/>
            <w:r>
              <w:rPr>
                <w:sz w:val="28"/>
                <w:szCs w:val="28"/>
              </w:rPr>
              <w:t xml:space="preserve"> подготовки и сборки элементов конструкций под сварку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CB8" w:rsidRPr="00435CB2" w:rsidRDefault="001C2CB8" w:rsidP="003120B8">
            <w:pPr>
              <w:rPr>
                <w:sz w:val="28"/>
              </w:rPr>
            </w:pPr>
            <w:r w:rsidRPr="00F4614E">
              <w:rPr>
                <w:spacing w:val="-1"/>
                <w:sz w:val="28"/>
                <w:szCs w:val="28"/>
              </w:rPr>
              <w:t>Демонстрация умения</w:t>
            </w:r>
            <w:r>
              <w:rPr>
                <w:sz w:val="28"/>
                <w:szCs w:val="28"/>
              </w:rPr>
              <w:t xml:space="preserve"> проводить контроль подготовки и сборки элементов конструкций под </w:t>
            </w:r>
            <w:proofErr w:type="gramStart"/>
            <w:r>
              <w:rPr>
                <w:sz w:val="28"/>
                <w:szCs w:val="28"/>
              </w:rPr>
              <w:t>свар-ку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C2CB8" w:rsidRDefault="001C2CB8" w:rsidP="003120B8">
            <w:pPr>
              <w:rPr>
                <w:sz w:val="28"/>
              </w:rPr>
            </w:pPr>
            <w:r>
              <w:rPr>
                <w:sz w:val="28"/>
              </w:rPr>
              <w:t xml:space="preserve">Практические занятия, </w:t>
            </w:r>
            <w:proofErr w:type="spellStart"/>
            <w:r>
              <w:rPr>
                <w:sz w:val="28"/>
              </w:rPr>
              <w:t>диффе</w:t>
            </w:r>
            <w:proofErr w:type="spellEnd"/>
            <w:r>
              <w:rPr>
                <w:sz w:val="28"/>
              </w:rPr>
              <w:t>-</w:t>
            </w:r>
          </w:p>
          <w:p w:rsidR="001C2CB8" w:rsidRPr="00435CB2" w:rsidRDefault="001C2CB8" w:rsidP="003120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ренцированный</w:t>
            </w:r>
            <w:proofErr w:type="spellEnd"/>
            <w:r>
              <w:rPr>
                <w:sz w:val="28"/>
              </w:rPr>
              <w:t xml:space="preserve"> зачет</w:t>
            </w:r>
          </w:p>
        </w:tc>
      </w:tr>
      <w:tr w:rsidR="001C2CB8" w:rsidRPr="00435CB2" w:rsidTr="003120B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</w:t>
            </w:r>
            <w:r w:rsidRPr="00B41B7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9</w:t>
            </w:r>
            <w:proofErr w:type="gramStart"/>
            <w:r>
              <w:rPr>
                <w:sz w:val="28"/>
                <w:szCs w:val="28"/>
              </w:rPr>
              <w:t xml:space="preserve"> П</w:t>
            </w:r>
            <w:proofErr w:type="gramEnd"/>
            <w:r>
              <w:rPr>
                <w:sz w:val="28"/>
                <w:szCs w:val="28"/>
              </w:rPr>
              <w:t xml:space="preserve">роводить </w:t>
            </w:r>
            <w:proofErr w:type="spellStart"/>
            <w:r w:rsidRPr="00B41B7E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-</w:t>
            </w:r>
            <w:r w:rsidRPr="00B41B7E">
              <w:rPr>
                <w:sz w:val="28"/>
                <w:szCs w:val="28"/>
              </w:rPr>
              <w:t>роль</w:t>
            </w:r>
            <w:proofErr w:type="spellEnd"/>
            <w:r w:rsidRPr="00B41B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сварных соединений на соответствие </w:t>
            </w:r>
            <w:proofErr w:type="spellStart"/>
            <w:r>
              <w:rPr>
                <w:sz w:val="28"/>
                <w:szCs w:val="28"/>
              </w:rPr>
              <w:t>геомет-рическим</w:t>
            </w:r>
            <w:proofErr w:type="spellEnd"/>
            <w:r>
              <w:rPr>
                <w:sz w:val="28"/>
                <w:szCs w:val="28"/>
              </w:rPr>
              <w:t xml:space="preserve"> размерам, </w:t>
            </w:r>
            <w:proofErr w:type="spellStart"/>
            <w:r>
              <w:rPr>
                <w:sz w:val="28"/>
                <w:szCs w:val="28"/>
              </w:rPr>
              <w:t>тре-буемым</w:t>
            </w:r>
            <w:proofErr w:type="spellEnd"/>
            <w:r>
              <w:rPr>
                <w:sz w:val="28"/>
                <w:szCs w:val="28"/>
              </w:rPr>
              <w:t xml:space="preserve"> конструкторской и производственно-технологической </w:t>
            </w:r>
            <w:proofErr w:type="spellStart"/>
            <w:r>
              <w:rPr>
                <w:sz w:val="28"/>
                <w:szCs w:val="28"/>
              </w:rPr>
              <w:t>доку-ментации</w:t>
            </w:r>
            <w:proofErr w:type="spellEnd"/>
            <w:r>
              <w:rPr>
                <w:sz w:val="28"/>
                <w:szCs w:val="28"/>
              </w:rPr>
              <w:t xml:space="preserve"> по сварке</w:t>
            </w:r>
          </w:p>
        </w:tc>
        <w:tc>
          <w:tcPr>
            <w:tcW w:w="4252" w:type="dxa"/>
            <w:tcBorders>
              <w:left w:val="single" w:sz="4" w:space="0" w:color="000000"/>
              <w:right w:val="single" w:sz="4" w:space="0" w:color="000000"/>
            </w:tcBorders>
          </w:tcPr>
          <w:p w:rsidR="001C2CB8" w:rsidRPr="00B41B7E" w:rsidRDefault="001C2CB8" w:rsidP="003120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Демонтрация</w:t>
            </w:r>
            <w:proofErr w:type="spellEnd"/>
            <w:r>
              <w:rPr>
                <w:sz w:val="28"/>
                <w:szCs w:val="28"/>
              </w:rPr>
              <w:t xml:space="preserve"> умения проводить контроль сварных соединений на соответствие геометрическим размерам согласно требований конструкторской и </w:t>
            </w:r>
            <w:proofErr w:type="spellStart"/>
            <w:r>
              <w:rPr>
                <w:sz w:val="28"/>
                <w:szCs w:val="28"/>
              </w:rPr>
              <w:t>производст-венно-технологической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доку-ментации</w:t>
            </w:r>
            <w:proofErr w:type="spellEnd"/>
            <w:r>
              <w:rPr>
                <w:sz w:val="28"/>
                <w:szCs w:val="28"/>
              </w:rPr>
              <w:t xml:space="preserve"> по сварке</w:t>
            </w:r>
            <w:proofErr w:type="gramEnd"/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C2CB8" w:rsidRDefault="001C2CB8" w:rsidP="003120B8">
            <w:pPr>
              <w:rPr>
                <w:sz w:val="28"/>
              </w:rPr>
            </w:pPr>
            <w:r>
              <w:rPr>
                <w:sz w:val="28"/>
              </w:rPr>
              <w:t xml:space="preserve">Практические занятия, </w:t>
            </w:r>
            <w:proofErr w:type="spellStart"/>
            <w:r>
              <w:rPr>
                <w:sz w:val="28"/>
              </w:rPr>
              <w:t>диффе</w:t>
            </w:r>
            <w:proofErr w:type="spellEnd"/>
            <w:r>
              <w:rPr>
                <w:sz w:val="28"/>
              </w:rPr>
              <w:t>-</w:t>
            </w:r>
          </w:p>
          <w:p w:rsidR="001C2CB8" w:rsidRPr="00435CB2" w:rsidRDefault="001C2CB8" w:rsidP="003120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ренцированный</w:t>
            </w:r>
            <w:proofErr w:type="spellEnd"/>
            <w:r>
              <w:rPr>
                <w:sz w:val="28"/>
              </w:rPr>
              <w:t xml:space="preserve"> зачет</w:t>
            </w:r>
          </w:p>
        </w:tc>
      </w:tr>
    </w:tbl>
    <w:p w:rsidR="001C2CB8" w:rsidRDefault="001C2CB8" w:rsidP="001C2CB8">
      <w:pPr>
        <w:sectPr w:rsidR="001C2CB8" w:rsidSect="003120B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1C2CB8" w:rsidRDefault="001C2CB8" w:rsidP="00984216"/>
    <w:sectPr w:rsidR="001C2CB8" w:rsidSect="003120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5268"/>
    <w:multiLevelType w:val="hybridMultilevel"/>
    <w:tmpl w:val="7166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34803"/>
    <w:rsid w:val="000B181A"/>
    <w:rsid w:val="001756FC"/>
    <w:rsid w:val="001C2CB8"/>
    <w:rsid w:val="001E0AD1"/>
    <w:rsid w:val="002456AA"/>
    <w:rsid w:val="003120B8"/>
    <w:rsid w:val="0036777D"/>
    <w:rsid w:val="00400D2D"/>
    <w:rsid w:val="00415144"/>
    <w:rsid w:val="00501FD4"/>
    <w:rsid w:val="00563715"/>
    <w:rsid w:val="00565776"/>
    <w:rsid w:val="00706673"/>
    <w:rsid w:val="00747058"/>
    <w:rsid w:val="007A7155"/>
    <w:rsid w:val="00821B32"/>
    <w:rsid w:val="008419E8"/>
    <w:rsid w:val="008C431F"/>
    <w:rsid w:val="00942675"/>
    <w:rsid w:val="00984216"/>
    <w:rsid w:val="00AC04F6"/>
    <w:rsid w:val="00AE780D"/>
    <w:rsid w:val="00B5275E"/>
    <w:rsid w:val="00C8762D"/>
    <w:rsid w:val="00CE47B3"/>
    <w:rsid w:val="00D01233"/>
    <w:rsid w:val="00D359C9"/>
    <w:rsid w:val="00E13F11"/>
    <w:rsid w:val="00E868B0"/>
    <w:rsid w:val="00EE14D0"/>
    <w:rsid w:val="00F14B08"/>
    <w:rsid w:val="00F34803"/>
    <w:rsid w:val="00F64102"/>
    <w:rsid w:val="00F71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C2CB8"/>
    <w:pPr>
      <w:spacing w:before="100" w:beforeAutospacing="1" w:after="119"/>
    </w:pPr>
    <w:rPr>
      <w:rFonts w:eastAsia="Times New Roman"/>
    </w:rPr>
  </w:style>
  <w:style w:type="character" w:styleId="a4">
    <w:name w:val="Hyperlink"/>
    <w:rsid w:val="001C2CB8"/>
    <w:rPr>
      <w:color w:val="0000FF"/>
      <w:u w:val="single"/>
    </w:rPr>
  </w:style>
  <w:style w:type="paragraph" w:customStyle="1" w:styleId="ConsPlusNormal">
    <w:name w:val="ConsPlusNormal"/>
    <w:uiPriority w:val="99"/>
    <w:rsid w:val="001C2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1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B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CB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2CB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1C2CB8"/>
    <w:pPr>
      <w:spacing w:before="100" w:beforeAutospacing="1" w:after="119"/>
    </w:pPr>
    <w:rPr>
      <w:rFonts w:eastAsia="Times New Roman"/>
    </w:rPr>
  </w:style>
  <w:style w:type="character" w:styleId="a4">
    <w:name w:val="Hyperlink"/>
    <w:rsid w:val="001C2CB8"/>
    <w:rPr>
      <w:color w:val="0000FF"/>
      <w:u w:val="single"/>
    </w:rPr>
  </w:style>
  <w:style w:type="paragraph" w:customStyle="1" w:styleId="ConsPlusNormal">
    <w:name w:val="ConsPlusNormal"/>
    <w:uiPriority w:val="99"/>
    <w:rsid w:val="001C2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F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xt.telesort.ru/vdovichenkovaucheb/Dopuski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29</cp:revision>
  <cp:lastPrinted>2020-06-04T15:21:00Z</cp:lastPrinted>
  <dcterms:created xsi:type="dcterms:W3CDTF">2020-06-03T09:46:00Z</dcterms:created>
  <dcterms:modified xsi:type="dcterms:W3CDTF">2021-07-13T10:56:00Z</dcterms:modified>
</cp:coreProperties>
</file>