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22" w:rsidRPr="00A02EF5" w:rsidRDefault="00E36922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ИНИСТЕРСТВО ОБРАЗОВАНИЯ ОРЕНБУРГСКОЙ ОБЛАСТИ</w:t>
      </w:r>
    </w:p>
    <w:p w:rsidR="00E36922" w:rsidRPr="00A02EF5" w:rsidRDefault="00E36922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ГОСУДАРСТВЕННОЕ АВТОНОМНОЕ ПРОФЕССИОНАЛЬНОЕ</w:t>
      </w:r>
    </w:p>
    <w:p w:rsidR="00E36922" w:rsidRPr="00A02EF5" w:rsidRDefault="00E36922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ОБРАЗОВАТЕЛЬНОЕ УЧРЕЖДЕНИЕ</w:t>
      </w:r>
    </w:p>
    <w:p w:rsidR="00E36922" w:rsidRPr="00A02EF5" w:rsidRDefault="00E36922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«МЕДНОГОРСКИЙ ИНДУСТРИАЛЬНЫЙ КОЛЛЕДЖ»</w:t>
      </w:r>
    </w:p>
    <w:p w:rsidR="00E36922" w:rsidRPr="00A02EF5" w:rsidRDefault="00E36922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Г. МЕДНОГОРСКА ОРЕНБУРГСКОЙ ОБЛАСТИ</w:t>
      </w:r>
    </w:p>
    <w:p w:rsidR="00E36922" w:rsidRPr="00A02EF5" w:rsidRDefault="00E36922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(ГАПОУ МИК)</w:t>
      </w: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512590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 УЧЕБНОГО ПРЕДМЕТА</w:t>
      </w: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ОДБ.0</w:t>
      </w:r>
      <w:r w:rsidR="00B319A9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C01E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Родной </w:t>
      </w: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язык</w:t>
      </w: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A02EF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A02EF5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202</w:t>
      </w:r>
      <w:r w:rsidR="00C01E5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E36922" w:rsidRPr="00A02EF5" w:rsidRDefault="00E36922" w:rsidP="00A02EF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09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учебного предмета </w:t>
      </w:r>
      <w:r w:rsidRPr="0016098D">
        <w:rPr>
          <w:rFonts w:ascii="Times New Roman" w:hAnsi="Times New Roman"/>
          <w:bCs/>
          <w:sz w:val="28"/>
          <w:szCs w:val="28"/>
          <w:lang w:eastAsia="ru-RU"/>
        </w:rPr>
        <w:t>ОДБ. 0</w:t>
      </w:r>
      <w:r w:rsidR="00C01E55">
        <w:rPr>
          <w:rFonts w:ascii="Times New Roman" w:hAnsi="Times New Roman"/>
          <w:bCs/>
          <w:sz w:val="28"/>
          <w:szCs w:val="28"/>
          <w:lang w:eastAsia="ru-RU"/>
        </w:rPr>
        <w:t xml:space="preserve">8 Родной </w:t>
      </w:r>
      <w:r w:rsidRPr="0016098D">
        <w:rPr>
          <w:rFonts w:ascii="Times New Roman" w:hAnsi="Times New Roman"/>
          <w:bCs/>
          <w:sz w:val="28"/>
          <w:szCs w:val="28"/>
          <w:lang w:eastAsia="ru-RU"/>
        </w:rPr>
        <w:t>язык</w:t>
      </w:r>
      <w:r w:rsidRPr="001609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098D">
        <w:rPr>
          <w:rFonts w:ascii="Times New Roman" w:hAnsi="Times New Roman"/>
          <w:sz w:val="28"/>
          <w:szCs w:val="28"/>
        </w:rPr>
        <w:t>по специальности</w:t>
      </w:r>
      <w:r w:rsidR="0016098D">
        <w:rPr>
          <w:rFonts w:ascii="Times New Roman" w:hAnsi="Times New Roman"/>
          <w:sz w:val="28"/>
          <w:szCs w:val="28"/>
        </w:rPr>
        <w:t>:</w:t>
      </w:r>
      <w:r w:rsidRPr="0016098D">
        <w:rPr>
          <w:rFonts w:ascii="Times New Roman" w:hAnsi="Times New Roman"/>
          <w:sz w:val="28"/>
          <w:szCs w:val="28"/>
        </w:rPr>
        <w:t xml:space="preserve"> </w:t>
      </w:r>
      <w:r w:rsidR="00512590">
        <w:rPr>
          <w:rFonts w:ascii="Times New Roman" w:hAnsi="Times New Roman"/>
          <w:sz w:val="28"/>
          <w:szCs w:val="28"/>
        </w:rPr>
        <w:t>15.02.01</w:t>
      </w:r>
      <w:r w:rsidR="00512590">
        <w:rPr>
          <w:rFonts w:ascii="Times New Roman" w:hAnsi="Times New Roman"/>
          <w:sz w:val="52"/>
          <w:szCs w:val="52"/>
        </w:rPr>
        <w:t xml:space="preserve"> </w:t>
      </w:r>
      <w:r w:rsidR="00512590">
        <w:rPr>
          <w:rFonts w:ascii="Times New Roman" w:hAnsi="Times New Roman"/>
          <w:sz w:val="28"/>
          <w:szCs w:val="28"/>
        </w:rPr>
        <w:t xml:space="preserve">Монтаж и техническая эксплуатация промышленного оборудования (по отраслям); 13.02.11 Техническая эксплуатация и обслуживание электрического и электромеханического оборудования (по отраслям); </w:t>
      </w:r>
      <w:r w:rsidRPr="0016098D">
        <w:rPr>
          <w:rFonts w:ascii="Times New Roman" w:hAnsi="Times New Roman"/>
          <w:sz w:val="28"/>
          <w:szCs w:val="28"/>
        </w:rPr>
        <w:t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Pr="00A02EF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36922" w:rsidRPr="00A02EF5" w:rsidRDefault="00E36922" w:rsidP="0018320A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sz w:val="28"/>
          <w:szCs w:val="28"/>
          <w:lang w:eastAsia="ru-RU"/>
        </w:rPr>
        <w:t>Год начала подготовки: 202</w:t>
      </w:r>
      <w:r w:rsidR="00C01E55">
        <w:rPr>
          <w:rFonts w:ascii="Times New Roman" w:hAnsi="Times New Roman"/>
          <w:sz w:val="28"/>
          <w:szCs w:val="28"/>
          <w:lang w:eastAsia="ru-RU"/>
        </w:rPr>
        <w:t>2</w:t>
      </w: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sz w:val="28"/>
          <w:szCs w:val="28"/>
          <w:lang w:eastAsia="ru-RU"/>
        </w:rPr>
        <w:t>Организация-разработчик: ГАПОУ МИК</w:t>
      </w: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sz w:val="28"/>
          <w:szCs w:val="28"/>
          <w:lang w:eastAsia="ru-RU"/>
        </w:rPr>
        <w:t xml:space="preserve">Составители: </w:t>
      </w:r>
      <w:proofErr w:type="spellStart"/>
      <w:r w:rsidRPr="00A02EF5">
        <w:rPr>
          <w:rFonts w:ascii="Times New Roman" w:hAnsi="Times New Roman"/>
          <w:sz w:val="28"/>
          <w:szCs w:val="28"/>
          <w:lang w:eastAsia="ru-RU"/>
        </w:rPr>
        <w:t>Лашкова</w:t>
      </w:r>
      <w:proofErr w:type="spellEnd"/>
      <w:r w:rsidRPr="00A02EF5">
        <w:rPr>
          <w:rFonts w:ascii="Times New Roman" w:hAnsi="Times New Roman"/>
          <w:sz w:val="28"/>
          <w:szCs w:val="28"/>
          <w:lang w:eastAsia="ru-RU"/>
        </w:rPr>
        <w:t xml:space="preserve"> И.В., преподаватель ГАПОУ МИК</w:t>
      </w: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098D" w:rsidRDefault="0016098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D33368">
      <w:pPr>
        <w:spacing w:after="426" w:line="265" w:lineRule="auto"/>
        <w:ind w:right="867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512590">
      <w:pPr>
        <w:spacing w:after="426" w:line="265" w:lineRule="auto"/>
        <w:ind w:right="867"/>
        <w:jc w:val="center"/>
        <w:rPr>
          <w:rFonts w:ascii="Times New Roman" w:hAnsi="Times New Roman"/>
          <w:b/>
          <w:sz w:val="28"/>
          <w:szCs w:val="28"/>
        </w:rPr>
      </w:pPr>
      <w:r w:rsidRPr="00A02EF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-318" w:type="dxa"/>
        <w:tblLook w:val="00A0"/>
      </w:tblPr>
      <w:tblGrid>
        <w:gridCol w:w="9357"/>
      </w:tblGrid>
      <w:tr w:rsidR="00E36922" w:rsidRPr="00A02EF5" w:rsidTr="00A23BE4">
        <w:tc>
          <w:tcPr>
            <w:tcW w:w="9357" w:type="dxa"/>
          </w:tcPr>
          <w:p w:rsidR="00E36922" w:rsidRPr="00A23BE4" w:rsidRDefault="00E36922" w:rsidP="00A23BE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BE4">
              <w:rPr>
                <w:rFonts w:ascii="Times New Roman" w:hAnsi="Times New Roman"/>
                <w:sz w:val="28"/>
                <w:szCs w:val="28"/>
              </w:rPr>
              <w:t>1. Паспорт программы учебного предмета………………………………….4</w:t>
            </w:r>
          </w:p>
        </w:tc>
      </w:tr>
      <w:tr w:rsidR="00E36922" w:rsidRPr="00A02EF5" w:rsidTr="00A23BE4">
        <w:tc>
          <w:tcPr>
            <w:tcW w:w="9357" w:type="dxa"/>
          </w:tcPr>
          <w:p w:rsidR="00E36922" w:rsidRPr="00A23BE4" w:rsidRDefault="00E36922" w:rsidP="00A23BE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BE4">
              <w:rPr>
                <w:rFonts w:ascii="Times New Roman" w:hAnsi="Times New Roman"/>
                <w:sz w:val="28"/>
                <w:szCs w:val="28"/>
              </w:rPr>
              <w:t>2. Содержание и структура учебного предмета…………………………….9</w:t>
            </w:r>
          </w:p>
        </w:tc>
      </w:tr>
      <w:tr w:rsidR="00E36922" w:rsidRPr="00A02EF5" w:rsidTr="00A23BE4">
        <w:tc>
          <w:tcPr>
            <w:tcW w:w="9357" w:type="dxa"/>
          </w:tcPr>
          <w:p w:rsidR="00E36922" w:rsidRPr="00A23BE4" w:rsidRDefault="00E36922" w:rsidP="00A23BE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BE4">
              <w:rPr>
                <w:rFonts w:ascii="Times New Roman" w:hAnsi="Times New Roman"/>
                <w:sz w:val="28"/>
                <w:szCs w:val="28"/>
              </w:rPr>
              <w:t>3. Условия реализации программы учебного предмета…………………..15</w:t>
            </w:r>
          </w:p>
        </w:tc>
      </w:tr>
      <w:tr w:rsidR="00E36922" w:rsidRPr="00A02EF5" w:rsidTr="00A23BE4">
        <w:tc>
          <w:tcPr>
            <w:tcW w:w="9357" w:type="dxa"/>
          </w:tcPr>
          <w:p w:rsidR="00E36922" w:rsidRPr="00A23BE4" w:rsidRDefault="00E36922" w:rsidP="00A23BE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BE4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учебного предмета…………18</w:t>
            </w:r>
          </w:p>
        </w:tc>
      </w:tr>
    </w:tbl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2590" w:rsidRPr="00A02EF5" w:rsidRDefault="00512590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5A77E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Паспорт рабочей программы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</w:t>
      </w: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предмета</w:t>
      </w:r>
    </w:p>
    <w:p w:rsidR="00E36922" w:rsidRPr="00A02EF5" w:rsidRDefault="00E36922" w:rsidP="005A77E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E36922" w:rsidRDefault="00E36922" w:rsidP="005A77EA">
      <w:pPr>
        <w:pStyle w:val="a8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Программа учебного предмета общеобразовательного цикла </w:t>
      </w:r>
      <w:r>
        <w:rPr>
          <w:sz w:val="28"/>
          <w:szCs w:val="28"/>
          <w:lang w:eastAsia="ru-RU"/>
        </w:rPr>
        <w:t>ОДБ.0</w:t>
      </w:r>
      <w:r w:rsidR="00C01E55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Родной язык</w:t>
      </w:r>
      <w:r w:rsidRPr="00A02EF5">
        <w:rPr>
          <w:sz w:val="28"/>
          <w:szCs w:val="28"/>
          <w:lang w:eastAsia="ru-RU"/>
        </w:rPr>
        <w:t xml:space="preserve"> </w:t>
      </w:r>
      <w:r w:rsidRPr="00A74C35">
        <w:rPr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</w:t>
      </w:r>
      <w:r>
        <w:rPr>
          <w:sz w:val="28"/>
          <w:szCs w:val="28"/>
        </w:rPr>
        <w:t>является частью</w:t>
      </w:r>
      <w:r w:rsidRPr="00A74C35">
        <w:rPr>
          <w:sz w:val="28"/>
          <w:szCs w:val="28"/>
        </w:rPr>
        <w:t xml:space="preserve"> образовательной программы среднего профессионального образования</w:t>
      </w:r>
      <w:r>
        <w:rPr>
          <w:sz w:val="28"/>
          <w:szCs w:val="28"/>
        </w:rPr>
        <w:t xml:space="preserve"> </w:t>
      </w:r>
      <w:r w:rsidRPr="00A74C35">
        <w:rPr>
          <w:sz w:val="28"/>
          <w:szCs w:val="28"/>
        </w:rPr>
        <w:t xml:space="preserve">- программы подготовки специалистов среднего звена, реализуемой на базе основного общего образования. </w:t>
      </w:r>
    </w:p>
    <w:p w:rsidR="00E36922" w:rsidRDefault="00E36922" w:rsidP="005A77EA">
      <w:pPr>
        <w:pStyle w:val="a8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</w:p>
    <w:p w:rsidR="00E36922" w:rsidRPr="00A02EF5" w:rsidRDefault="00E36922" w:rsidP="005A77E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1.3 Цели и задачи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 предмета</w:t>
      </w: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, требования к результатам освоения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 предмета</w:t>
      </w:r>
    </w:p>
    <w:p w:rsidR="00E36922" w:rsidRPr="00D26CC0" w:rsidRDefault="00E36922" w:rsidP="005A77EA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6CC0">
        <w:rPr>
          <w:rFonts w:ascii="Times New Roman" w:hAnsi="Times New Roman"/>
          <w:b/>
          <w:sz w:val="28"/>
          <w:szCs w:val="28"/>
        </w:rPr>
        <w:t>Личностные результаты должны отражать: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proofErr w:type="gramStart"/>
      <w:r w:rsidRPr="00A74C35">
        <w:rPr>
          <w:sz w:val="28"/>
          <w:szCs w:val="28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3) готовность к служению Отечеству, его защите; 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4) </w:t>
      </w:r>
      <w:proofErr w:type="spellStart"/>
      <w:r w:rsidRPr="00A74C35">
        <w:rPr>
          <w:sz w:val="28"/>
          <w:szCs w:val="28"/>
        </w:rPr>
        <w:t>сформированность</w:t>
      </w:r>
      <w:proofErr w:type="spellEnd"/>
      <w:r w:rsidRPr="00A74C35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5) </w:t>
      </w:r>
      <w:proofErr w:type="spellStart"/>
      <w:r w:rsidRPr="00A74C35">
        <w:rPr>
          <w:sz w:val="28"/>
          <w:szCs w:val="28"/>
        </w:rPr>
        <w:t>сформированность</w:t>
      </w:r>
      <w:proofErr w:type="spellEnd"/>
      <w:r w:rsidRPr="00A74C35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8) нравственное сознание и поведение на основе усвоения общечеловеческих ценностей;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</w:t>
      </w:r>
      <w:r w:rsidRPr="00A74C35">
        <w:rPr>
          <w:sz w:val="28"/>
          <w:szCs w:val="28"/>
        </w:rPr>
        <w:lastRenderedPageBreak/>
        <w:t xml:space="preserve">образованию как условию успешной профессиональной и общественной деятельности;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</w:t>
      </w:r>
      <w:r>
        <w:rPr>
          <w:sz w:val="28"/>
          <w:szCs w:val="28"/>
        </w:rPr>
        <w:t>-</w:t>
      </w:r>
      <w:r w:rsidRPr="00A74C35">
        <w:rPr>
          <w:sz w:val="28"/>
          <w:szCs w:val="28"/>
        </w:rPr>
        <w:t xml:space="preserve">оздоровительной деятельностью, неприятие вредных привычек: курения, употребления алкоголя, наркотиков;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proofErr w:type="gramStart"/>
      <w:r w:rsidRPr="00A74C35">
        <w:rPr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14) </w:t>
      </w:r>
      <w:proofErr w:type="spellStart"/>
      <w:r w:rsidRPr="00A74C35">
        <w:rPr>
          <w:sz w:val="28"/>
          <w:szCs w:val="28"/>
        </w:rPr>
        <w:t>сформированность</w:t>
      </w:r>
      <w:proofErr w:type="spellEnd"/>
      <w:r w:rsidRPr="00A74C35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16098D" w:rsidRDefault="0016098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b/>
          <w:sz w:val="28"/>
          <w:szCs w:val="28"/>
        </w:rPr>
      </w:pP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proofErr w:type="spellStart"/>
      <w:r w:rsidRPr="00A74C35">
        <w:rPr>
          <w:b/>
          <w:sz w:val="28"/>
          <w:szCs w:val="28"/>
        </w:rPr>
        <w:t>Метапредметные</w:t>
      </w:r>
      <w:proofErr w:type="spellEnd"/>
      <w:r w:rsidRPr="00A74C35">
        <w:rPr>
          <w:b/>
          <w:sz w:val="28"/>
          <w:szCs w:val="28"/>
        </w:rPr>
        <w:t xml:space="preserve"> результаты должны отражать:</w:t>
      </w:r>
      <w:r w:rsidRPr="00A74C35">
        <w:rPr>
          <w:sz w:val="28"/>
          <w:szCs w:val="28"/>
        </w:rPr>
        <w:t xml:space="preserve">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7 разрешать конфликты;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4) готовность и способность к самостоятельной информационно</w:t>
      </w:r>
      <w:r>
        <w:rPr>
          <w:sz w:val="28"/>
          <w:szCs w:val="28"/>
        </w:rPr>
        <w:t>-</w:t>
      </w:r>
      <w:r w:rsidRPr="00A74C35">
        <w:rPr>
          <w:sz w:val="28"/>
          <w:szCs w:val="28"/>
        </w:rPr>
        <w:t xml:space="preserve">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lastRenderedPageBreak/>
        <w:t xml:space="preserve">6) умение определять назначение и функции различных социальных институтов;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E36922" w:rsidRPr="00A74C35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E36922" w:rsidRPr="00D26CC0" w:rsidRDefault="00E36922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6098D" w:rsidRDefault="0016098D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b/>
          <w:color w:val="000000"/>
          <w:sz w:val="28"/>
          <w:szCs w:val="28"/>
        </w:rPr>
        <w:t>Предметные результаты изучения предметной области "Родной язык и родная литература" включают предметные результаты учебных предметов:</w:t>
      </w:r>
      <w:r w:rsidRPr="00D26CC0">
        <w:rPr>
          <w:color w:val="000000"/>
          <w:sz w:val="28"/>
          <w:szCs w:val="28"/>
        </w:rPr>
        <w:t xml:space="preserve">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 xml:space="preserve">1) </w:t>
      </w:r>
      <w:proofErr w:type="spellStart"/>
      <w:r w:rsidRPr="00D26CC0">
        <w:rPr>
          <w:color w:val="000000"/>
          <w:sz w:val="28"/>
          <w:szCs w:val="28"/>
        </w:rPr>
        <w:t>сформированность</w:t>
      </w:r>
      <w:proofErr w:type="spellEnd"/>
      <w:r w:rsidRPr="00D26CC0">
        <w:rPr>
          <w:color w:val="000000"/>
          <w:sz w:val="28"/>
          <w:szCs w:val="28"/>
        </w:rPr>
        <w:t xml:space="preserve"> понятий о нормах родного языка и применение знаний о них в речевой практике;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>2) владение видами речевой деятельности на родном языке (</w:t>
      </w:r>
      <w:proofErr w:type="spellStart"/>
      <w:r w:rsidRPr="00D26CC0">
        <w:rPr>
          <w:color w:val="000000"/>
          <w:sz w:val="28"/>
          <w:szCs w:val="28"/>
        </w:rPr>
        <w:t>аудирование</w:t>
      </w:r>
      <w:proofErr w:type="spellEnd"/>
      <w:r w:rsidRPr="00D26CC0">
        <w:rPr>
          <w:color w:val="000000"/>
          <w:sz w:val="28"/>
          <w:szCs w:val="28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 xml:space="preserve">3) </w:t>
      </w:r>
      <w:proofErr w:type="spellStart"/>
      <w:r w:rsidRPr="00D26CC0">
        <w:rPr>
          <w:color w:val="000000"/>
          <w:sz w:val="28"/>
          <w:szCs w:val="28"/>
        </w:rPr>
        <w:t>сформированность</w:t>
      </w:r>
      <w:proofErr w:type="spellEnd"/>
      <w:r w:rsidRPr="00D26CC0">
        <w:rPr>
          <w:color w:val="000000"/>
          <w:sz w:val="28"/>
          <w:szCs w:val="28"/>
        </w:rPr>
        <w:t xml:space="preserve"> навыков свободного использования коммуникативно-эстетических возможностей родного языка;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 xml:space="preserve">4) </w:t>
      </w:r>
      <w:proofErr w:type="spellStart"/>
      <w:r w:rsidRPr="00D26CC0">
        <w:rPr>
          <w:color w:val="000000"/>
          <w:sz w:val="28"/>
          <w:szCs w:val="28"/>
        </w:rPr>
        <w:t>сформированность</w:t>
      </w:r>
      <w:proofErr w:type="spellEnd"/>
      <w:r w:rsidRPr="00D26CC0">
        <w:rPr>
          <w:color w:val="000000"/>
          <w:sz w:val="28"/>
          <w:szCs w:val="28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 xml:space="preserve">5) </w:t>
      </w:r>
      <w:proofErr w:type="spellStart"/>
      <w:r w:rsidRPr="00D26CC0">
        <w:rPr>
          <w:color w:val="000000"/>
          <w:sz w:val="28"/>
          <w:szCs w:val="28"/>
        </w:rPr>
        <w:t>сформированность</w:t>
      </w:r>
      <w:proofErr w:type="spellEnd"/>
      <w:r w:rsidRPr="00D26CC0">
        <w:rPr>
          <w:color w:val="000000"/>
          <w:sz w:val="28"/>
          <w:szCs w:val="28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D26CC0">
        <w:rPr>
          <w:color w:val="000000"/>
          <w:sz w:val="28"/>
          <w:szCs w:val="28"/>
        </w:rPr>
        <w:t>многоаспектного</w:t>
      </w:r>
      <w:proofErr w:type="spellEnd"/>
      <w:r w:rsidRPr="00D26CC0">
        <w:rPr>
          <w:color w:val="000000"/>
          <w:sz w:val="28"/>
          <w:szCs w:val="28"/>
        </w:rPr>
        <w:t xml:space="preserve"> анализа текста на родном языке;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D26CC0">
        <w:rPr>
          <w:color w:val="000000"/>
          <w:sz w:val="28"/>
          <w:szCs w:val="28"/>
        </w:rPr>
        <w:t>дств дл</w:t>
      </w:r>
      <w:proofErr w:type="gramEnd"/>
      <w:r w:rsidRPr="00D26CC0">
        <w:rPr>
          <w:color w:val="000000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 xml:space="preserve">8) </w:t>
      </w:r>
      <w:proofErr w:type="spellStart"/>
      <w:r w:rsidRPr="00D26CC0">
        <w:rPr>
          <w:color w:val="000000"/>
          <w:sz w:val="28"/>
          <w:szCs w:val="28"/>
        </w:rPr>
        <w:t>сформированность</w:t>
      </w:r>
      <w:proofErr w:type="spellEnd"/>
      <w:r w:rsidRPr="00D26CC0">
        <w:rPr>
          <w:color w:val="000000"/>
          <w:sz w:val="28"/>
          <w:szCs w:val="28"/>
        </w:rPr>
        <w:t xml:space="preserve"> ответственности за языковую культуру как общечеловеческую ценность; осознание значимости чтения на родном языке </w:t>
      </w:r>
      <w:r w:rsidRPr="00D26CC0">
        <w:rPr>
          <w:color w:val="000000"/>
          <w:sz w:val="28"/>
          <w:szCs w:val="28"/>
        </w:rPr>
        <w:lastRenderedPageBreak/>
        <w:t xml:space="preserve">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D26CC0">
        <w:rPr>
          <w:color w:val="000000"/>
          <w:sz w:val="28"/>
          <w:szCs w:val="28"/>
        </w:rPr>
        <w:t>многоаспектного</w:t>
      </w:r>
      <w:proofErr w:type="spellEnd"/>
      <w:r w:rsidRPr="00D26CC0">
        <w:rPr>
          <w:color w:val="000000"/>
          <w:sz w:val="28"/>
          <w:szCs w:val="28"/>
        </w:rPr>
        <w:t xml:space="preserve"> диалога;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 xml:space="preserve">9) </w:t>
      </w:r>
      <w:proofErr w:type="spellStart"/>
      <w:r w:rsidRPr="00D26CC0">
        <w:rPr>
          <w:color w:val="000000"/>
          <w:sz w:val="28"/>
          <w:szCs w:val="28"/>
        </w:rPr>
        <w:t>сформированность</w:t>
      </w:r>
      <w:proofErr w:type="spellEnd"/>
      <w:r w:rsidRPr="00D26CC0">
        <w:rPr>
          <w:color w:val="000000"/>
          <w:sz w:val="28"/>
          <w:szCs w:val="28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E36922" w:rsidRPr="00D26CC0" w:rsidRDefault="00E36922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CC0">
        <w:rPr>
          <w:color w:val="000000"/>
          <w:sz w:val="28"/>
          <w:szCs w:val="28"/>
        </w:rPr>
        <w:t xml:space="preserve">11) </w:t>
      </w:r>
      <w:proofErr w:type="spellStart"/>
      <w:r w:rsidRPr="00D26CC0">
        <w:rPr>
          <w:color w:val="000000"/>
          <w:sz w:val="28"/>
          <w:szCs w:val="28"/>
        </w:rPr>
        <w:t>сформированность</w:t>
      </w:r>
      <w:proofErr w:type="spellEnd"/>
      <w:r w:rsidRPr="00D26CC0">
        <w:rPr>
          <w:color w:val="000000"/>
          <w:sz w:val="28"/>
          <w:szCs w:val="28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E36922" w:rsidRDefault="00E36922" w:rsidP="005A77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268A" w:rsidRDefault="00A3268A" w:rsidP="00C96D06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3268A" w:rsidRDefault="00A3268A" w:rsidP="00C96D06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 Структура и содержание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 предмета</w:t>
      </w:r>
    </w:p>
    <w:p w:rsidR="00C01E55" w:rsidRPr="00A02EF5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2.1 Объем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 предмета</w:t>
      </w: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24"/>
        <w:gridCol w:w="1053"/>
      </w:tblGrid>
      <w:tr w:rsidR="00C01E55" w:rsidRPr="00C01E55" w:rsidTr="00C01E55">
        <w:tc>
          <w:tcPr>
            <w:tcW w:w="8670" w:type="dxa"/>
          </w:tcPr>
          <w:p w:rsidR="00C01E55" w:rsidRPr="00C01E55" w:rsidRDefault="00C01E55" w:rsidP="00C0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E55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07" w:type="dxa"/>
          </w:tcPr>
          <w:p w:rsidR="00C01E55" w:rsidRPr="00C01E55" w:rsidRDefault="00C01E55" w:rsidP="00C0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E55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C01E55" w:rsidRPr="00C01E55" w:rsidTr="00C01E55">
        <w:tc>
          <w:tcPr>
            <w:tcW w:w="8670" w:type="dxa"/>
          </w:tcPr>
          <w:p w:rsidR="00C01E55" w:rsidRPr="00C01E55" w:rsidRDefault="00C01E55" w:rsidP="00DB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E55">
              <w:rPr>
                <w:rFonts w:ascii="Times New Roman" w:hAnsi="Times New Roman"/>
                <w:sz w:val="28"/>
                <w:szCs w:val="28"/>
              </w:rPr>
              <w:t xml:space="preserve">Объем работы </w:t>
            </w:r>
            <w:proofErr w:type="gramStart"/>
            <w:r w:rsidRPr="00C01E5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01E55">
              <w:rPr>
                <w:rFonts w:ascii="Times New Roman" w:hAnsi="Times New Roman"/>
                <w:sz w:val="28"/>
                <w:szCs w:val="28"/>
              </w:rPr>
              <w:t xml:space="preserve"> во взаимодействии с преподавателем, в том числе:</w:t>
            </w:r>
          </w:p>
        </w:tc>
        <w:tc>
          <w:tcPr>
            <w:tcW w:w="1007" w:type="dxa"/>
          </w:tcPr>
          <w:p w:rsidR="00C01E55" w:rsidRPr="00C01E55" w:rsidRDefault="00C01E55" w:rsidP="00DB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C01E55" w:rsidRPr="00C01E55" w:rsidTr="00DB7447">
        <w:trPr>
          <w:trHeight w:val="303"/>
        </w:trPr>
        <w:tc>
          <w:tcPr>
            <w:tcW w:w="8670" w:type="dxa"/>
          </w:tcPr>
          <w:p w:rsidR="00C01E55" w:rsidRPr="00C01E55" w:rsidRDefault="00C01E55" w:rsidP="00DB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E55">
              <w:rPr>
                <w:rFonts w:ascii="Times New Roman" w:hAnsi="Times New Roman"/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007" w:type="dxa"/>
          </w:tcPr>
          <w:p w:rsidR="00C01E55" w:rsidRPr="00C01E55" w:rsidRDefault="00C01E55" w:rsidP="00DB74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1E5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01E55" w:rsidRPr="00C01E55" w:rsidTr="00A3268A">
        <w:trPr>
          <w:trHeight w:val="210"/>
        </w:trPr>
        <w:tc>
          <w:tcPr>
            <w:tcW w:w="8670" w:type="dxa"/>
          </w:tcPr>
          <w:p w:rsidR="00C01E55" w:rsidRPr="00C01E55" w:rsidRDefault="00C01E55" w:rsidP="00C01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E5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07" w:type="dxa"/>
          </w:tcPr>
          <w:p w:rsidR="00C01E55" w:rsidRPr="00C01E55" w:rsidRDefault="00C01E55" w:rsidP="00C01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A3268A" w:rsidRPr="00C01E55" w:rsidTr="00A3268A">
        <w:trPr>
          <w:trHeight w:val="270"/>
        </w:trPr>
        <w:tc>
          <w:tcPr>
            <w:tcW w:w="8670" w:type="dxa"/>
          </w:tcPr>
          <w:p w:rsidR="00A3268A" w:rsidRPr="00C01E55" w:rsidRDefault="00A3268A" w:rsidP="00C01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007" w:type="dxa"/>
          </w:tcPr>
          <w:p w:rsidR="00A3268A" w:rsidRDefault="00A3268A" w:rsidP="00C01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268A" w:rsidRPr="00C01E55" w:rsidTr="00C01E55">
        <w:trPr>
          <w:trHeight w:val="285"/>
        </w:trPr>
        <w:tc>
          <w:tcPr>
            <w:tcW w:w="8670" w:type="dxa"/>
          </w:tcPr>
          <w:p w:rsidR="00A3268A" w:rsidRPr="00C01E55" w:rsidRDefault="00A3268A" w:rsidP="00C01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007" w:type="dxa"/>
          </w:tcPr>
          <w:p w:rsidR="00A3268A" w:rsidRDefault="00A3268A" w:rsidP="00C01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1E55" w:rsidRPr="00C01E55" w:rsidTr="00A3268A">
        <w:trPr>
          <w:trHeight w:val="225"/>
        </w:trPr>
        <w:tc>
          <w:tcPr>
            <w:tcW w:w="8670" w:type="dxa"/>
          </w:tcPr>
          <w:p w:rsidR="00C01E55" w:rsidRPr="00C01E55" w:rsidRDefault="00C01E55" w:rsidP="00C01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E55">
              <w:rPr>
                <w:rFonts w:ascii="Times New Roman" w:hAnsi="Times New Roman"/>
                <w:sz w:val="28"/>
                <w:szCs w:val="28"/>
              </w:rPr>
              <w:t>Лабораторн</w:t>
            </w:r>
            <w:proofErr w:type="gramStart"/>
            <w:r w:rsidRPr="00C01E5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01E55">
              <w:rPr>
                <w:rFonts w:ascii="Times New Roman" w:hAnsi="Times New Roman"/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007" w:type="dxa"/>
          </w:tcPr>
          <w:p w:rsidR="00C01E55" w:rsidRPr="00C01E55" w:rsidRDefault="00C01E55" w:rsidP="00C01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01E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268A" w:rsidRPr="00C01E55" w:rsidTr="00A3268A">
        <w:trPr>
          <w:trHeight w:val="300"/>
        </w:trPr>
        <w:tc>
          <w:tcPr>
            <w:tcW w:w="8670" w:type="dxa"/>
          </w:tcPr>
          <w:p w:rsidR="00A3268A" w:rsidRPr="00C01E55" w:rsidRDefault="00A3268A" w:rsidP="00C01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Курсовой  проект</w:t>
            </w:r>
          </w:p>
        </w:tc>
        <w:tc>
          <w:tcPr>
            <w:tcW w:w="1007" w:type="dxa"/>
          </w:tcPr>
          <w:p w:rsidR="00A3268A" w:rsidRDefault="00A3268A" w:rsidP="00C01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268A" w:rsidRPr="00C01E55" w:rsidTr="00A3268A">
        <w:trPr>
          <w:trHeight w:val="270"/>
        </w:trPr>
        <w:tc>
          <w:tcPr>
            <w:tcW w:w="8670" w:type="dxa"/>
          </w:tcPr>
          <w:p w:rsidR="00A3268A" w:rsidRPr="00C01E55" w:rsidRDefault="00A3268A" w:rsidP="00C01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007" w:type="dxa"/>
          </w:tcPr>
          <w:p w:rsidR="00A3268A" w:rsidRDefault="00A3268A" w:rsidP="00C01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68A" w:rsidRPr="00C01E55" w:rsidTr="00C01E55">
        <w:trPr>
          <w:trHeight w:val="285"/>
        </w:trPr>
        <w:tc>
          <w:tcPr>
            <w:tcW w:w="8670" w:type="dxa"/>
          </w:tcPr>
          <w:p w:rsidR="00A3268A" w:rsidRPr="00C01E55" w:rsidRDefault="00A3268A" w:rsidP="00C01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 работа</w:t>
            </w:r>
          </w:p>
        </w:tc>
        <w:tc>
          <w:tcPr>
            <w:tcW w:w="1007" w:type="dxa"/>
          </w:tcPr>
          <w:p w:rsidR="00A3268A" w:rsidRDefault="00A3268A" w:rsidP="00C01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E55" w:rsidRPr="00C01E55" w:rsidTr="00C01E55">
        <w:tc>
          <w:tcPr>
            <w:tcW w:w="9677" w:type="dxa"/>
            <w:gridSpan w:val="2"/>
          </w:tcPr>
          <w:p w:rsidR="00C01E55" w:rsidRPr="00C01E55" w:rsidRDefault="00C01E55" w:rsidP="00C01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E55">
              <w:rPr>
                <w:rFonts w:ascii="Times New Roman" w:hAnsi="Times New Roman"/>
                <w:sz w:val="28"/>
                <w:szCs w:val="28"/>
              </w:rPr>
              <w:t>Промежуточная аттестация дифференцированный зачет.</w:t>
            </w:r>
          </w:p>
        </w:tc>
      </w:tr>
    </w:tbl>
    <w:p w:rsidR="00C01E55" w:rsidRDefault="00C01E55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C01E55" w:rsidSect="00C96D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6922" w:rsidRPr="00A02EF5" w:rsidRDefault="00C01E55" w:rsidP="00C96D06">
      <w:pPr>
        <w:pageBreakBefore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</w:t>
      </w:r>
      <w:r w:rsidR="00E36922" w:rsidRPr="00A02EF5">
        <w:rPr>
          <w:rFonts w:ascii="Times New Roman" w:hAnsi="Times New Roman"/>
          <w:b/>
          <w:bCs/>
          <w:sz w:val="28"/>
          <w:szCs w:val="28"/>
          <w:lang w:eastAsia="ru-RU"/>
        </w:rPr>
        <w:t>.2 Тематический план и содержание учебно</w:t>
      </w:r>
      <w:r w:rsidR="00E36922">
        <w:rPr>
          <w:rFonts w:ascii="Times New Roman" w:hAnsi="Times New Roman"/>
          <w:b/>
          <w:bCs/>
          <w:sz w:val="28"/>
          <w:szCs w:val="28"/>
          <w:lang w:eastAsia="ru-RU"/>
        </w:rPr>
        <w:t>го</w:t>
      </w:r>
      <w:r w:rsidR="00E36922" w:rsidRPr="00A02E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36922">
        <w:rPr>
          <w:rFonts w:ascii="Times New Roman" w:hAnsi="Times New Roman"/>
          <w:b/>
          <w:bCs/>
          <w:sz w:val="28"/>
          <w:szCs w:val="28"/>
          <w:lang w:eastAsia="ru-RU"/>
        </w:rPr>
        <w:t>предмета</w:t>
      </w:r>
      <w:r w:rsidR="00E36922" w:rsidRPr="00A02E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«Родной язык»</w:t>
      </w:r>
    </w:p>
    <w:tbl>
      <w:tblPr>
        <w:tblpPr w:leftFromText="45" w:rightFromText="45" w:vertAnchor="text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7"/>
        <w:gridCol w:w="9916"/>
        <w:gridCol w:w="1004"/>
        <w:gridCol w:w="983"/>
      </w:tblGrid>
      <w:tr w:rsidR="00785E24" w:rsidRPr="00785E24" w:rsidTr="00E41CAD">
        <w:tc>
          <w:tcPr>
            <w:tcW w:w="3517" w:type="dxa"/>
          </w:tcPr>
          <w:p w:rsidR="00E36922" w:rsidRPr="00785E24" w:rsidRDefault="00E36922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916" w:type="dxa"/>
          </w:tcPr>
          <w:p w:rsidR="00E36922" w:rsidRPr="00785E24" w:rsidRDefault="00E36922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85E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85E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 курсовая работа (проект)</w:t>
            </w:r>
          </w:p>
        </w:tc>
        <w:tc>
          <w:tcPr>
            <w:tcW w:w="1004" w:type="dxa"/>
          </w:tcPr>
          <w:p w:rsidR="00E36922" w:rsidRPr="00785E24" w:rsidRDefault="00E36922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983" w:type="dxa"/>
          </w:tcPr>
          <w:p w:rsidR="00E36922" w:rsidRPr="00785E24" w:rsidRDefault="00E36922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785E24" w:rsidRPr="00785E24" w:rsidTr="00E41CAD">
        <w:tc>
          <w:tcPr>
            <w:tcW w:w="3517" w:type="dxa"/>
          </w:tcPr>
          <w:p w:rsidR="00E36922" w:rsidRPr="00785E24" w:rsidRDefault="00E36922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6" w:type="dxa"/>
          </w:tcPr>
          <w:p w:rsidR="00E36922" w:rsidRPr="00785E24" w:rsidRDefault="00E36922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</w:tcPr>
          <w:p w:rsidR="00E36922" w:rsidRPr="00785E24" w:rsidRDefault="00E36922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3" w:type="dxa"/>
          </w:tcPr>
          <w:p w:rsidR="00E36922" w:rsidRPr="00785E24" w:rsidRDefault="00E36922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85E24" w:rsidRPr="00785E24" w:rsidTr="00E41CAD">
        <w:tc>
          <w:tcPr>
            <w:tcW w:w="13433" w:type="dxa"/>
            <w:gridSpan w:val="2"/>
          </w:tcPr>
          <w:p w:rsidR="00E36922" w:rsidRPr="00785E24" w:rsidRDefault="00E36922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785E24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785E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Язык и культура</w:t>
            </w:r>
          </w:p>
        </w:tc>
        <w:tc>
          <w:tcPr>
            <w:tcW w:w="1004" w:type="dxa"/>
          </w:tcPr>
          <w:p w:rsidR="00E36922" w:rsidRPr="009574E0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74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3" w:type="dxa"/>
          </w:tcPr>
          <w:p w:rsidR="00E36922" w:rsidRPr="00785E24" w:rsidRDefault="00E36922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85E24" w:rsidRPr="00785E24" w:rsidTr="00E41CAD">
        <w:trPr>
          <w:trHeight w:val="1321"/>
        </w:trPr>
        <w:tc>
          <w:tcPr>
            <w:tcW w:w="3517" w:type="dxa"/>
          </w:tcPr>
          <w:p w:rsidR="00C01E55" w:rsidRPr="00785E24" w:rsidRDefault="00E37D7A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1.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5E2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Важнейшие функции русского языка.</w:t>
            </w:r>
          </w:p>
        </w:tc>
        <w:tc>
          <w:tcPr>
            <w:tcW w:w="9916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Отражение в русском языке культуры и истории русского народа Русский язык как зеркало национальной культуры и истории народа (обобщение) Важнейшие функции русского языка. Понятие о русской языковой картине мира.</w:t>
            </w:r>
            <w:r w:rsidR="008F5D5F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  <w:r w:rsidR="008F5D5F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4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785E24" w:rsidTr="00E41CAD">
        <w:trPr>
          <w:trHeight w:val="1944"/>
        </w:trPr>
        <w:tc>
          <w:tcPr>
            <w:tcW w:w="3517" w:type="dxa"/>
            <w:vMerge w:val="restart"/>
          </w:tcPr>
          <w:p w:rsidR="009574E0" w:rsidRPr="00785E24" w:rsidRDefault="009574E0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</w:t>
            </w:r>
            <w:r w:rsidR="00E41C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1.2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5E2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Ключевые слова русской культуры.</w:t>
            </w:r>
          </w:p>
        </w:tc>
        <w:tc>
          <w:tcPr>
            <w:tcW w:w="9916" w:type="dxa"/>
          </w:tcPr>
          <w:p w:rsidR="009574E0" w:rsidRPr="00785E24" w:rsidRDefault="009574E0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Примеры ключевых слов русской культуры, их национально-историческая  значимость. Основные тематические разряды ключевых слов русской культуры: обозначение понятий и предметов традиционного быта, обозначение понятий русской государственности, обозначение понятий народной этики. Ключевые слова, обозначающие мир русской природы, религиозные представления. Понятие о русской ментальности. Орфографический и пунктуационный практикум.</w:t>
            </w:r>
          </w:p>
        </w:tc>
        <w:tc>
          <w:tcPr>
            <w:tcW w:w="1004" w:type="dxa"/>
          </w:tcPr>
          <w:p w:rsidR="009574E0" w:rsidRPr="00785E24" w:rsidRDefault="009574E0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785E24" w:rsidTr="00E41CAD">
        <w:trPr>
          <w:trHeight w:val="381"/>
        </w:trPr>
        <w:tc>
          <w:tcPr>
            <w:tcW w:w="3517" w:type="dxa"/>
            <w:vMerge/>
          </w:tcPr>
          <w:p w:rsidR="009574E0" w:rsidRPr="00785E24" w:rsidRDefault="009574E0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9574E0" w:rsidRPr="00785E24" w:rsidRDefault="009574E0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74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</w:tcPr>
          <w:p w:rsidR="009574E0" w:rsidRPr="00785E24" w:rsidRDefault="009574E0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85E24" w:rsidRPr="00785E24" w:rsidTr="00E41CAD">
        <w:trPr>
          <w:trHeight w:val="1015"/>
        </w:trPr>
        <w:tc>
          <w:tcPr>
            <w:tcW w:w="3517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</w:t>
            </w:r>
            <w:r w:rsidR="00E41C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1.3</w:t>
            </w:r>
            <w:r w:rsidR="00951422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Крылатые слова и выражения в русском языке</w:t>
            </w:r>
            <w:r w:rsidR="008F5D5F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16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Крылатые слова и выражения из произведений художественной литературы, кинофильмов, песен, рекламных текстов и т.д.</w:t>
            </w:r>
          </w:p>
        </w:tc>
        <w:tc>
          <w:tcPr>
            <w:tcW w:w="1004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785E24" w:rsidRPr="00785E24" w:rsidTr="00E41CAD">
        <w:trPr>
          <w:trHeight w:val="1139"/>
        </w:trPr>
        <w:tc>
          <w:tcPr>
            <w:tcW w:w="3517" w:type="dxa"/>
          </w:tcPr>
          <w:p w:rsidR="008F5D5F" w:rsidRPr="00785E24" w:rsidRDefault="00E41CAD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1.4</w:t>
            </w:r>
            <w:r w:rsidR="008F5D5F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Развитие русского языка как закономерный процесс.</w:t>
            </w:r>
          </w:p>
        </w:tc>
        <w:tc>
          <w:tcPr>
            <w:tcW w:w="9916" w:type="dxa"/>
          </w:tcPr>
          <w:p w:rsidR="008F5D5F" w:rsidRPr="00785E24" w:rsidRDefault="008F5D5F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языка как объективный процесс. Общее представление о внешних и внутренних факторах языковых изменений. Орфографический и пунктуационный  практикум.</w:t>
            </w:r>
          </w:p>
        </w:tc>
        <w:tc>
          <w:tcPr>
            <w:tcW w:w="1004" w:type="dxa"/>
          </w:tcPr>
          <w:p w:rsidR="008F5D5F" w:rsidRPr="00785E24" w:rsidRDefault="008F5D5F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8F5D5F" w:rsidRPr="00785E24" w:rsidRDefault="008F5D5F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785E24" w:rsidRPr="00785E24" w:rsidTr="00E41CAD">
        <w:trPr>
          <w:trHeight w:val="1319"/>
        </w:trPr>
        <w:tc>
          <w:tcPr>
            <w:tcW w:w="3517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Тема </w:t>
            </w:r>
            <w:r w:rsidR="00E41CAD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951422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тенденции развития современного русского языка</w:t>
            </w:r>
            <w:r w:rsidR="008F5D5F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16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Общее представление об активных процес</w:t>
            </w:r>
            <w:r w:rsidR="009574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сах в современном русском языке 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(основные  тенденции, отдельные примеры)</w:t>
            </w:r>
            <w:r w:rsidR="008F5D5F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  <w:r w:rsidR="008F5D5F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4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5E24" w:rsidRPr="00785E24" w:rsidTr="00E41CAD">
        <w:trPr>
          <w:trHeight w:val="1265"/>
        </w:trPr>
        <w:tc>
          <w:tcPr>
            <w:tcW w:w="3517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</w:t>
            </w:r>
            <w:r w:rsidR="00E41C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951422"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Новые иноязычные заимствования в современном русском языке</w:t>
            </w:r>
            <w:r w:rsidR="008F5D5F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16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Активизация процесса заимствования иноязычных слов</w:t>
            </w:r>
            <w:r w:rsidR="008F5D5F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Орфографический и пунктуационный практикум</w:t>
            </w:r>
            <w:r w:rsidR="008F5D5F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4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785E24" w:rsidRPr="00785E24" w:rsidTr="00E41CAD">
        <w:trPr>
          <w:trHeight w:val="1145"/>
        </w:trPr>
        <w:tc>
          <w:tcPr>
            <w:tcW w:w="3517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</w:t>
            </w:r>
            <w:r w:rsidR="00E41C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951422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Словообразовательные неологизмы в современном русском языке</w:t>
            </w:r>
            <w:r w:rsidR="008F5D5F"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16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Стремительный рост словарного состава языка, «</w:t>
            </w:r>
            <w:proofErr w:type="spellStart"/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неологический</w:t>
            </w:r>
            <w:proofErr w:type="spellEnd"/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бум» </w:t>
            </w:r>
            <w:r w:rsidR="008F5D5F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рождения 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новых слов.</w:t>
            </w:r>
            <w:r w:rsidR="008F5D5F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  <w:r w:rsidR="008F5D5F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4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5E24" w:rsidRPr="00785E24" w:rsidTr="00E41CAD">
        <w:trPr>
          <w:trHeight w:val="1211"/>
        </w:trPr>
        <w:tc>
          <w:tcPr>
            <w:tcW w:w="3517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</w:t>
            </w:r>
            <w:r w:rsidR="00E41C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1.8</w:t>
            </w:r>
            <w:r w:rsidR="00951422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Переосмысление значения слов в современном русском языке</w:t>
            </w:r>
            <w:r w:rsidR="008F5D5F"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16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Общее </w:t>
            </w:r>
            <w:proofErr w:type="gramStart"/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представление</w:t>
            </w:r>
            <w:proofErr w:type="gramEnd"/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процессах переосмысления имеющихся в языке слов: отражение в толковых словарях изменений в лексиче</w:t>
            </w:r>
            <w:r w:rsidR="008F5D5F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ском значении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слова.</w:t>
            </w:r>
            <w:r w:rsidR="008F5D5F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Ор</w:t>
            </w:r>
            <w:r w:rsidR="008F5D5F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фографический и пунктуационный 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</w:t>
            </w:r>
            <w:r w:rsidR="008F5D5F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4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C01E55" w:rsidRPr="00785E24" w:rsidRDefault="00C01E55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785E24" w:rsidTr="00E41CAD">
        <w:trPr>
          <w:trHeight w:val="1319"/>
        </w:trPr>
        <w:tc>
          <w:tcPr>
            <w:tcW w:w="3517" w:type="dxa"/>
            <w:vMerge w:val="restart"/>
          </w:tcPr>
          <w:p w:rsidR="009574E0" w:rsidRPr="00785E24" w:rsidRDefault="00E41CAD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1.9</w:t>
            </w:r>
            <w:r w:rsidR="009574E0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74E0"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Стилистическая переоценка слов в современном русском литературном языке.</w:t>
            </w: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Общее представление о процессах изменения стилистической</w:t>
            </w:r>
            <w:r w:rsidRPr="00785E24">
              <w:rPr>
                <w:rFonts w:ascii="Times New Roman" w:hAnsi="Times New Roman"/>
                <w:sz w:val="28"/>
                <w:szCs w:val="28"/>
              </w:rPr>
              <w:t xml:space="preserve"> окраски слов и их  стилистической переоценке, отражение в толковых словарях изменений в  стилистической окраске слов. 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Орфографический и пунктуационный  практикум. </w:t>
            </w:r>
          </w:p>
        </w:tc>
        <w:tc>
          <w:tcPr>
            <w:tcW w:w="1004" w:type="dxa"/>
          </w:tcPr>
          <w:p w:rsidR="009574E0" w:rsidRPr="00785E24" w:rsidRDefault="009574E0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785E24" w:rsidTr="00E41CAD">
        <w:trPr>
          <w:trHeight w:val="447"/>
        </w:trPr>
        <w:tc>
          <w:tcPr>
            <w:tcW w:w="3517" w:type="dxa"/>
            <w:vMerge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74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785E24" w:rsidTr="00E41CAD">
        <w:trPr>
          <w:trHeight w:val="150"/>
        </w:trPr>
        <w:tc>
          <w:tcPr>
            <w:tcW w:w="13433" w:type="dxa"/>
            <w:gridSpan w:val="2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2 Культура речи</w:t>
            </w:r>
          </w:p>
        </w:tc>
        <w:tc>
          <w:tcPr>
            <w:tcW w:w="1004" w:type="dxa"/>
          </w:tcPr>
          <w:p w:rsidR="009574E0" w:rsidRPr="009574E0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74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74E0" w:rsidRPr="00785E24" w:rsidTr="00E41CAD">
        <w:trPr>
          <w:trHeight w:val="1265"/>
        </w:trPr>
        <w:tc>
          <w:tcPr>
            <w:tcW w:w="3517" w:type="dxa"/>
          </w:tcPr>
          <w:p w:rsidR="009574E0" w:rsidRPr="00785E24" w:rsidRDefault="009574E0" w:rsidP="00E41C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</w:t>
            </w:r>
            <w:r w:rsidR="00E41C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2.1</w:t>
            </w: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Основные орфоэпические нормы современного русского литературного языка.</w:t>
            </w: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Основные орфоэпические нормы современного русского литературного языка. Отражение произносительных вариантов в современных орфоэпических словарях.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785E24" w:rsidTr="00E41CAD">
        <w:trPr>
          <w:trHeight w:val="982"/>
        </w:trPr>
        <w:tc>
          <w:tcPr>
            <w:tcW w:w="3517" w:type="dxa"/>
          </w:tcPr>
          <w:p w:rsidR="009574E0" w:rsidRPr="00785E24" w:rsidRDefault="009574E0" w:rsidP="00E41C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Тема </w:t>
            </w:r>
            <w:r w:rsidR="00E41C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2.2</w:t>
            </w: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Активные процессы в  области произношения и  ударения.</w:t>
            </w: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Активные процессы в области произношения и ударения. Нарушение орфоэпической нормы как художественный приём. Орфографический и пунктуационный практикум.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785E24" w:rsidTr="00E41CAD">
        <w:trPr>
          <w:trHeight w:val="982"/>
        </w:trPr>
        <w:tc>
          <w:tcPr>
            <w:tcW w:w="3517" w:type="dxa"/>
          </w:tcPr>
          <w:p w:rsidR="009574E0" w:rsidRPr="00785E24" w:rsidRDefault="009574E0" w:rsidP="00E41C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</w:t>
            </w:r>
            <w:r w:rsidR="00E41C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2.3</w:t>
            </w: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Трудные случаи лексической сочетаемости.</w:t>
            </w: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лексические нормы современного русского  литературного языка. Современные толковые словари. Отражение  вариантов лексической нормы в современных словарях. Словарные пометы.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785E24" w:rsidTr="00E41CAD">
        <w:trPr>
          <w:trHeight w:val="933"/>
        </w:trPr>
        <w:tc>
          <w:tcPr>
            <w:tcW w:w="3517" w:type="dxa"/>
          </w:tcPr>
          <w:p w:rsidR="009574E0" w:rsidRPr="00785E24" w:rsidRDefault="009574E0" w:rsidP="00E41C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</w:t>
            </w:r>
            <w:r w:rsidR="00E41C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2.4</w:t>
            </w: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Лексическая сочетаемость слов.</w:t>
            </w: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Лексическая сочетаемость слов. Свободная и несвободная лексическая сочетаемость. Типичные ошибки, связанные с нарушением лексической сочетаемости. </w:t>
            </w: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практикум.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785E24" w:rsidTr="00E41CAD">
        <w:trPr>
          <w:trHeight w:val="956"/>
        </w:trPr>
        <w:tc>
          <w:tcPr>
            <w:tcW w:w="3517" w:type="dxa"/>
          </w:tcPr>
          <w:p w:rsidR="009574E0" w:rsidRPr="00785E24" w:rsidRDefault="009574E0" w:rsidP="00E41C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</w:t>
            </w:r>
            <w:r w:rsidR="00E41C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2.5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Речевая избыточность и  точность.</w:t>
            </w: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Речевая избыточность и точность. </w:t>
            </w:r>
            <w:proofErr w:type="spellStart"/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Тавтолоия</w:t>
            </w:r>
            <w:proofErr w:type="spellEnd"/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Плеоназм. Типичные ошибки, связанные  с речевой избыточностью. </w:t>
            </w: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практикум.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9574E0" w:rsidRPr="00785E24" w:rsidTr="00E41CAD">
        <w:trPr>
          <w:trHeight w:val="1663"/>
        </w:trPr>
        <w:tc>
          <w:tcPr>
            <w:tcW w:w="3517" w:type="dxa"/>
            <w:vMerge w:val="restart"/>
          </w:tcPr>
          <w:p w:rsidR="009574E0" w:rsidRPr="00785E24" w:rsidRDefault="009574E0" w:rsidP="00E41C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  <w:r w:rsidR="00E41CA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6 Основные грамматические нормы современного русского языка.</w:t>
            </w: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грамматические нормы современного русского языка. Отражение вариантов грамматических норм в современных грамматических словарях и справочниках. Словарные пометы. Управление в словосочетаниях с предлогом </w:t>
            </w:r>
            <w:proofErr w:type="gramStart"/>
            <w:r w:rsidRPr="00785E2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благодаря</w:t>
            </w:r>
            <w:proofErr w:type="gramEnd"/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85E2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согласно, вопреки. 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Типичные грамматические ошибки </w:t>
            </w: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 практикум.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785E24" w:rsidTr="00E41CAD">
        <w:trPr>
          <w:trHeight w:val="324"/>
        </w:trPr>
        <w:tc>
          <w:tcPr>
            <w:tcW w:w="3517" w:type="dxa"/>
            <w:vMerge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74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785E24" w:rsidTr="00E41CAD">
        <w:trPr>
          <w:trHeight w:val="1302"/>
        </w:trPr>
        <w:tc>
          <w:tcPr>
            <w:tcW w:w="3517" w:type="dxa"/>
          </w:tcPr>
          <w:p w:rsidR="009574E0" w:rsidRPr="00785E24" w:rsidRDefault="009574E0" w:rsidP="00E41C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  <w:r w:rsidR="00E41CA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7 Типичные ошибки управления.</w:t>
            </w: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в словосочетаниях с предлогом </w:t>
            </w:r>
            <w:proofErr w:type="gramStart"/>
            <w:r w:rsidRPr="00785E2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</w:t>
            </w:r>
            <w:proofErr w:type="gramEnd"/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распределительном значении и количественными  числительными. Правильное построение словосочетаний по типу  управления. Правильное употребление  предлогов </w:t>
            </w:r>
            <w:proofErr w:type="spellStart"/>
            <w:r w:rsidRPr="00785E2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</w:t>
            </w:r>
            <w:proofErr w:type="gramStart"/>
            <w:r w:rsidRPr="00785E2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,п</w:t>
            </w:r>
            <w:proofErr w:type="gramEnd"/>
            <w:r w:rsidRPr="00785E2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о,из,с</w:t>
            </w:r>
            <w:proofErr w:type="spellEnd"/>
            <w:r w:rsidRPr="00785E2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составе словосочетания. Типичные грамматические ошибки. </w:t>
            </w: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практикум.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785E24" w:rsidTr="00E41CAD">
        <w:trPr>
          <w:trHeight w:val="971"/>
        </w:trPr>
        <w:tc>
          <w:tcPr>
            <w:tcW w:w="3517" w:type="dxa"/>
          </w:tcPr>
          <w:p w:rsidR="009574E0" w:rsidRPr="00785E24" w:rsidRDefault="009574E0" w:rsidP="00E41C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  <w:r w:rsidR="00E41CA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Причастные и деепричастные обороты.</w:t>
            </w: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Нормы употребления причастных и деепричастных оборотов, предложений с  косвенной  речью. Типичные грамматические ошибки. </w:t>
            </w: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785E24" w:rsidTr="00E41CAD">
        <w:trPr>
          <w:trHeight w:val="1581"/>
        </w:trPr>
        <w:tc>
          <w:tcPr>
            <w:tcW w:w="3517" w:type="dxa"/>
          </w:tcPr>
          <w:p w:rsidR="009574E0" w:rsidRPr="00785E24" w:rsidRDefault="009574E0" w:rsidP="00E41C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Тема </w:t>
            </w:r>
            <w:r w:rsidR="00E41CA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9 Типичные ошибки в построении сложных предложений.</w:t>
            </w: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Типичные ошибки в построении сложных предложений: постановка рядом двух  однозначных союзо</w:t>
            </w:r>
            <w:proofErr w:type="gramStart"/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785E2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но и однако, что и будто, что и как будто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), повторение частицы </w:t>
            </w:r>
            <w:r w:rsidRPr="00785E2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бы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введение в предложениях с союзами </w:t>
            </w:r>
            <w:r w:rsidRPr="00785E2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чтобы 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785E2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если бы, 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введение в сложное предложение лишних указательных местоимений. </w:t>
            </w: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практикум.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785E24" w:rsidTr="00E41CAD">
        <w:trPr>
          <w:trHeight w:val="698"/>
        </w:trPr>
        <w:tc>
          <w:tcPr>
            <w:tcW w:w="3517" w:type="dxa"/>
          </w:tcPr>
          <w:p w:rsidR="009574E0" w:rsidRPr="00785E24" w:rsidRDefault="009574E0" w:rsidP="00E41C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  <w:r w:rsidR="00E41CAD">
              <w:rPr>
                <w:rFonts w:ascii="Times New Roman" w:hAnsi="Times New Roman"/>
                <w:sz w:val="28"/>
                <w:szCs w:val="28"/>
                <w:lang w:eastAsia="ru-RU"/>
              </w:rPr>
              <w:t>2.10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Речевой этикет в деловом общении.</w:t>
            </w: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Этикетное речевое поведение в ситуациях делового общения. </w:t>
            </w: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практикум.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785E24" w:rsidTr="00E41CAD">
        <w:trPr>
          <w:trHeight w:val="993"/>
        </w:trPr>
        <w:tc>
          <w:tcPr>
            <w:tcW w:w="3517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Тема 2</w:t>
            </w:r>
            <w:r w:rsidR="00E41CAD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1 Правила сетевого этикета.</w:t>
            </w: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Этические нормы, правила этикета </w:t>
            </w:r>
            <w:proofErr w:type="spellStart"/>
            <w:proofErr w:type="gramStart"/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интернет-дискуссии</w:t>
            </w:r>
            <w:proofErr w:type="spellEnd"/>
            <w:proofErr w:type="gramEnd"/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интернет-полемики</w:t>
            </w:r>
            <w:proofErr w:type="spellEnd"/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Этика и  этикет в электронной среде общения. Понятие </w:t>
            </w:r>
            <w:proofErr w:type="spellStart"/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нетикета</w:t>
            </w:r>
            <w:proofErr w:type="spellEnd"/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Орфографический и пунктуационный практикум.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785E24" w:rsidTr="00E41CAD">
        <w:trPr>
          <w:trHeight w:val="977"/>
        </w:trPr>
        <w:tc>
          <w:tcPr>
            <w:tcW w:w="3517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Тема 2</w:t>
            </w:r>
            <w:r w:rsidR="00E41CAD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2 Обобщение по разделу «Культура речи».</w:t>
            </w: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Ключевые слова </w:t>
            </w:r>
            <w:proofErr w:type="spellStart"/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рездела</w:t>
            </w:r>
            <w:proofErr w:type="spellEnd"/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Обобщение материала. Представление  проектов, результатов исследовательской деятельности. Орфографический и пунктуационный практикум.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785E24" w:rsidTr="00E41CAD">
        <w:trPr>
          <w:trHeight w:val="327"/>
        </w:trPr>
        <w:tc>
          <w:tcPr>
            <w:tcW w:w="13433" w:type="dxa"/>
            <w:gridSpan w:val="2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3. Речь. Текст.</w:t>
            </w:r>
          </w:p>
        </w:tc>
        <w:tc>
          <w:tcPr>
            <w:tcW w:w="1004" w:type="dxa"/>
          </w:tcPr>
          <w:p w:rsidR="009574E0" w:rsidRPr="009574E0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574E0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785E24" w:rsidTr="00E41CAD">
        <w:trPr>
          <w:trHeight w:val="970"/>
        </w:trPr>
        <w:tc>
          <w:tcPr>
            <w:tcW w:w="3517" w:type="dxa"/>
          </w:tcPr>
          <w:p w:rsidR="009574E0" w:rsidRPr="00785E24" w:rsidRDefault="009574E0" w:rsidP="00E41C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  <w:r w:rsidR="00E41CAD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Русский язык в интернете.</w:t>
            </w:r>
            <w:r w:rsidR="00E41CAD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Этикет </w:t>
            </w:r>
            <w:proofErr w:type="spellStart"/>
            <w:proofErr w:type="gramStart"/>
            <w:r w:rsidR="00E41CAD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интернет-переписки</w:t>
            </w:r>
            <w:proofErr w:type="spellEnd"/>
            <w:proofErr w:type="gramEnd"/>
            <w:r w:rsidR="00E41CAD"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Русский язык в интернете. Правила информационной безопасности при общении в  социальных сетях. Контактное и </w:t>
            </w:r>
            <w:proofErr w:type="spellStart"/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дистантное</w:t>
            </w:r>
            <w:proofErr w:type="spellEnd"/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общение. Орфографический и пунктуационный практикум.</w:t>
            </w:r>
            <w:r w:rsidR="00E41CAD"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Этикет </w:t>
            </w:r>
            <w:proofErr w:type="spellStart"/>
            <w:proofErr w:type="gramStart"/>
            <w:r w:rsidR="00E41CAD"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интернет-переписки</w:t>
            </w:r>
            <w:proofErr w:type="spellEnd"/>
            <w:proofErr w:type="gramEnd"/>
            <w:r w:rsidR="00E41CAD"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Орфографический и пунктуационный практикум.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785E24" w:rsidTr="00E41CAD">
        <w:trPr>
          <w:trHeight w:val="991"/>
        </w:trPr>
        <w:tc>
          <w:tcPr>
            <w:tcW w:w="3517" w:type="dxa"/>
          </w:tcPr>
          <w:p w:rsidR="009574E0" w:rsidRPr="00785E24" w:rsidRDefault="009574E0" w:rsidP="00E41C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  <w:r w:rsidR="00E41CAD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Виды преобразования текстов.</w:t>
            </w: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Текст как единица языка и речи. Виды преобразования текстов: аннотация, конспект. Использование графиков, диаграмм, схем для представления информации. Орфографический и пунктуационный практикум.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785E24" w:rsidTr="00E41CAD">
        <w:trPr>
          <w:trHeight w:val="644"/>
        </w:trPr>
        <w:tc>
          <w:tcPr>
            <w:tcW w:w="3517" w:type="dxa"/>
          </w:tcPr>
          <w:p w:rsidR="009574E0" w:rsidRPr="00785E24" w:rsidRDefault="009574E0" w:rsidP="00E41C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  <w:r w:rsidR="00E41CAD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Функциональные разновидности языка.</w:t>
            </w: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Разговорная  речь</w:t>
            </w: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Анекдот, шутка. Орфографический и пунктуационный практикум.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785E24" w:rsidTr="00E41CAD">
        <w:trPr>
          <w:trHeight w:val="1019"/>
        </w:trPr>
        <w:tc>
          <w:tcPr>
            <w:tcW w:w="3517" w:type="dxa"/>
          </w:tcPr>
          <w:p w:rsidR="009574E0" w:rsidRPr="00785E24" w:rsidRDefault="009574E0" w:rsidP="00E41C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  <w:r w:rsidR="00E41CAD"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. Официально-деловой стиль. Деловое письмо.</w:t>
            </w: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Официально-деловой стиль. Деловое письмо, его структурные элементы и языковые  особенности. Орфографический и пунктуационный практикум.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785E24" w:rsidTr="00E41CAD">
        <w:trPr>
          <w:trHeight w:val="735"/>
        </w:trPr>
        <w:tc>
          <w:tcPr>
            <w:tcW w:w="3517" w:type="dxa"/>
          </w:tcPr>
          <w:p w:rsidR="009574E0" w:rsidRPr="00785E24" w:rsidRDefault="009574E0" w:rsidP="00E41C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  <w:r w:rsidR="00E41CAD">
              <w:rPr>
                <w:rFonts w:ascii="Times New Roman" w:hAnsi="Times New Roman"/>
                <w:sz w:val="28"/>
                <w:szCs w:val="28"/>
                <w:lang w:eastAsia="ru-RU"/>
              </w:rPr>
              <w:t>3.5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Научно-учебный</w:t>
            </w:r>
            <w:proofErr w:type="gramEnd"/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подстиль</w:t>
            </w:r>
            <w:proofErr w:type="spellEnd"/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Учебно-научный стиль. Доклад, сообщение. Речь </w:t>
            </w:r>
            <w:proofErr w:type="spellStart"/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аппонента</w:t>
            </w:r>
            <w:proofErr w:type="spellEnd"/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защите проекта. Орфографический и пунктуационный практикум.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785E24" w:rsidTr="00E41CAD">
        <w:trPr>
          <w:trHeight w:val="638"/>
        </w:trPr>
        <w:tc>
          <w:tcPr>
            <w:tcW w:w="3517" w:type="dxa"/>
          </w:tcPr>
          <w:p w:rsidR="009574E0" w:rsidRPr="00785E24" w:rsidRDefault="009574E0" w:rsidP="00E41C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Тема </w:t>
            </w:r>
            <w:r w:rsidR="00E41CAD">
              <w:rPr>
                <w:rFonts w:ascii="Times New Roman" w:hAnsi="Times New Roman"/>
                <w:sz w:val="28"/>
                <w:szCs w:val="28"/>
                <w:lang w:eastAsia="ru-RU"/>
              </w:rPr>
              <w:t>3.6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Публицистический стиль.</w:t>
            </w: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Публицистический стиль. Проблемный очерк. Орфографический и пунктуационный практикум.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785E24" w:rsidTr="00E41CAD">
        <w:trPr>
          <w:trHeight w:val="1048"/>
        </w:trPr>
        <w:tc>
          <w:tcPr>
            <w:tcW w:w="3517" w:type="dxa"/>
            <w:vMerge w:val="restart"/>
          </w:tcPr>
          <w:p w:rsidR="009574E0" w:rsidRPr="00785E24" w:rsidRDefault="009574E0" w:rsidP="00E41C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Тема 3</w:t>
            </w:r>
            <w:r w:rsidR="00E41CAD">
              <w:rPr>
                <w:rFonts w:ascii="Times New Roman" w:hAnsi="Times New Roman"/>
                <w:sz w:val="28"/>
                <w:szCs w:val="28"/>
                <w:lang w:eastAsia="ru-RU"/>
              </w:rPr>
              <w:t>.6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Язык художественной литературы.</w:t>
            </w: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интертекст</w:t>
            </w:r>
            <w:proofErr w:type="spellEnd"/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Орфографический и пунктуационный  практикум.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Афоризмы. 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785E24" w:rsidTr="00E41CAD">
        <w:trPr>
          <w:trHeight w:val="389"/>
        </w:trPr>
        <w:tc>
          <w:tcPr>
            <w:tcW w:w="3517" w:type="dxa"/>
            <w:vMerge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574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785E24" w:rsidTr="00E41CAD">
        <w:trPr>
          <w:trHeight w:val="563"/>
        </w:trPr>
        <w:tc>
          <w:tcPr>
            <w:tcW w:w="3517" w:type="dxa"/>
            <w:vMerge w:val="restart"/>
          </w:tcPr>
          <w:p w:rsidR="009574E0" w:rsidRPr="00785E24" w:rsidRDefault="009574E0" w:rsidP="00E41C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Тема 3</w:t>
            </w:r>
            <w:r w:rsidR="00E41CAD">
              <w:rPr>
                <w:rFonts w:ascii="Times New Roman" w:hAnsi="Times New Roman"/>
                <w:sz w:val="28"/>
                <w:szCs w:val="28"/>
                <w:lang w:eastAsia="ru-RU"/>
              </w:rPr>
              <w:t>.7</w:t>
            </w: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Обобщение по разделу «Речь. Текст».</w:t>
            </w:r>
          </w:p>
        </w:tc>
        <w:tc>
          <w:tcPr>
            <w:tcW w:w="9916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Прецедентные тексты.</w:t>
            </w:r>
            <w:r w:rsidRPr="00785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Ключевые слова раздела. Обобщение материала. Представление проектов, результатов исследовательской деятельности.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785E24" w:rsidTr="00E41CAD">
        <w:trPr>
          <w:trHeight w:val="332"/>
        </w:trPr>
        <w:tc>
          <w:tcPr>
            <w:tcW w:w="3517" w:type="dxa"/>
            <w:vMerge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6" w:type="dxa"/>
          </w:tcPr>
          <w:p w:rsidR="009574E0" w:rsidRPr="009574E0" w:rsidRDefault="009574E0" w:rsidP="009574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74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работа №5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E41CAD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785E24" w:rsidTr="00E41CAD">
        <w:trPr>
          <w:trHeight w:val="120"/>
        </w:trPr>
        <w:tc>
          <w:tcPr>
            <w:tcW w:w="13433" w:type="dxa"/>
            <w:gridSpan w:val="2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зачёт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74E0" w:rsidRPr="00785E24" w:rsidTr="00E41CAD">
        <w:trPr>
          <w:trHeight w:val="120"/>
        </w:trPr>
        <w:tc>
          <w:tcPr>
            <w:tcW w:w="13433" w:type="dxa"/>
            <w:gridSpan w:val="2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04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5E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83" w:type="dxa"/>
          </w:tcPr>
          <w:p w:rsidR="009574E0" w:rsidRPr="00785E24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36922" w:rsidRPr="00A02EF5" w:rsidRDefault="00E36922" w:rsidP="00C96D06">
      <w:pPr>
        <w:pageBreakBefore/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  <w:sectPr w:rsidR="00E36922" w:rsidRPr="00A02EF5" w:rsidSect="00C96D06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E36922" w:rsidRDefault="00E36922" w:rsidP="00C96D06">
      <w:pPr>
        <w:pageBreakBefore/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 Условия реализации рабочей про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граммы учебного предмета</w:t>
      </w:r>
    </w:p>
    <w:p w:rsidR="00E36922" w:rsidRPr="00321FA4" w:rsidRDefault="00E36922" w:rsidP="00B26D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  <w:lang w:eastAsia="ru-RU"/>
        </w:rPr>
        <w:t>Реализация программы учебного предмета предполагает наличие кабинета русского языка и литературы</w:t>
      </w:r>
    </w:p>
    <w:p w:rsidR="00E36922" w:rsidRPr="00321FA4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посадочные места для  обучающихся- 30 мест;</w:t>
      </w:r>
    </w:p>
    <w:p w:rsidR="00E36922" w:rsidRPr="00321FA4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E36922" w:rsidRPr="00321FA4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доска;</w:t>
      </w:r>
    </w:p>
    <w:p w:rsidR="00E36922" w:rsidRPr="00321FA4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презентаций);</w:t>
      </w:r>
    </w:p>
    <w:p w:rsidR="00E36922" w:rsidRPr="00321FA4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выход в сеть интернет;</w:t>
      </w:r>
    </w:p>
    <w:p w:rsidR="00E36922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телевизор Плазменный LD 50" 50PM4</w:t>
      </w:r>
      <w:r>
        <w:rPr>
          <w:rFonts w:ascii="Times New Roman" w:hAnsi="Times New Roman"/>
          <w:sz w:val="28"/>
          <w:szCs w:val="28"/>
        </w:rPr>
        <w:t xml:space="preserve">700 </w:t>
      </w:r>
      <w:proofErr w:type="spellStart"/>
      <w:r>
        <w:rPr>
          <w:rFonts w:ascii="Times New Roman" w:hAnsi="Times New Roman"/>
          <w:sz w:val="28"/>
          <w:szCs w:val="28"/>
        </w:rPr>
        <w:t>Blask</w:t>
      </w:r>
      <w:proofErr w:type="spellEnd"/>
      <w:r>
        <w:rPr>
          <w:rFonts w:ascii="Times New Roman" w:hAnsi="Times New Roman"/>
          <w:sz w:val="28"/>
          <w:szCs w:val="28"/>
        </w:rPr>
        <w:t xml:space="preserve"> HD READY  3D DVB-T/C;</w:t>
      </w:r>
    </w:p>
    <w:p w:rsidR="00E36922" w:rsidRPr="00321FA4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 xml:space="preserve">учебно-наглядные пособия по предмету </w:t>
      </w:r>
    </w:p>
    <w:p w:rsidR="00E36922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 xml:space="preserve">комплект презентаций по темам дисциплины; </w:t>
      </w:r>
    </w:p>
    <w:p w:rsidR="00E36922" w:rsidRPr="00321FA4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 xml:space="preserve">комплект </w:t>
      </w:r>
      <w:proofErr w:type="spellStart"/>
      <w:r w:rsidRPr="00321FA4">
        <w:rPr>
          <w:rFonts w:ascii="Times New Roman" w:hAnsi="Times New Roman"/>
          <w:sz w:val="28"/>
          <w:szCs w:val="28"/>
        </w:rPr>
        <w:t>учебн</w:t>
      </w:r>
      <w:proofErr w:type="gramStart"/>
      <w:r w:rsidRPr="00321FA4">
        <w:rPr>
          <w:rFonts w:ascii="Times New Roman" w:hAnsi="Times New Roman"/>
          <w:sz w:val="28"/>
          <w:szCs w:val="28"/>
        </w:rPr>
        <w:t>о</w:t>
      </w:r>
      <w:proofErr w:type="spellEnd"/>
      <w:r w:rsidRPr="00321FA4">
        <w:rPr>
          <w:rFonts w:ascii="Times New Roman" w:hAnsi="Times New Roman"/>
          <w:sz w:val="28"/>
          <w:szCs w:val="28"/>
        </w:rPr>
        <w:t>-</w:t>
      </w:r>
      <w:proofErr w:type="gramEnd"/>
      <w:r w:rsidRPr="00321FA4">
        <w:rPr>
          <w:rFonts w:ascii="Times New Roman" w:hAnsi="Times New Roman"/>
          <w:sz w:val="28"/>
          <w:szCs w:val="28"/>
        </w:rPr>
        <w:t xml:space="preserve"> методической документации.</w:t>
      </w:r>
    </w:p>
    <w:p w:rsidR="00E36922" w:rsidRDefault="00E36922" w:rsidP="00B26D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922" w:rsidRPr="002C75A7" w:rsidRDefault="00E36922" w:rsidP="00B26D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5A7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sz w:val="28"/>
          <w:szCs w:val="28"/>
        </w:rPr>
        <w:t xml:space="preserve">Антонова Е.С., </w:t>
      </w:r>
      <w:proofErr w:type="spellStart"/>
      <w:r w:rsidRPr="002C75A7">
        <w:rPr>
          <w:sz w:val="28"/>
          <w:szCs w:val="28"/>
        </w:rPr>
        <w:t>Воителева</w:t>
      </w:r>
      <w:proofErr w:type="spellEnd"/>
      <w:r w:rsidRPr="002C75A7">
        <w:rPr>
          <w:sz w:val="28"/>
          <w:szCs w:val="28"/>
        </w:rPr>
        <w:t xml:space="preserve"> Т.М. Русский язык: учебник для студентов профессиональных образовательных организаций, осваивающих профессии и специальности СПО. – М.: 2017.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Воителева</w:t>
      </w:r>
      <w:proofErr w:type="spellEnd"/>
      <w:r w:rsidRPr="002C75A7">
        <w:rPr>
          <w:sz w:val="28"/>
          <w:szCs w:val="28"/>
        </w:rPr>
        <w:t xml:space="preserve"> Т.М. Русский язык: сборник упражнений: учеб</w:t>
      </w:r>
      <w:proofErr w:type="gramStart"/>
      <w:r w:rsidRPr="002C75A7">
        <w:rPr>
          <w:sz w:val="28"/>
          <w:szCs w:val="28"/>
        </w:rPr>
        <w:t>.</w:t>
      </w:r>
      <w:proofErr w:type="gramEnd"/>
      <w:r w:rsidRPr="002C75A7">
        <w:rPr>
          <w:sz w:val="28"/>
          <w:szCs w:val="28"/>
        </w:rPr>
        <w:t xml:space="preserve"> </w:t>
      </w:r>
      <w:proofErr w:type="gramStart"/>
      <w:r w:rsidRPr="002C75A7">
        <w:rPr>
          <w:sz w:val="28"/>
          <w:szCs w:val="28"/>
        </w:rPr>
        <w:t>п</w:t>
      </w:r>
      <w:proofErr w:type="gramEnd"/>
      <w:r w:rsidRPr="002C75A7">
        <w:rPr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 – М.: 2017.</w:t>
      </w:r>
    </w:p>
    <w:p w:rsidR="00E36922" w:rsidRPr="002C75A7" w:rsidRDefault="00E36922" w:rsidP="00B26D87">
      <w:pPr>
        <w:pStyle w:val="Default"/>
        <w:widowControl w:val="0"/>
        <w:numPr>
          <w:ilvl w:val="0"/>
          <w:numId w:val="5"/>
        </w:numPr>
        <w:tabs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2C75A7">
        <w:rPr>
          <w:sz w:val="28"/>
          <w:szCs w:val="28"/>
        </w:rPr>
        <w:t xml:space="preserve">Власенков А. И., </w:t>
      </w:r>
      <w:proofErr w:type="spellStart"/>
      <w:r w:rsidRPr="002C75A7">
        <w:rPr>
          <w:sz w:val="28"/>
          <w:szCs w:val="28"/>
        </w:rPr>
        <w:t>Рыбченкова</w:t>
      </w:r>
      <w:proofErr w:type="spellEnd"/>
      <w:r w:rsidRPr="002C75A7">
        <w:rPr>
          <w:sz w:val="28"/>
          <w:szCs w:val="28"/>
        </w:rPr>
        <w:t xml:space="preserve"> Л. М. Русский язык и литература. Русский язык.  10—11 классы. Базовый уровень. – М.: Просвещение, 2014. – 287 </w:t>
      </w:r>
      <w:proofErr w:type="gramStart"/>
      <w:r w:rsidRPr="002C75A7">
        <w:rPr>
          <w:sz w:val="28"/>
          <w:szCs w:val="28"/>
        </w:rPr>
        <w:t>с</w:t>
      </w:r>
      <w:proofErr w:type="gramEnd"/>
      <w:r w:rsidRPr="002C75A7">
        <w:rPr>
          <w:sz w:val="28"/>
          <w:szCs w:val="28"/>
        </w:rPr>
        <w:t xml:space="preserve">.  </w:t>
      </w:r>
    </w:p>
    <w:p w:rsidR="00E36922" w:rsidRPr="002C75A7" w:rsidRDefault="00E36922" w:rsidP="00B26D87">
      <w:pPr>
        <w:pStyle w:val="a8"/>
        <w:widowControl w:val="0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E36922" w:rsidRPr="002C75A7" w:rsidRDefault="00E36922" w:rsidP="00B26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75A7">
        <w:rPr>
          <w:rFonts w:ascii="Times New Roman" w:hAnsi="Times New Roman"/>
          <w:b/>
          <w:sz w:val="28"/>
          <w:szCs w:val="28"/>
        </w:rPr>
        <w:t xml:space="preserve">Дополнительная литература для </w:t>
      </w:r>
      <w:proofErr w:type="gramStart"/>
      <w:r w:rsidRPr="002C75A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36922" w:rsidRPr="002C75A7" w:rsidRDefault="00E36922" w:rsidP="00B26D87">
      <w:pPr>
        <w:pStyle w:val="a8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sz w:val="28"/>
          <w:szCs w:val="28"/>
        </w:rPr>
        <w:t xml:space="preserve">Антонова Е.С., </w:t>
      </w:r>
      <w:proofErr w:type="spellStart"/>
      <w:r w:rsidRPr="002C75A7">
        <w:rPr>
          <w:sz w:val="28"/>
          <w:szCs w:val="28"/>
        </w:rPr>
        <w:t>Воителева</w:t>
      </w:r>
      <w:proofErr w:type="spellEnd"/>
      <w:r w:rsidRPr="002C75A7">
        <w:rPr>
          <w:sz w:val="28"/>
          <w:szCs w:val="28"/>
        </w:rPr>
        <w:t xml:space="preserve"> Т.М. Русский язык: пособие для подготовки к ЕГЭ: учеб</w:t>
      </w:r>
      <w:proofErr w:type="gramStart"/>
      <w:r w:rsidRPr="002C75A7">
        <w:rPr>
          <w:sz w:val="28"/>
          <w:szCs w:val="28"/>
        </w:rPr>
        <w:t>.</w:t>
      </w:r>
      <w:proofErr w:type="gramEnd"/>
      <w:r w:rsidRPr="002C75A7">
        <w:rPr>
          <w:sz w:val="28"/>
          <w:szCs w:val="28"/>
        </w:rPr>
        <w:t xml:space="preserve"> </w:t>
      </w:r>
      <w:proofErr w:type="gramStart"/>
      <w:r w:rsidRPr="002C75A7">
        <w:rPr>
          <w:sz w:val="28"/>
          <w:szCs w:val="28"/>
        </w:rPr>
        <w:t>п</w:t>
      </w:r>
      <w:proofErr w:type="gramEnd"/>
      <w:r w:rsidRPr="002C75A7">
        <w:rPr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СПО. – М.: 2017.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Воителева</w:t>
      </w:r>
      <w:proofErr w:type="spellEnd"/>
      <w:r w:rsidRPr="002C75A7">
        <w:rPr>
          <w:sz w:val="28"/>
          <w:szCs w:val="28"/>
        </w:rPr>
        <w:t xml:space="preserve"> Т.М. Русский язык: сборник упражнений: учеб</w:t>
      </w:r>
      <w:proofErr w:type="gramStart"/>
      <w:r w:rsidRPr="002C75A7">
        <w:rPr>
          <w:sz w:val="28"/>
          <w:szCs w:val="28"/>
        </w:rPr>
        <w:t>.</w:t>
      </w:r>
      <w:proofErr w:type="gramEnd"/>
      <w:r w:rsidRPr="002C75A7">
        <w:rPr>
          <w:sz w:val="28"/>
          <w:szCs w:val="28"/>
        </w:rPr>
        <w:t xml:space="preserve"> </w:t>
      </w:r>
      <w:proofErr w:type="gramStart"/>
      <w:r w:rsidRPr="002C75A7">
        <w:rPr>
          <w:sz w:val="28"/>
          <w:szCs w:val="28"/>
        </w:rPr>
        <w:t>п</w:t>
      </w:r>
      <w:proofErr w:type="gramEnd"/>
      <w:r w:rsidRPr="002C75A7">
        <w:rPr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 – М.: 2015.</w:t>
      </w:r>
    </w:p>
    <w:p w:rsidR="00E36922" w:rsidRPr="002C75A7" w:rsidRDefault="00E36922" w:rsidP="00B26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75A7">
        <w:rPr>
          <w:rFonts w:ascii="Times New Roman" w:hAnsi="Times New Roman"/>
          <w:b/>
          <w:sz w:val="28"/>
          <w:szCs w:val="28"/>
        </w:rPr>
        <w:t>Словари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iCs/>
          <w:sz w:val="28"/>
          <w:szCs w:val="28"/>
        </w:rPr>
        <w:t>Горбачевич</w:t>
      </w:r>
      <w:proofErr w:type="spellEnd"/>
      <w:r w:rsidRPr="002C75A7">
        <w:rPr>
          <w:iCs/>
          <w:sz w:val="28"/>
          <w:szCs w:val="28"/>
        </w:rPr>
        <w:t xml:space="preserve">, К. С., </w:t>
      </w:r>
      <w:r w:rsidRPr="002C75A7">
        <w:rPr>
          <w:sz w:val="28"/>
          <w:szCs w:val="28"/>
        </w:rPr>
        <w:t>Словарь трудностей современного русского языка. — СПб</w:t>
      </w:r>
      <w:proofErr w:type="gramStart"/>
      <w:r w:rsidRPr="002C75A7">
        <w:rPr>
          <w:sz w:val="28"/>
          <w:szCs w:val="28"/>
        </w:rPr>
        <w:t xml:space="preserve">., </w:t>
      </w:r>
      <w:proofErr w:type="gramEnd"/>
      <w:r w:rsidRPr="002C75A7">
        <w:rPr>
          <w:sz w:val="28"/>
          <w:szCs w:val="28"/>
        </w:rPr>
        <w:t>2003.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iCs/>
          <w:sz w:val="28"/>
          <w:szCs w:val="28"/>
        </w:rPr>
        <w:t xml:space="preserve">Граудина, Л.К., Ицкович, В.А., </w:t>
      </w:r>
      <w:proofErr w:type="spellStart"/>
      <w:r w:rsidRPr="002C75A7">
        <w:rPr>
          <w:iCs/>
          <w:sz w:val="28"/>
          <w:szCs w:val="28"/>
        </w:rPr>
        <w:t>Катлинская</w:t>
      </w:r>
      <w:proofErr w:type="spellEnd"/>
      <w:r w:rsidRPr="002C75A7">
        <w:rPr>
          <w:iCs/>
          <w:sz w:val="28"/>
          <w:szCs w:val="28"/>
        </w:rPr>
        <w:t>, Л.П</w:t>
      </w:r>
      <w:r w:rsidRPr="002C75A7">
        <w:rPr>
          <w:sz w:val="28"/>
          <w:szCs w:val="28"/>
        </w:rPr>
        <w:t xml:space="preserve">., Грамматическая правильность русской речи. Стилистический словарь вариантов. — 2-е изд., </w:t>
      </w:r>
      <w:proofErr w:type="spellStart"/>
      <w:r w:rsidRPr="002C75A7">
        <w:rPr>
          <w:sz w:val="28"/>
          <w:szCs w:val="28"/>
        </w:rPr>
        <w:t>испр</w:t>
      </w:r>
      <w:proofErr w:type="spellEnd"/>
      <w:r w:rsidRPr="002C75A7">
        <w:rPr>
          <w:sz w:val="28"/>
          <w:szCs w:val="28"/>
        </w:rPr>
        <w:t>. и доп. — М., 2001.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bCs/>
          <w:sz w:val="28"/>
          <w:szCs w:val="28"/>
        </w:rPr>
      </w:pPr>
      <w:r w:rsidRPr="002C75A7">
        <w:rPr>
          <w:iCs/>
          <w:sz w:val="28"/>
          <w:szCs w:val="28"/>
        </w:rPr>
        <w:t xml:space="preserve">Иванова, О. Е., Лопатин, В. В., Нечаева, И. В., Чельцова, Л. К., </w:t>
      </w:r>
      <w:r w:rsidRPr="002C75A7">
        <w:rPr>
          <w:bCs/>
          <w:sz w:val="28"/>
          <w:szCs w:val="28"/>
        </w:rPr>
        <w:t xml:space="preserve">Русский орфографический словарь: около 180 000 слов </w:t>
      </w:r>
      <w:r w:rsidRPr="002C75A7">
        <w:rPr>
          <w:sz w:val="28"/>
          <w:szCs w:val="28"/>
        </w:rPr>
        <w:t>/ Российская академия наук. Институт русского языка им.</w:t>
      </w:r>
      <w:r w:rsidRPr="002C75A7">
        <w:rPr>
          <w:bCs/>
          <w:sz w:val="28"/>
          <w:szCs w:val="28"/>
        </w:rPr>
        <w:t xml:space="preserve"> </w:t>
      </w:r>
      <w:r w:rsidRPr="002C75A7">
        <w:rPr>
          <w:sz w:val="28"/>
          <w:szCs w:val="28"/>
        </w:rPr>
        <w:t xml:space="preserve">В. В. Виноградова / под ред. В. В. Лопатина. — 2-е изд., </w:t>
      </w:r>
      <w:proofErr w:type="spellStart"/>
      <w:r w:rsidRPr="002C75A7">
        <w:rPr>
          <w:sz w:val="28"/>
          <w:szCs w:val="28"/>
        </w:rPr>
        <w:t>испр</w:t>
      </w:r>
      <w:proofErr w:type="spellEnd"/>
      <w:r w:rsidRPr="002C75A7">
        <w:rPr>
          <w:sz w:val="28"/>
          <w:szCs w:val="28"/>
        </w:rPr>
        <w:t>. и доп. — М., 2004.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iCs/>
          <w:sz w:val="28"/>
          <w:szCs w:val="28"/>
        </w:rPr>
        <w:t xml:space="preserve">Крысин, Л. П. </w:t>
      </w:r>
      <w:r w:rsidRPr="002C75A7">
        <w:rPr>
          <w:bCs/>
          <w:sz w:val="28"/>
          <w:szCs w:val="28"/>
        </w:rPr>
        <w:t xml:space="preserve">Толковый словарь иноязычных слов. </w:t>
      </w:r>
      <w:r w:rsidRPr="002C75A7">
        <w:rPr>
          <w:sz w:val="28"/>
          <w:szCs w:val="28"/>
        </w:rPr>
        <w:t>— М., 2008.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iCs/>
          <w:sz w:val="28"/>
          <w:szCs w:val="28"/>
        </w:rPr>
        <w:t>Лекант</w:t>
      </w:r>
      <w:proofErr w:type="spellEnd"/>
      <w:r w:rsidRPr="002C75A7">
        <w:rPr>
          <w:iCs/>
          <w:sz w:val="28"/>
          <w:szCs w:val="28"/>
        </w:rPr>
        <w:t xml:space="preserve">, П. А., </w:t>
      </w:r>
      <w:proofErr w:type="spellStart"/>
      <w:r w:rsidRPr="002C75A7">
        <w:rPr>
          <w:iCs/>
          <w:sz w:val="28"/>
          <w:szCs w:val="28"/>
        </w:rPr>
        <w:t>Леденева</w:t>
      </w:r>
      <w:proofErr w:type="spellEnd"/>
      <w:r w:rsidRPr="002C75A7">
        <w:rPr>
          <w:iCs/>
          <w:sz w:val="28"/>
          <w:szCs w:val="28"/>
        </w:rPr>
        <w:t xml:space="preserve">, В. В., </w:t>
      </w:r>
      <w:r w:rsidRPr="002C75A7">
        <w:rPr>
          <w:sz w:val="28"/>
          <w:szCs w:val="28"/>
        </w:rPr>
        <w:t>Школьный орфоэпический словарь русского языка. — М., 2005.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iCs/>
          <w:sz w:val="28"/>
          <w:szCs w:val="28"/>
        </w:rPr>
        <w:lastRenderedPageBreak/>
        <w:t xml:space="preserve">Львов, В.В., </w:t>
      </w:r>
      <w:r w:rsidRPr="002C75A7">
        <w:rPr>
          <w:sz w:val="28"/>
          <w:szCs w:val="28"/>
        </w:rPr>
        <w:t>Школьный орфоэпический словарь русского языка. — М., 2004.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iCs/>
          <w:sz w:val="28"/>
          <w:szCs w:val="28"/>
        </w:rPr>
        <w:t xml:space="preserve">Ожегов, С.И., </w:t>
      </w:r>
      <w:r w:rsidRPr="002C75A7">
        <w:rPr>
          <w:sz w:val="28"/>
          <w:szCs w:val="28"/>
        </w:rPr>
        <w:t xml:space="preserve">Словарь русского языка. Около 60 000 слов и фразеологических выражений. — 25-е изд., </w:t>
      </w:r>
      <w:proofErr w:type="spellStart"/>
      <w:r w:rsidRPr="002C75A7">
        <w:rPr>
          <w:sz w:val="28"/>
          <w:szCs w:val="28"/>
        </w:rPr>
        <w:t>испр</w:t>
      </w:r>
      <w:proofErr w:type="spellEnd"/>
      <w:r w:rsidRPr="002C75A7">
        <w:rPr>
          <w:sz w:val="28"/>
          <w:szCs w:val="28"/>
        </w:rPr>
        <w:t>. и доп. /под общ</w:t>
      </w:r>
      <w:proofErr w:type="gramStart"/>
      <w:r w:rsidRPr="002C75A7">
        <w:rPr>
          <w:sz w:val="28"/>
          <w:szCs w:val="28"/>
        </w:rPr>
        <w:t>.</w:t>
      </w:r>
      <w:proofErr w:type="gramEnd"/>
      <w:r w:rsidRPr="002C75A7">
        <w:rPr>
          <w:sz w:val="28"/>
          <w:szCs w:val="28"/>
        </w:rPr>
        <w:t xml:space="preserve"> </w:t>
      </w:r>
      <w:proofErr w:type="gramStart"/>
      <w:r w:rsidRPr="002C75A7">
        <w:rPr>
          <w:sz w:val="28"/>
          <w:szCs w:val="28"/>
        </w:rPr>
        <w:t>р</w:t>
      </w:r>
      <w:proofErr w:type="gramEnd"/>
      <w:r w:rsidRPr="002C75A7">
        <w:rPr>
          <w:sz w:val="28"/>
          <w:szCs w:val="28"/>
        </w:rPr>
        <w:t>ед. Л. И. Скворцова. — М., 2006.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iCs/>
          <w:sz w:val="28"/>
          <w:szCs w:val="28"/>
        </w:rPr>
        <w:t xml:space="preserve">Розенталь, Д. Э., Краснянский, В.В., </w:t>
      </w:r>
      <w:r w:rsidRPr="002C75A7">
        <w:rPr>
          <w:sz w:val="28"/>
          <w:szCs w:val="28"/>
        </w:rPr>
        <w:t>Фразеологический словарь русского языка. — М., 2011.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iCs/>
          <w:sz w:val="28"/>
          <w:szCs w:val="28"/>
        </w:rPr>
        <w:t xml:space="preserve">Скворцов, Л. И., </w:t>
      </w:r>
      <w:r w:rsidRPr="002C75A7">
        <w:rPr>
          <w:sz w:val="28"/>
          <w:szCs w:val="28"/>
        </w:rPr>
        <w:t>Большой толковый словарь правильной русской речи. — М., 2005.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iCs/>
          <w:sz w:val="28"/>
          <w:szCs w:val="28"/>
        </w:rPr>
        <w:t xml:space="preserve">Ушаков, Д. Н., Крючков, С. Е., </w:t>
      </w:r>
      <w:r w:rsidRPr="002C75A7">
        <w:rPr>
          <w:sz w:val="28"/>
          <w:szCs w:val="28"/>
        </w:rPr>
        <w:t>Орфографический словарь. — М., 2006.</w:t>
      </w:r>
    </w:p>
    <w:p w:rsidR="00E36922" w:rsidRPr="002C75A7" w:rsidRDefault="00E36922" w:rsidP="00B26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75A7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eor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it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>/</w:t>
      </w:r>
      <w:proofErr w:type="spellStart"/>
      <w:r w:rsidRPr="002C75A7">
        <w:rPr>
          <w:sz w:val="28"/>
          <w:szCs w:val="28"/>
        </w:rPr>
        <w:t>eor</w:t>
      </w:r>
      <w:proofErr w:type="spellEnd"/>
      <w:r w:rsidRPr="002C75A7">
        <w:rPr>
          <w:sz w:val="28"/>
          <w:szCs w:val="28"/>
        </w:rPr>
        <w:t xml:space="preserve"> (учебный портал по использованию ЭОР).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proofErr w:type="gram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ruscorpora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(Национальный корпус русского языка — информационно-справочная</w:t>
      </w:r>
      <w:proofErr w:type="gramEnd"/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russkiyjazik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(энциклопедия «Языкознание»).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etymolog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ruslang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(Этимология и история русского языка).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rus.1september.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(электронная версия газеты «Русский язык»). Сайт для учителей «Я иду на урок русского языка».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proofErr w:type="gram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uchportal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(Учительский портал.</w:t>
      </w:r>
      <w:proofErr w:type="gramEnd"/>
      <w:r w:rsidRPr="002C75A7">
        <w:rPr>
          <w:sz w:val="28"/>
          <w:szCs w:val="28"/>
        </w:rPr>
        <w:t xml:space="preserve"> </w:t>
      </w:r>
      <w:proofErr w:type="gramStart"/>
      <w:r w:rsidRPr="002C75A7">
        <w:rPr>
          <w:sz w:val="28"/>
          <w:szCs w:val="28"/>
        </w:rPr>
        <w:t>Уроки, презентации, контрольные работы, тесты, компьютерные программы, методические разработки по русскому языку и литературе).</w:t>
      </w:r>
      <w:proofErr w:type="gramEnd"/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proofErr w:type="gramStart"/>
      <w:r w:rsidRPr="002C75A7">
        <w:rPr>
          <w:sz w:val="28"/>
          <w:szCs w:val="28"/>
        </w:rPr>
        <w:t>Ucheba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com</w:t>
      </w:r>
      <w:proofErr w:type="spellEnd"/>
      <w:r w:rsidRPr="002C75A7">
        <w:rPr>
          <w:sz w:val="28"/>
          <w:szCs w:val="28"/>
        </w:rPr>
        <w:t xml:space="preserve"> (Образовательный портал «Учеба»:</w:t>
      </w:r>
      <w:proofErr w:type="gramEnd"/>
      <w:r w:rsidRPr="002C75A7">
        <w:rPr>
          <w:sz w:val="28"/>
          <w:szCs w:val="28"/>
        </w:rPr>
        <w:t xml:space="preserve"> «Уроки» (</w:t>
      </w: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uroki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>)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metodiki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(Методики).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posobie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(Пособия).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gramStart"/>
      <w:r w:rsidRPr="002C75A7">
        <w:rPr>
          <w:sz w:val="28"/>
          <w:szCs w:val="28"/>
          <w:lang w:val="en-US"/>
        </w:rPr>
        <w:t>www</w:t>
      </w:r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gramStart"/>
      <w:r w:rsidRPr="002C75A7">
        <w:rPr>
          <w:sz w:val="28"/>
          <w:szCs w:val="28"/>
          <w:lang w:val="en-US"/>
        </w:rPr>
        <w:t>it-n</w:t>
      </w:r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ru</w:t>
      </w:r>
      <w:proofErr w:type="spellEnd"/>
      <w:r w:rsidRPr="002C75A7">
        <w:rPr>
          <w:sz w:val="28"/>
          <w:szCs w:val="28"/>
          <w:lang w:val="en-US"/>
        </w:rPr>
        <w:t>/communities</w:t>
      </w:r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aspx?</w:t>
      </w:r>
      <w:proofErr w:type="gramEnd"/>
      <w:r w:rsidRPr="002C75A7">
        <w:rPr>
          <w:sz w:val="28"/>
          <w:szCs w:val="28"/>
          <w:lang w:val="en-US"/>
        </w:rPr>
        <w:t>cat_no</w:t>
      </w:r>
      <w:proofErr w:type="spellEnd"/>
      <w:r w:rsidRPr="002C75A7">
        <w:rPr>
          <w:sz w:val="28"/>
          <w:szCs w:val="28"/>
          <w:lang w:val="en-US"/>
        </w:rPr>
        <w:t>=2168&amp;tmpl=com (</w:t>
      </w:r>
      <w:r w:rsidRPr="002C75A7">
        <w:rPr>
          <w:sz w:val="28"/>
          <w:szCs w:val="28"/>
        </w:rPr>
        <w:t>Сеть</w:t>
      </w:r>
      <w:r w:rsidRPr="002C75A7">
        <w:rPr>
          <w:sz w:val="28"/>
          <w:szCs w:val="28"/>
          <w:lang w:val="en-US"/>
        </w:rPr>
        <w:t xml:space="preserve"> </w:t>
      </w:r>
      <w:r w:rsidRPr="002C75A7">
        <w:rPr>
          <w:sz w:val="28"/>
          <w:szCs w:val="28"/>
        </w:rPr>
        <w:t>творческих</w:t>
      </w:r>
      <w:r w:rsidRPr="002C75A7">
        <w:rPr>
          <w:sz w:val="28"/>
          <w:szCs w:val="28"/>
          <w:lang w:val="en-US"/>
        </w:rPr>
        <w:t xml:space="preserve"> </w:t>
      </w:r>
      <w:r w:rsidRPr="002C75A7">
        <w:rPr>
          <w:sz w:val="28"/>
          <w:szCs w:val="28"/>
        </w:rPr>
        <w:t>учителей</w:t>
      </w:r>
      <w:r w:rsidRPr="002C75A7">
        <w:rPr>
          <w:sz w:val="28"/>
          <w:szCs w:val="28"/>
          <w:lang w:val="en-US"/>
        </w:rPr>
        <w:t xml:space="preserve">. </w:t>
      </w:r>
      <w:proofErr w:type="gramStart"/>
      <w:r w:rsidRPr="002C75A7">
        <w:rPr>
          <w:sz w:val="28"/>
          <w:szCs w:val="28"/>
        </w:rPr>
        <w:t>Информационные технологии на уроках русского языка и литературы).</w:t>
      </w:r>
      <w:proofErr w:type="gramEnd"/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prosv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>/</w:t>
      </w:r>
      <w:proofErr w:type="spellStart"/>
      <w:r w:rsidRPr="002C75A7">
        <w:rPr>
          <w:sz w:val="28"/>
          <w:szCs w:val="28"/>
        </w:rPr>
        <w:t>umk</w:t>
      </w:r>
      <w:proofErr w:type="spellEnd"/>
      <w:r w:rsidRPr="002C75A7">
        <w:rPr>
          <w:sz w:val="28"/>
          <w:szCs w:val="28"/>
        </w:rPr>
        <w:t>/</w:t>
      </w:r>
      <w:proofErr w:type="spellStart"/>
      <w:r w:rsidRPr="002C75A7">
        <w:rPr>
          <w:sz w:val="28"/>
          <w:szCs w:val="28"/>
        </w:rPr>
        <w:t>konkurs</w:t>
      </w:r>
      <w:proofErr w:type="spellEnd"/>
      <w:r w:rsidRPr="002C75A7">
        <w:rPr>
          <w:sz w:val="28"/>
          <w:szCs w:val="28"/>
        </w:rPr>
        <w:t>/</w:t>
      </w:r>
      <w:proofErr w:type="spellStart"/>
      <w:r w:rsidRPr="002C75A7">
        <w:rPr>
          <w:sz w:val="28"/>
          <w:szCs w:val="28"/>
        </w:rPr>
        <w:t>info</w:t>
      </w:r>
      <w:proofErr w:type="spellEnd"/>
      <w:r w:rsidRPr="002C75A7">
        <w:rPr>
          <w:sz w:val="28"/>
          <w:szCs w:val="28"/>
        </w:rPr>
        <w:t>. aspx?ob_no=12267 (Работы победителей конкурса «Учитель — учителю» издательства «Просвещение»).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spravka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gramota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(Справочная служба русского языка).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val="en-US"/>
        </w:rPr>
      </w:pPr>
      <w:proofErr w:type="gramStart"/>
      <w:r w:rsidRPr="002C75A7">
        <w:rPr>
          <w:sz w:val="28"/>
          <w:szCs w:val="28"/>
          <w:lang w:val="en-US"/>
        </w:rPr>
        <w:t>www</w:t>
      </w:r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slovari</w:t>
      </w:r>
      <w:proofErr w:type="spellEnd"/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ru</w:t>
      </w:r>
      <w:proofErr w:type="spellEnd"/>
      <w:r w:rsidRPr="002C75A7">
        <w:rPr>
          <w:sz w:val="28"/>
          <w:szCs w:val="28"/>
          <w:lang w:val="en-US"/>
        </w:rPr>
        <w:t>/</w:t>
      </w:r>
      <w:proofErr w:type="spellStart"/>
      <w:r w:rsidRPr="002C75A7">
        <w:rPr>
          <w:sz w:val="28"/>
          <w:szCs w:val="28"/>
          <w:lang w:val="en-US"/>
        </w:rPr>
        <w:t>dictsearch</w:t>
      </w:r>
      <w:proofErr w:type="spellEnd"/>
      <w:proofErr w:type="gramEnd"/>
      <w:r w:rsidRPr="002C75A7">
        <w:rPr>
          <w:sz w:val="28"/>
          <w:szCs w:val="28"/>
          <w:lang w:val="en-US"/>
        </w:rPr>
        <w:t xml:space="preserve"> (</w:t>
      </w:r>
      <w:r w:rsidRPr="002C75A7">
        <w:rPr>
          <w:sz w:val="28"/>
          <w:szCs w:val="28"/>
        </w:rPr>
        <w:t>Словари</w:t>
      </w:r>
      <w:r w:rsidRPr="002C75A7">
        <w:rPr>
          <w:sz w:val="28"/>
          <w:szCs w:val="28"/>
          <w:lang w:val="en-US"/>
        </w:rPr>
        <w:t xml:space="preserve">. </w:t>
      </w:r>
      <w:proofErr w:type="spellStart"/>
      <w:r w:rsidRPr="002C75A7">
        <w:rPr>
          <w:sz w:val="28"/>
          <w:szCs w:val="28"/>
        </w:rPr>
        <w:t>ру</w:t>
      </w:r>
      <w:proofErr w:type="spellEnd"/>
      <w:r w:rsidRPr="002C75A7">
        <w:rPr>
          <w:sz w:val="28"/>
          <w:szCs w:val="28"/>
          <w:lang w:val="en-US"/>
        </w:rPr>
        <w:t>).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val="en-US"/>
        </w:rPr>
      </w:pPr>
      <w:proofErr w:type="gramStart"/>
      <w:r w:rsidRPr="002C75A7">
        <w:rPr>
          <w:sz w:val="28"/>
          <w:szCs w:val="28"/>
          <w:lang w:val="en-US"/>
        </w:rPr>
        <w:t>www</w:t>
      </w:r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gramota</w:t>
      </w:r>
      <w:proofErr w:type="spellEnd"/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ru</w:t>
      </w:r>
      <w:proofErr w:type="spellEnd"/>
      <w:r w:rsidRPr="002C75A7">
        <w:rPr>
          <w:sz w:val="28"/>
          <w:szCs w:val="28"/>
          <w:lang w:val="en-US"/>
        </w:rPr>
        <w:t>/class/coach/</w:t>
      </w:r>
      <w:proofErr w:type="spellStart"/>
      <w:r w:rsidRPr="002C75A7">
        <w:rPr>
          <w:sz w:val="28"/>
          <w:szCs w:val="28"/>
          <w:lang w:val="en-US"/>
        </w:rPr>
        <w:t>tbgramota</w:t>
      </w:r>
      <w:proofErr w:type="spellEnd"/>
      <w:proofErr w:type="gramEnd"/>
      <w:r w:rsidRPr="002C75A7">
        <w:rPr>
          <w:sz w:val="28"/>
          <w:szCs w:val="28"/>
          <w:lang w:val="en-US"/>
        </w:rPr>
        <w:t xml:space="preserve"> (</w:t>
      </w:r>
      <w:r w:rsidRPr="002C75A7">
        <w:rPr>
          <w:sz w:val="28"/>
          <w:szCs w:val="28"/>
        </w:rPr>
        <w:t>Учебник</w:t>
      </w:r>
      <w:r w:rsidRPr="002C75A7">
        <w:rPr>
          <w:sz w:val="28"/>
          <w:szCs w:val="28"/>
          <w:lang w:val="en-US"/>
        </w:rPr>
        <w:t xml:space="preserve"> </w:t>
      </w:r>
      <w:r w:rsidRPr="002C75A7">
        <w:rPr>
          <w:sz w:val="28"/>
          <w:szCs w:val="28"/>
        </w:rPr>
        <w:t>грамоты</w:t>
      </w:r>
      <w:r w:rsidRPr="002C75A7">
        <w:rPr>
          <w:sz w:val="28"/>
          <w:szCs w:val="28"/>
          <w:lang w:val="en-US"/>
        </w:rPr>
        <w:t>).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gramota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(Справочная служба).</w:t>
      </w:r>
    </w:p>
    <w:p w:rsidR="00E36922" w:rsidRPr="002C75A7" w:rsidRDefault="00E36922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gramStart"/>
      <w:r w:rsidRPr="002C75A7">
        <w:rPr>
          <w:sz w:val="28"/>
          <w:szCs w:val="28"/>
          <w:lang w:val="en-US"/>
        </w:rPr>
        <w:t>www</w:t>
      </w:r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gramma</w:t>
      </w:r>
      <w:proofErr w:type="spellEnd"/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ru</w:t>
      </w:r>
      <w:proofErr w:type="spellEnd"/>
      <w:r w:rsidRPr="002C75A7">
        <w:rPr>
          <w:sz w:val="28"/>
          <w:szCs w:val="28"/>
          <w:lang w:val="en-US"/>
        </w:rPr>
        <w:t>/EXM</w:t>
      </w:r>
      <w:proofErr w:type="gramEnd"/>
      <w:r w:rsidRPr="002C75A7">
        <w:rPr>
          <w:sz w:val="28"/>
          <w:szCs w:val="28"/>
          <w:lang w:val="en-US"/>
        </w:rPr>
        <w:t xml:space="preserve"> (</w:t>
      </w:r>
      <w:r w:rsidRPr="002C75A7">
        <w:rPr>
          <w:sz w:val="28"/>
          <w:szCs w:val="28"/>
        </w:rPr>
        <w:t>Экзамены</w:t>
      </w:r>
      <w:r w:rsidRPr="002C75A7">
        <w:rPr>
          <w:sz w:val="28"/>
          <w:szCs w:val="28"/>
          <w:lang w:val="en-US"/>
        </w:rPr>
        <w:t xml:space="preserve">. </w:t>
      </w:r>
      <w:r w:rsidRPr="002C75A7">
        <w:rPr>
          <w:sz w:val="28"/>
          <w:szCs w:val="28"/>
        </w:rPr>
        <w:t>Нормативные документы).</w:t>
      </w:r>
    </w:p>
    <w:p w:rsidR="00E36922" w:rsidRPr="00DA2DD3" w:rsidRDefault="00E36922" w:rsidP="002C75A7">
      <w:pPr>
        <w:pStyle w:val="a8"/>
        <w:suppressAutoHyphens w:val="0"/>
        <w:autoSpaceDE w:val="0"/>
        <w:autoSpaceDN w:val="0"/>
        <w:adjustRightInd w:val="0"/>
        <w:ind w:left="709"/>
        <w:jc w:val="both"/>
      </w:pPr>
    </w:p>
    <w:p w:rsidR="00E36922" w:rsidRPr="00A02EF5" w:rsidRDefault="00E36922" w:rsidP="004B7B6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4B7B6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4B7B6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4B7B6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4B7B6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4B7B6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4B7B6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B26D87" w:rsidRDefault="00E36922" w:rsidP="00B26D87">
      <w:pPr>
        <w:pStyle w:val="a8"/>
        <w:numPr>
          <w:ilvl w:val="0"/>
          <w:numId w:val="5"/>
        </w:numPr>
        <w:spacing w:before="100" w:beforeAutospacing="1"/>
        <w:rPr>
          <w:b/>
          <w:sz w:val="28"/>
          <w:szCs w:val="28"/>
          <w:lang w:eastAsia="ru-RU"/>
        </w:rPr>
      </w:pPr>
      <w:r w:rsidRPr="00B26D87">
        <w:rPr>
          <w:b/>
          <w:sz w:val="28"/>
          <w:szCs w:val="28"/>
          <w:lang w:eastAsia="ru-RU"/>
        </w:rPr>
        <w:t>КОНТРОЛЬ И ОЦЕНКА Р</w:t>
      </w:r>
      <w:r>
        <w:rPr>
          <w:b/>
          <w:sz w:val="28"/>
          <w:szCs w:val="28"/>
          <w:lang w:eastAsia="ru-RU"/>
        </w:rPr>
        <w:t>ЕЗУЛЬТАТОВ ОСВОЕНИЯ УЧЕБНОГО ПРЕДМЕТА</w:t>
      </w:r>
      <w:r w:rsidRPr="00B26D87">
        <w:rPr>
          <w:b/>
          <w:sz w:val="28"/>
          <w:szCs w:val="28"/>
          <w:lang w:eastAsia="ru-RU"/>
        </w:rPr>
        <w:t xml:space="preserve"> </w:t>
      </w:r>
    </w:p>
    <w:tbl>
      <w:tblPr>
        <w:tblW w:w="107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3260"/>
      </w:tblGrid>
      <w:tr w:rsidR="00E36922" w:rsidTr="00F93535">
        <w:tc>
          <w:tcPr>
            <w:tcW w:w="7513" w:type="dxa"/>
          </w:tcPr>
          <w:p w:rsidR="00E36922" w:rsidRDefault="00E36922" w:rsidP="00C14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 обучения (предметные результаты)</w:t>
            </w:r>
          </w:p>
        </w:tc>
        <w:tc>
          <w:tcPr>
            <w:tcW w:w="3260" w:type="dxa"/>
          </w:tcPr>
          <w:p w:rsidR="00E36922" w:rsidRDefault="00E36922" w:rsidP="00C14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36922" w:rsidTr="00F93535">
        <w:tc>
          <w:tcPr>
            <w:tcW w:w="7513" w:type="dxa"/>
          </w:tcPr>
          <w:p w:rsidR="00E36922" w:rsidRPr="00670066" w:rsidRDefault="00E36922" w:rsidP="00C1467F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0066">
              <w:rPr>
                <w:i/>
                <w:sz w:val="28"/>
                <w:szCs w:val="28"/>
              </w:rPr>
              <w:t>В результате изуч</w:t>
            </w:r>
            <w:r w:rsidR="008F57A4">
              <w:rPr>
                <w:i/>
                <w:sz w:val="28"/>
                <w:szCs w:val="28"/>
              </w:rPr>
              <w:t xml:space="preserve">ения учебного предмета «Родной </w:t>
            </w:r>
            <w:r w:rsidRPr="00670066">
              <w:rPr>
                <w:i/>
                <w:sz w:val="28"/>
                <w:szCs w:val="28"/>
              </w:rPr>
              <w:t>язык» на уровне среднего общего образования</w:t>
            </w:r>
            <w:r w:rsidRPr="00670066">
              <w:rPr>
                <w:sz w:val="28"/>
                <w:szCs w:val="28"/>
              </w:rPr>
              <w:t xml:space="preserve">: </w:t>
            </w:r>
          </w:p>
          <w:p w:rsidR="00E36922" w:rsidRPr="00670066" w:rsidRDefault="00E36922" w:rsidP="00C1467F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gramStart"/>
            <w:r w:rsidRPr="00670066">
              <w:rPr>
                <w:i/>
                <w:sz w:val="28"/>
                <w:szCs w:val="28"/>
              </w:rPr>
              <w:t>Обучающийся</w:t>
            </w:r>
            <w:proofErr w:type="gramEnd"/>
            <w:r w:rsidRPr="00670066">
              <w:rPr>
                <w:i/>
                <w:sz w:val="28"/>
                <w:szCs w:val="28"/>
              </w:rPr>
              <w:t xml:space="preserve"> на базовом уровне научится: 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- 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использовать различные виды диалога в ситуациях формального и неформального, межличностного и межкультурного общения;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соблюдать нормы речевого поведения в типичных ситуациях общения;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 xml:space="preserve"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</w:t>
            </w:r>
            <w:proofErr w:type="spellStart"/>
            <w:r w:rsidRPr="00670066">
              <w:rPr>
                <w:color w:val="000000"/>
                <w:sz w:val="28"/>
                <w:szCs w:val="28"/>
              </w:rPr>
              <w:t>средств</w:t>
            </w:r>
            <w:proofErr w:type="gramStart"/>
            <w:r w:rsidRPr="00670066">
              <w:rPr>
                <w:color w:val="000000"/>
                <w:sz w:val="28"/>
                <w:szCs w:val="28"/>
              </w:rPr>
              <w:t>;п</w:t>
            </w:r>
            <w:proofErr w:type="gramEnd"/>
            <w:r w:rsidRPr="00670066">
              <w:rPr>
                <w:color w:val="000000"/>
                <w:sz w:val="28"/>
                <w:szCs w:val="28"/>
              </w:rPr>
              <w:t>редупреждать</w:t>
            </w:r>
            <w:proofErr w:type="spellEnd"/>
            <w:r w:rsidRPr="00670066">
              <w:rPr>
                <w:color w:val="000000"/>
                <w:sz w:val="28"/>
                <w:szCs w:val="28"/>
              </w:rPr>
              <w:t xml:space="preserve"> коммуникативные неудачи в процессе речевого  общения.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sz w:val="28"/>
                <w:szCs w:val="28"/>
              </w:rPr>
              <w:t xml:space="preserve">- </w:t>
            </w:r>
            <w:r w:rsidRPr="00670066">
              <w:rPr>
                <w:color w:val="000000"/>
                <w:sz w:val="28"/>
                <w:szCs w:val="28"/>
              </w:rPr>
              <w:t xml:space="preserve">различным видам </w:t>
            </w:r>
            <w:proofErr w:type="spellStart"/>
            <w:r w:rsidRPr="00670066">
              <w:rPr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670066">
              <w:rPr>
                <w:color w:val="000000"/>
                <w:sz w:val="28"/>
                <w:szCs w:val="28"/>
              </w:rPr>
              <w:t xml:space="preserve"> (с полным пониманием </w:t>
            </w:r>
            <w:proofErr w:type="spellStart"/>
            <w:r w:rsidRPr="00670066">
              <w:rPr>
                <w:color w:val="000000"/>
                <w:sz w:val="28"/>
                <w:szCs w:val="28"/>
              </w:rPr>
              <w:t>аудиотекста</w:t>
            </w:r>
            <w:proofErr w:type="spellEnd"/>
            <w:r w:rsidRPr="00670066">
              <w:rPr>
                <w:color w:val="000000"/>
                <w:sz w:val="28"/>
                <w:szCs w:val="28"/>
              </w:rPr>
              <w:t xml:space="preserve">, с пониманием основного содержания, с выборочным извлечением информации); передавать содержание </w:t>
            </w:r>
            <w:proofErr w:type="spellStart"/>
            <w:r w:rsidRPr="00670066">
              <w:rPr>
                <w:color w:val="000000"/>
                <w:sz w:val="28"/>
                <w:szCs w:val="28"/>
              </w:rPr>
              <w:t>аудиотекста</w:t>
            </w:r>
            <w:proofErr w:type="spellEnd"/>
            <w:r w:rsidRPr="00670066">
              <w:rPr>
                <w:color w:val="000000"/>
                <w:sz w:val="28"/>
                <w:szCs w:val="28"/>
              </w:rPr>
              <w:t xml:space="preserve"> в соответствии с заданной коммуникативной задачей в устной форме;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</w:t>
            </w:r>
            <w:r w:rsidR="008F57A4">
              <w:rPr>
                <w:color w:val="000000"/>
                <w:sz w:val="28"/>
                <w:szCs w:val="28"/>
              </w:rPr>
              <w:t xml:space="preserve">, художественного </w:t>
            </w:r>
            <w:proofErr w:type="spellStart"/>
            <w:r w:rsidR="008F57A4">
              <w:rPr>
                <w:color w:val="000000"/>
                <w:sz w:val="28"/>
                <w:szCs w:val="28"/>
              </w:rPr>
              <w:t>аудиотекстов</w:t>
            </w:r>
            <w:proofErr w:type="spellEnd"/>
            <w:r w:rsidR="008F57A4">
              <w:rPr>
                <w:color w:val="000000"/>
                <w:sz w:val="28"/>
                <w:szCs w:val="28"/>
              </w:rPr>
              <w:t xml:space="preserve">, </w:t>
            </w:r>
            <w:r w:rsidRPr="00670066">
              <w:rPr>
                <w:color w:val="000000"/>
                <w:sz w:val="28"/>
                <w:szCs w:val="28"/>
              </w:rPr>
              <w:t>распознавать в них основную и дополнительную информацию, комментировать её в устной форме;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sz w:val="28"/>
                <w:szCs w:val="28"/>
              </w:rPr>
              <w:t xml:space="preserve">- </w:t>
            </w:r>
            <w:r w:rsidRPr="00670066">
              <w:rPr>
                <w:color w:val="000000"/>
                <w:sz w:val="28"/>
                <w:szCs w:val="28"/>
              </w:rPr>
              <w:t xml:space="preserve">различным видам </w:t>
            </w:r>
            <w:proofErr w:type="spellStart"/>
            <w:r w:rsidRPr="00670066">
              <w:rPr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670066">
              <w:rPr>
                <w:color w:val="000000"/>
                <w:sz w:val="28"/>
                <w:szCs w:val="28"/>
              </w:rPr>
              <w:t xml:space="preserve"> (с полным пониманием </w:t>
            </w:r>
            <w:proofErr w:type="spellStart"/>
            <w:r w:rsidRPr="00670066">
              <w:rPr>
                <w:color w:val="000000"/>
                <w:sz w:val="28"/>
                <w:szCs w:val="28"/>
              </w:rPr>
              <w:t>аудиотекста</w:t>
            </w:r>
            <w:proofErr w:type="spellEnd"/>
            <w:r w:rsidRPr="00670066">
              <w:rPr>
                <w:color w:val="000000"/>
                <w:sz w:val="28"/>
                <w:szCs w:val="28"/>
              </w:rPr>
              <w:t xml:space="preserve">, с пониманием основного содержания, с выборочным извлечением информации); передавать содержание </w:t>
            </w:r>
            <w:proofErr w:type="spellStart"/>
            <w:r w:rsidRPr="00670066">
              <w:rPr>
                <w:color w:val="000000"/>
                <w:sz w:val="28"/>
                <w:szCs w:val="28"/>
              </w:rPr>
              <w:t>аудиотекста</w:t>
            </w:r>
            <w:proofErr w:type="spellEnd"/>
            <w:r w:rsidRPr="00670066">
              <w:rPr>
                <w:color w:val="000000"/>
                <w:sz w:val="28"/>
                <w:szCs w:val="28"/>
              </w:rPr>
              <w:t xml:space="preserve"> в соответствии с заданной коммуникативной задачей в устной форме;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</w:t>
            </w:r>
            <w:r w:rsidRPr="00670066">
              <w:rPr>
                <w:color w:val="000000"/>
                <w:sz w:val="28"/>
                <w:szCs w:val="28"/>
              </w:rPr>
              <w:lastRenderedPageBreak/>
              <w:t xml:space="preserve">официально-делового, художественного </w:t>
            </w:r>
            <w:proofErr w:type="spellStart"/>
            <w:r w:rsidRPr="00670066">
              <w:rPr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670066">
              <w:rPr>
                <w:color w:val="000000"/>
                <w:sz w:val="28"/>
                <w:szCs w:val="28"/>
              </w:rPr>
              <w:t>, распознавать в них основную и дополнительную информацию, комментировать её в устной форме;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sz w:val="28"/>
                <w:szCs w:val="28"/>
              </w:rPr>
              <w:t xml:space="preserve">- </w:t>
            </w:r>
            <w:r w:rsidRPr="00670066">
              <w:rPr>
                <w:color w:val="000000"/>
                <w:sz w:val="28"/>
                <w:szCs w:val="28"/>
              </w:rPr>
              <w:t>передавать схематически представленную информацию в виде связного текста;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использовать приёмы работы с учебной книгой, справочниками и другими информационными источниками, включая СМИ и ресурсы Интернета;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670066">
              <w:rPr>
                <w:color w:val="000000"/>
                <w:sz w:val="28"/>
                <w:szCs w:val="28"/>
              </w:rPr>
              <w:t>-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  <w:proofErr w:type="gramEnd"/>
          </w:p>
          <w:p w:rsidR="00E36922" w:rsidRPr="00670066" w:rsidRDefault="00E36922" w:rsidP="00C1467F">
            <w:pPr>
              <w:pStyle w:val="ab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обсуждать и чётко формулировать цели, план совместной групповой учебной деятельности, распределение частей работы;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- создавать письменные монологические высказывания разной коммуникативной направленности;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 xml:space="preserve">- </w:t>
            </w:r>
            <w:r w:rsidRPr="00670066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создавать и редактировать собственные тексты различных </w:t>
            </w:r>
            <w:r w:rsidRPr="00670066">
              <w:rPr>
                <w:color w:val="000000"/>
                <w:sz w:val="28"/>
                <w:szCs w:val="28"/>
                <w:shd w:val="clear" w:color="auto" w:fill="FFFFFF" w:themeFill="background1"/>
              </w:rPr>
              <w:lastRenderedPageBreak/>
              <w:t>типов речи, стилей, жанров с учётом требований к построению связного текста.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 w:rsidRPr="00670066">
              <w:rPr>
                <w:color w:val="000000"/>
                <w:sz w:val="28"/>
                <w:szCs w:val="28"/>
              </w:rPr>
              <w:t>владеть практическими умениями различать тексты разговорного характера,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речи;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исправлять речевые недостатки, редактировать текст;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- характеризовать основные социальные функции русского языка в России.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место русского языка среди славянских языков, роль старославянского (церковнославянского) языка в развитии русского языка;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оценивать использование основных изобразительных средств языка.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iCs/>
                <w:color w:val="000000"/>
                <w:sz w:val="28"/>
                <w:szCs w:val="28"/>
                <w:shd w:val="clear" w:color="auto" w:fill="F5F5F5"/>
              </w:rPr>
              <w:t xml:space="preserve">- </w:t>
            </w:r>
            <w:r w:rsidRPr="00670066">
              <w:rPr>
                <w:color w:val="000000"/>
                <w:sz w:val="28"/>
                <w:szCs w:val="28"/>
              </w:rPr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приводить примеры, которые доказывают, что изучение русского родного языка позволяет лучше узнать историю и культуру страны;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уместно использовать правила русского речевого этикета в учебной деятельности и повседневной жизни.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- опознавать фразеологические обороты;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соблюдать лексические нормы в устных и письменных высказываниях;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 xml:space="preserve">пользоваться различными видами лексических словарей </w:t>
            </w:r>
            <w:r w:rsidRPr="00670066">
              <w:rPr>
                <w:color w:val="000000"/>
                <w:sz w:val="28"/>
                <w:szCs w:val="28"/>
              </w:rPr>
              <w:lastRenderedPageBreak/>
              <w:t>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- опознавать самостоятельные (знаменательные) части речи и их формы, служебные части речи;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9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анализировать слово с точки зрения его принадлежности к той или иной части речи;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9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употреблять формы слов различных частей речи в соответствии с нормами современного русского литературного языка;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9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применять морфологические знания и умения в практике правописания, в различных видах анализа;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29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распознавать явления грамматической омонимии, существенные для решения орфографических и пунктуационных задач.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36922" w:rsidRPr="00670066" w:rsidRDefault="00E36922" w:rsidP="00C1467F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- опознавать основные единицы синтаксиса (словосочетание, предложение) и их виды;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употреблять синтаксические единицы в соответствии с нормами современного русского литературного языка;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использовать разнообразные синонимические синтаксические конструкции в собственной речевой практике;</w:t>
            </w:r>
          </w:p>
          <w:p w:rsidR="00E36922" w:rsidRPr="00670066" w:rsidRDefault="00E36922" w:rsidP="00C1467F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применять синтаксические знания и умения в практике правописания, в различных видах анализа.</w:t>
            </w:r>
          </w:p>
          <w:p w:rsidR="00E36922" w:rsidRPr="00670066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70066">
              <w:rPr>
                <w:color w:val="000000"/>
                <w:sz w:val="28"/>
                <w:szCs w:val="28"/>
              </w:rPr>
              <w:t>- соблюдать орфографические и пунктуационные нормы в процессе письма (в объёме содержания курса).</w:t>
            </w:r>
          </w:p>
        </w:tc>
        <w:tc>
          <w:tcPr>
            <w:tcW w:w="3260" w:type="dxa"/>
          </w:tcPr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контроль: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 xml:space="preserve"> -устный опрос,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 xml:space="preserve"> -письменный опрос (карточки заданий), 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-тестирование,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-выполнение упражнений,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- диктанты,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-выполнение творческих работ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-проверка выполнения самостоятельной работы,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-подготовка презентаций,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 xml:space="preserve">-составление  и заполнение </w:t>
            </w:r>
            <w:proofErr w:type="spellStart"/>
            <w:r w:rsidRPr="00670066">
              <w:rPr>
                <w:rFonts w:ascii="Times New Roman" w:hAnsi="Times New Roman"/>
                <w:sz w:val="28"/>
                <w:szCs w:val="28"/>
              </w:rPr>
              <w:t>таблиц</w:t>
            </w:r>
            <w:proofErr w:type="gramStart"/>
            <w:r w:rsidRPr="0067006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70066">
              <w:rPr>
                <w:rFonts w:ascii="Times New Roman" w:hAnsi="Times New Roman"/>
                <w:sz w:val="28"/>
                <w:szCs w:val="28"/>
              </w:rPr>
              <w:t>ластеров</w:t>
            </w:r>
            <w:proofErr w:type="spellEnd"/>
            <w:r w:rsidRPr="00670066">
              <w:rPr>
                <w:rFonts w:ascii="Times New Roman" w:hAnsi="Times New Roman"/>
                <w:sz w:val="28"/>
                <w:szCs w:val="28"/>
              </w:rPr>
              <w:t xml:space="preserve"> ,схем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Промежуточный контроль: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- дифференцированный зачет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6922" w:rsidTr="00F93535">
        <w:tc>
          <w:tcPr>
            <w:tcW w:w="7513" w:type="dxa"/>
          </w:tcPr>
          <w:p w:rsidR="00E36922" w:rsidRDefault="00E36922" w:rsidP="00C1467F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lastRenderedPageBreak/>
              <w:t>Обучающийся</w:t>
            </w:r>
            <w:proofErr w:type="gramEnd"/>
            <w:r>
              <w:rPr>
                <w:i/>
                <w:sz w:val="28"/>
                <w:szCs w:val="28"/>
              </w:rPr>
              <w:t xml:space="preserve"> на базовом уровне получит возможность научиться: </w:t>
            </w:r>
          </w:p>
          <w:p w:rsidR="00E36922" w:rsidRPr="00F93535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sz w:val="28"/>
                <w:szCs w:val="28"/>
              </w:rPr>
              <w:t xml:space="preserve">    - </w:t>
            </w:r>
            <w:r w:rsidRPr="00F93535">
              <w:rPr>
                <w:iCs/>
                <w:color w:val="000000"/>
                <w:sz w:val="27"/>
                <w:szCs w:val="27"/>
              </w:rPr>
              <w:t>выступать перед аудиторией с небольшим докладом; публично представлять проект, реферат; публично защищать свою позицию; участвовать в коллективном обсуждении проблем, аргументировать собственную позицию, доказывать её, убеждать;</w:t>
            </w:r>
          </w:p>
          <w:p w:rsidR="00E36922" w:rsidRPr="00F93535" w:rsidRDefault="00E36922" w:rsidP="00670066">
            <w:pPr>
              <w:pStyle w:val="ab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3535">
              <w:rPr>
                <w:iCs/>
                <w:color w:val="000000"/>
                <w:sz w:val="27"/>
                <w:szCs w:val="27"/>
              </w:rPr>
              <w:t>понимать основные причины коммуникативных неудач и объяснять их.</w:t>
            </w:r>
          </w:p>
          <w:p w:rsidR="00E36922" w:rsidRDefault="00E36922" w:rsidP="006700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670066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 w:themeFill="background1"/>
              </w:rPr>
              <w:t>анализировать и комментировать речь в устной форме.</w:t>
            </w:r>
          </w:p>
          <w:p w:rsidR="00E36922" w:rsidRDefault="00E36922" w:rsidP="006700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5F5F5"/>
              </w:rPr>
            </w:pPr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5F5F5"/>
              </w:rPr>
              <w:t xml:space="preserve">- </w:t>
            </w:r>
            <w:r w:rsidRPr="00670066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 w:themeFill="background1"/>
              </w:rPr>
              <w:t>анализировать и комментировать речь в устной форме.</w:t>
            </w:r>
          </w:p>
          <w:p w:rsidR="00E36922" w:rsidRPr="006F1E67" w:rsidRDefault="00E36922" w:rsidP="0016098D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5F5F5"/>
              </w:rPr>
              <w:t xml:space="preserve">- </w:t>
            </w:r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понимать, анализировать, оценивать явную и скрытую (</w:t>
            </w:r>
            <w:proofErr w:type="spellStart"/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подтекстовую</w:t>
            </w:r>
            <w:proofErr w:type="spellEnd"/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) информацию в прочитанных текстах разной функционально-стилевой и жанровой принадлежности;</w:t>
            </w:r>
          </w:p>
          <w:p w:rsidR="00E36922" w:rsidRPr="006F1E67" w:rsidRDefault="00E36922" w:rsidP="0016098D">
            <w:pPr>
              <w:numPr>
                <w:ilvl w:val="1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</w:t>
            </w:r>
            <w:proofErr w:type="spellStart"/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СМИ</w:t>
            </w:r>
            <w:proofErr w:type="gramStart"/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36922" w:rsidRDefault="00E36922" w:rsidP="001609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5F5F5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70066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 w:themeFill="background1"/>
              </w:rPr>
      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E36922" w:rsidRDefault="00E36922" w:rsidP="001609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- </w:t>
            </w:r>
            <w:r w:rsidRPr="006F1E67">
              <w:rPr>
                <w:rFonts w:ascii="Times New Roman" w:hAnsi="Times New Roman"/>
                <w:sz w:val="28"/>
                <w:szCs w:val="28"/>
              </w:rPr>
              <w:t xml:space="preserve">писать </w:t>
            </w:r>
            <w:proofErr w:type="spellStart"/>
            <w:r w:rsidRPr="006F1E67">
              <w:rPr>
                <w:rFonts w:ascii="Times New Roman" w:hAnsi="Times New Roman"/>
                <w:sz w:val="28"/>
                <w:szCs w:val="28"/>
              </w:rPr>
              <w:t>рефераты</w:t>
            </w:r>
            <w:proofErr w:type="gramStart"/>
            <w:r w:rsidRPr="006F1E67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6F1E67">
              <w:rPr>
                <w:rFonts w:ascii="Times New Roman" w:hAnsi="Times New Roman"/>
                <w:sz w:val="28"/>
                <w:szCs w:val="28"/>
              </w:rPr>
              <w:t>оставлять</w:t>
            </w:r>
            <w:proofErr w:type="spellEnd"/>
            <w:r w:rsidRPr="006F1E67">
              <w:rPr>
                <w:rFonts w:ascii="Times New Roman" w:hAnsi="Times New Roman"/>
                <w:sz w:val="28"/>
                <w:szCs w:val="28"/>
              </w:rPr>
              <w:t xml:space="preserve"> аннотации, тезисы выступления, конспекты.</w:t>
            </w:r>
          </w:p>
          <w:p w:rsidR="00E36922" w:rsidRPr="006F1E67" w:rsidRDefault="00E36922" w:rsidP="001609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5F5F5"/>
              </w:rPr>
              <w:t>создавать в устной и письменной форме учебно-научные тексты со спецификой употребления в них языковых средств.</w:t>
            </w:r>
          </w:p>
          <w:p w:rsidR="00E36922" w:rsidRPr="003356A2" w:rsidRDefault="00E36922" w:rsidP="0016098D">
            <w:pPr>
              <w:pStyle w:val="ab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356A2">
              <w:rPr>
                <w:iCs/>
                <w:color w:val="000000"/>
                <w:sz w:val="28"/>
                <w:szCs w:val="28"/>
              </w:rPr>
      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E36922" w:rsidRPr="003356A2" w:rsidRDefault="00E36922" w:rsidP="0016098D">
            <w:pPr>
              <w:pStyle w:val="ab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56A2">
              <w:rPr>
                <w:iCs/>
                <w:color w:val="000000"/>
                <w:sz w:val="28"/>
                <w:szCs w:val="28"/>
              </w:rPr>
              <w:t>выступать перед аудиторией сверстников с небольшой протокольно-этикетной, развлекательной, убеждающей речью.</w:t>
            </w:r>
          </w:p>
          <w:p w:rsidR="00E36922" w:rsidRPr="00670066" w:rsidRDefault="00E36922" w:rsidP="0016098D">
            <w:pPr>
              <w:pStyle w:val="ab"/>
              <w:shd w:val="clear" w:color="auto" w:fill="FFFFFF" w:themeFill="background1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 xml:space="preserve">- </w:t>
            </w:r>
            <w:r w:rsidRPr="00670066">
              <w:rPr>
                <w:iCs/>
                <w:color w:val="000000"/>
                <w:sz w:val="28"/>
                <w:szCs w:val="28"/>
                <w:shd w:val="clear" w:color="auto" w:fill="FFFFFF" w:themeFill="background1"/>
              </w:rPr>
              <w:t>характеризовать вклад выдающихся лингвистов в развитие русистики.</w:t>
            </w:r>
          </w:p>
          <w:p w:rsidR="00E36922" w:rsidRDefault="00E36922" w:rsidP="0016098D">
            <w:pPr>
              <w:pStyle w:val="a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70066">
              <w:rPr>
                <w:iCs/>
                <w:color w:val="000000"/>
                <w:sz w:val="28"/>
                <w:szCs w:val="28"/>
                <w:shd w:val="clear" w:color="auto" w:fill="F5F5F5"/>
              </w:rPr>
              <w:t xml:space="preserve">- </w:t>
            </w:r>
            <w:r w:rsidRPr="00670066">
              <w:rPr>
                <w:iCs/>
                <w:color w:val="000000"/>
                <w:sz w:val="28"/>
                <w:szCs w:val="28"/>
                <w:shd w:val="clear" w:color="auto" w:fill="FFFFFF" w:themeFill="background1"/>
              </w:rPr>
              <w:t>характеризовать на отдельных примерах взаимосвязь языка, культуры и истории народа — носителя русского родного языка.</w:t>
            </w:r>
          </w:p>
          <w:p w:rsidR="00E36922" w:rsidRPr="003356A2" w:rsidRDefault="00E36922" w:rsidP="0016098D">
            <w:pPr>
              <w:pStyle w:val="a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356A2">
              <w:rPr>
                <w:iCs/>
                <w:color w:val="000000"/>
                <w:sz w:val="28"/>
                <w:szCs w:val="28"/>
              </w:rPr>
              <w:t>объяснять общие принципы классификации словарного состава русского языка;</w:t>
            </w:r>
          </w:p>
          <w:p w:rsidR="00E36922" w:rsidRPr="003356A2" w:rsidRDefault="00E36922" w:rsidP="0016098D">
            <w:pPr>
              <w:pStyle w:val="a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56A2">
              <w:rPr>
                <w:iCs/>
                <w:color w:val="000000"/>
                <w:sz w:val="28"/>
                <w:szCs w:val="28"/>
              </w:rPr>
              <w:t>аргументировать различие лексического и грамматического значений слова;</w:t>
            </w:r>
          </w:p>
          <w:p w:rsidR="00E36922" w:rsidRPr="003356A2" w:rsidRDefault="00E36922" w:rsidP="0016098D">
            <w:pPr>
              <w:pStyle w:val="a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56A2">
              <w:rPr>
                <w:iCs/>
                <w:color w:val="000000"/>
                <w:sz w:val="28"/>
                <w:szCs w:val="28"/>
              </w:rPr>
              <w:t>опознавать омонимы разных видов;</w:t>
            </w:r>
          </w:p>
          <w:p w:rsidR="00E36922" w:rsidRPr="003356A2" w:rsidRDefault="00E36922" w:rsidP="00C1467F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56A2">
              <w:rPr>
                <w:iCs/>
                <w:color w:val="000000"/>
                <w:sz w:val="28"/>
                <w:szCs w:val="28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E36922" w:rsidRDefault="00E36922" w:rsidP="00C1467F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3356A2">
              <w:rPr>
                <w:iCs/>
                <w:color w:val="000000"/>
                <w:sz w:val="28"/>
                <w:szCs w:val="28"/>
              </w:rPr>
      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</w:t>
            </w:r>
            <w:proofErr w:type="spellStart"/>
            <w:r w:rsidRPr="003356A2">
              <w:rPr>
                <w:iCs/>
                <w:color w:val="000000"/>
                <w:sz w:val="28"/>
                <w:szCs w:val="28"/>
              </w:rPr>
              <w:t>мультимедийных</w:t>
            </w:r>
            <w:proofErr w:type="spellEnd"/>
            <w:r w:rsidRPr="003356A2">
              <w:rPr>
                <w:iCs/>
                <w:color w:val="000000"/>
                <w:sz w:val="28"/>
                <w:szCs w:val="28"/>
              </w:rPr>
              <w:t>; использовать эту информацию в различных видах деятельности.</w:t>
            </w:r>
          </w:p>
          <w:p w:rsidR="00E36922" w:rsidRPr="00BB2AC2" w:rsidRDefault="00E36922" w:rsidP="00C1467F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BB2AC2">
              <w:rPr>
                <w:iCs/>
                <w:color w:val="000000"/>
                <w:sz w:val="28"/>
                <w:szCs w:val="28"/>
              </w:rPr>
              <w:t xml:space="preserve">анализировать синонимические средства </w:t>
            </w:r>
            <w:r w:rsidRPr="00BB2AC2">
              <w:rPr>
                <w:iCs/>
                <w:color w:val="000000"/>
                <w:sz w:val="28"/>
                <w:szCs w:val="28"/>
              </w:rPr>
              <w:lastRenderedPageBreak/>
              <w:t>морфологии; различать грамматические омонимы;</w:t>
            </w:r>
          </w:p>
          <w:p w:rsidR="00E36922" w:rsidRPr="00BB2AC2" w:rsidRDefault="00E36922" w:rsidP="00C1467F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B2AC2">
              <w:rPr>
                <w:iCs/>
                <w:color w:val="000000"/>
                <w:sz w:val="28"/>
                <w:szCs w:val="28"/>
              </w:rPr>
      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      </w:r>
            <w:proofErr w:type="gramStart"/>
            <w:r w:rsidRPr="00BB2AC2">
              <w:rPr>
                <w:iCs/>
                <w:color w:val="000000"/>
                <w:sz w:val="28"/>
                <w:szCs w:val="28"/>
              </w:rPr>
              <w:t>дств в т</w:t>
            </w:r>
            <w:proofErr w:type="gramEnd"/>
            <w:r w:rsidRPr="00BB2AC2">
              <w:rPr>
                <w:iCs/>
                <w:color w:val="000000"/>
                <w:sz w:val="28"/>
                <w:szCs w:val="28"/>
              </w:rPr>
              <w:t>екстах научного и официально-делового стилей речи;</w:t>
            </w:r>
          </w:p>
          <w:p w:rsidR="00E36922" w:rsidRPr="00BB2AC2" w:rsidRDefault="00E36922" w:rsidP="00C1467F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B2AC2">
              <w:rPr>
                <w:iCs/>
                <w:color w:val="000000"/>
                <w:sz w:val="28"/>
                <w:szCs w:val="28"/>
              </w:rPr>
              <w:t xml:space="preserve">извлекать необходимую информацию из словарей грамматических трудностей, в том числе </w:t>
            </w:r>
            <w:proofErr w:type="spellStart"/>
            <w:r w:rsidRPr="00BB2AC2">
              <w:rPr>
                <w:iCs/>
                <w:color w:val="000000"/>
                <w:sz w:val="28"/>
                <w:szCs w:val="28"/>
              </w:rPr>
              <w:t>мультимедийных</w:t>
            </w:r>
            <w:proofErr w:type="spellEnd"/>
            <w:r w:rsidRPr="00BB2AC2">
              <w:rPr>
                <w:iCs/>
                <w:color w:val="000000"/>
                <w:sz w:val="28"/>
                <w:szCs w:val="28"/>
              </w:rPr>
              <w:t>; использовать эту информацию в различных видах деятельности.</w:t>
            </w:r>
          </w:p>
          <w:p w:rsidR="00E36922" w:rsidRPr="00BB2AC2" w:rsidRDefault="00E36922" w:rsidP="00C1467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2AC2">
              <w:rPr>
                <w:color w:val="000000"/>
                <w:sz w:val="28"/>
                <w:szCs w:val="28"/>
              </w:rPr>
              <w:t>-     -</w:t>
            </w:r>
            <w:r w:rsidRPr="00BB2AC2">
              <w:rPr>
                <w:iCs/>
                <w:color w:val="000000"/>
                <w:sz w:val="28"/>
                <w:szCs w:val="28"/>
              </w:rPr>
              <w:t>анализировать синонимические средства синтаксиса;</w:t>
            </w:r>
          </w:p>
          <w:p w:rsidR="00E36922" w:rsidRPr="00BB2AC2" w:rsidRDefault="00E36922" w:rsidP="00C1467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2AC2">
              <w:rPr>
                <w:iCs/>
                <w:color w:val="000000"/>
                <w:sz w:val="28"/>
                <w:szCs w:val="28"/>
              </w:rPr>
      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E36922" w:rsidRPr="00BB2AC2" w:rsidRDefault="00E36922" w:rsidP="00C1467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2AC2">
              <w:rPr>
                <w:iCs/>
                <w:color w:val="000000"/>
                <w:sz w:val="28"/>
                <w:szCs w:val="28"/>
              </w:rPr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  <w:p w:rsidR="00E36922" w:rsidRPr="00BB2AC2" w:rsidRDefault="00E36922" w:rsidP="00C1467F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2AC2">
              <w:rPr>
                <w:color w:val="000000"/>
                <w:sz w:val="28"/>
                <w:szCs w:val="28"/>
              </w:rPr>
              <w:t>-</w:t>
            </w:r>
          </w:p>
          <w:p w:rsidR="00E36922" w:rsidRPr="00BB2AC2" w:rsidRDefault="00E36922" w:rsidP="00C1467F">
            <w:pPr>
              <w:pStyle w:val="ab"/>
              <w:numPr>
                <w:ilvl w:val="0"/>
                <w:numId w:val="33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B2AC2">
              <w:rPr>
                <w:iCs/>
                <w:color w:val="000000"/>
                <w:sz w:val="28"/>
                <w:szCs w:val="28"/>
              </w:rPr>
              <w:t>демонстрировать роль орфографии и пунктуации в передаче смысловой стороны речи;</w:t>
            </w:r>
          </w:p>
          <w:p w:rsidR="00E36922" w:rsidRPr="00C1467F" w:rsidRDefault="00E36922" w:rsidP="00C1467F">
            <w:pPr>
              <w:pStyle w:val="ab"/>
              <w:numPr>
                <w:ilvl w:val="0"/>
                <w:numId w:val="33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B2AC2">
              <w:rPr>
                <w:iCs/>
                <w:color w:val="000000"/>
                <w:sz w:val="28"/>
                <w:szCs w:val="28"/>
              </w:rPr>
              <w:t xml:space="preserve">извлекать необходимую информацию из </w:t>
            </w:r>
            <w:proofErr w:type="spellStart"/>
            <w:r w:rsidRPr="00BB2AC2">
              <w:rPr>
                <w:iCs/>
                <w:color w:val="000000"/>
                <w:sz w:val="28"/>
                <w:szCs w:val="28"/>
              </w:rPr>
              <w:t>мультимедийных</w:t>
            </w:r>
            <w:proofErr w:type="spellEnd"/>
            <w:r w:rsidRPr="00BB2AC2">
              <w:rPr>
                <w:iCs/>
                <w:color w:val="000000"/>
                <w:sz w:val="28"/>
                <w:szCs w:val="28"/>
              </w:rPr>
              <w:t xml:space="preserve"> орфографических словарей и справочников по правописанию; использовать эту информацию в процессе письма.</w:t>
            </w:r>
          </w:p>
        </w:tc>
        <w:tc>
          <w:tcPr>
            <w:tcW w:w="3260" w:type="dxa"/>
          </w:tcPr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контроль: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-устный опрос,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-письменный опрос (карточки заданий), 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-тестирование,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-выполнение упражнений,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диктанты,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-выполнение творческих работ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-проверка выполнения самостоятельной работы,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-подготовка презентаций,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-составление  и заполнение таблиц.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контроль: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дифференцированный зачет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6922" w:rsidRDefault="00E36922" w:rsidP="00F93535">
      <w:pPr>
        <w:spacing w:before="100" w:beforeAutospacing="1"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E36922" w:rsidRPr="00A02EF5" w:rsidRDefault="00E36922" w:rsidP="00B26D8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E36922" w:rsidRPr="00A02EF5" w:rsidSect="001807D2">
      <w:pgSz w:w="11906" w:h="16838"/>
      <w:pgMar w:top="1134" w:right="851" w:bottom="56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B2" w:rsidRDefault="00CB74B2" w:rsidP="00FE0A5F">
      <w:pPr>
        <w:spacing w:after="0" w:line="240" w:lineRule="auto"/>
      </w:pPr>
      <w:r>
        <w:separator/>
      </w:r>
    </w:p>
  </w:endnote>
  <w:endnote w:type="continuationSeparator" w:id="0">
    <w:p w:rsidR="00CB74B2" w:rsidRDefault="00CB74B2" w:rsidP="00FE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AD" w:rsidRDefault="00E41CA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AD" w:rsidRDefault="00E41CA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AD" w:rsidRDefault="00E41C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B2" w:rsidRDefault="00CB74B2" w:rsidP="00FE0A5F">
      <w:pPr>
        <w:spacing w:after="0" w:line="240" w:lineRule="auto"/>
      </w:pPr>
      <w:r>
        <w:separator/>
      </w:r>
    </w:p>
  </w:footnote>
  <w:footnote w:type="continuationSeparator" w:id="0">
    <w:p w:rsidR="00CB74B2" w:rsidRDefault="00CB74B2" w:rsidP="00FE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AD" w:rsidRDefault="00E41C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55" w:rsidRDefault="007D28DD" w:rsidP="00E41CAD">
    <w:pPr>
      <w:pStyle w:val="a3"/>
      <w:jc w:val="right"/>
    </w:pPr>
    <w:fldSimple w:instr=" PAGE   \* MERGEFORMAT ">
      <w:r w:rsidR="00C82B1F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AD" w:rsidRDefault="00E41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23"/>
    <w:multiLevelType w:val="multilevel"/>
    <w:tmpl w:val="CCA2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BB7735"/>
    <w:multiLevelType w:val="multilevel"/>
    <w:tmpl w:val="FEE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121BF"/>
    <w:multiLevelType w:val="hybridMultilevel"/>
    <w:tmpl w:val="62CA68D0"/>
    <w:lvl w:ilvl="0" w:tplc="77BA8FB8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-1253"/>
        </w:tabs>
        <w:ind w:left="-125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-533"/>
        </w:tabs>
        <w:ind w:left="-53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7"/>
        </w:tabs>
        <w:ind w:left="18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07"/>
        </w:tabs>
        <w:ind w:left="90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3787"/>
        </w:tabs>
        <w:ind w:left="3787" w:hanging="360"/>
      </w:pPr>
      <w:rPr>
        <w:rFonts w:cs="Times New Roman"/>
      </w:rPr>
    </w:lvl>
  </w:abstractNum>
  <w:abstractNum w:abstractNumId="3">
    <w:nsid w:val="17530678"/>
    <w:multiLevelType w:val="multilevel"/>
    <w:tmpl w:val="95A0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A17D4"/>
    <w:multiLevelType w:val="multilevel"/>
    <w:tmpl w:val="CD5C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F44EC"/>
    <w:multiLevelType w:val="multilevel"/>
    <w:tmpl w:val="BF04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D28D4"/>
    <w:multiLevelType w:val="multilevel"/>
    <w:tmpl w:val="0A96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51A"/>
    <w:multiLevelType w:val="multilevel"/>
    <w:tmpl w:val="1172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0194E"/>
    <w:multiLevelType w:val="multilevel"/>
    <w:tmpl w:val="DEFA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9213E"/>
    <w:multiLevelType w:val="multilevel"/>
    <w:tmpl w:val="FB4A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7578B"/>
    <w:multiLevelType w:val="hybridMultilevel"/>
    <w:tmpl w:val="1388CF9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B1D01B2"/>
    <w:multiLevelType w:val="multilevel"/>
    <w:tmpl w:val="5E40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A32253"/>
    <w:multiLevelType w:val="hybridMultilevel"/>
    <w:tmpl w:val="6A802D76"/>
    <w:lvl w:ilvl="0" w:tplc="B4EA09E2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782412"/>
    <w:multiLevelType w:val="multilevel"/>
    <w:tmpl w:val="F4CC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66228"/>
    <w:multiLevelType w:val="multilevel"/>
    <w:tmpl w:val="A34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457E3"/>
    <w:multiLevelType w:val="multilevel"/>
    <w:tmpl w:val="D956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0036E0"/>
    <w:multiLevelType w:val="multilevel"/>
    <w:tmpl w:val="C644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106ACC"/>
    <w:multiLevelType w:val="multilevel"/>
    <w:tmpl w:val="B6AE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4F64C9"/>
    <w:multiLevelType w:val="multilevel"/>
    <w:tmpl w:val="90A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322DB8"/>
    <w:multiLevelType w:val="multilevel"/>
    <w:tmpl w:val="67FC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F35E50"/>
    <w:multiLevelType w:val="multilevel"/>
    <w:tmpl w:val="EA648AB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991636"/>
    <w:multiLevelType w:val="hybridMultilevel"/>
    <w:tmpl w:val="A95EF0D8"/>
    <w:lvl w:ilvl="0" w:tplc="54D29382">
      <w:start w:val="1"/>
      <w:numFmt w:val="bullet"/>
      <w:lvlText w:val="•"/>
      <w:lvlJc w:val="left"/>
      <w:pPr>
        <w:ind w:left="12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3E00F1E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234903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F5A4DB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D9695DA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784C68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65C49C0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1905630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4F4118C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2">
    <w:nsid w:val="61513C6E"/>
    <w:multiLevelType w:val="multilevel"/>
    <w:tmpl w:val="1D32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2A2EE2"/>
    <w:multiLevelType w:val="multilevel"/>
    <w:tmpl w:val="A6EA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0952E4"/>
    <w:multiLevelType w:val="multilevel"/>
    <w:tmpl w:val="8C60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500E5"/>
    <w:multiLevelType w:val="multilevel"/>
    <w:tmpl w:val="EA7A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D55864"/>
    <w:multiLevelType w:val="multilevel"/>
    <w:tmpl w:val="9D1C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7D0997"/>
    <w:multiLevelType w:val="hybridMultilevel"/>
    <w:tmpl w:val="1388CF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737224F1"/>
    <w:multiLevelType w:val="multilevel"/>
    <w:tmpl w:val="C89C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CB752B"/>
    <w:multiLevelType w:val="multilevel"/>
    <w:tmpl w:val="61B0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9E108D"/>
    <w:multiLevelType w:val="multilevel"/>
    <w:tmpl w:val="68BC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6310ED"/>
    <w:multiLevelType w:val="multilevel"/>
    <w:tmpl w:val="0D78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78232F"/>
    <w:multiLevelType w:val="multilevel"/>
    <w:tmpl w:val="0750006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2"/>
  </w:num>
  <w:num w:numId="3">
    <w:abstractNumId w:val="20"/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4"/>
  </w:num>
  <w:num w:numId="11">
    <w:abstractNumId w:val="7"/>
  </w:num>
  <w:num w:numId="12">
    <w:abstractNumId w:val="22"/>
  </w:num>
  <w:num w:numId="13">
    <w:abstractNumId w:val="23"/>
  </w:num>
  <w:num w:numId="14">
    <w:abstractNumId w:val="19"/>
  </w:num>
  <w:num w:numId="15">
    <w:abstractNumId w:val="17"/>
  </w:num>
  <w:num w:numId="16">
    <w:abstractNumId w:val="6"/>
  </w:num>
  <w:num w:numId="17">
    <w:abstractNumId w:val="5"/>
  </w:num>
  <w:num w:numId="18">
    <w:abstractNumId w:val="4"/>
  </w:num>
  <w:num w:numId="19">
    <w:abstractNumId w:val="31"/>
  </w:num>
  <w:num w:numId="20">
    <w:abstractNumId w:val="30"/>
  </w:num>
  <w:num w:numId="21">
    <w:abstractNumId w:val="14"/>
  </w:num>
  <w:num w:numId="22">
    <w:abstractNumId w:val="26"/>
  </w:num>
  <w:num w:numId="23">
    <w:abstractNumId w:val="1"/>
  </w:num>
  <w:num w:numId="24">
    <w:abstractNumId w:val="29"/>
  </w:num>
  <w:num w:numId="25">
    <w:abstractNumId w:val="9"/>
  </w:num>
  <w:num w:numId="26">
    <w:abstractNumId w:val="18"/>
  </w:num>
  <w:num w:numId="27">
    <w:abstractNumId w:val="3"/>
  </w:num>
  <w:num w:numId="28">
    <w:abstractNumId w:val="11"/>
  </w:num>
  <w:num w:numId="29">
    <w:abstractNumId w:val="16"/>
  </w:num>
  <w:num w:numId="30">
    <w:abstractNumId w:val="8"/>
  </w:num>
  <w:num w:numId="31">
    <w:abstractNumId w:val="13"/>
  </w:num>
  <w:num w:numId="32">
    <w:abstractNumId w:val="2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D06"/>
    <w:rsid w:val="00000545"/>
    <w:rsid w:val="0002001A"/>
    <w:rsid w:val="00037E22"/>
    <w:rsid w:val="00085FBB"/>
    <w:rsid w:val="000C5E07"/>
    <w:rsid w:val="000E1713"/>
    <w:rsid w:val="001150A0"/>
    <w:rsid w:val="00155643"/>
    <w:rsid w:val="0016098D"/>
    <w:rsid w:val="001807D2"/>
    <w:rsid w:val="0018320A"/>
    <w:rsid w:val="001A282E"/>
    <w:rsid w:val="001B3D61"/>
    <w:rsid w:val="001D6F15"/>
    <w:rsid w:val="00224259"/>
    <w:rsid w:val="00232BC3"/>
    <w:rsid w:val="002366F9"/>
    <w:rsid w:val="002A2E51"/>
    <w:rsid w:val="002C75A7"/>
    <w:rsid w:val="0031087A"/>
    <w:rsid w:val="00321FA4"/>
    <w:rsid w:val="003356A2"/>
    <w:rsid w:val="00375145"/>
    <w:rsid w:val="003A0B67"/>
    <w:rsid w:val="003D2D43"/>
    <w:rsid w:val="00436FF6"/>
    <w:rsid w:val="004922B3"/>
    <w:rsid w:val="004B7B65"/>
    <w:rsid w:val="00512590"/>
    <w:rsid w:val="005A200E"/>
    <w:rsid w:val="005A77EA"/>
    <w:rsid w:val="006057D1"/>
    <w:rsid w:val="00657A46"/>
    <w:rsid w:val="00662E9B"/>
    <w:rsid w:val="00670066"/>
    <w:rsid w:val="006F1E67"/>
    <w:rsid w:val="007440D5"/>
    <w:rsid w:val="00765260"/>
    <w:rsid w:val="00785E24"/>
    <w:rsid w:val="007B405B"/>
    <w:rsid w:val="007D28DD"/>
    <w:rsid w:val="00842014"/>
    <w:rsid w:val="00850E00"/>
    <w:rsid w:val="00892F20"/>
    <w:rsid w:val="0089389E"/>
    <w:rsid w:val="008A6F95"/>
    <w:rsid w:val="008B0388"/>
    <w:rsid w:val="008C5D22"/>
    <w:rsid w:val="008F57A4"/>
    <w:rsid w:val="008F5D5F"/>
    <w:rsid w:val="009078D2"/>
    <w:rsid w:val="009113B8"/>
    <w:rsid w:val="00916047"/>
    <w:rsid w:val="00926A02"/>
    <w:rsid w:val="0093240E"/>
    <w:rsid w:val="00951422"/>
    <w:rsid w:val="009574E0"/>
    <w:rsid w:val="00972EDA"/>
    <w:rsid w:val="00A02EF5"/>
    <w:rsid w:val="00A23BE4"/>
    <w:rsid w:val="00A3268A"/>
    <w:rsid w:val="00A66A2A"/>
    <w:rsid w:val="00A724B6"/>
    <w:rsid w:val="00A74C35"/>
    <w:rsid w:val="00A8574F"/>
    <w:rsid w:val="00AD4A7B"/>
    <w:rsid w:val="00AE200D"/>
    <w:rsid w:val="00B26D87"/>
    <w:rsid w:val="00B319A9"/>
    <w:rsid w:val="00BB2AC2"/>
    <w:rsid w:val="00BD66F5"/>
    <w:rsid w:val="00BE43D3"/>
    <w:rsid w:val="00BF6C65"/>
    <w:rsid w:val="00C01E55"/>
    <w:rsid w:val="00C1467F"/>
    <w:rsid w:val="00C340AB"/>
    <w:rsid w:val="00C82B1F"/>
    <w:rsid w:val="00C96D06"/>
    <w:rsid w:val="00CB74B2"/>
    <w:rsid w:val="00D0384D"/>
    <w:rsid w:val="00D26CC0"/>
    <w:rsid w:val="00D33368"/>
    <w:rsid w:val="00D36E45"/>
    <w:rsid w:val="00D52996"/>
    <w:rsid w:val="00DA2DD3"/>
    <w:rsid w:val="00DB7447"/>
    <w:rsid w:val="00DF3486"/>
    <w:rsid w:val="00DF63A3"/>
    <w:rsid w:val="00E20D3E"/>
    <w:rsid w:val="00E36922"/>
    <w:rsid w:val="00E37D7A"/>
    <w:rsid w:val="00E41CAD"/>
    <w:rsid w:val="00E86567"/>
    <w:rsid w:val="00E96E23"/>
    <w:rsid w:val="00EA0B24"/>
    <w:rsid w:val="00EC1129"/>
    <w:rsid w:val="00EF2A0F"/>
    <w:rsid w:val="00F44676"/>
    <w:rsid w:val="00F924B8"/>
    <w:rsid w:val="00F92A93"/>
    <w:rsid w:val="00F93535"/>
    <w:rsid w:val="00FD7CEA"/>
    <w:rsid w:val="00FE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96D06"/>
    <w:rPr>
      <w:rFonts w:ascii="Calibri" w:hAnsi="Calibri" w:cs="Times New Roman"/>
    </w:rPr>
  </w:style>
  <w:style w:type="table" w:styleId="a5">
    <w:name w:val="Table Grid"/>
    <w:basedOn w:val="a1"/>
    <w:uiPriority w:val="99"/>
    <w:rsid w:val="00BF6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F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6C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26CC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1">
    <w:name w:val="s_1"/>
    <w:basedOn w:val="a"/>
    <w:uiPriority w:val="99"/>
    <w:rsid w:val="00D2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C75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842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D7CEA"/>
    <w:rPr>
      <w:rFonts w:cs="Times New Roman"/>
      <w:lang w:eastAsia="en-US"/>
    </w:rPr>
  </w:style>
  <w:style w:type="paragraph" w:styleId="ab">
    <w:name w:val="Normal (Web)"/>
    <w:basedOn w:val="a"/>
    <w:uiPriority w:val="99"/>
    <w:rsid w:val="00F93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B2A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25C44-93BA-4042-AD84-3451B19F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22</Pages>
  <Words>3808</Words>
  <Characters>28653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25</cp:revision>
  <dcterms:created xsi:type="dcterms:W3CDTF">2020-10-20T12:57:00Z</dcterms:created>
  <dcterms:modified xsi:type="dcterms:W3CDTF">2022-06-15T18:21:00Z</dcterms:modified>
</cp:coreProperties>
</file>