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FA" w:rsidRDefault="007348FA" w:rsidP="007348FA">
      <w:pPr>
        <w:jc w:val="center"/>
      </w:pPr>
      <w:r>
        <w:rPr>
          <w:noProof/>
        </w:rPr>
        <w:drawing>
          <wp:inline distT="0" distB="0" distL="0" distR="0">
            <wp:extent cx="6448425" cy="228028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BC1C0E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УЧЕБНОЙ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CE7" w:rsidRPr="003E6CE7" w:rsidRDefault="003E6CE7" w:rsidP="003E6CE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ПМ 02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СЕРВИСНОГО ОБСЛУЖИВАНИЯ БЫТОВЫХ МАШИН И ПРИБОРОВ</w:t>
      </w:r>
    </w:p>
    <w:p w:rsidR="00FA1354" w:rsidRPr="00FA1354" w:rsidRDefault="00FA1354" w:rsidP="00FA1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7348FA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Default="00D917C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348FA">
        <w:rPr>
          <w:rFonts w:ascii="Times New Roman" w:hAnsi="Times New Roman"/>
          <w:sz w:val="28"/>
          <w:szCs w:val="28"/>
        </w:rPr>
        <w:t>№ 9 от 15.04.2020</w:t>
      </w:r>
      <w:r w:rsidR="007348FA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7348FA" w:rsidRPr="00D917C9" w:rsidRDefault="007348FA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F37AE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E6CE7" w:rsidRDefault="00BA585E" w:rsidP="003E6CE7">
      <w:pPr>
        <w:pStyle w:val="a7"/>
        <w:spacing w:line="276" w:lineRule="auto"/>
        <w:ind w:right="223" w:firstLine="707"/>
        <w:jc w:val="both"/>
      </w:pPr>
      <w:proofErr w:type="gramStart"/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2"/>
        </w:rPr>
        <w:t>У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  <w:spacing w:val="-2"/>
        </w:rPr>
        <w:t>М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64"/>
        </w:rPr>
        <w:t xml:space="preserve"> </w:t>
      </w:r>
      <w:r w:rsidR="003E6CE7" w:rsidRPr="003E6CE7">
        <w:t>Выполнение</w:t>
      </w:r>
      <w:r w:rsidR="003E6CE7" w:rsidRPr="003E6CE7">
        <w:rPr>
          <w:spacing w:val="1"/>
        </w:rPr>
        <w:t xml:space="preserve"> </w:t>
      </w:r>
      <w:r w:rsidR="003E6CE7" w:rsidRPr="003E6CE7">
        <w:t>сервисного</w:t>
      </w:r>
      <w:r w:rsidR="003E6CE7" w:rsidRPr="003E6CE7">
        <w:rPr>
          <w:spacing w:val="1"/>
        </w:rPr>
        <w:t xml:space="preserve"> </w:t>
      </w:r>
      <w:r w:rsidR="003E6CE7" w:rsidRPr="003E6CE7">
        <w:t>обслуживания</w:t>
      </w:r>
      <w:r w:rsidR="003E6CE7" w:rsidRPr="003E6CE7">
        <w:rPr>
          <w:spacing w:val="1"/>
        </w:rPr>
        <w:t xml:space="preserve"> </w:t>
      </w:r>
      <w:r w:rsidR="003E6CE7" w:rsidRPr="003E6CE7">
        <w:t>бытовых</w:t>
      </w:r>
      <w:r w:rsidR="003E6CE7" w:rsidRPr="003E6CE7">
        <w:rPr>
          <w:spacing w:val="1"/>
        </w:rPr>
        <w:t xml:space="preserve"> </w:t>
      </w:r>
      <w:r w:rsidR="003E6CE7" w:rsidRPr="003E6CE7">
        <w:t>машин</w:t>
      </w:r>
      <w:r w:rsidR="003E6CE7" w:rsidRPr="003E6CE7">
        <w:rPr>
          <w:spacing w:val="1"/>
        </w:rPr>
        <w:t xml:space="preserve"> </w:t>
      </w:r>
      <w:r w:rsidR="003E6CE7" w:rsidRPr="003E6CE7">
        <w:t>и</w:t>
      </w:r>
      <w:r w:rsidR="003E6CE7" w:rsidRPr="003E6CE7">
        <w:rPr>
          <w:spacing w:val="1"/>
        </w:rPr>
        <w:t xml:space="preserve"> </w:t>
      </w:r>
      <w:r w:rsidR="003E6CE7" w:rsidRPr="003E6CE7">
        <w:t>приборов</w:t>
      </w:r>
      <w:r w:rsidRPr="003E6CE7"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proofErr w:type="gramEnd"/>
      <w:r>
        <w:rPr>
          <w:color w:val="000000"/>
          <w:spacing w:val="60"/>
        </w:rPr>
        <w:t xml:space="preserve"> </w:t>
      </w:r>
      <w:r w:rsidR="003E6CE7">
        <w:t>Выполнение</w:t>
      </w:r>
      <w:r w:rsidR="003E6CE7">
        <w:rPr>
          <w:spacing w:val="1"/>
        </w:rPr>
        <w:t xml:space="preserve"> </w:t>
      </w:r>
      <w:r w:rsidR="003E6CE7">
        <w:t>сервисного</w:t>
      </w:r>
      <w:r w:rsidR="003E6CE7">
        <w:rPr>
          <w:spacing w:val="-1"/>
        </w:rPr>
        <w:t xml:space="preserve"> </w:t>
      </w:r>
      <w:r w:rsidR="003E6CE7">
        <w:t>обслуживания бытовых</w:t>
      </w:r>
      <w:r w:rsidR="003E6CE7">
        <w:rPr>
          <w:spacing w:val="1"/>
        </w:rPr>
        <w:t xml:space="preserve"> </w:t>
      </w:r>
      <w:r w:rsidR="003E6CE7">
        <w:t>машин и</w:t>
      </w:r>
      <w:r w:rsidR="003E6CE7">
        <w:rPr>
          <w:spacing w:val="-2"/>
        </w:rPr>
        <w:t xml:space="preserve"> </w:t>
      </w:r>
      <w:r w:rsidR="003E6CE7">
        <w:t>приборов</w:t>
      </w:r>
    </w:p>
    <w:p w:rsidR="003E6CE7" w:rsidRDefault="003E6CE7" w:rsidP="003E6CE7">
      <w:pPr>
        <w:pStyle w:val="a7"/>
        <w:spacing w:before="5"/>
      </w:pPr>
    </w:p>
    <w:p w:rsidR="006D2D17" w:rsidRDefault="00BA585E" w:rsidP="003E6C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 w:rsidP="003E6CE7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Выполнение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и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3E6CE7" w:rsidRP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6C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 w:rsidP="003E6CE7">
      <w:pPr>
        <w:spacing w:after="115"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9168DA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выполнения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работ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по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техническому</w:t>
      </w:r>
      <w:r w:rsidR="003E6CE7" w:rsidRPr="003E6CE7">
        <w:rPr>
          <w:rFonts w:ascii="Times New Roman" w:hAnsi="Times New Roman"/>
          <w:spacing w:val="-6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обслуживанию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ремонту</w:t>
      </w:r>
      <w:r w:rsidR="003E6CE7" w:rsidRPr="003E6CE7">
        <w:rPr>
          <w:rFonts w:ascii="Times New Roman" w:hAnsi="Times New Roman"/>
          <w:spacing w:val="-8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бытовой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техники;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диагностики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контроля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технического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состояния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бытовой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техники.</w:t>
      </w:r>
    </w:p>
    <w:p w:rsidR="006D2D17" w:rsidRDefault="00A13052" w:rsidP="003E6CE7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097BE4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организовывать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обслуживание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бытовых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машин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оценивать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эффективность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работы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 машин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эффективно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использовать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материалы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530"/>
        </w:tabs>
        <w:autoSpaceDE w:val="0"/>
        <w:autoSpaceDN w:val="0"/>
        <w:spacing w:after="0"/>
        <w:ind w:right="229" w:firstLine="0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пользоваться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основным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оборудованием,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приспособлениями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инструментом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для</w:t>
      </w:r>
      <w:r w:rsidRPr="003E6CE7">
        <w:rPr>
          <w:rFonts w:ascii="Times New Roman" w:hAnsi="Times New Roman"/>
          <w:spacing w:val="-57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ремонта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машин и 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расчет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электронагревательного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оборудования;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наладку</w:t>
      </w:r>
      <w:r w:rsidRPr="003E6CE7">
        <w:rPr>
          <w:rFonts w:ascii="Times New Roman" w:hAnsi="Times New Roman"/>
          <w:spacing w:val="-9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испытания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электробытовых</w:t>
      </w:r>
      <w:r w:rsidRPr="003E6CE7">
        <w:rPr>
          <w:rFonts w:ascii="Times New Roman" w:hAnsi="Times New Roman"/>
          <w:spacing w:val="-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приборов.</w:t>
      </w:r>
    </w:p>
    <w:p w:rsidR="007A1271" w:rsidRPr="003E6CE7" w:rsidRDefault="007A1271" w:rsidP="003E6CE7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hAnsi="Times New Roman" w:cs="Times New Roman"/>
          <w:sz w:val="24"/>
          <w:szCs w:val="24"/>
        </w:rPr>
      </w:pPr>
      <w:r w:rsidRPr="003E6CE7">
        <w:rPr>
          <w:rFonts w:ascii="Times New Roman" w:hAnsi="Times New Roman" w:cs="Times New Roman"/>
          <w:sz w:val="24"/>
          <w:szCs w:val="24"/>
        </w:rPr>
        <w:t>иметь знания: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основного электрического и электромеханического оборудования отрасли;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lastRenderedPageBreak/>
        <w:t>- условия эксплуатации электрооборудования;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CE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сервисного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497CAD">
        <w:trPr>
          <w:cantSplit/>
          <w:trHeight w:hRule="exact" w:val="457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2.1.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Организовывать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выполнять</w:t>
            </w:r>
            <w:r>
              <w:rPr>
                <w:spacing w:val="18"/>
              </w:rPr>
              <w:t xml:space="preserve"> </w:t>
            </w:r>
            <w:r>
              <w:t>работы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эксплуатации</w:t>
            </w:r>
            <w:r>
              <w:rPr>
                <w:spacing w:val="18"/>
              </w:rPr>
              <w:t xml:space="preserve"> </w:t>
            </w:r>
            <w:r>
              <w:t>обслуживанию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ремонту</w:t>
            </w:r>
            <w:r>
              <w:rPr>
                <w:spacing w:val="-5"/>
              </w:rPr>
              <w:t xml:space="preserve"> </w:t>
            </w:r>
            <w:r>
              <w:t>бытовой техники.</w:t>
            </w:r>
          </w:p>
          <w:p w:rsidR="006D2D17" w:rsidRDefault="006D2D17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97CAD">
            <w:pPr>
              <w:pStyle w:val="TableParagraph"/>
              <w:spacing w:line="276" w:lineRule="auto"/>
              <w:ind w:left="105" w:right="66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Выполнение работ по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497CAD">
              <w:rPr>
                <w:rFonts w:ascii="Times New Roman" w:hAnsi="Times New Roman" w:cs="Times New Roman"/>
                <w:sz w:val="24"/>
              </w:rPr>
              <w:t>техническому</w:t>
            </w:r>
            <w:proofErr w:type="gramEnd"/>
          </w:p>
          <w:p w:rsidR="005E32B3" w:rsidRDefault="00497CAD" w:rsidP="00497CAD">
            <w:pPr>
              <w:widowControl w:val="0"/>
              <w:spacing w:before="6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обслуживанию и ремонту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595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определение видов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способов качественной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организации технического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обслуживания и ремонта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401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оптимальная скорость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точность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работ;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1323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грамотный выбор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технологической оснастки: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приспособлений, материалов,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основного и вспомогательного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инструмента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497CAD">
        <w:trPr>
          <w:cantSplit/>
          <w:trHeight w:hRule="exact" w:val="4967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2.2.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Осуществлять</w:t>
            </w:r>
            <w:r>
              <w:rPr>
                <w:spacing w:val="21"/>
              </w:rPr>
              <w:t xml:space="preserve"> </w:t>
            </w:r>
            <w:r>
              <w:t>диагностику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контроль</w:t>
            </w:r>
            <w:r>
              <w:rPr>
                <w:spacing w:val="19"/>
              </w:rPr>
              <w:t xml:space="preserve"> </w:t>
            </w:r>
            <w:r>
              <w:t>технического</w:t>
            </w:r>
            <w:r>
              <w:rPr>
                <w:spacing w:val="18"/>
              </w:rPr>
              <w:t xml:space="preserve"> </w:t>
            </w:r>
            <w:r>
              <w:t>состояния</w:t>
            </w:r>
            <w:r>
              <w:rPr>
                <w:spacing w:val="18"/>
              </w:rPr>
              <w:t xml:space="preserve"> </w:t>
            </w:r>
            <w:r>
              <w:t>бытовой</w:t>
            </w:r>
            <w:r>
              <w:rPr>
                <w:spacing w:val="-58"/>
              </w:rPr>
              <w:t xml:space="preserve"> </w:t>
            </w:r>
            <w:r>
              <w:t>техники.</w:t>
            </w:r>
          </w:p>
          <w:p w:rsidR="006D2D17" w:rsidRDefault="006D2D17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3B21E8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rPr>
                <w:color w:val="000000"/>
              </w:rPr>
              <w:t xml:space="preserve">Выполнение </w:t>
            </w:r>
            <w:r w:rsidR="00497CAD">
              <w:t>диагностики</w:t>
            </w:r>
            <w:r w:rsidR="00497CAD">
              <w:rPr>
                <w:spacing w:val="11"/>
              </w:rPr>
              <w:t xml:space="preserve"> </w:t>
            </w:r>
            <w:r w:rsidR="00497CAD">
              <w:t>и</w:t>
            </w:r>
            <w:r w:rsidR="00497CAD">
              <w:rPr>
                <w:spacing w:val="19"/>
              </w:rPr>
              <w:t xml:space="preserve"> </w:t>
            </w:r>
            <w:r w:rsidR="00497CAD">
              <w:t>контроля</w:t>
            </w:r>
            <w:r w:rsidR="00497CAD">
              <w:rPr>
                <w:spacing w:val="19"/>
              </w:rPr>
              <w:t xml:space="preserve"> </w:t>
            </w:r>
            <w:r w:rsidR="00497CAD">
              <w:t>технического</w:t>
            </w:r>
            <w:r w:rsidR="00497CAD">
              <w:rPr>
                <w:spacing w:val="18"/>
              </w:rPr>
              <w:t xml:space="preserve"> </w:t>
            </w:r>
            <w:r w:rsidR="00497CAD">
              <w:t>состояния</w:t>
            </w:r>
            <w:r w:rsidR="00497CAD">
              <w:rPr>
                <w:spacing w:val="18"/>
              </w:rPr>
              <w:t xml:space="preserve"> </w:t>
            </w:r>
            <w:r w:rsidR="00497CAD">
              <w:t xml:space="preserve">бытовой </w:t>
            </w:r>
            <w:r w:rsidR="00497CAD">
              <w:rPr>
                <w:spacing w:val="-58"/>
              </w:rPr>
              <w:t xml:space="preserve">    </w:t>
            </w:r>
            <w:r w:rsidR="00497CAD">
              <w:t>техники.</w:t>
            </w:r>
          </w:p>
          <w:p w:rsidR="006D2D17" w:rsidRDefault="006D2D17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локальных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актов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497CAD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497CAD" w:rsidRPr="00497CAD" w:rsidRDefault="00497CAD" w:rsidP="00497CAD">
            <w:pPr>
              <w:pStyle w:val="TableParagraph"/>
              <w:spacing w:line="276" w:lineRule="auto"/>
              <w:ind w:right="777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ind w:right="262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76" w:lineRule="auto"/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умелое</w:t>
            </w:r>
            <w:r w:rsidRPr="00497CA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методов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967167">
        <w:trPr>
          <w:cantSplit/>
          <w:trHeight w:hRule="exact" w:val="396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lastRenderedPageBreak/>
              <w:t>ПК</w:t>
            </w:r>
            <w:r>
              <w:rPr>
                <w:spacing w:val="-2"/>
              </w:rPr>
              <w:t xml:space="preserve"> </w:t>
            </w:r>
            <w:r>
              <w:t>2.3.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Прогнозировать</w:t>
            </w:r>
            <w:r>
              <w:rPr>
                <w:spacing w:val="46"/>
              </w:rPr>
              <w:t xml:space="preserve"> </w:t>
            </w:r>
            <w:r>
              <w:t>отказы,</w:t>
            </w:r>
            <w:r>
              <w:rPr>
                <w:spacing w:val="45"/>
              </w:rPr>
              <w:t xml:space="preserve"> </w:t>
            </w:r>
            <w:r>
              <w:t>определять</w:t>
            </w:r>
            <w:r>
              <w:rPr>
                <w:spacing w:val="46"/>
              </w:rPr>
              <w:t xml:space="preserve"> </w:t>
            </w:r>
            <w:r>
              <w:t>ресурсы,</w:t>
            </w:r>
            <w:r>
              <w:rPr>
                <w:spacing w:val="45"/>
              </w:rPr>
              <w:t xml:space="preserve"> </w:t>
            </w:r>
            <w:r>
              <w:t>обнаруживать</w:t>
            </w:r>
            <w:r>
              <w:rPr>
                <w:spacing w:val="46"/>
              </w:rPr>
              <w:t xml:space="preserve"> </w:t>
            </w:r>
            <w:r>
              <w:t>дефекты</w:t>
            </w:r>
            <w:r>
              <w:rPr>
                <w:spacing w:val="-58"/>
              </w:rPr>
              <w:t xml:space="preserve"> </w:t>
            </w:r>
            <w:r>
              <w:t>электробытовой</w:t>
            </w:r>
            <w:r>
              <w:rPr>
                <w:spacing w:val="-1"/>
              </w:rPr>
              <w:t xml:space="preserve"> </w:t>
            </w:r>
            <w:r>
              <w:t>техники.</w:t>
            </w:r>
          </w:p>
          <w:p w:rsidR="00497CAD" w:rsidRDefault="00497CAD" w:rsidP="00497CAD">
            <w:pPr>
              <w:pStyle w:val="a7"/>
              <w:spacing w:before="3" w:after="0"/>
            </w:pPr>
          </w:p>
          <w:p w:rsidR="006D2D17" w:rsidRDefault="006D2D17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97CAD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дефектов электробытовой техники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выбора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</w:t>
            </w:r>
          </w:p>
          <w:p w:rsidR="00497CAD" w:rsidRPr="00967167" w:rsidRDefault="00497CAD" w:rsidP="00497C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96716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чертежей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96716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6D2D17" w:rsidRDefault="00967167" w:rsidP="00967167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="00497CAD"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="00497CAD"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электробытовой техники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0062"/>
        <w:gridCol w:w="996"/>
        <w:gridCol w:w="1416"/>
      </w:tblGrid>
      <w:tr w:rsidR="006D2D17" w:rsidTr="00967167">
        <w:trPr>
          <w:cantSplit/>
          <w:trHeight w:hRule="exact" w:val="516"/>
        </w:trPr>
        <w:tc>
          <w:tcPr>
            <w:tcW w:w="29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F65767">
        <w:trPr>
          <w:cantSplit/>
          <w:trHeight w:hRule="exact" w:val="208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65767" w:rsidP="00967167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Требования техники безопасности.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D1622" w:rsidRDefault="00BA585E" w:rsidP="00F65767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чалом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во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нчан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Pr="001D1622" w:rsidRDefault="00BA585E">
            <w:pPr>
              <w:widowControl w:val="0"/>
              <w:spacing w:before="1"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spellEnd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оком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spellEnd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луат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за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рг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шивания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D2D17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7167" w:rsidTr="003C7087">
        <w:trPr>
          <w:cantSplit/>
          <w:trHeight w:hRule="exact" w:val="184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Pr="00967167" w:rsidRDefault="00967167" w:rsidP="00967167">
            <w:pPr>
              <w:pStyle w:val="TableParagraph"/>
              <w:ind w:left="105" w:right="6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Выполнение работ по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967167">
              <w:rPr>
                <w:rFonts w:ascii="Times New Roman" w:hAnsi="Times New Roman" w:cs="Times New Roman"/>
                <w:sz w:val="24"/>
              </w:rPr>
              <w:t>техническому</w:t>
            </w:r>
            <w:proofErr w:type="gramEnd"/>
          </w:p>
          <w:p w:rsidR="00967167" w:rsidRDefault="00967167" w:rsidP="00967167">
            <w:pPr>
              <w:pStyle w:val="TableParagraph"/>
              <w:ind w:left="105" w:right="66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обслуживанию и ремонту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Pr="001D1622" w:rsidRDefault="00967167" w:rsidP="00967167">
            <w:pPr>
              <w:pStyle w:val="TableParagraph"/>
              <w:tabs>
                <w:tab w:val="left" w:pos="240"/>
              </w:tabs>
              <w:spacing w:line="25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1D16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Pr="001D1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документации, составление</w:t>
            </w:r>
            <w:r w:rsidRPr="001D16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D16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1D1622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3C7087" w:rsidRPr="001D1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167" w:rsidRPr="001D1622" w:rsidRDefault="003C7087" w:rsidP="00967167">
            <w:pPr>
              <w:widowControl w:val="0"/>
              <w:spacing w:before="2" w:line="239" w:lineRule="auto"/>
              <w:ind w:left="112"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967167" w:rsidRPr="001D16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967167" w:rsidRPr="001D16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167" w:rsidRPr="001D162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конструктивных различий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электробытовой</w:t>
            </w:r>
            <w:r w:rsidR="00967167" w:rsidRPr="001D1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087" w:rsidRPr="001D1622" w:rsidRDefault="003C7087" w:rsidP="00967167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Поиск обрыва (перегоревшей части</w:t>
            </w:r>
            <w:proofErr w:type="gramStart"/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пирали нагревательного элемента, ремонт или замена спирали.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F6576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96716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D17" w:rsidTr="00967167">
        <w:trPr>
          <w:cantSplit/>
          <w:trHeight w:hRule="exact" w:val="1419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BA585E" w:rsidP="00967167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</w:t>
            </w:r>
            <w:r w:rsidR="00967167">
              <w:rPr>
                <w:color w:val="000000"/>
              </w:rPr>
              <w:t>3</w:t>
            </w:r>
            <w:r>
              <w:rPr>
                <w:color w:val="000000"/>
                <w:spacing w:val="3"/>
              </w:rPr>
              <w:t xml:space="preserve"> </w:t>
            </w:r>
            <w:r w:rsidR="00967167">
              <w:rPr>
                <w:color w:val="000000"/>
              </w:rPr>
              <w:t xml:space="preserve">Выполнение </w:t>
            </w:r>
            <w:r w:rsidR="00967167">
              <w:t>диагностики</w:t>
            </w:r>
            <w:r w:rsidR="00967167">
              <w:rPr>
                <w:spacing w:val="11"/>
              </w:rPr>
              <w:t xml:space="preserve"> </w:t>
            </w:r>
            <w:r w:rsidR="00967167">
              <w:t>и</w:t>
            </w:r>
            <w:r w:rsidR="00967167">
              <w:rPr>
                <w:spacing w:val="19"/>
              </w:rPr>
              <w:t xml:space="preserve"> </w:t>
            </w:r>
            <w:r w:rsidR="00967167">
              <w:t>контроля</w:t>
            </w:r>
            <w:r w:rsidR="00967167">
              <w:rPr>
                <w:spacing w:val="19"/>
              </w:rPr>
              <w:t xml:space="preserve"> </w:t>
            </w:r>
            <w:r w:rsidR="00967167">
              <w:t>технического</w:t>
            </w:r>
            <w:r w:rsidR="00967167">
              <w:rPr>
                <w:spacing w:val="18"/>
              </w:rPr>
              <w:t xml:space="preserve"> </w:t>
            </w:r>
            <w:r w:rsidR="00967167">
              <w:t>состояния</w:t>
            </w:r>
            <w:r w:rsidR="00967167">
              <w:rPr>
                <w:spacing w:val="18"/>
              </w:rPr>
              <w:t xml:space="preserve"> </w:t>
            </w:r>
            <w:r w:rsidR="00967167">
              <w:t xml:space="preserve">бытовой </w:t>
            </w:r>
            <w:r w:rsidR="00967167">
              <w:rPr>
                <w:spacing w:val="-58"/>
              </w:rPr>
              <w:t xml:space="preserve">    </w:t>
            </w:r>
            <w:r w:rsidR="00967167">
              <w:t>техники.</w:t>
            </w:r>
          </w:p>
          <w:p w:rsidR="006D2D17" w:rsidRDefault="006D2D17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D1622" w:rsidRDefault="003C708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Поиск неисправностей по внешним и скрытым признакам с применением инструментов.</w:t>
            </w:r>
            <w:r w:rsidR="001D1622" w:rsidRPr="001D1622">
              <w:rPr>
                <w:rFonts w:ascii="Times New Roman" w:hAnsi="Times New Roman" w:cs="Times New Roman"/>
                <w:sz w:val="24"/>
                <w:szCs w:val="24"/>
              </w:rPr>
              <w:t xml:space="preserve"> Разбор и диагностика неисправности прибора.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57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1D1622">
        <w:trPr>
          <w:cantSplit/>
          <w:trHeight w:hRule="exact" w:val="98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67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96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дефектов электробытовой техники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622" w:rsidRPr="001D1622" w:rsidRDefault="001D1622" w:rsidP="001D1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Поиск неисправностей бесперебойных источников питания.</w:t>
            </w:r>
          </w:p>
          <w:p w:rsidR="006D2D17" w:rsidRPr="001D1622" w:rsidRDefault="001D1622" w:rsidP="001D1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Способы проверки исправности и неисправности приборов.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65767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F65767" w:rsidRDefault="00BA585E" w:rsidP="00F65767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C7087">
        <w:rPr>
          <w:rFonts w:ascii="Times New Roman" w:hAnsi="Times New Roman" w:cs="Times New Roman"/>
          <w:sz w:val="24"/>
          <w:szCs w:val="24"/>
        </w:rPr>
        <w:t>в</w:t>
      </w:r>
      <w:r w:rsidR="003C7087" w:rsidRPr="003E6CE7">
        <w:rPr>
          <w:rFonts w:ascii="Times New Roman" w:hAnsi="Times New Roman" w:cs="Times New Roman"/>
          <w:sz w:val="24"/>
          <w:szCs w:val="24"/>
        </w:rPr>
        <w:t>ыполнени</w:t>
      </w:r>
      <w:r w:rsidR="003C7087">
        <w:rPr>
          <w:rFonts w:ascii="Times New Roman" w:hAnsi="Times New Roman" w:cs="Times New Roman"/>
          <w:sz w:val="24"/>
          <w:szCs w:val="24"/>
        </w:rPr>
        <w:t>ю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и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F65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 w:rsidP="00F65767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Основные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1032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Петросов С.П., </w:t>
      </w:r>
      <w:proofErr w:type="spellStart"/>
      <w:r w:rsidRPr="00F65767">
        <w:rPr>
          <w:rFonts w:ascii="Times New Roman" w:hAnsi="Times New Roman"/>
          <w:sz w:val="24"/>
          <w:szCs w:val="24"/>
        </w:rPr>
        <w:t>Смоляниченко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В.А., Левкин В.В. Ремонт и обслуживание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 машин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 приборов. -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 Академия, 2014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42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Соколова Е.М. Электрическое и электромеханическое оборудование: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общепромышленные механизмы и бытовая техника: учебник для студ. учреждений сред</w:t>
      </w:r>
      <w:proofErr w:type="gramStart"/>
      <w:r w:rsidRPr="00F65767">
        <w:rPr>
          <w:rFonts w:ascii="Times New Roman" w:hAnsi="Times New Roman"/>
          <w:sz w:val="24"/>
          <w:szCs w:val="24"/>
        </w:rPr>
        <w:t>.</w:t>
      </w:r>
      <w:proofErr w:type="gramEnd"/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gramStart"/>
      <w:r w:rsidRPr="00F65767">
        <w:rPr>
          <w:rFonts w:ascii="Times New Roman" w:hAnsi="Times New Roman"/>
          <w:sz w:val="24"/>
          <w:szCs w:val="24"/>
        </w:rPr>
        <w:t>п</w:t>
      </w:r>
      <w:proofErr w:type="gramEnd"/>
      <w:r w:rsidRPr="00F65767">
        <w:rPr>
          <w:rFonts w:ascii="Times New Roman" w:hAnsi="Times New Roman"/>
          <w:sz w:val="24"/>
          <w:szCs w:val="24"/>
        </w:rPr>
        <w:t>роф.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образования – М: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Издательский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центр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«Академия», 2020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Дополнительные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33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Антипов А.В., Дубровин И.А. Диагностика и ремонт бытовых холодильников.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Академия, 2011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59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Варварин В.К. Выбор и наладка электрооборудования: справочное пособие.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ФОРУМ, 2010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Казаков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В.А.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аппараты. 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65767">
        <w:rPr>
          <w:rFonts w:ascii="Times New Roman" w:hAnsi="Times New Roman"/>
          <w:sz w:val="24"/>
          <w:szCs w:val="24"/>
        </w:rPr>
        <w:t>Радиософт</w:t>
      </w:r>
      <w:proofErr w:type="spellEnd"/>
      <w:r w:rsidRPr="00F65767">
        <w:rPr>
          <w:rFonts w:ascii="Times New Roman" w:hAnsi="Times New Roman"/>
          <w:sz w:val="24"/>
          <w:szCs w:val="24"/>
        </w:rPr>
        <w:t>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2012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ind w:left="222" w:right="471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Романович Ж.А., Скрябин В.А. Диагностирование, ремонт и техническое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обслуживание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систем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управления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машин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приборов.</w:t>
      </w:r>
      <w:r w:rsidRPr="00F657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Дашков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К,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2011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314"/>
        </w:tabs>
        <w:autoSpaceDE w:val="0"/>
        <w:autoSpaceDN w:val="0"/>
        <w:spacing w:after="0" w:line="240" w:lineRule="auto"/>
        <w:ind w:left="1074" w:right="345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Тюнин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Н.А., Родин А.В. Ремонт бытовой техники. - М.: СОЛОН-Пресс, 2012 г.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7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В.П.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электромеханическое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оборудование.</w:t>
      </w:r>
      <w:r w:rsidRPr="00F6576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</w:p>
    <w:p w:rsidR="00F65767" w:rsidRPr="00F65767" w:rsidRDefault="00F65767" w:rsidP="00F65767">
      <w:pPr>
        <w:pStyle w:val="a7"/>
      </w:pPr>
      <w:r w:rsidRPr="00F65767">
        <w:t>ФОРУМ:</w:t>
      </w:r>
      <w:r w:rsidRPr="00F65767">
        <w:rPr>
          <w:spacing w:val="-2"/>
        </w:rPr>
        <w:t xml:space="preserve"> </w:t>
      </w:r>
      <w:r w:rsidRPr="00F65767">
        <w:t>ИНФРА-М.,</w:t>
      </w:r>
      <w:r w:rsidRPr="00F65767">
        <w:rPr>
          <w:spacing w:val="-2"/>
        </w:rPr>
        <w:t xml:space="preserve"> </w:t>
      </w:r>
      <w:r w:rsidRPr="00F65767">
        <w:t>2012</w:t>
      </w:r>
      <w:r w:rsidRPr="00F65767">
        <w:rPr>
          <w:spacing w:val="-2"/>
        </w:rPr>
        <w:t xml:space="preserve"> </w:t>
      </w:r>
      <w:r w:rsidRPr="00F65767"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Интернет-ресурсы: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right="1153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Библиотека электроэнергетика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6">
        <w:r w:rsidRPr="00F65767">
          <w:rPr>
            <w:rFonts w:ascii="Times New Roman" w:hAnsi="Times New Roman"/>
            <w:sz w:val="24"/>
            <w:szCs w:val="24"/>
          </w:rPr>
          <w:t>www.elektroinf.narod.ru.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left="1074" w:right="2441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Интернетсайт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Schneider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Electric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: </w:t>
      </w:r>
      <w:hyperlink r:id="rId7">
        <w:r w:rsidRPr="00F65767">
          <w:rPr>
            <w:rFonts w:ascii="Times New Roman" w:hAnsi="Times New Roman"/>
            <w:sz w:val="24"/>
            <w:szCs w:val="24"/>
          </w:rPr>
          <w:t>www.schneider.electric.com</w:t>
        </w:r>
      </w:hyperlink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3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Интернет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сайт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реле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защиты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Sepam</w:t>
      </w:r>
      <w:proofErr w:type="spellEnd"/>
      <w:r w:rsidRPr="00F65767">
        <w:rPr>
          <w:rFonts w:ascii="Times New Roman" w:hAnsi="Times New Roman"/>
          <w:sz w:val="24"/>
          <w:szCs w:val="24"/>
        </w:rPr>
        <w:t>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>
        <w:r w:rsidRPr="00F65767">
          <w:rPr>
            <w:rFonts w:ascii="Times New Roman" w:hAnsi="Times New Roman"/>
            <w:sz w:val="24"/>
            <w:szCs w:val="24"/>
          </w:rPr>
          <w:t>www.sepamrelay.com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70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Сайт для энергетиков и электриков [Электронный ресурс]. - Режим доступа:</w:t>
      </w:r>
      <w:r w:rsidRPr="00F65767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9">
        <w:r w:rsidRPr="00F65767">
          <w:rPr>
            <w:rFonts w:ascii="Times New Roman" w:hAnsi="Times New Roman"/>
            <w:sz w:val="24"/>
            <w:szCs w:val="24"/>
          </w:rPr>
          <w:t>www.energomir.net.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37" w:lineRule="auto"/>
        <w:ind w:right="27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Электроэнергетика [Электронный ресурс]. - Режим доступа: </w:t>
      </w:r>
      <w:hyperlink r:id="rId10">
        <w:r w:rsidRPr="00F65767">
          <w:rPr>
            <w:rFonts w:ascii="Times New Roman" w:hAnsi="Times New Roman"/>
            <w:sz w:val="24"/>
            <w:szCs w:val="24"/>
          </w:rPr>
          <w:t xml:space="preserve">www.naukaplus.ru. </w:t>
        </w:r>
      </w:hyperlink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сети,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документация,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инструкции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</w:t>
      </w:r>
    </w:p>
    <w:p w:rsidR="00F65767" w:rsidRPr="00F65767" w:rsidRDefault="00F65767" w:rsidP="00F65767">
      <w:pPr>
        <w:pStyle w:val="a7"/>
        <w:spacing w:before="1"/>
      </w:pPr>
      <w:r w:rsidRPr="00F65767">
        <w:t>Режим</w:t>
      </w:r>
      <w:r w:rsidRPr="00F65767">
        <w:rPr>
          <w:spacing w:val="-5"/>
        </w:rPr>
        <w:t xml:space="preserve"> </w:t>
      </w:r>
      <w:r w:rsidRPr="00F65767">
        <w:t>доступа:</w:t>
      </w:r>
      <w:r w:rsidRPr="00F65767">
        <w:rPr>
          <w:spacing w:val="-3"/>
        </w:rPr>
        <w:t xml:space="preserve"> </w:t>
      </w:r>
      <w:hyperlink r:id="rId11">
        <w:r w:rsidRPr="00F65767">
          <w:t>www.leg.co.ua.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51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Электрические сети, оборудование электроустановок [Электронный ресурс].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доступа: </w:t>
      </w:r>
      <w:hyperlink r:id="rId12">
        <w:r w:rsidRPr="00F65767">
          <w:rPr>
            <w:rFonts w:ascii="Times New Roman" w:hAnsi="Times New Roman"/>
            <w:sz w:val="24"/>
            <w:szCs w:val="24"/>
          </w:rPr>
          <w:t>www.forca.ru.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left="1254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У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электрика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 -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доступа: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13">
        <w:r w:rsidRPr="00F65767">
          <w:rPr>
            <w:rFonts w:ascii="Times New Roman" w:hAnsi="Times New Roman"/>
            <w:sz w:val="24"/>
            <w:szCs w:val="24"/>
          </w:rPr>
          <w:t>www.yelectrica.ru.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314"/>
        </w:tabs>
        <w:autoSpaceDE w:val="0"/>
        <w:autoSpaceDN w:val="0"/>
        <w:spacing w:after="0" w:line="240" w:lineRule="auto"/>
        <w:ind w:right="205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Школа для электрика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14">
        <w:r w:rsidRPr="00F65767">
          <w:rPr>
            <w:rFonts w:ascii="Times New Roman" w:hAnsi="Times New Roman"/>
            <w:sz w:val="24"/>
            <w:szCs w:val="24"/>
          </w:rPr>
          <w:t>www.electricalschool.info</w:t>
        </w:r>
      </w:hyperlink>
    </w:p>
    <w:p w:rsidR="00F65767" w:rsidRDefault="00F65767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 w:rsidTr="00433825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65767" w:rsidTr="00A61E5C">
        <w:trPr>
          <w:cantSplit/>
          <w:trHeight w:hRule="exact" w:val="40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0D2B45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  <w:proofErr w:type="gramStart"/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выполнять работы по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эксплуатации,</w:t>
            </w:r>
          </w:p>
          <w:p w:rsidR="00F65767" w:rsidRPr="00F65767" w:rsidRDefault="00F65767" w:rsidP="000D2B45">
            <w:pPr>
              <w:pStyle w:val="TableParagraph"/>
              <w:spacing w:before="1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5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определение видов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способов качественной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обслуживания и ремонта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4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оптимальная скорость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3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грамотный выбор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F65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5767" w:rsidRPr="00F65767" w:rsidRDefault="00F65767" w:rsidP="000D2B45">
            <w:pPr>
              <w:pStyle w:val="TableParagraph"/>
              <w:spacing w:line="270" w:lineRule="atLeast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технологической оснастки: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приспособлений, материалов,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65767" w:rsidRDefault="00F65767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F65767" w:rsidRDefault="00F657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65767" w:rsidTr="00433825">
        <w:trPr>
          <w:cantSplit/>
          <w:trHeight w:hRule="exact" w:val="3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0D2B45">
            <w:pPr>
              <w:pStyle w:val="TableParagraph"/>
              <w:spacing w:before="176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ПК.2.2</w:t>
            </w:r>
            <w:proofErr w:type="gramStart"/>
            <w:r w:rsidRPr="00F657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</w:rPr>
              <w:t>существлять</w:t>
            </w:r>
          </w:p>
          <w:p w:rsidR="00F65767" w:rsidRPr="00F65767" w:rsidRDefault="00F65767" w:rsidP="000D2B45">
            <w:pPr>
              <w:pStyle w:val="TableParagraph"/>
              <w:ind w:right="599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диагностику и контроль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локальных</w:t>
            </w:r>
            <w:r w:rsidRPr="00F657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актов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при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3382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F65767" w:rsidRPr="00F65767" w:rsidRDefault="00F65767" w:rsidP="00433825">
            <w:pPr>
              <w:pStyle w:val="TableParagraph"/>
              <w:ind w:right="262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состояния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умелое</w:t>
            </w:r>
            <w:r w:rsidRPr="00F6576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33825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</w:t>
            </w:r>
            <w:r w:rsidRPr="00F65767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методов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/>
        </w:tc>
      </w:tr>
      <w:tr w:rsidR="00433825" w:rsidTr="00641982">
        <w:trPr>
          <w:cantSplit/>
          <w:trHeight w:hRule="exact" w:val="397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0D2B45">
            <w:pPr>
              <w:pStyle w:val="TableParagraph"/>
              <w:ind w:right="12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ПК.2.3 Прогнозировать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отказы, определять ресурсы,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обнаруживать дефекты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выбора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</w:t>
            </w:r>
          </w:p>
          <w:p w:rsidR="00433825" w:rsidRPr="00433825" w:rsidRDefault="00433825" w:rsidP="000D2B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43382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чертежей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0" w:lineRule="atLeast"/>
              <w:ind w:right="25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 техники и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дефектов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Default="00433825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3E6C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433825">
      <w:pPr>
        <w:pStyle w:val="a4"/>
        <w:widowControl w:val="0"/>
        <w:numPr>
          <w:ilvl w:val="0"/>
          <w:numId w:val="8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433825" w:rsidRDefault="00433825" w:rsidP="009C6283">
      <w:pPr>
        <w:rPr>
          <w:rFonts w:ascii="Times New Roman" w:hAnsi="Times New Roman" w:cs="Times New Roman"/>
          <w:sz w:val="24"/>
          <w:szCs w:val="24"/>
        </w:rPr>
      </w:pPr>
    </w:p>
    <w:p w:rsidR="00433825" w:rsidRDefault="00433825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F37AE5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37A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F37AE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433825">
      <w:pPr>
        <w:pStyle w:val="aa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F37AE5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F37A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F37AE5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7AE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F3"/>
    <w:multiLevelType w:val="hybridMultilevel"/>
    <w:tmpl w:val="43EC3268"/>
    <w:lvl w:ilvl="0" w:tplc="486EF02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045F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2E2CD0E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39C9AA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35C14C8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7DD6D9A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6DCEC0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76E4955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E446D604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25D3F70"/>
    <w:multiLevelType w:val="hybridMultilevel"/>
    <w:tmpl w:val="C0286912"/>
    <w:lvl w:ilvl="0" w:tplc="4DD8AEE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22963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3A7E4E46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5F361F3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EF2E808E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6B30958A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54A82EFA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1CE986E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4AE6B568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5">
    <w:nsid w:val="136A090C"/>
    <w:multiLevelType w:val="hybridMultilevel"/>
    <w:tmpl w:val="67A8F502"/>
    <w:lvl w:ilvl="0" w:tplc="F2ECCF3A">
      <w:start w:val="4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039F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82DCA03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1DEB6C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F0D250C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09401F40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1CFA1906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41941A2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D604E3DC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6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D4829"/>
    <w:multiLevelType w:val="hybridMultilevel"/>
    <w:tmpl w:val="002CFBE6"/>
    <w:lvl w:ilvl="0" w:tplc="4A727CA6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F455C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B146650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D9C6316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EE01CA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E736ADFC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4DAC3184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19089AAA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1974C7D6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9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674517"/>
    <w:multiLevelType w:val="hybridMultilevel"/>
    <w:tmpl w:val="B266683A"/>
    <w:lvl w:ilvl="0" w:tplc="FB00CA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6ED28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ABF0BAB8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C5889D3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ABC056D6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DE7A7EB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6BA29D70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38C67AB6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1494EC20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4">
    <w:nsid w:val="55450C54"/>
    <w:multiLevelType w:val="hybridMultilevel"/>
    <w:tmpl w:val="328CAA42"/>
    <w:lvl w:ilvl="0" w:tplc="2A683DB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A0491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E7E6077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8223A0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2054804E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070C48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F2E267D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F0C4457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E4A6CD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5">
    <w:nsid w:val="62801672"/>
    <w:multiLevelType w:val="hybridMultilevel"/>
    <w:tmpl w:val="6DA012CE"/>
    <w:lvl w:ilvl="0" w:tplc="E27E8B9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D0D922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761A2B7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52027A6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6104652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3A838E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A7E6A952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2C1E0612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373C435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6">
    <w:nsid w:val="6EC71992"/>
    <w:multiLevelType w:val="hybridMultilevel"/>
    <w:tmpl w:val="38D84978"/>
    <w:lvl w:ilvl="0" w:tplc="FC8C250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62B6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9DDEC9F4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40A09B8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5B52D550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EFF64A4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DC50702C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960459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28ACCBFC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7">
    <w:nsid w:val="7DC40B27"/>
    <w:multiLevelType w:val="hybridMultilevel"/>
    <w:tmpl w:val="1C983F16"/>
    <w:lvl w:ilvl="0" w:tplc="853A696C">
      <w:start w:val="4"/>
      <w:numFmt w:val="decimal"/>
      <w:lvlText w:val="%1"/>
      <w:lvlJc w:val="left"/>
      <w:pPr>
        <w:ind w:left="125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FCC318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2848BF9E">
      <w:numFmt w:val="bullet"/>
      <w:lvlText w:val="•"/>
      <w:lvlJc w:val="left"/>
      <w:pPr>
        <w:ind w:left="2969" w:hanging="180"/>
      </w:pPr>
      <w:rPr>
        <w:rFonts w:hint="default"/>
        <w:lang w:val="ru-RU" w:eastAsia="en-US" w:bidi="ar-SA"/>
      </w:rPr>
    </w:lvl>
    <w:lvl w:ilvl="3" w:tplc="910ABB94">
      <w:numFmt w:val="bullet"/>
      <w:lvlText w:val="•"/>
      <w:lvlJc w:val="left"/>
      <w:pPr>
        <w:ind w:left="3823" w:hanging="180"/>
      </w:pPr>
      <w:rPr>
        <w:rFonts w:hint="default"/>
        <w:lang w:val="ru-RU" w:eastAsia="en-US" w:bidi="ar-SA"/>
      </w:rPr>
    </w:lvl>
    <w:lvl w:ilvl="4" w:tplc="D0E694A4">
      <w:numFmt w:val="bullet"/>
      <w:lvlText w:val="•"/>
      <w:lvlJc w:val="left"/>
      <w:pPr>
        <w:ind w:left="4678" w:hanging="180"/>
      </w:pPr>
      <w:rPr>
        <w:rFonts w:hint="default"/>
        <w:lang w:val="ru-RU" w:eastAsia="en-US" w:bidi="ar-SA"/>
      </w:rPr>
    </w:lvl>
    <w:lvl w:ilvl="5" w:tplc="F90CCB20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3D8CA660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1A207D78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  <w:lvl w:ilvl="8" w:tplc="EB6A05FA">
      <w:numFmt w:val="bullet"/>
      <w:lvlText w:val="•"/>
      <w:lvlJc w:val="left"/>
      <w:pPr>
        <w:ind w:left="8097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97BE4"/>
    <w:rsid w:val="000C65B5"/>
    <w:rsid w:val="000D2B4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1D1622"/>
    <w:rsid w:val="002243B8"/>
    <w:rsid w:val="00224C81"/>
    <w:rsid w:val="002435AE"/>
    <w:rsid w:val="002F3733"/>
    <w:rsid w:val="00340602"/>
    <w:rsid w:val="00343BB5"/>
    <w:rsid w:val="00370F7E"/>
    <w:rsid w:val="003720FE"/>
    <w:rsid w:val="003A37C9"/>
    <w:rsid w:val="003B21E8"/>
    <w:rsid w:val="003B65DA"/>
    <w:rsid w:val="003C7087"/>
    <w:rsid w:val="003E6CE7"/>
    <w:rsid w:val="004023E5"/>
    <w:rsid w:val="00433825"/>
    <w:rsid w:val="004966B6"/>
    <w:rsid w:val="00497CAD"/>
    <w:rsid w:val="004D7923"/>
    <w:rsid w:val="00586589"/>
    <w:rsid w:val="005C3BCC"/>
    <w:rsid w:val="005E32B3"/>
    <w:rsid w:val="005E5ECB"/>
    <w:rsid w:val="006045D4"/>
    <w:rsid w:val="00641982"/>
    <w:rsid w:val="006D2D17"/>
    <w:rsid w:val="0070161D"/>
    <w:rsid w:val="0071645C"/>
    <w:rsid w:val="007348FA"/>
    <w:rsid w:val="007455FF"/>
    <w:rsid w:val="007A1271"/>
    <w:rsid w:val="007A46E2"/>
    <w:rsid w:val="007A53C4"/>
    <w:rsid w:val="00836863"/>
    <w:rsid w:val="008500B0"/>
    <w:rsid w:val="00852B24"/>
    <w:rsid w:val="008F5146"/>
    <w:rsid w:val="00900C9C"/>
    <w:rsid w:val="009168DA"/>
    <w:rsid w:val="00967167"/>
    <w:rsid w:val="009C6283"/>
    <w:rsid w:val="009D09AD"/>
    <w:rsid w:val="009D6163"/>
    <w:rsid w:val="009D6834"/>
    <w:rsid w:val="00A0625A"/>
    <w:rsid w:val="00A13052"/>
    <w:rsid w:val="00A442DD"/>
    <w:rsid w:val="00A61E5C"/>
    <w:rsid w:val="00AC1ADD"/>
    <w:rsid w:val="00B67E38"/>
    <w:rsid w:val="00B82D3E"/>
    <w:rsid w:val="00B971F8"/>
    <w:rsid w:val="00BA585E"/>
    <w:rsid w:val="00BC1C0E"/>
    <w:rsid w:val="00C11D79"/>
    <w:rsid w:val="00C43D9D"/>
    <w:rsid w:val="00CB404E"/>
    <w:rsid w:val="00CB4C6C"/>
    <w:rsid w:val="00CC77C1"/>
    <w:rsid w:val="00CF0A63"/>
    <w:rsid w:val="00D00617"/>
    <w:rsid w:val="00D202FB"/>
    <w:rsid w:val="00D3626A"/>
    <w:rsid w:val="00D52268"/>
    <w:rsid w:val="00D823F7"/>
    <w:rsid w:val="00D917C9"/>
    <w:rsid w:val="00DE4D09"/>
    <w:rsid w:val="00E3441E"/>
    <w:rsid w:val="00E96824"/>
    <w:rsid w:val="00E96EFA"/>
    <w:rsid w:val="00ED1BA3"/>
    <w:rsid w:val="00ED3A12"/>
    <w:rsid w:val="00EE695B"/>
    <w:rsid w:val="00F26646"/>
    <w:rsid w:val="00F37AE5"/>
    <w:rsid w:val="00F65767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1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65767"/>
    <w:pPr>
      <w:widowControl w:val="0"/>
      <w:autoSpaceDE w:val="0"/>
      <w:autoSpaceDN w:val="0"/>
      <w:spacing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734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4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mrelay.com/" TargetMode="External"/><Relationship Id="rId13" Type="http://schemas.openxmlformats.org/officeDocument/2006/relationships/hyperlink" Target="http://www.yelectr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neider.electric.com/" TargetMode="External"/><Relationship Id="rId12" Type="http://schemas.openxmlformats.org/officeDocument/2006/relationships/hyperlink" Target="http://www.forc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ktroinf.narod.ru/" TargetMode="External"/><Relationship Id="rId11" Type="http://schemas.openxmlformats.org/officeDocument/2006/relationships/hyperlink" Target="http://www.leg.co.u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auka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mir.net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22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cp:lastPrinted>2021-07-09T09:28:00Z</cp:lastPrinted>
  <dcterms:created xsi:type="dcterms:W3CDTF">2020-12-11T04:27:00Z</dcterms:created>
  <dcterms:modified xsi:type="dcterms:W3CDTF">2021-09-22T03:39:00Z</dcterms:modified>
</cp:coreProperties>
</file>