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8678F8" w:rsidRDefault="008678F8" w:rsidP="004F1554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8678F8" w:rsidRDefault="008678F8" w:rsidP="004F1554">
      <w:pPr>
        <w:jc w:val="center"/>
        <w:rPr>
          <w:b/>
          <w:bCs/>
        </w:rPr>
      </w:pPr>
    </w:p>
    <w:p w:rsidR="008678F8" w:rsidRDefault="008678F8" w:rsidP="004F1554">
      <w:pPr>
        <w:jc w:val="both"/>
        <w:rPr>
          <w:b/>
          <w:bCs/>
        </w:rPr>
      </w:pPr>
    </w:p>
    <w:p w:rsidR="008678F8" w:rsidRPr="00AE4ECC" w:rsidRDefault="008678F8" w:rsidP="004F1554">
      <w:pPr>
        <w:jc w:val="right"/>
        <w:rPr>
          <w:b/>
          <w:bCs/>
          <w:sz w:val="28"/>
          <w:szCs w:val="28"/>
        </w:rPr>
      </w:pPr>
    </w:p>
    <w:p w:rsidR="008678F8" w:rsidRPr="00AE4ECC" w:rsidRDefault="008678F8" w:rsidP="004F1554">
      <w:pPr>
        <w:jc w:val="right"/>
        <w:rPr>
          <w:sz w:val="28"/>
          <w:szCs w:val="28"/>
        </w:rPr>
      </w:pPr>
      <w:r w:rsidRPr="00AE4ECC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8678F8" w:rsidRPr="00AE4ECC" w:rsidRDefault="008678F8" w:rsidP="004F1554">
      <w:pPr>
        <w:ind w:hanging="180"/>
        <w:jc w:val="both"/>
        <w:rPr>
          <w:b/>
          <w:bCs/>
          <w:sz w:val="28"/>
          <w:szCs w:val="28"/>
        </w:rPr>
      </w:pPr>
    </w:p>
    <w:p w:rsidR="008678F8" w:rsidRDefault="008678F8" w:rsidP="004F1554">
      <w:pPr>
        <w:jc w:val="center"/>
        <w:rPr>
          <w:sz w:val="44"/>
          <w:szCs w:val="44"/>
        </w:rPr>
      </w:pPr>
    </w:p>
    <w:p w:rsidR="008678F8" w:rsidRDefault="008678F8" w:rsidP="004F1554">
      <w:pPr>
        <w:ind w:right="14"/>
      </w:pPr>
    </w:p>
    <w:p w:rsidR="008678F8" w:rsidRDefault="008678F8" w:rsidP="004F1554">
      <w:pPr>
        <w:ind w:right="14"/>
      </w:pPr>
    </w:p>
    <w:p w:rsidR="008678F8" w:rsidRDefault="008678F8" w:rsidP="004F1554">
      <w:pPr>
        <w:ind w:right="14"/>
      </w:pPr>
    </w:p>
    <w:p w:rsidR="008678F8" w:rsidRDefault="008678F8" w:rsidP="004F1554">
      <w:pPr>
        <w:ind w:right="14"/>
      </w:pPr>
    </w:p>
    <w:p w:rsidR="002955CD" w:rsidRPr="007A12DA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7A12DA">
        <w:rPr>
          <w:b/>
          <w:bCs/>
          <w:sz w:val="28"/>
          <w:szCs w:val="28"/>
        </w:rPr>
        <w:t>РАБОЧАЯ ПРОГРАММА УЧЕБНОЙ ДИСЦИПЛИНЫ</w:t>
      </w:r>
    </w:p>
    <w:p w:rsidR="002955CD" w:rsidRDefault="002955CD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</w:p>
    <w:p w:rsidR="002955CD" w:rsidRDefault="003B1BFF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ОГСЭ.05</w:t>
      </w:r>
      <w:r w:rsidR="002955CD">
        <w:rPr>
          <w:b/>
          <w:bCs/>
          <w:sz w:val="28"/>
          <w:szCs w:val="28"/>
        </w:rPr>
        <w:t xml:space="preserve"> ПСИХОЛОГИЯ ОБЩЕНИЯ</w:t>
      </w: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ind w:right="14"/>
        <w:jc w:val="center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8678F8" w:rsidRDefault="008678F8" w:rsidP="004F1554">
      <w:pPr>
        <w:ind w:right="14"/>
        <w:rPr>
          <w:sz w:val="40"/>
          <w:szCs w:val="40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2955CD" w:rsidRDefault="002955CD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Default="00E62575" w:rsidP="002955CD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</w:p>
    <w:p w:rsidR="008678F8" w:rsidRDefault="008678F8" w:rsidP="004F155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Программа учебной дисциплины</w:t>
      </w:r>
      <w:r>
        <w:rPr>
          <w:caps/>
          <w:sz w:val="28"/>
          <w:szCs w:val="28"/>
        </w:rPr>
        <w:t xml:space="preserve"> </w:t>
      </w:r>
      <w:r w:rsidR="0044789D">
        <w:rPr>
          <w:caps/>
          <w:sz w:val="28"/>
          <w:szCs w:val="28"/>
        </w:rPr>
        <w:t>ОГСЭ.05 п</w:t>
      </w:r>
      <w:r w:rsidR="0044789D">
        <w:rPr>
          <w:sz w:val="28"/>
          <w:szCs w:val="28"/>
        </w:rPr>
        <w:t xml:space="preserve">сихология общения </w:t>
      </w:r>
      <w:r w:rsidR="0044789D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</w:t>
      </w:r>
      <w:r w:rsidR="0044789D">
        <w:rPr>
          <w:sz w:val="28"/>
          <w:szCs w:val="28"/>
        </w:rPr>
        <w:t xml:space="preserve"> профессионального образования по специальности</w:t>
      </w:r>
      <w:r>
        <w:rPr>
          <w:sz w:val="28"/>
          <w:szCs w:val="28"/>
        </w:rPr>
        <w:t xml:space="preserve"> </w:t>
      </w:r>
      <w:r w:rsidR="003B1BFF" w:rsidRPr="00A459C8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>
          <w:sz w:val="28"/>
          <w:szCs w:val="28"/>
        </w:rPr>
        <w:t xml:space="preserve"> </w:t>
      </w: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8F8" w:rsidRPr="007A12DA" w:rsidRDefault="00E62575" w:rsidP="00CD4CF8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</w:p>
    <w:p w:rsidR="008678F8" w:rsidRDefault="008678F8" w:rsidP="00CD4CF8">
      <w:pPr>
        <w:jc w:val="both"/>
        <w:rPr>
          <w:sz w:val="28"/>
          <w:szCs w:val="28"/>
        </w:rPr>
      </w:pPr>
    </w:p>
    <w:p w:rsidR="008678F8" w:rsidRDefault="008678F8" w:rsidP="0044789D">
      <w:pPr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8678F8" w:rsidRDefault="008678F8" w:rsidP="004F1554">
      <w:pPr>
        <w:widowControl w:val="0"/>
        <w:tabs>
          <w:tab w:val="left" w:pos="0"/>
        </w:tabs>
        <w:suppressAutoHyphens/>
        <w:ind w:left="708"/>
        <w:jc w:val="right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Пискунова О.В.,  преподаватель ГАПОУ МИК</w:t>
      </w: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Default="008678F8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Default="008678F8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3B1BFF" w:rsidRDefault="003B1BFF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935CDE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35CDE" w:rsidRDefault="00935CDE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8678F8" w:rsidRPr="00935CDE" w:rsidRDefault="008678F8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35CDE">
        <w:rPr>
          <w:b/>
          <w:bCs/>
        </w:rPr>
        <w:lastRenderedPageBreak/>
        <w:t>СОДЕРЖАНИЕ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</w:tblGrid>
      <w:tr w:rsidR="00935CDE" w:rsidRPr="00935CDE">
        <w:tc>
          <w:tcPr>
            <w:tcW w:w="7668" w:type="dxa"/>
          </w:tcPr>
          <w:p w:rsidR="00935CDE" w:rsidRPr="00935CDE" w:rsidRDefault="00935CDE" w:rsidP="0081649D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</w:tr>
      <w:tr w:rsidR="00935CDE" w:rsidRPr="00935CDE">
        <w:tc>
          <w:tcPr>
            <w:tcW w:w="7668" w:type="dxa"/>
          </w:tcPr>
          <w:p w:rsidR="00935CDE" w:rsidRPr="00935CDE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ПАСПОРТ ПРОГРАММЫ УЧЕБНОЙ ДИСЦИПЛИНЫ</w:t>
            </w:r>
          </w:p>
        </w:tc>
      </w:tr>
      <w:tr w:rsidR="00935CDE" w:rsidRPr="00935CDE">
        <w:tc>
          <w:tcPr>
            <w:tcW w:w="7668" w:type="dxa"/>
          </w:tcPr>
          <w:p w:rsidR="00935CDE" w:rsidRPr="00935CDE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СТРУКТУРА и содержание УЧЕБНОЙ ДИСЦИПЛИНЫ</w:t>
            </w:r>
          </w:p>
        </w:tc>
      </w:tr>
      <w:tr w:rsidR="00935CDE" w:rsidRPr="00935CDE">
        <w:tc>
          <w:tcPr>
            <w:tcW w:w="7668" w:type="dxa"/>
          </w:tcPr>
          <w:p w:rsidR="00935CDE" w:rsidRPr="00935CDE" w:rsidRDefault="00935CDE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условия реализации  учебной дисциплины</w:t>
            </w:r>
          </w:p>
        </w:tc>
      </w:tr>
      <w:tr w:rsidR="00935CDE" w:rsidRPr="00935CDE">
        <w:trPr>
          <w:trHeight w:val="670"/>
        </w:trPr>
        <w:tc>
          <w:tcPr>
            <w:tcW w:w="7668" w:type="dxa"/>
          </w:tcPr>
          <w:p w:rsidR="00935CDE" w:rsidRPr="00935CDE" w:rsidRDefault="00935CDE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Контроль и оценка результатов Освоения учебной дисциплины</w:t>
            </w:r>
          </w:p>
          <w:p w:rsidR="00935CDE" w:rsidRPr="00935CDE" w:rsidRDefault="00935CDE" w:rsidP="004F1554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</w:tbl>
    <w:p w:rsidR="008678F8" w:rsidRPr="009D3123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78F8" w:rsidRPr="00A20A8B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8678F8" w:rsidRPr="00935CDE" w:rsidRDefault="008678F8" w:rsidP="00861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935CDE">
        <w:rPr>
          <w:b/>
          <w:bCs/>
          <w:caps/>
        </w:rPr>
        <w:lastRenderedPageBreak/>
        <w:t>1. паспорт ПРОГРАММЫ УЧЕБНОЙ ДИСЦИПЛИНЫ</w:t>
      </w:r>
    </w:p>
    <w:p w:rsidR="008678F8" w:rsidRPr="00935CDE" w:rsidRDefault="008678F8" w:rsidP="00F43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935CDE">
        <w:rPr>
          <w:b/>
          <w:bCs/>
        </w:rPr>
        <w:t>Психология общения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8678F8" w:rsidRPr="00935CDE" w:rsidRDefault="008678F8" w:rsidP="0015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35CDE">
        <w:rPr>
          <w:b/>
          <w:bCs/>
        </w:rPr>
        <w:t>1.1. Область применения программы</w:t>
      </w:r>
    </w:p>
    <w:p w:rsidR="00935CDE" w:rsidRPr="00935CDE" w:rsidRDefault="00935CDE" w:rsidP="00935C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DE">
        <w:rPr>
          <w:rFonts w:ascii="Times New Roman" w:hAnsi="Times New Roman" w:cs="Times New Roman"/>
          <w:sz w:val="24"/>
          <w:szCs w:val="24"/>
        </w:rPr>
        <w:t>Рабочая программа учебной дисциплины «Психология общения» является частью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:rsidR="008678F8" w:rsidRPr="00935CDE" w:rsidRDefault="008678F8" w:rsidP="0012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678F8" w:rsidRPr="00935CDE" w:rsidRDefault="008678F8" w:rsidP="0093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35CDE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8678F8" w:rsidRPr="00935CDE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Дисциплина «Психология общения» входит в общий гуманитарный и социально-экономический цикл (ОГСЭ)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8678F8" w:rsidRPr="00935CDE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Pr="00935CDE" w:rsidRDefault="008678F8" w:rsidP="00935CDE">
      <w:pPr>
        <w:spacing w:line="223" w:lineRule="auto"/>
        <w:ind w:left="567" w:hanging="207"/>
        <w:jc w:val="both"/>
      </w:pPr>
      <w:r w:rsidRPr="00935CDE">
        <w:t xml:space="preserve">В результате освоения учебной дисциплины обучающийся должен </w:t>
      </w:r>
      <w:r w:rsidRPr="00935CDE">
        <w:rPr>
          <w:b/>
          <w:bCs/>
        </w:rPr>
        <w:t>уметь</w:t>
      </w:r>
      <w:r w:rsidRPr="00935CDE">
        <w:t>: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 применять техники и приемы эффективного общения в профессиональной деятельности;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-использовать приемы саморегуляции поведения в процессе межличностного общения</w:t>
      </w:r>
    </w:p>
    <w:p w:rsidR="008678F8" w:rsidRPr="00935CDE" w:rsidRDefault="008678F8" w:rsidP="002A4127">
      <w:pPr>
        <w:pStyle w:val="31"/>
        <w:spacing w:after="0"/>
        <w:jc w:val="center"/>
        <w:rPr>
          <w:b/>
          <w:bCs/>
          <w:sz w:val="24"/>
          <w:szCs w:val="24"/>
        </w:rPr>
      </w:pPr>
    </w:p>
    <w:p w:rsidR="008678F8" w:rsidRPr="00935CDE" w:rsidRDefault="008678F8" w:rsidP="00935CDE">
      <w:pPr>
        <w:spacing w:line="228" w:lineRule="auto"/>
        <w:ind w:left="567" w:hanging="207"/>
        <w:jc w:val="both"/>
        <w:rPr>
          <w:b/>
          <w:bCs/>
        </w:rPr>
      </w:pPr>
      <w:r w:rsidRPr="00935CDE">
        <w:t xml:space="preserve">В результате освоения учебной дисциплины обучающийся должен </w:t>
      </w:r>
      <w:r w:rsidRPr="00935CDE">
        <w:rPr>
          <w:b/>
          <w:bCs/>
        </w:rPr>
        <w:t>знать</w:t>
      </w:r>
      <w:r w:rsidRPr="00935CDE">
        <w:t>: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-взаимосвязь общения и деятельности, цели, функции, виды и уровни общения;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-роли и ролевые ожидания в общении;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-виды социальных взаимодействий;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-механизмы взаимопонимания в общении;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-техники и приемы общения, правила слушания, ведения беседы, убеждения;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-этические принципы общения;</w:t>
      </w:r>
    </w:p>
    <w:p w:rsidR="008678F8" w:rsidRPr="00935CDE" w:rsidRDefault="008678F8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-источники, причины, виды и способы разрешения конфликтов.</w:t>
      </w:r>
    </w:p>
    <w:p w:rsidR="008678F8" w:rsidRPr="00935CDE" w:rsidRDefault="008678F8" w:rsidP="001E751A">
      <w:pPr>
        <w:tabs>
          <w:tab w:val="left" w:pos="360"/>
          <w:tab w:val="left" w:pos="9355"/>
        </w:tabs>
        <w:spacing w:line="223" w:lineRule="auto"/>
        <w:ind w:left="360" w:hanging="360"/>
        <w:jc w:val="both"/>
      </w:pPr>
    </w:p>
    <w:p w:rsidR="008678F8" w:rsidRPr="00935CDE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color="FFFFFF"/>
        </w:rPr>
      </w:pPr>
      <w:r w:rsidRPr="00935CDE">
        <w:rPr>
          <w:u w:color="FFFFFF"/>
        </w:rPr>
        <w:t xml:space="preserve">    В результате освоения учебной дисциплины обучающийся должен сформировать следующие </w:t>
      </w:r>
      <w:r w:rsidRPr="00935CDE">
        <w:rPr>
          <w:b/>
          <w:u w:color="FFFFFF"/>
        </w:rPr>
        <w:t>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35CDE" w:rsidRPr="0076634E" w:rsidTr="00935CDE">
        <w:tc>
          <w:tcPr>
            <w:tcW w:w="649" w:type="pct"/>
          </w:tcPr>
          <w:p w:rsidR="00935CDE" w:rsidRPr="0076634E" w:rsidRDefault="00935CDE" w:rsidP="00D616A8">
            <w:pPr>
              <w:jc w:val="center"/>
              <w:rPr>
                <w:b/>
              </w:rPr>
            </w:pPr>
            <w:r w:rsidRPr="0076634E">
              <w:rPr>
                <w:b/>
              </w:rPr>
              <w:t>Код</w:t>
            </w:r>
          </w:p>
        </w:tc>
        <w:tc>
          <w:tcPr>
            <w:tcW w:w="4351" w:type="pct"/>
          </w:tcPr>
          <w:p w:rsidR="00935CDE" w:rsidRPr="0076634E" w:rsidRDefault="00935CDE" w:rsidP="00D616A8">
            <w:pPr>
              <w:jc w:val="center"/>
              <w:rPr>
                <w:b/>
              </w:rPr>
            </w:pPr>
            <w:r w:rsidRPr="0076634E">
              <w:rPr>
                <w:b/>
              </w:rPr>
              <w:t>Наименование результата обучения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935CDE">
            <w:pPr>
              <w:ind w:left="113" w:right="113"/>
              <w:jc w:val="center"/>
              <w:rPr>
                <w:b/>
              </w:rPr>
            </w:pPr>
            <w:r>
              <w:rPr>
                <w:iCs/>
              </w:rPr>
              <w:t xml:space="preserve">ОК </w:t>
            </w:r>
            <w:r w:rsidRPr="00B26BD5">
              <w:rPr>
                <w:iCs/>
              </w:rPr>
              <w:t>01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Планировать и реализовывать собственное профессиональное и личностное развитие.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05</w:t>
            </w:r>
          </w:p>
        </w:tc>
        <w:tc>
          <w:tcPr>
            <w:tcW w:w="4351" w:type="pct"/>
          </w:tcPr>
          <w:p w:rsidR="00935CDE" w:rsidRPr="00B86B8C" w:rsidRDefault="00935CDE" w:rsidP="00D616A8">
            <w:pPr>
              <w:suppressAutoHyphens/>
            </w:pPr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4351" w:type="pct"/>
          </w:tcPr>
          <w:p w:rsidR="00935CDE" w:rsidRPr="003D0FF0" w:rsidRDefault="00935CDE" w:rsidP="00D616A8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jc w:val="both"/>
            </w:pPr>
            <w:r w:rsidRPr="00B26BD5"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4351" w:type="pct"/>
          </w:tcPr>
          <w:p w:rsidR="00935CDE" w:rsidRPr="00B26BD5" w:rsidRDefault="00935CDE" w:rsidP="00D616A8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10</w:t>
            </w:r>
          </w:p>
        </w:tc>
        <w:tc>
          <w:tcPr>
            <w:tcW w:w="4351" w:type="pct"/>
          </w:tcPr>
          <w:p w:rsidR="00935CDE" w:rsidRPr="00B86B8C" w:rsidRDefault="00935CDE" w:rsidP="00D616A8">
            <w:pPr>
              <w:suppressAutoHyphens/>
            </w:pPr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</w:tr>
      <w:tr w:rsidR="00935CDE" w:rsidRPr="0076634E" w:rsidTr="00935CDE">
        <w:tc>
          <w:tcPr>
            <w:tcW w:w="649" w:type="pct"/>
          </w:tcPr>
          <w:p w:rsidR="00935CDE" w:rsidRPr="00B26BD5" w:rsidRDefault="00935CDE" w:rsidP="00D616A8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4351" w:type="pct"/>
          </w:tcPr>
          <w:p w:rsidR="00935CDE" w:rsidRPr="00B86B8C" w:rsidRDefault="00935CDE" w:rsidP="00D616A8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B26BD5" w:rsidRDefault="00C51C80" w:rsidP="00D616A8">
            <w:pPr>
              <w:ind w:left="113" w:right="113"/>
              <w:jc w:val="center"/>
              <w:rPr>
                <w:iCs/>
              </w:rPr>
            </w:pPr>
            <w:r w:rsidRPr="00584797">
              <w:t>ПК 1.1</w:t>
            </w:r>
          </w:p>
        </w:tc>
        <w:tc>
          <w:tcPr>
            <w:tcW w:w="4351" w:type="pct"/>
          </w:tcPr>
          <w:p w:rsidR="00C51C80" w:rsidRPr="00B86B8C" w:rsidRDefault="00C51C80" w:rsidP="00D616A8">
            <w:pPr>
              <w:suppressAutoHyphens/>
            </w:pPr>
            <w:r w:rsidRPr="002D624D"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B26BD5" w:rsidRDefault="00C51C80" w:rsidP="00D616A8">
            <w:pPr>
              <w:ind w:left="113" w:right="113"/>
              <w:jc w:val="center"/>
              <w:rPr>
                <w:iCs/>
              </w:rPr>
            </w:pPr>
            <w:r w:rsidRPr="002D624D">
              <w:t>ПК 1.2</w:t>
            </w:r>
          </w:p>
        </w:tc>
        <w:tc>
          <w:tcPr>
            <w:tcW w:w="4351" w:type="pct"/>
          </w:tcPr>
          <w:p w:rsidR="00C51C80" w:rsidRPr="00B86B8C" w:rsidRDefault="00C51C80" w:rsidP="00D616A8">
            <w:pPr>
              <w:suppressAutoHyphens/>
            </w:pPr>
            <w:r w:rsidRPr="002D624D">
              <w:t>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B26BD5" w:rsidRDefault="00C51C80" w:rsidP="00D616A8">
            <w:pPr>
              <w:ind w:left="113" w:right="113"/>
              <w:jc w:val="center"/>
              <w:rPr>
                <w:iCs/>
              </w:rPr>
            </w:pPr>
            <w:r w:rsidRPr="002D624D">
              <w:t>ПК 2.1</w:t>
            </w:r>
          </w:p>
        </w:tc>
        <w:tc>
          <w:tcPr>
            <w:tcW w:w="4351" w:type="pct"/>
          </w:tcPr>
          <w:p w:rsidR="00C51C80" w:rsidRPr="00B86B8C" w:rsidRDefault="00C51C80" w:rsidP="00D616A8">
            <w:pPr>
              <w:suppressAutoHyphens/>
            </w:pPr>
            <w:r w:rsidRPr="002D624D">
              <w:t>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B26BD5" w:rsidRDefault="00C51C80" w:rsidP="00D616A8">
            <w:pPr>
              <w:ind w:left="113" w:right="113"/>
              <w:jc w:val="center"/>
              <w:rPr>
                <w:iCs/>
              </w:rPr>
            </w:pPr>
            <w:r w:rsidRPr="002D624D">
              <w:t>ПК 3.1</w:t>
            </w:r>
          </w:p>
        </w:tc>
        <w:tc>
          <w:tcPr>
            <w:tcW w:w="4351" w:type="pct"/>
          </w:tcPr>
          <w:p w:rsidR="00C51C80" w:rsidRPr="00B86B8C" w:rsidRDefault="00C51C80" w:rsidP="00D616A8">
            <w:pPr>
              <w:suppressAutoHyphens/>
            </w:pPr>
            <w:r w:rsidRPr="002D624D">
              <w:t>Участвовать в</w:t>
            </w:r>
            <w:r>
              <w:t xml:space="preserve"> </w:t>
            </w:r>
            <w:r w:rsidRPr="002D624D">
              <w:t>планировании работы персонала производственного подразделения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B26BD5" w:rsidRDefault="00C51C80" w:rsidP="00D616A8">
            <w:pPr>
              <w:ind w:left="113" w:right="113"/>
              <w:jc w:val="center"/>
              <w:rPr>
                <w:iCs/>
              </w:rPr>
            </w:pPr>
            <w:r w:rsidRPr="002D624D">
              <w:t>ПК 3.2</w:t>
            </w:r>
          </w:p>
        </w:tc>
        <w:tc>
          <w:tcPr>
            <w:tcW w:w="4351" w:type="pct"/>
          </w:tcPr>
          <w:p w:rsidR="00C51C80" w:rsidRPr="00B86B8C" w:rsidRDefault="00C51C80" w:rsidP="00D616A8">
            <w:pPr>
              <w:suppressAutoHyphens/>
            </w:pPr>
            <w:r w:rsidRPr="002D624D">
              <w:t>Организовывать работу  коллектива исполнителей</w:t>
            </w:r>
          </w:p>
        </w:tc>
      </w:tr>
      <w:tr w:rsidR="00C51C80" w:rsidRPr="0076634E" w:rsidTr="00935CDE">
        <w:tc>
          <w:tcPr>
            <w:tcW w:w="649" w:type="pct"/>
          </w:tcPr>
          <w:p w:rsidR="00C51C80" w:rsidRPr="002D624D" w:rsidRDefault="00C51C80" w:rsidP="00D616A8">
            <w:pPr>
              <w:ind w:left="113" w:right="113"/>
              <w:jc w:val="center"/>
            </w:pPr>
            <w:r w:rsidRPr="002D624D">
              <w:t>ПК 3.3</w:t>
            </w:r>
          </w:p>
        </w:tc>
        <w:tc>
          <w:tcPr>
            <w:tcW w:w="4351" w:type="pct"/>
          </w:tcPr>
          <w:p w:rsidR="00C51C80" w:rsidRPr="002D624D" w:rsidRDefault="00C51C80" w:rsidP="00D616A8">
            <w:pPr>
              <w:suppressAutoHyphens/>
            </w:pPr>
            <w:r w:rsidRPr="002D624D">
              <w:t>Анализировать результаты деятельности коллектива исполнителей</w:t>
            </w:r>
          </w:p>
        </w:tc>
      </w:tr>
    </w:tbl>
    <w:p w:rsidR="00935CDE" w:rsidRPr="00935CDE" w:rsidRDefault="00935CDE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35CDE" w:rsidRPr="00484369" w:rsidRDefault="008678F8" w:rsidP="00935CDE">
      <w:pPr>
        <w:ind w:firstLine="709"/>
        <w:jc w:val="both"/>
      </w:pPr>
      <w:r w:rsidRPr="00935CDE">
        <w:rPr>
          <w:b/>
          <w:bCs/>
        </w:rPr>
        <w:t>1.4. Количество часов на освоение программы учебной дисциплины:</w:t>
      </w:r>
      <w:r w:rsidR="00935CDE" w:rsidRPr="00935CDE">
        <w:t xml:space="preserve"> </w:t>
      </w:r>
      <w:r w:rsidR="00935CDE">
        <w:t xml:space="preserve">     </w:t>
      </w:r>
      <w:r w:rsidR="001961FD" w:rsidRPr="00484369">
        <w:t xml:space="preserve">обязательная </w:t>
      </w:r>
      <w:r w:rsidR="00935CDE" w:rsidRPr="00484369">
        <w:t xml:space="preserve">учебная нагрузка обучающегося  </w:t>
      </w:r>
      <w:r w:rsidR="00935CDE">
        <w:t xml:space="preserve">40 </w:t>
      </w:r>
      <w:r w:rsidR="00935CDE" w:rsidRPr="00484369">
        <w:t>час</w:t>
      </w:r>
      <w:r w:rsidR="00935CDE">
        <w:t>ов</w:t>
      </w:r>
      <w:r w:rsidR="00935CDE" w:rsidRPr="00484369">
        <w:t>, в том числе:</w:t>
      </w:r>
    </w:p>
    <w:p w:rsidR="00935CDE" w:rsidRDefault="001961FD" w:rsidP="00935CDE">
      <w:pPr>
        <w:ind w:firstLine="709"/>
        <w:jc w:val="both"/>
      </w:pPr>
      <w:r>
        <w:t xml:space="preserve">теоретическое обучение - </w:t>
      </w:r>
      <w:r w:rsidR="00E62575">
        <w:t>19</w:t>
      </w:r>
      <w:r w:rsidR="00935CDE">
        <w:t xml:space="preserve"> часов, </w:t>
      </w:r>
    </w:p>
    <w:p w:rsidR="00935CDE" w:rsidRDefault="00935CDE" w:rsidP="00935CDE">
      <w:pPr>
        <w:ind w:firstLine="709"/>
        <w:jc w:val="both"/>
      </w:pPr>
      <w:r>
        <w:t xml:space="preserve">практические занятия </w:t>
      </w:r>
      <w:r w:rsidR="001961FD">
        <w:t xml:space="preserve">- </w:t>
      </w:r>
      <w:r>
        <w:t>18 часов,</w:t>
      </w:r>
    </w:p>
    <w:p w:rsidR="008678F8" w:rsidRPr="00935CDE" w:rsidRDefault="00935CDE" w:rsidP="00E62575">
      <w:pPr>
        <w:ind w:firstLine="709"/>
        <w:jc w:val="both"/>
      </w:pPr>
      <w:r>
        <w:t xml:space="preserve">самостоятельная работа </w:t>
      </w:r>
      <w:r w:rsidR="001961FD">
        <w:t xml:space="preserve">- </w:t>
      </w:r>
      <w:r w:rsidR="00E62575">
        <w:t>2 часа,</w:t>
      </w:r>
    </w:p>
    <w:p w:rsidR="008678F8" w:rsidRDefault="00E62575" w:rsidP="0019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 xml:space="preserve">            п</w:t>
      </w:r>
      <w:r w:rsidRPr="00734BBF">
        <w:t>ромежуточная аттестация в форме</w:t>
      </w:r>
      <w:r>
        <w:t xml:space="preserve"> диф.зачёта – 1час.</w:t>
      </w:r>
    </w:p>
    <w:p w:rsidR="008678F8" w:rsidRDefault="008678F8" w:rsidP="004F155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678F8" w:rsidRPr="006D23E3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</w:p>
    <w:p w:rsidR="008678F8" w:rsidRPr="006D23E3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104D30" w:rsidRDefault="008678F8" w:rsidP="0049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935CDE" w:rsidRDefault="008678F8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="00F60485" w:rsidRPr="00935CDE">
        <w:rPr>
          <w:b/>
          <w:bCs/>
        </w:rPr>
        <w:lastRenderedPageBreak/>
        <w:t>2</w:t>
      </w:r>
      <w:r w:rsidRPr="00935CDE">
        <w:rPr>
          <w:b/>
          <w:bCs/>
        </w:rPr>
        <w:t>. СТРУКТУРА И СОДЕРЖАНИЕ УЧЕБНОЙ ДИСЦИПЛИНЫ</w:t>
      </w:r>
    </w:p>
    <w:p w:rsidR="008678F8" w:rsidRPr="00A20A8B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678F8" w:rsidRPr="00935CDE" w:rsidRDefault="00F60485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35CDE">
        <w:rPr>
          <w:b/>
          <w:bCs/>
        </w:rPr>
        <w:t>2</w:t>
      </w:r>
      <w:r w:rsidR="008678F8" w:rsidRPr="00935CDE">
        <w:rPr>
          <w:b/>
          <w:bCs/>
        </w:rPr>
        <w:t>.1. Объем учебной дисциплины и виды учебной работы</w:t>
      </w:r>
    </w:p>
    <w:p w:rsidR="008678F8" w:rsidRPr="00A20A8B" w:rsidRDefault="008678F8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092"/>
      </w:tblGrid>
      <w:tr w:rsidR="00935CDE" w:rsidRPr="00734BBF" w:rsidTr="001961FD">
        <w:tc>
          <w:tcPr>
            <w:tcW w:w="7585" w:type="dxa"/>
          </w:tcPr>
          <w:p w:rsidR="00935CDE" w:rsidRPr="00734BBF" w:rsidRDefault="00935CDE" w:rsidP="00D616A8">
            <w:pPr>
              <w:jc w:val="center"/>
            </w:pPr>
            <w:r w:rsidRPr="00734BBF">
              <w:t>Вид учебной работы</w:t>
            </w:r>
          </w:p>
        </w:tc>
        <w:tc>
          <w:tcPr>
            <w:tcW w:w="2092" w:type="dxa"/>
          </w:tcPr>
          <w:p w:rsidR="00935CDE" w:rsidRPr="00734BBF" w:rsidRDefault="00935CDE" w:rsidP="00D616A8">
            <w:pPr>
              <w:jc w:val="center"/>
            </w:pPr>
            <w:r w:rsidRPr="00734BBF">
              <w:t>Объем часов</w:t>
            </w:r>
          </w:p>
        </w:tc>
      </w:tr>
      <w:tr w:rsidR="001961FD" w:rsidRPr="00734BBF" w:rsidTr="001961FD">
        <w:tc>
          <w:tcPr>
            <w:tcW w:w="7585" w:type="dxa"/>
          </w:tcPr>
          <w:p w:rsidR="001961FD" w:rsidRPr="00734BBF" w:rsidRDefault="001961FD" w:rsidP="00E16F93">
            <w:r>
              <w:t xml:space="preserve">Обязательная учебная нагрузка </w:t>
            </w:r>
          </w:p>
        </w:tc>
        <w:tc>
          <w:tcPr>
            <w:tcW w:w="2092" w:type="dxa"/>
          </w:tcPr>
          <w:p w:rsidR="001961FD" w:rsidRPr="001961FD" w:rsidRDefault="001961FD" w:rsidP="00D616A8">
            <w:pPr>
              <w:jc w:val="center"/>
              <w:rPr>
                <w:b/>
              </w:rPr>
            </w:pPr>
            <w:r w:rsidRPr="001961FD">
              <w:rPr>
                <w:b/>
              </w:rPr>
              <w:t>40</w:t>
            </w:r>
          </w:p>
        </w:tc>
      </w:tr>
      <w:tr w:rsidR="001961FD" w:rsidRPr="00734BBF" w:rsidTr="001961FD">
        <w:tc>
          <w:tcPr>
            <w:tcW w:w="7585" w:type="dxa"/>
          </w:tcPr>
          <w:p w:rsidR="001961FD" w:rsidRPr="00734BBF" w:rsidRDefault="001961FD" w:rsidP="00E16F93">
            <w:r w:rsidRPr="00734BBF">
              <w:t>в том числе:</w:t>
            </w:r>
            <w:r>
              <w:t xml:space="preserve"> </w:t>
            </w:r>
          </w:p>
        </w:tc>
        <w:tc>
          <w:tcPr>
            <w:tcW w:w="2092" w:type="dxa"/>
          </w:tcPr>
          <w:p w:rsidR="001961FD" w:rsidRPr="00734BBF" w:rsidRDefault="001961FD" w:rsidP="00D616A8">
            <w:pPr>
              <w:jc w:val="center"/>
            </w:pPr>
          </w:p>
        </w:tc>
      </w:tr>
      <w:tr w:rsidR="001961FD" w:rsidRPr="00734BBF" w:rsidTr="001961FD">
        <w:tc>
          <w:tcPr>
            <w:tcW w:w="7585" w:type="dxa"/>
          </w:tcPr>
          <w:p w:rsidR="001961FD" w:rsidRPr="00734BBF" w:rsidRDefault="001961FD" w:rsidP="00E16F93">
            <w:r>
              <w:t>теоретическое обучение</w:t>
            </w:r>
          </w:p>
        </w:tc>
        <w:tc>
          <w:tcPr>
            <w:tcW w:w="2092" w:type="dxa"/>
          </w:tcPr>
          <w:p w:rsidR="001961FD" w:rsidRPr="00734BBF" w:rsidRDefault="00E62575" w:rsidP="00D616A8">
            <w:pPr>
              <w:jc w:val="center"/>
            </w:pPr>
            <w:r>
              <w:t>19</w:t>
            </w:r>
          </w:p>
        </w:tc>
      </w:tr>
      <w:tr w:rsidR="001961FD" w:rsidRPr="00734BBF" w:rsidTr="001961FD">
        <w:tc>
          <w:tcPr>
            <w:tcW w:w="7585" w:type="dxa"/>
          </w:tcPr>
          <w:p w:rsidR="001961FD" w:rsidRDefault="001961FD" w:rsidP="00E16F93">
            <w:r>
              <w:t>лабораторные занятия</w:t>
            </w:r>
          </w:p>
        </w:tc>
        <w:tc>
          <w:tcPr>
            <w:tcW w:w="2092" w:type="dxa"/>
          </w:tcPr>
          <w:p w:rsidR="001961FD" w:rsidRPr="00734BBF" w:rsidRDefault="001961FD" w:rsidP="00D616A8">
            <w:pPr>
              <w:jc w:val="center"/>
            </w:pPr>
            <w:r>
              <w:t>-</w:t>
            </w:r>
          </w:p>
        </w:tc>
      </w:tr>
      <w:tr w:rsidR="001961FD" w:rsidRPr="00734BBF" w:rsidTr="001961FD">
        <w:tc>
          <w:tcPr>
            <w:tcW w:w="7585" w:type="dxa"/>
          </w:tcPr>
          <w:p w:rsidR="001961FD" w:rsidRPr="00734BBF" w:rsidRDefault="001961FD" w:rsidP="00E16F93">
            <w:r w:rsidRPr="00734BBF">
              <w:t>практические занятия</w:t>
            </w:r>
          </w:p>
        </w:tc>
        <w:tc>
          <w:tcPr>
            <w:tcW w:w="2092" w:type="dxa"/>
          </w:tcPr>
          <w:p w:rsidR="001961FD" w:rsidRPr="00734BBF" w:rsidRDefault="001961FD" w:rsidP="00D616A8">
            <w:pPr>
              <w:jc w:val="center"/>
            </w:pPr>
            <w:r>
              <w:t>18</w:t>
            </w:r>
          </w:p>
        </w:tc>
      </w:tr>
      <w:tr w:rsidR="001961FD" w:rsidRPr="00734BBF" w:rsidTr="001961FD">
        <w:tc>
          <w:tcPr>
            <w:tcW w:w="7585" w:type="dxa"/>
          </w:tcPr>
          <w:p w:rsidR="001961FD" w:rsidRPr="00734BBF" w:rsidRDefault="001961FD" w:rsidP="00E16F93">
            <w:r>
              <w:t>с</w:t>
            </w:r>
            <w:r w:rsidRPr="00734BBF">
              <w:t xml:space="preserve">амостоятельная работа </w:t>
            </w:r>
          </w:p>
        </w:tc>
        <w:tc>
          <w:tcPr>
            <w:tcW w:w="2092" w:type="dxa"/>
          </w:tcPr>
          <w:p w:rsidR="001961FD" w:rsidRDefault="001961FD" w:rsidP="00D616A8">
            <w:pPr>
              <w:jc w:val="center"/>
            </w:pPr>
            <w:r>
              <w:t>2</w:t>
            </w:r>
          </w:p>
        </w:tc>
      </w:tr>
      <w:tr w:rsidR="001961FD" w:rsidRPr="00734BBF" w:rsidTr="001961FD">
        <w:tc>
          <w:tcPr>
            <w:tcW w:w="7585" w:type="dxa"/>
          </w:tcPr>
          <w:p w:rsidR="001961FD" w:rsidRDefault="001961FD" w:rsidP="00E16F93">
            <w:r>
              <w:t>консультации</w:t>
            </w:r>
          </w:p>
        </w:tc>
        <w:tc>
          <w:tcPr>
            <w:tcW w:w="2092" w:type="dxa"/>
          </w:tcPr>
          <w:p w:rsidR="001961FD" w:rsidRDefault="001961FD" w:rsidP="00D616A8">
            <w:pPr>
              <w:jc w:val="center"/>
            </w:pPr>
            <w:r>
              <w:t>-</w:t>
            </w:r>
          </w:p>
        </w:tc>
      </w:tr>
      <w:tr w:rsidR="001961FD" w:rsidRPr="00734BBF" w:rsidTr="001961FD">
        <w:tc>
          <w:tcPr>
            <w:tcW w:w="7585" w:type="dxa"/>
          </w:tcPr>
          <w:p w:rsidR="001961FD" w:rsidRDefault="001961FD" w:rsidP="00E62575">
            <w:r w:rsidRPr="00734BBF">
              <w:t>Промежуточная аттестация в форме</w:t>
            </w:r>
            <w:r>
              <w:t xml:space="preserve"> </w:t>
            </w:r>
            <w:r w:rsidR="00E62575">
              <w:t>диф.</w:t>
            </w:r>
            <w:r>
              <w:t>зачёта</w:t>
            </w:r>
          </w:p>
        </w:tc>
        <w:tc>
          <w:tcPr>
            <w:tcW w:w="2092" w:type="dxa"/>
          </w:tcPr>
          <w:p w:rsidR="001961FD" w:rsidRDefault="00E62575" w:rsidP="00D616A8">
            <w:pPr>
              <w:jc w:val="center"/>
            </w:pPr>
            <w:r>
              <w:t>1</w:t>
            </w:r>
          </w:p>
        </w:tc>
      </w:tr>
    </w:tbl>
    <w:p w:rsidR="008678F8" w:rsidRPr="00A20A8B" w:rsidRDefault="008678F8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678F8" w:rsidRPr="00A20A8B" w:rsidSect="00DF13F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A783B" w:rsidRPr="00C54972" w:rsidRDefault="001551FA" w:rsidP="00C549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D616A8">
        <w:rPr>
          <w:b/>
          <w:bCs/>
        </w:rPr>
        <w:lastRenderedPageBreak/>
        <w:t>2.2. Тематический план и содержание учебной дисциплины</w:t>
      </w:r>
      <w:r w:rsidRPr="00D616A8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</w:p>
    <w:tbl>
      <w:tblPr>
        <w:tblW w:w="5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0199"/>
        <w:gridCol w:w="10"/>
        <w:gridCol w:w="1273"/>
        <w:gridCol w:w="1700"/>
        <w:gridCol w:w="1700"/>
      </w:tblGrid>
      <w:tr w:rsidR="001551FA" w:rsidRPr="00C254F5" w:rsidTr="00FA7C74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C254F5" w:rsidRDefault="001551FA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31" w:type="pct"/>
            <w:gridSpan w:val="2"/>
          </w:tcPr>
          <w:p w:rsidR="001551FA" w:rsidRPr="00C254F5" w:rsidRDefault="001551FA" w:rsidP="00583DDB">
            <w:pPr>
              <w:rPr>
                <w:b/>
                <w:bCs/>
              </w:rPr>
            </w:pPr>
          </w:p>
          <w:p w:rsidR="001551FA" w:rsidRPr="00C254F5" w:rsidRDefault="001551FA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8" w:type="pct"/>
          </w:tcPr>
          <w:p w:rsidR="001551FA" w:rsidRPr="00C254F5" w:rsidRDefault="001551FA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Объем в часах</w:t>
            </w:r>
          </w:p>
        </w:tc>
        <w:tc>
          <w:tcPr>
            <w:tcW w:w="505" w:type="pct"/>
          </w:tcPr>
          <w:p w:rsidR="001551FA" w:rsidRPr="00C254F5" w:rsidRDefault="001551FA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Осваиваемые элементы компетенций</w:t>
            </w:r>
          </w:p>
        </w:tc>
      </w:tr>
      <w:tr w:rsidR="001551FA" w:rsidRPr="00C254F5" w:rsidTr="00FA7C74">
        <w:trPr>
          <w:gridAfter w:val="1"/>
          <w:wAfter w:w="505" w:type="pct"/>
          <w:trHeight w:val="20"/>
        </w:trPr>
        <w:tc>
          <w:tcPr>
            <w:tcW w:w="580" w:type="pct"/>
          </w:tcPr>
          <w:p w:rsidR="001551FA" w:rsidRPr="00C92F05" w:rsidRDefault="001551FA" w:rsidP="00583DDB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1</w:t>
            </w:r>
          </w:p>
        </w:tc>
        <w:tc>
          <w:tcPr>
            <w:tcW w:w="3031" w:type="pct"/>
            <w:gridSpan w:val="2"/>
          </w:tcPr>
          <w:p w:rsidR="001551FA" w:rsidRPr="00C92F05" w:rsidRDefault="001551FA" w:rsidP="00583DDB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2</w:t>
            </w:r>
          </w:p>
        </w:tc>
        <w:tc>
          <w:tcPr>
            <w:tcW w:w="378" w:type="pct"/>
          </w:tcPr>
          <w:p w:rsidR="001551FA" w:rsidRPr="00C92F05" w:rsidRDefault="001551FA" w:rsidP="00583DDB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3</w:t>
            </w:r>
          </w:p>
        </w:tc>
        <w:tc>
          <w:tcPr>
            <w:tcW w:w="505" w:type="pct"/>
          </w:tcPr>
          <w:p w:rsidR="001551FA" w:rsidRPr="00C92F05" w:rsidRDefault="001551FA" w:rsidP="00583DDB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4</w:t>
            </w:r>
          </w:p>
        </w:tc>
      </w:tr>
      <w:tr w:rsidR="00FA7C74" w:rsidRPr="00C254F5" w:rsidTr="00FA7C74">
        <w:trPr>
          <w:gridAfter w:val="1"/>
          <w:wAfter w:w="505" w:type="pct"/>
          <w:trHeight w:val="224"/>
        </w:trPr>
        <w:tc>
          <w:tcPr>
            <w:tcW w:w="580" w:type="pct"/>
            <w:vMerge w:val="restart"/>
          </w:tcPr>
          <w:p w:rsidR="00FA7C74" w:rsidRPr="00C254F5" w:rsidRDefault="00FA7C74" w:rsidP="00583DDB">
            <w:pPr>
              <w:rPr>
                <w:bCs/>
              </w:rPr>
            </w:pPr>
            <w:r>
              <w:rPr>
                <w:b/>
                <w:bCs/>
              </w:rPr>
              <w:t>Введение в учебную дисциплину</w:t>
            </w: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</w:tcPr>
          <w:p w:rsidR="00FA7C74" w:rsidRPr="00C92F05" w:rsidRDefault="00FA7C74" w:rsidP="00583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Pr="003668A1" w:rsidRDefault="00FA7C74" w:rsidP="00AB3E8C">
            <w:pPr>
              <w:jc w:val="center"/>
              <w:rPr>
                <w:spacing w:val="-1"/>
              </w:rPr>
            </w:pPr>
            <w:r w:rsidRPr="003668A1">
              <w:rPr>
                <w:spacing w:val="-1"/>
              </w:rPr>
              <w:t>ОК 01-</w:t>
            </w:r>
            <w:r>
              <w:rPr>
                <w:spacing w:val="-1"/>
              </w:rPr>
              <w:t>ОК-3, ОК-5-ОК-11</w:t>
            </w:r>
          </w:p>
        </w:tc>
      </w:tr>
      <w:tr w:rsidR="00FA7C74" w:rsidRPr="00C254F5" w:rsidTr="00FA7C74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jc w:val="both"/>
              <w:rPr>
                <w:b/>
                <w:bCs/>
              </w:rPr>
            </w:pPr>
            <w: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человека.</w:t>
            </w:r>
          </w:p>
        </w:tc>
        <w:tc>
          <w:tcPr>
            <w:tcW w:w="378" w:type="pct"/>
          </w:tcPr>
          <w:p w:rsidR="00FA7C74" w:rsidRPr="00C92F05" w:rsidRDefault="00FA7C74" w:rsidP="00583DDB">
            <w:pPr>
              <w:jc w:val="center"/>
              <w:rPr>
                <w:bCs/>
              </w:rPr>
            </w:pPr>
            <w:r w:rsidRPr="00C92F05">
              <w:rPr>
                <w:bCs/>
              </w:rPr>
              <w:t>2</w:t>
            </w: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bCs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rPr>
                <w:b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378" w:type="pct"/>
            <w:vMerge w:val="restart"/>
          </w:tcPr>
          <w:p w:rsidR="00FA7C74" w:rsidRPr="00C92F05" w:rsidRDefault="00FA7C74" w:rsidP="00583DDB">
            <w:pPr>
              <w:jc w:val="center"/>
            </w:pPr>
            <w:r w:rsidRPr="00C92F05">
              <w:t>2</w:t>
            </w: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0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rPr>
                <w:b/>
                <w:bCs/>
              </w:rPr>
            </w:pPr>
            <w:r>
              <w:t>Используя профессиограмму своей специальности, опишите роль и место общения в структуре деятельности.</w:t>
            </w:r>
          </w:p>
        </w:tc>
        <w:tc>
          <w:tcPr>
            <w:tcW w:w="378" w:type="pct"/>
            <w:vMerge/>
          </w:tcPr>
          <w:p w:rsidR="00FA7C74" w:rsidRPr="00C92F05" w:rsidRDefault="00FA7C74" w:rsidP="00583DDB">
            <w:pPr>
              <w:jc w:val="center"/>
              <w:rPr>
                <w:bCs/>
              </w:rPr>
            </w:pP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  <w:tr w:rsidR="00FA7C74" w:rsidRPr="00C254F5" w:rsidTr="00FA7C74">
        <w:trPr>
          <w:trHeight w:val="20"/>
        </w:trPr>
        <w:tc>
          <w:tcPr>
            <w:tcW w:w="3608" w:type="pct"/>
            <w:gridSpan w:val="2"/>
          </w:tcPr>
          <w:p w:rsidR="00FA7C74" w:rsidRPr="00DF249C" w:rsidRDefault="00FA7C74" w:rsidP="00583DDB">
            <w:pPr>
              <w:rPr>
                <w:bCs/>
                <w:i/>
              </w:rPr>
            </w:pPr>
            <w:r w:rsidRPr="00DF249C">
              <w:rPr>
                <w:b/>
                <w:bCs/>
                <w:i/>
                <w:color w:val="000000"/>
              </w:rPr>
              <w:t xml:space="preserve">Раздел 1. </w:t>
            </w:r>
            <w:r w:rsidRPr="00713002">
              <w:rPr>
                <w:b/>
                <w:bCs/>
                <w:i/>
              </w:rPr>
              <w:t>Социальное общение</w:t>
            </w:r>
          </w:p>
        </w:tc>
        <w:tc>
          <w:tcPr>
            <w:tcW w:w="381" w:type="pct"/>
            <w:gridSpan w:val="2"/>
          </w:tcPr>
          <w:p w:rsidR="00FA7C74" w:rsidRPr="001551FA" w:rsidRDefault="00FA7C74" w:rsidP="00583DD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</w:t>
            </w:r>
          </w:p>
        </w:tc>
        <w:tc>
          <w:tcPr>
            <w:tcW w:w="505" w:type="pct"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164"/>
        </w:trPr>
        <w:tc>
          <w:tcPr>
            <w:tcW w:w="580" w:type="pct"/>
            <w:vMerge w:val="restart"/>
          </w:tcPr>
          <w:p w:rsidR="00FA7C74" w:rsidRPr="00C254F5" w:rsidRDefault="00FA7C74" w:rsidP="00583DDB">
            <w:pPr>
              <w:rPr>
                <w:bCs/>
              </w:rPr>
            </w:pPr>
            <w:r w:rsidRPr="00E737ED">
              <w:t xml:space="preserve">Тема 1.1 </w:t>
            </w:r>
            <w:r w:rsidRPr="00713002">
              <w:rPr>
                <w:bCs/>
              </w:rPr>
              <w:t>Общение – основа человеческого бытия</w:t>
            </w: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</w:tcPr>
          <w:p w:rsidR="00FA7C74" w:rsidRPr="009A0A01" w:rsidRDefault="00FA7C74" w:rsidP="00583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Default="00FA7C74" w:rsidP="00AB3E8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ОК-01-ОК11,</w:t>
            </w:r>
          </w:p>
          <w:p w:rsidR="00FA7C74" w:rsidRPr="00EE7BDF" w:rsidRDefault="00FA7C74" w:rsidP="00AB3E8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ПК1.2,ПК 2.1, ПК3.1,ПК3.2 </w:t>
            </w:r>
          </w:p>
        </w:tc>
      </w:tr>
      <w:tr w:rsidR="00FA7C74" w:rsidRPr="00C254F5" w:rsidTr="00FA7C74">
        <w:trPr>
          <w:gridAfter w:val="1"/>
          <w:wAfter w:w="505" w:type="pct"/>
          <w:trHeight w:val="848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  <w:i/>
              </w:rPr>
            </w:pPr>
          </w:p>
        </w:tc>
        <w:tc>
          <w:tcPr>
            <w:tcW w:w="3031" w:type="pct"/>
            <w:gridSpan w:val="2"/>
            <w:tcBorders>
              <w:bottom w:val="single" w:sz="4" w:space="0" w:color="auto"/>
            </w:tcBorders>
          </w:tcPr>
          <w:p w:rsidR="00FA7C74" w:rsidRPr="00075844" w:rsidRDefault="00FA7C74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077C">
              <w:t>Общение  в  системе  межличностных  и  общественных  отношений. Социальная роль.</w:t>
            </w:r>
            <w:r>
              <w:t xml:space="preserve"> Классификация общения. Виды, функции общения. Структура и средства общения. Единство общения и деятельности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A7C74" w:rsidRDefault="00FA7C74" w:rsidP="00583DDB">
            <w:pPr>
              <w:jc w:val="center"/>
              <w:rPr>
                <w:bCs/>
              </w:rPr>
            </w:pPr>
          </w:p>
          <w:p w:rsidR="00FA7C74" w:rsidRPr="009A0A01" w:rsidRDefault="00FA7C74" w:rsidP="00075844">
            <w:pPr>
              <w:rPr>
                <w:bCs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FA7C74" w:rsidRPr="00C254F5" w:rsidRDefault="00FA7C74" w:rsidP="00583DDB">
            <w:pPr>
              <w:jc w:val="center"/>
              <w:rPr>
                <w:b/>
                <w:bCs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86"/>
        </w:trPr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FA7C74" w:rsidRPr="00713002" w:rsidRDefault="00FA7C74" w:rsidP="00583DDB">
            <w:pPr>
              <w:rPr>
                <w:bCs/>
              </w:rPr>
            </w:pPr>
          </w:p>
        </w:tc>
        <w:tc>
          <w:tcPr>
            <w:tcW w:w="3031" w:type="pct"/>
            <w:gridSpan w:val="2"/>
            <w:tcBorders>
              <w:bottom w:val="single" w:sz="4" w:space="0" w:color="auto"/>
            </w:tcBorders>
          </w:tcPr>
          <w:p w:rsidR="00FA7C74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3002">
              <w:rPr>
                <w:b/>
              </w:rPr>
              <w:t>Практическая работа №1</w:t>
            </w:r>
            <w:r>
              <w:t xml:space="preserve"> </w:t>
            </w:r>
          </w:p>
          <w:p w:rsidR="00FA7C74" w:rsidRPr="00713002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38"/>
        </w:trPr>
        <w:tc>
          <w:tcPr>
            <w:tcW w:w="580" w:type="pct"/>
            <w:vMerge w:val="restart"/>
          </w:tcPr>
          <w:p w:rsidR="00FA7C74" w:rsidRPr="00C254F5" w:rsidRDefault="00FA7C74" w:rsidP="00583DDB">
            <w:pPr>
              <w:rPr>
                <w:bCs/>
                <w:i/>
              </w:rPr>
            </w:pPr>
            <w:r w:rsidRPr="00632CEA">
              <w:rPr>
                <w:color w:val="000000"/>
              </w:rPr>
              <w:t xml:space="preserve">Тема 1.2 </w:t>
            </w:r>
            <w:r w:rsidRPr="00713002">
              <w:rPr>
                <w:bCs/>
              </w:rPr>
              <w:t>Общение как восприятие людьми друг друга (перцептивная сторона общения</w:t>
            </w:r>
            <w:r>
              <w:rPr>
                <w:bCs/>
              </w:rPr>
              <w:t>)</w:t>
            </w: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jc w:val="both"/>
              <w:rPr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480530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5" w:type="pct"/>
            <w:vMerge w:val="restart"/>
          </w:tcPr>
          <w:p w:rsidR="00FA7C74" w:rsidRPr="008368E2" w:rsidRDefault="00FA7C74" w:rsidP="00AB3E8C">
            <w:pPr>
              <w:jc w:val="center"/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  <w:i/>
              </w:rPr>
            </w:pPr>
          </w:p>
        </w:tc>
        <w:tc>
          <w:tcPr>
            <w:tcW w:w="3031" w:type="pct"/>
            <w:gridSpan w:val="2"/>
          </w:tcPr>
          <w:p w:rsidR="00FA7C74" w:rsidRPr="002A783B" w:rsidRDefault="00FA7C74" w:rsidP="00583DDB">
            <w:pPr>
              <w:jc w:val="both"/>
            </w:pPr>
            <w:r>
              <w:t>Понятие социальной перцепции. Факторы, оказывающие влияние на восприятие. Искажение в процессе восприятия. Психологические механизмы</w:t>
            </w:r>
            <w:r w:rsidRPr="009B7F58">
              <w:t xml:space="preserve"> </w:t>
            </w:r>
            <w:r>
              <w:t>восприятия. Влияние имиджа на восприятие человека.</w:t>
            </w:r>
          </w:p>
        </w:tc>
        <w:tc>
          <w:tcPr>
            <w:tcW w:w="378" w:type="pct"/>
            <w:vAlign w:val="center"/>
          </w:tcPr>
          <w:p w:rsidR="00FA7C74" w:rsidRPr="0071686D" w:rsidRDefault="00FA7C74" w:rsidP="00583DDB">
            <w:pPr>
              <w:jc w:val="center"/>
            </w:pPr>
            <w:r>
              <w:t>2</w:t>
            </w: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656"/>
        </w:trPr>
        <w:tc>
          <w:tcPr>
            <w:tcW w:w="580" w:type="pct"/>
            <w:vMerge/>
          </w:tcPr>
          <w:p w:rsidR="00FA7C74" w:rsidRPr="00C254F5" w:rsidRDefault="00FA7C74" w:rsidP="00583DDB">
            <w:pPr>
              <w:rPr>
                <w:bCs/>
                <w:i/>
              </w:rPr>
            </w:pPr>
          </w:p>
        </w:tc>
        <w:tc>
          <w:tcPr>
            <w:tcW w:w="3031" w:type="pct"/>
            <w:gridSpan w:val="2"/>
          </w:tcPr>
          <w:p w:rsidR="00FA7C74" w:rsidRPr="0067016E" w:rsidRDefault="00FA7C74" w:rsidP="00583DDB">
            <w:pPr>
              <w:rPr>
                <w:b/>
              </w:rPr>
            </w:pPr>
            <w:r>
              <w:rPr>
                <w:b/>
              </w:rPr>
              <w:t>Практическое занятие №2</w:t>
            </w:r>
          </w:p>
          <w:p w:rsidR="00FA7C74" w:rsidRDefault="00FA7C74" w:rsidP="00583DDB">
            <w:r w:rsidRPr="00EA00FC">
              <w:t>Самодиагностика «Ваши эмпатические способности».</w:t>
            </w:r>
          </w:p>
          <w:p w:rsidR="00FA7C74" w:rsidRPr="0067016E" w:rsidRDefault="00FA7C74" w:rsidP="00583DDB">
            <w:pPr>
              <w:rPr>
                <w:b/>
              </w:rPr>
            </w:pPr>
            <w:r w:rsidRPr="0067016E">
              <w:rPr>
                <w:b/>
              </w:rPr>
              <w:t>Практическое занятие №3</w:t>
            </w:r>
          </w:p>
          <w:p w:rsidR="00FA7C74" w:rsidRPr="007C698D" w:rsidRDefault="00FA7C74" w:rsidP="00583DDB">
            <w:r w:rsidRPr="00EA00FC">
              <w:t>Самодиагностика «Ваш стиль делового общения».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  <w:r>
              <w:t>2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312"/>
        </w:trPr>
        <w:tc>
          <w:tcPr>
            <w:tcW w:w="580" w:type="pct"/>
            <w:vMerge w:val="restart"/>
          </w:tcPr>
          <w:p w:rsidR="00FA7C74" w:rsidRPr="00632CEA" w:rsidRDefault="00FA7C74" w:rsidP="00583DDB">
            <w:pPr>
              <w:rPr>
                <w:color w:val="000000"/>
              </w:rPr>
            </w:pPr>
            <w:r w:rsidRPr="00632CE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632CEA">
              <w:t xml:space="preserve">1.3 </w:t>
            </w:r>
            <w:r w:rsidRPr="00FB1A3B">
              <w:rPr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jc w:val="both"/>
              <w:rPr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71686D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5" w:type="pct"/>
            <w:vMerge w:val="restart"/>
          </w:tcPr>
          <w:p w:rsidR="00FA7C74" w:rsidRPr="00EE7BDF" w:rsidRDefault="00FA7C74" w:rsidP="00AB3E8C">
            <w:pPr>
              <w:jc w:val="center"/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837"/>
        </w:trPr>
        <w:tc>
          <w:tcPr>
            <w:tcW w:w="580" w:type="pct"/>
            <w:vMerge/>
          </w:tcPr>
          <w:p w:rsidR="00FA7C74" w:rsidRPr="00632CEA" w:rsidRDefault="00FA7C74" w:rsidP="00583DDB">
            <w:pPr>
              <w:rPr>
                <w:color w:val="000000"/>
              </w:rPr>
            </w:pPr>
          </w:p>
        </w:tc>
        <w:tc>
          <w:tcPr>
            <w:tcW w:w="3031" w:type="pct"/>
            <w:gridSpan w:val="2"/>
          </w:tcPr>
          <w:p w:rsidR="00FA7C74" w:rsidRPr="002A783B" w:rsidRDefault="00FA7C74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Типы взаимодействия: кооперация и конкуренция. Позиции взаимодействия в русле трансактного анализа. Ориентация на понимание и ориентация на контроль. Взаимодействие как организация совместной деятельности</w:t>
            </w:r>
          </w:p>
        </w:tc>
        <w:tc>
          <w:tcPr>
            <w:tcW w:w="378" w:type="pct"/>
            <w:vAlign w:val="center"/>
          </w:tcPr>
          <w:p w:rsidR="00FA7C74" w:rsidRPr="0071686D" w:rsidRDefault="00FA7C74" w:rsidP="002A783B">
            <w:pPr>
              <w:jc w:val="center"/>
            </w:pPr>
            <w:r>
              <w:t>2</w:t>
            </w: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527"/>
        </w:trPr>
        <w:tc>
          <w:tcPr>
            <w:tcW w:w="580" w:type="pct"/>
            <w:vMerge/>
          </w:tcPr>
          <w:p w:rsidR="00FA7C74" w:rsidRPr="00632CEA" w:rsidRDefault="00FA7C74" w:rsidP="00583DDB">
            <w:pPr>
              <w:rPr>
                <w:color w:val="000000"/>
              </w:rPr>
            </w:pPr>
          </w:p>
        </w:tc>
        <w:tc>
          <w:tcPr>
            <w:tcW w:w="3031" w:type="pct"/>
            <w:gridSpan w:val="2"/>
          </w:tcPr>
          <w:p w:rsidR="00FA7C74" w:rsidRDefault="00FA7C74" w:rsidP="00583DDB">
            <w:r w:rsidRPr="0067016E">
              <w:rPr>
                <w:b/>
              </w:rPr>
              <w:t>Практическое занятие №</w:t>
            </w:r>
            <w:r>
              <w:rPr>
                <w:b/>
              </w:rPr>
              <w:t>4</w:t>
            </w:r>
          </w:p>
          <w:p w:rsidR="00FA7C74" w:rsidRPr="00EF0CFE" w:rsidRDefault="00FA7C74" w:rsidP="00583DDB">
            <w:pPr>
              <w:rPr>
                <w:b/>
              </w:rPr>
            </w:pPr>
            <w:r>
              <w:t>Выполнение у</w:t>
            </w:r>
            <w:r w:rsidRPr="00EA00FC">
              <w:t>пражнени</w:t>
            </w:r>
            <w:r>
              <w:t>я по построению схем трансакций</w:t>
            </w:r>
          </w:p>
        </w:tc>
        <w:tc>
          <w:tcPr>
            <w:tcW w:w="378" w:type="pct"/>
            <w:vAlign w:val="center"/>
          </w:tcPr>
          <w:p w:rsidR="00FA7C74" w:rsidRPr="00A97BE3" w:rsidRDefault="00FA7C74" w:rsidP="00583DDB">
            <w:pPr>
              <w:jc w:val="center"/>
            </w:pPr>
            <w:r>
              <w:t>2</w:t>
            </w:r>
          </w:p>
        </w:tc>
        <w:tc>
          <w:tcPr>
            <w:tcW w:w="505" w:type="pct"/>
            <w:vMerge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43"/>
        </w:trPr>
        <w:tc>
          <w:tcPr>
            <w:tcW w:w="580" w:type="pct"/>
            <w:vMerge w:val="restart"/>
          </w:tcPr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0CFE">
              <w:rPr>
                <w:bCs/>
              </w:rPr>
              <w:t xml:space="preserve">Тема </w:t>
            </w:r>
            <w:r>
              <w:rPr>
                <w:bCs/>
              </w:rPr>
              <w:t>1</w:t>
            </w:r>
            <w:r w:rsidRPr="00EF0CFE">
              <w:rPr>
                <w:bCs/>
              </w:rPr>
              <w:t>.4</w:t>
            </w:r>
          </w:p>
          <w:p w:rsidR="00FA7C74" w:rsidRPr="00632CEA" w:rsidRDefault="00FA7C74" w:rsidP="00583DDB">
            <w:pPr>
              <w:rPr>
                <w:color w:val="000000"/>
              </w:rPr>
            </w:pPr>
            <w:r w:rsidRPr="00EF0CFE">
              <w:rPr>
                <w:bCs/>
              </w:rPr>
              <w:t xml:space="preserve">Общение как обмен </w:t>
            </w:r>
            <w:r w:rsidRPr="00EF0CFE">
              <w:rPr>
                <w:bCs/>
              </w:rPr>
              <w:lastRenderedPageBreak/>
              <w:t>информацией (коммуникативная сторона общения)</w:t>
            </w:r>
          </w:p>
        </w:tc>
        <w:tc>
          <w:tcPr>
            <w:tcW w:w="3031" w:type="pct"/>
            <w:gridSpan w:val="2"/>
          </w:tcPr>
          <w:p w:rsidR="00FA7C74" w:rsidRPr="00632CEA" w:rsidRDefault="00FA7C74" w:rsidP="00583DDB">
            <w:pPr>
              <w:jc w:val="both"/>
              <w:rPr>
                <w:b/>
                <w:bCs/>
              </w:rPr>
            </w:pPr>
            <w:r w:rsidRPr="00632CE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D708AC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632CEA" w:rsidRDefault="00FA7C74" w:rsidP="00583DDB">
            <w:pPr>
              <w:rPr>
                <w:color w:val="000000"/>
              </w:rPr>
            </w:pPr>
          </w:p>
        </w:tc>
        <w:tc>
          <w:tcPr>
            <w:tcW w:w="3031" w:type="pct"/>
            <w:gridSpan w:val="2"/>
          </w:tcPr>
          <w:p w:rsidR="00FA7C74" w:rsidRPr="00EF0CFE" w:rsidRDefault="00FA7C74" w:rsidP="002A783B">
            <w:pPr>
              <w:jc w:val="both"/>
            </w:pPr>
            <w:r>
              <w:t>Основные элементы коммуникации. Вербальная коммуникация.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</w:p>
          <w:p w:rsidR="00FA7C74" w:rsidRDefault="00FA7C74" w:rsidP="002A783B"/>
          <w:p w:rsidR="00FA7C74" w:rsidRPr="00EF0CFE" w:rsidRDefault="00FA7C74" w:rsidP="00583DDB"/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413"/>
        </w:trPr>
        <w:tc>
          <w:tcPr>
            <w:tcW w:w="580" w:type="pct"/>
          </w:tcPr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D708AC">
              <w:rPr>
                <w:b/>
              </w:rPr>
              <w:t>Практическое занятие №5</w:t>
            </w:r>
          </w:p>
          <w:p w:rsidR="00FA7C74" w:rsidRPr="00EA00FC" w:rsidRDefault="00FA7C74" w:rsidP="00583DDB">
            <w:r w:rsidRPr="00EA00FC">
              <w:t xml:space="preserve">Самодиагностика «Коммуникативные и организаторские способности». </w:t>
            </w:r>
          </w:p>
          <w:p w:rsidR="00FA7C74" w:rsidRPr="00D708AC" w:rsidRDefault="00FA7C74" w:rsidP="00583DDB">
            <w:pPr>
              <w:rPr>
                <w:b/>
              </w:rPr>
            </w:pPr>
            <w:r w:rsidRPr="00D708AC">
              <w:rPr>
                <w:b/>
              </w:rPr>
              <w:t>Практическое занятие №6</w:t>
            </w:r>
          </w:p>
          <w:p w:rsidR="00FA7C74" w:rsidRPr="00EB3401" w:rsidRDefault="00FA7C74" w:rsidP="00583DDB">
            <w:pPr>
              <w:jc w:val="both"/>
            </w:pPr>
            <w:r w:rsidRPr="00EA00FC">
              <w:t>Самодиагностика «Уровень владения невербальными компонентами в процессе делового общения»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  <w:r>
              <w:t>2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170"/>
        </w:trPr>
        <w:tc>
          <w:tcPr>
            <w:tcW w:w="580" w:type="pct"/>
            <w:vMerge w:val="restart"/>
          </w:tcPr>
          <w:p w:rsidR="00FA7C74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0CFE">
              <w:rPr>
                <w:bCs/>
              </w:rPr>
              <w:t xml:space="preserve">Тема </w:t>
            </w:r>
            <w:r>
              <w:rPr>
                <w:bCs/>
              </w:rPr>
              <w:t>1.5</w:t>
            </w:r>
            <w:r>
              <w:rPr>
                <w:b/>
                <w:bCs/>
              </w:rPr>
              <w:t xml:space="preserve"> </w:t>
            </w:r>
          </w:p>
          <w:p w:rsidR="00FA7C74" w:rsidRPr="009E4B7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4B7E">
              <w:rPr>
                <w:bCs/>
              </w:rPr>
              <w:t>Формы делового общения и их характеристики</w:t>
            </w: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9E4B7E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446"/>
        </w:trPr>
        <w:tc>
          <w:tcPr>
            <w:tcW w:w="580" w:type="pct"/>
            <w:vMerge/>
          </w:tcPr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2A783B" w:rsidRDefault="00FA7C74" w:rsidP="00583DDB">
            <w:r>
              <w:t>Деловая беседа. Формы постановки вопросов.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D708AC">
              <w:rPr>
                <w:b/>
              </w:rPr>
              <w:t>Практическое занятие №</w:t>
            </w:r>
            <w:r>
              <w:rPr>
                <w:b/>
              </w:rPr>
              <w:t>7</w:t>
            </w:r>
          </w:p>
          <w:p w:rsidR="00FA7C74" w:rsidRPr="00D708AC" w:rsidRDefault="00FA7C74" w:rsidP="00583DDB">
            <w:pPr>
              <w:rPr>
                <w:b/>
              </w:rPr>
            </w:pPr>
            <w:r w:rsidRPr="00EA00FC">
              <w:t>Анализ конкретных ситуаций при проведении переговоров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trHeight w:val="194"/>
        </w:trPr>
        <w:tc>
          <w:tcPr>
            <w:tcW w:w="3611" w:type="pct"/>
            <w:gridSpan w:val="3"/>
          </w:tcPr>
          <w:p w:rsidR="00FA7C74" w:rsidRPr="00D708AC" w:rsidRDefault="00FA7C74" w:rsidP="00583DDB">
            <w:pPr>
              <w:rPr>
                <w:b/>
              </w:rPr>
            </w:pPr>
            <w:r w:rsidRPr="005F41B7">
              <w:rPr>
                <w:b/>
                <w:bCs/>
                <w:i/>
                <w:color w:val="000000"/>
              </w:rPr>
              <w:t xml:space="preserve">Раздел </w:t>
            </w:r>
            <w:r>
              <w:rPr>
                <w:b/>
                <w:bCs/>
                <w:i/>
                <w:color w:val="000000"/>
              </w:rPr>
              <w:t xml:space="preserve">2 </w:t>
            </w:r>
            <w:r w:rsidRPr="009E4B7E">
              <w:rPr>
                <w:b/>
                <w:bCs/>
                <w:i/>
              </w:rPr>
              <w:t>Конфликты и способы их предупреждения и разрешения</w:t>
            </w:r>
          </w:p>
        </w:tc>
        <w:tc>
          <w:tcPr>
            <w:tcW w:w="378" w:type="pct"/>
            <w:vAlign w:val="center"/>
          </w:tcPr>
          <w:p w:rsidR="00FA7C74" w:rsidRPr="001551FA" w:rsidRDefault="00FA7C74" w:rsidP="00583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05" w:type="pct"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199"/>
        </w:trPr>
        <w:tc>
          <w:tcPr>
            <w:tcW w:w="580" w:type="pct"/>
            <w:vMerge w:val="restart"/>
          </w:tcPr>
          <w:p w:rsidR="00FA7C74" w:rsidRPr="009E4B7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9E4B7E">
              <w:rPr>
                <w:bCs/>
              </w:rPr>
              <w:t>.1</w:t>
            </w:r>
          </w:p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>Конфликт: его сущность и основные характеристики</w:t>
            </w: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9E4B7E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598"/>
        </w:trPr>
        <w:tc>
          <w:tcPr>
            <w:tcW w:w="580" w:type="pct"/>
            <w:vMerge/>
          </w:tcPr>
          <w:p w:rsidR="00FA7C74" w:rsidRPr="009E4B7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2A783B" w:rsidRDefault="00FA7C74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конфликта и его структура. Невербальное проявление конфликта. Стратегия разрешения конфликтов</w:t>
            </w:r>
          </w:p>
        </w:tc>
        <w:tc>
          <w:tcPr>
            <w:tcW w:w="378" w:type="pct"/>
            <w:vAlign w:val="center"/>
          </w:tcPr>
          <w:p w:rsidR="00FA7C74" w:rsidRDefault="00FA7C74" w:rsidP="002A7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</w:t>
            </w:r>
            <w:r w:rsidRPr="00877F7A">
              <w:t>2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9E4B7E" w:rsidRDefault="00FA7C74" w:rsidP="00583DDB">
            <w:pPr>
              <w:rPr>
                <w:b/>
              </w:rPr>
            </w:pPr>
            <w:r>
              <w:rPr>
                <w:b/>
              </w:rPr>
              <w:t>Практическое занятие №8</w:t>
            </w:r>
          </w:p>
          <w:p w:rsidR="00FA7C74" w:rsidRPr="00EA00FC" w:rsidRDefault="00FA7C74" w:rsidP="00583DDB">
            <w:r w:rsidRPr="00EA00FC">
              <w:t xml:space="preserve"> Самодиагностика: тест: «Твоя конфликтность»;</w:t>
            </w:r>
          </w:p>
          <w:p w:rsidR="00FA7C74" w:rsidRPr="009E4B7E" w:rsidRDefault="00FA7C74" w:rsidP="00583DDB">
            <w:pPr>
              <w:rPr>
                <w:b/>
              </w:rPr>
            </w:pPr>
            <w:r>
              <w:rPr>
                <w:b/>
              </w:rPr>
              <w:t>Практическое занятие №9</w:t>
            </w:r>
          </w:p>
          <w:p w:rsidR="00FA7C74" w:rsidRPr="00D708AC" w:rsidRDefault="00FA7C74" w:rsidP="00583DDB">
            <w:pPr>
              <w:rPr>
                <w:b/>
              </w:rPr>
            </w:pPr>
            <w:r w:rsidRPr="00EA00FC">
              <w:rPr>
                <w:bCs/>
              </w:rPr>
              <w:t>Анализ своего поведения на основании результатов диагностики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39"/>
        </w:trPr>
        <w:tc>
          <w:tcPr>
            <w:tcW w:w="580" w:type="pct"/>
            <w:vMerge w:val="restart"/>
          </w:tcPr>
          <w:p w:rsidR="00FA7C74" w:rsidRPr="009E4B7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 xml:space="preserve">Тема </w:t>
            </w:r>
            <w:r>
              <w:rPr>
                <w:bCs/>
              </w:rPr>
              <w:t>2</w:t>
            </w:r>
            <w:r w:rsidRPr="009E4B7E">
              <w:rPr>
                <w:bCs/>
              </w:rPr>
              <w:t>.2</w:t>
            </w:r>
          </w:p>
          <w:p w:rsidR="00FA7C74" w:rsidRPr="00EF0CF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4B7E">
              <w:rPr>
                <w:bCs/>
              </w:rPr>
              <w:t>Эмоциональное реагирование в конфликтах и саморегуляции</w:t>
            </w: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BE729F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413"/>
        </w:trPr>
        <w:tc>
          <w:tcPr>
            <w:tcW w:w="580" w:type="pct"/>
            <w:vMerge/>
          </w:tcPr>
          <w:p w:rsidR="00FA7C74" w:rsidRPr="009E4B7E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Pr="00BE729F" w:rsidRDefault="00FA7C74" w:rsidP="002A783B">
            <w:r>
              <w:t>Особенности эмоционального реагирования в конфликтах. Гнев и агрессия.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FA7C74" w:rsidRDefault="00FA7C74" w:rsidP="00583DDB">
            <w:pPr>
              <w:jc w:val="center"/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trHeight w:val="264"/>
        </w:trPr>
        <w:tc>
          <w:tcPr>
            <w:tcW w:w="3611" w:type="pct"/>
            <w:gridSpan w:val="3"/>
          </w:tcPr>
          <w:p w:rsidR="00FA7C74" w:rsidRPr="00BE729F" w:rsidRDefault="00FA7C74" w:rsidP="00583DDB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Раздел 3</w:t>
            </w:r>
            <w:r w:rsidRPr="00BE729F">
              <w:rPr>
                <w:b/>
                <w:bCs/>
                <w:i/>
              </w:rPr>
              <w:t xml:space="preserve"> Этические формы общения</w:t>
            </w:r>
          </w:p>
        </w:tc>
        <w:tc>
          <w:tcPr>
            <w:tcW w:w="378" w:type="pct"/>
            <w:vAlign w:val="center"/>
          </w:tcPr>
          <w:p w:rsidR="00FA7C74" w:rsidRPr="00BE729F" w:rsidRDefault="00FA7C74" w:rsidP="00583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05" w:type="pct"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55"/>
        </w:trPr>
        <w:tc>
          <w:tcPr>
            <w:tcW w:w="580" w:type="pct"/>
            <w:vMerge w:val="restart"/>
          </w:tcPr>
          <w:p w:rsidR="00FA7C74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Тема 3</w:t>
            </w:r>
            <w:r w:rsidRPr="00BE729F">
              <w:rPr>
                <w:bCs/>
              </w:rPr>
              <w:t xml:space="preserve">.1 </w:t>
            </w:r>
          </w:p>
          <w:p w:rsidR="00FA7C74" w:rsidRPr="009B7F58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E729F">
              <w:rPr>
                <w:bCs/>
              </w:rPr>
              <w:t>Общие сведения об этической культуре</w:t>
            </w:r>
          </w:p>
        </w:tc>
        <w:tc>
          <w:tcPr>
            <w:tcW w:w="3031" w:type="pct"/>
            <w:gridSpan w:val="2"/>
          </w:tcPr>
          <w:p w:rsidR="00FA7C74" w:rsidRPr="00D708AC" w:rsidRDefault="00FA7C74" w:rsidP="00583DDB">
            <w:pPr>
              <w:rPr>
                <w:b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FA7C74" w:rsidRPr="00BE729F" w:rsidRDefault="00FA7C74" w:rsidP="00583D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  <w:r>
              <w:t>ОК01-ОК11, ПК1.1,ПК1.2, ПК3.1-ПК3.3</w:t>
            </w:r>
          </w:p>
        </w:tc>
      </w:tr>
      <w:tr w:rsidR="00FA7C74" w:rsidRPr="00C254F5" w:rsidTr="00FA7C74">
        <w:trPr>
          <w:gridAfter w:val="1"/>
          <w:wAfter w:w="505" w:type="pct"/>
          <w:trHeight w:val="1109"/>
        </w:trPr>
        <w:tc>
          <w:tcPr>
            <w:tcW w:w="580" w:type="pct"/>
            <w:vMerge/>
          </w:tcPr>
          <w:p w:rsidR="00FA7C74" w:rsidRPr="00BE729F" w:rsidRDefault="00FA7C74" w:rsidP="00583D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31" w:type="pct"/>
            <w:gridSpan w:val="2"/>
          </w:tcPr>
          <w:p w:rsidR="00FA7C74" w:rsidRDefault="00FA7C74" w:rsidP="00583DDB">
            <w:r>
              <w:t>1. Понятие: этика и мораль. Категория этики. Нормы морали. Моральные принципы и нормы как основа эффективного общения</w:t>
            </w:r>
          </w:p>
          <w:p w:rsidR="00FA7C74" w:rsidRDefault="00FA7C74" w:rsidP="00583DDB">
            <w:r w:rsidRPr="00876C31">
              <w:t>2.</w:t>
            </w:r>
            <w:r>
              <w:t xml:space="preserve"> Деловой этикет в профессиональной деятельности. Взаимосвязь делового этикета и этики деловых отношений.</w:t>
            </w:r>
          </w:p>
          <w:p w:rsidR="00E62575" w:rsidRPr="00D708AC" w:rsidRDefault="00E62575" w:rsidP="00583DDB">
            <w:pPr>
              <w:rPr>
                <w:b/>
              </w:rPr>
            </w:pPr>
            <w:r>
              <w:t>Дифференцированный зачёт</w:t>
            </w:r>
          </w:p>
        </w:tc>
        <w:tc>
          <w:tcPr>
            <w:tcW w:w="378" w:type="pct"/>
            <w:vAlign w:val="center"/>
          </w:tcPr>
          <w:p w:rsidR="00FA7C74" w:rsidRDefault="00FA7C74" w:rsidP="00583DDB">
            <w:pPr>
              <w:jc w:val="center"/>
            </w:pPr>
            <w:r>
              <w:t>2</w:t>
            </w:r>
          </w:p>
          <w:p w:rsidR="00FA7C74" w:rsidRDefault="00FA7C74" w:rsidP="00583DDB">
            <w:pPr>
              <w:jc w:val="center"/>
            </w:pPr>
          </w:p>
          <w:p w:rsidR="00E62575" w:rsidRDefault="00E62575" w:rsidP="00583DDB">
            <w:pPr>
              <w:jc w:val="center"/>
            </w:pPr>
            <w:r>
              <w:t>1</w:t>
            </w:r>
          </w:p>
          <w:p w:rsidR="00E62575" w:rsidRDefault="00E62575" w:rsidP="00583DDB">
            <w:pPr>
              <w:jc w:val="center"/>
            </w:pPr>
          </w:p>
          <w:p w:rsidR="00E62575" w:rsidRDefault="00E62575" w:rsidP="00E62575">
            <w:pPr>
              <w:jc w:val="center"/>
            </w:pPr>
            <w:r>
              <w:t>1</w:t>
            </w:r>
          </w:p>
        </w:tc>
        <w:tc>
          <w:tcPr>
            <w:tcW w:w="505" w:type="pct"/>
          </w:tcPr>
          <w:p w:rsidR="00FA7C74" w:rsidRPr="00C254F5" w:rsidRDefault="00FA7C74" w:rsidP="00AB3E8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A7C74" w:rsidRPr="00C254F5" w:rsidTr="00FA7C74">
        <w:trPr>
          <w:gridAfter w:val="1"/>
          <w:wAfter w:w="505" w:type="pct"/>
          <w:trHeight w:val="279"/>
        </w:trPr>
        <w:tc>
          <w:tcPr>
            <w:tcW w:w="580" w:type="pct"/>
          </w:tcPr>
          <w:p w:rsidR="00FA7C74" w:rsidRPr="00632CEA" w:rsidRDefault="00FA7C74" w:rsidP="00583DDB">
            <w:pPr>
              <w:rPr>
                <w:color w:val="000000"/>
              </w:rPr>
            </w:pPr>
          </w:p>
        </w:tc>
        <w:tc>
          <w:tcPr>
            <w:tcW w:w="3031" w:type="pct"/>
            <w:gridSpan w:val="2"/>
          </w:tcPr>
          <w:p w:rsidR="00FA7C74" w:rsidRPr="00C254F5" w:rsidRDefault="00FA7C74" w:rsidP="00583DDB">
            <w:pPr>
              <w:jc w:val="right"/>
              <w:rPr>
                <w:bCs/>
              </w:rPr>
            </w:pPr>
            <w:r w:rsidRPr="00632CEA">
              <w:rPr>
                <w:b/>
                <w:bCs/>
              </w:rPr>
              <w:t>Всего:</w:t>
            </w:r>
          </w:p>
        </w:tc>
        <w:tc>
          <w:tcPr>
            <w:tcW w:w="378" w:type="pct"/>
            <w:vAlign w:val="center"/>
          </w:tcPr>
          <w:p w:rsidR="00FA7C74" w:rsidRPr="00C254F5" w:rsidRDefault="00FA7C74" w:rsidP="00583DDB">
            <w:pPr>
              <w:jc w:val="center"/>
              <w:rPr>
                <w:i/>
              </w:rPr>
            </w:pPr>
            <w:r>
              <w:rPr>
                <w:b/>
                <w:bCs/>
              </w:rPr>
              <w:t>4</w:t>
            </w:r>
            <w:r w:rsidRPr="00632CEA">
              <w:rPr>
                <w:b/>
                <w:bCs/>
              </w:rPr>
              <w:t>0</w:t>
            </w:r>
          </w:p>
        </w:tc>
        <w:tc>
          <w:tcPr>
            <w:tcW w:w="505" w:type="pct"/>
          </w:tcPr>
          <w:p w:rsidR="00FA7C74" w:rsidRPr="00C254F5" w:rsidRDefault="00FA7C74" w:rsidP="00583DDB">
            <w:pPr>
              <w:jc w:val="center"/>
              <w:rPr>
                <w:b/>
                <w:i/>
              </w:rPr>
            </w:pPr>
          </w:p>
        </w:tc>
      </w:tr>
    </w:tbl>
    <w:p w:rsidR="008678F8" w:rsidRPr="00DD4376" w:rsidRDefault="008678F8" w:rsidP="0019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  <w:sectPr w:rsidR="008678F8" w:rsidRPr="00DD4376" w:rsidSect="00616B68">
          <w:pgSz w:w="16840" w:h="11907" w:orient="landscape"/>
          <w:pgMar w:top="540" w:right="1134" w:bottom="851" w:left="992" w:header="709" w:footer="709" w:gutter="0"/>
          <w:cols w:space="720"/>
        </w:sect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DD4376" w:rsidRPr="00FC228E" w:rsidRDefault="00DD4376" w:rsidP="00DD43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FC228E">
        <w:rPr>
          <w:b/>
          <w:bCs/>
        </w:rPr>
        <w:lastRenderedPageBreak/>
        <w:t>3</w:t>
      </w:r>
      <w:r w:rsidRPr="00FC228E">
        <w:rPr>
          <w:b/>
          <w:bCs/>
          <w:caps/>
        </w:rPr>
        <w:t xml:space="preserve"> у</w:t>
      </w:r>
      <w:r w:rsidRPr="00FC228E">
        <w:rPr>
          <w:b/>
          <w:bCs/>
        </w:rPr>
        <w:t>словия реализации рабочей программы учебной дисциплины</w:t>
      </w:r>
    </w:p>
    <w:p w:rsidR="00DD4376" w:rsidRPr="00FC228E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C228E">
        <w:rPr>
          <w:b/>
          <w:bCs/>
        </w:rPr>
        <w:t>3.1. Требования к минимальному материально-техническому обеспечению</w:t>
      </w:r>
    </w:p>
    <w:p w:rsidR="00DD4376" w:rsidRPr="00FC228E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228E">
        <w:t xml:space="preserve">Реализация программы учебной дисциплины </w:t>
      </w:r>
      <w:r>
        <w:t>предполагает</w:t>
      </w:r>
      <w:r w:rsidRPr="00FC228E">
        <w:t xml:space="preserve"> наличия </w:t>
      </w:r>
      <w:r>
        <w:t>кабинета русского языка.</w:t>
      </w:r>
    </w:p>
    <w:p w:rsidR="00DD4376" w:rsidRPr="009672F2" w:rsidRDefault="00DD4376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2F2">
        <w:t>Оборудование учебного кабинета и рабочих мест кабинета: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АРМ преподавателя;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телевизор;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DD4376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DD4376" w:rsidRPr="009672F2" w:rsidRDefault="00DD4376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комплект презентаций</w:t>
      </w:r>
    </w:p>
    <w:p w:rsidR="008678F8" w:rsidRPr="00A20A8B" w:rsidRDefault="008678F8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678F8" w:rsidRPr="00A7001E" w:rsidRDefault="008678F8" w:rsidP="00C6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678F8" w:rsidRPr="007F2405" w:rsidRDefault="00F60485" w:rsidP="005F6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7F2405">
        <w:rPr>
          <w:b/>
          <w:bCs/>
        </w:rPr>
        <w:t>3</w:t>
      </w:r>
      <w:r w:rsidR="008678F8" w:rsidRPr="007F2405">
        <w:rPr>
          <w:b/>
          <w:bCs/>
        </w:rPr>
        <w:t>.2. Информационное обеспечение обучения</w:t>
      </w: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>Основные источники:</w:t>
      </w:r>
    </w:p>
    <w:p w:rsidR="008678F8" w:rsidRPr="007F2405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7F2405">
        <w:t>Андреева Г. М. «Социальная  психолог</w:t>
      </w:r>
      <w:r w:rsidR="00E62575">
        <w:t>ия». - М. : Аспект – пресс,  201</w:t>
      </w:r>
      <w:r w:rsidRPr="007F2405">
        <w:t>9.</w:t>
      </w:r>
    </w:p>
    <w:p w:rsidR="008678F8" w:rsidRPr="007F2405" w:rsidRDefault="008678F8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7F2405">
        <w:t xml:space="preserve">Андреенко Е. В. «Социальная </w:t>
      </w:r>
      <w:r w:rsidR="00E62575">
        <w:t xml:space="preserve"> психология» - М.: Академия, 201</w:t>
      </w:r>
      <w:r w:rsidRPr="007F2405">
        <w:t>9.</w:t>
      </w:r>
    </w:p>
    <w:p w:rsidR="008678F8" w:rsidRPr="007F2405" w:rsidRDefault="003C4D11" w:rsidP="005F6CEF">
      <w:pPr>
        <w:numPr>
          <w:ilvl w:val="0"/>
          <w:numId w:val="22"/>
        </w:numPr>
        <w:jc w:val="both"/>
      </w:pPr>
      <w:hyperlink r:id="rId10" w:history="1">
        <w:r w:rsidR="008678F8" w:rsidRPr="007F2405">
          <w:rPr>
            <w:rStyle w:val="ae"/>
          </w:rPr>
          <w:t xml:space="preserve"> </w:t>
        </w:r>
        <w:r w:rsidR="008678F8" w:rsidRPr="007F2405">
          <w:rPr>
            <w:rStyle w:val="ae"/>
            <w:color w:val="000000"/>
          </w:rPr>
          <w:t>Соснин В. А., Красникова</w:t>
        </w:r>
      </w:hyperlink>
      <w:r w:rsidR="008678F8" w:rsidRPr="007F2405">
        <w:t xml:space="preserve"> Е. А. Социальная психология. Учебн</w:t>
      </w:r>
      <w:r w:rsidR="00E62575">
        <w:t>ик для ССУЗов (изд:2). – М., 201</w:t>
      </w:r>
      <w:r w:rsidR="008678F8" w:rsidRPr="007F2405">
        <w:t>9.</w:t>
      </w: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78F8" w:rsidRPr="007F2405" w:rsidRDefault="008678F8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 xml:space="preserve">Дополнительные источники: </w:t>
      </w:r>
    </w:p>
    <w:p w:rsidR="008678F8" w:rsidRPr="007F2405" w:rsidRDefault="008678F8" w:rsidP="005F6CEF">
      <w:r w:rsidRPr="007F2405">
        <w:t xml:space="preserve">1)  Анцупов А.Я., Шипилов А.И. Конфликтология. – М.: </w:t>
      </w:r>
      <w:r w:rsidR="00E62575">
        <w:t>201</w:t>
      </w:r>
      <w:r w:rsidRPr="007F2405">
        <w:t>7.</w:t>
      </w:r>
    </w:p>
    <w:p w:rsidR="008678F8" w:rsidRPr="007F2405" w:rsidRDefault="008678F8" w:rsidP="005F6CEF">
      <w:pPr>
        <w:jc w:val="both"/>
      </w:pPr>
      <w:r w:rsidRPr="007F2405">
        <w:t>2)  Берн Э. Игры, в которые играют люди. Люди, к</w:t>
      </w:r>
      <w:r w:rsidR="00E62575">
        <w:t>оторые играют в игры. – М.: 2018</w:t>
      </w:r>
      <w:r w:rsidRPr="007F2405">
        <w:t>.</w:t>
      </w:r>
    </w:p>
    <w:p w:rsidR="008678F8" w:rsidRPr="007F2405" w:rsidRDefault="008678F8" w:rsidP="005F6CEF">
      <w:pPr>
        <w:jc w:val="both"/>
      </w:pPr>
      <w:r w:rsidRPr="007F2405">
        <w:t>3)  Бороздина Г.В. Психоло</w:t>
      </w:r>
      <w:r w:rsidR="00E62575">
        <w:t>гия делового общения. –М.: 2018</w:t>
      </w:r>
      <w:r w:rsidRPr="007F2405">
        <w:t>.</w:t>
      </w:r>
    </w:p>
    <w:p w:rsidR="008678F8" w:rsidRPr="007F2405" w:rsidRDefault="008678F8" w:rsidP="005F6CEF">
      <w:pPr>
        <w:jc w:val="both"/>
      </w:pPr>
      <w:r w:rsidRPr="007F2405">
        <w:t>4)  Гришина Н.В. П</w:t>
      </w:r>
      <w:r w:rsidR="00E62575">
        <w:t>сихология конфликта. – СПб.: 201</w:t>
      </w:r>
      <w:r w:rsidRPr="007F2405">
        <w:t>8.</w:t>
      </w:r>
    </w:p>
    <w:p w:rsidR="008678F8" w:rsidRPr="007F2405" w:rsidRDefault="008678F8" w:rsidP="005F6CEF">
      <w:pPr>
        <w:jc w:val="both"/>
      </w:pPr>
      <w:r w:rsidRPr="007F2405">
        <w:t>5)  Майерс Д. Со</w:t>
      </w:r>
      <w:r w:rsidR="00E62575">
        <w:t>циальная психология. – СПб.: 201</w:t>
      </w:r>
      <w:r w:rsidRPr="007F2405">
        <w:t>7.</w:t>
      </w:r>
    </w:p>
    <w:p w:rsidR="008678F8" w:rsidRPr="007F2405" w:rsidRDefault="008678F8" w:rsidP="005F6CEF">
      <w:pPr>
        <w:jc w:val="both"/>
      </w:pPr>
      <w:r w:rsidRPr="007F2405">
        <w:t>6) Панфилова А.П. Деловая коммуникация и профессиональной деятельност</w:t>
      </w:r>
      <w:r w:rsidR="00E62575">
        <w:t>и. Учебное пособие. – СПб.: 2019</w:t>
      </w:r>
      <w:r w:rsidRPr="007F2405">
        <w:t>.</w:t>
      </w:r>
    </w:p>
    <w:p w:rsidR="008678F8" w:rsidRPr="007F2405" w:rsidRDefault="008678F8" w:rsidP="005F6CEF">
      <w:pPr>
        <w:jc w:val="both"/>
      </w:pPr>
      <w:r w:rsidRPr="007F2405">
        <w:t>7)  Петровская Л.А. Ком</w:t>
      </w:r>
      <w:r w:rsidR="00E62575">
        <w:t>петентность в общении. – М.: 201</w:t>
      </w:r>
      <w:r w:rsidRPr="007F2405">
        <w:t>7.</w:t>
      </w:r>
    </w:p>
    <w:p w:rsidR="008678F8" w:rsidRPr="007F2405" w:rsidRDefault="008678F8" w:rsidP="005F6CEF">
      <w:pPr>
        <w:jc w:val="both"/>
        <w:rPr>
          <w:i/>
          <w:iCs/>
        </w:rPr>
      </w:pPr>
      <w:r w:rsidRPr="007F2405">
        <w:t>8)  Социальная психология./ Авторы – составители Р.И. Мокшанцев,</w:t>
      </w:r>
      <w:r w:rsidRPr="007F2405">
        <w:rPr>
          <w:i/>
          <w:iCs/>
        </w:rPr>
        <w:t xml:space="preserve"> </w:t>
      </w:r>
    </w:p>
    <w:p w:rsidR="008678F8" w:rsidRPr="007F2405" w:rsidRDefault="008678F8" w:rsidP="005F6CEF">
      <w:pPr>
        <w:jc w:val="both"/>
      </w:pPr>
      <w:r w:rsidRPr="007F2405">
        <w:t>А.В. Мокшанцева</w:t>
      </w:r>
      <w:r w:rsidRPr="007F2405">
        <w:rPr>
          <w:i/>
          <w:iCs/>
        </w:rPr>
        <w:t>.</w:t>
      </w:r>
      <w:r w:rsidRPr="007F2405">
        <w:t xml:space="preserve"> – М.: Новосибирс</w:t>
      </w:r>
      <w:r w:rsidR="00E62575">
        <w:t>к, 2019</w:t>
      </w:r>
      <w:r w:rsidRPr="007F2405">
        <w:t>.</w:t>
      </w:r>
    </w:p>
    <w:p w:rsidR="008678F8" w:rsidRPr="007F2405" w:rsidRDefault="008678F8" w:rsidP="005F6CEF">
      <w:pPr>
        <w:jc w:val="both"/>
      </w:pPr>
    </w:p>
    <w:p w:rsidR="008678F8" w:rsidRPr="007F2405" w:rsidRDefault="008678F8" w:rsidP="005F6CEF">
      <w:pPr>
        <w:jc w:val="both"/>
        <w:rPr>
          <w:b/>
          <w:bCs/>
        </w:rPr>
      </w:pPr>
      <w:r w:rsidRPr="007F2405">
        <w:rPr>
          <w:b/>
          <w:bCs/>
        </w:rPr>
        <w:t>Интернет-источники:</w:t>
      </w:r>
    </w:p>
    <w:p w:rsidR="008678F8" w:rsidRPr="007F2405" w:rsidRDefault="008678F8" w:rsidP="005F6CE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F2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1)</w:t>
      </w:r>
      <w:hyperlink r:id="rId11" w:tgtFrame="_blank" w:history="1">
        <w:r w:rsidRPr="007F2405">
          <w:rPr>
            <w:rStyle w:val="a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4"/>
            <w:szCs w:val="24"/>
          </w:rPr>
          <w:t xml:space="preserve">    Портал психологии</w:t>
        </w:r>
      </w:hyperlink>
      <w:r w:rsidRPr="007F2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"Psychology.ru": [Электронный ресурс] - Режим доступа: http://www.psychology.ru</w:t>
      </w:r>
    </w:p>
    <w:p w:rsidR="008678F8" w:rsidRPr="007F2405" w:rsidRDefault="008678F8" w:rsidP="005F6CEF">
      <w:pPr>
        <w:jc w:val="both"/>
        <w:rPr>
          <w:color w:val="000000"/>
        </w:rPr>
      </w:pPr>
      <w:r w:rsidRPr="007F2405">
        <w:t xml:space="preserve">2) Журнал </w:t>
      </w:r>
      <w:hyperlink r:id="rId12" w:tgtFrame="_blank" w:history="1">
        <w:r w:rsidRPr="007F2405">
          <w:rPr>
            <w:rStyle w:val="ae"/>
            <w:color w:val="000000"/>
          </w:rPr>
          <w:t>"Psychologies"</w:t>
        </w:r>
      </w:hyperlink>
      <w:r w:rsidRPr="007F2405">
        <w:rPr>
          <w:color w:val="000000"/>
        </w:rPr>
        <w:t>: [Электронный ресурс]</w:t>
      </w:r>
      <w:r w:rsidRPr="007F2405">
        <w:rPr>
          <w:b/>
          <w:bCs/>
          <w:i/>
          <w:iCs/>
          <w:color w:val="000000"/>
        </w:rPr>
        <w:t xml:space="preserve"> </w:t>
      </w:r>
      <w:r w:rsidRPr="007F2405">
        <w:rPr>
          <w:color w:val="000000"/>
        </w:rPr>
        <w:t>- Режим доступа:</w:t>
      </w:r>
      <w:r w:rsidRPr="007F2405">
        <w:rPr>
          <w:b/>
          <w:bCs/>
          <w:i/>
          <w:iCs/>
          <w:color w:val="000000"/>
        </w:rPr>
        <w:t xml:space="preserve"> </w:t>
      </w:r>
      <w:hyperlink r:id="rId13" w:history="1">
        <w:r w:rsidRPr="007F2405">
          <w:rPr>
            <w:rStyle w:val="ae"/>
            <w:color w:val="000000"/>
          </w:rPr>
          <w:t>http://www.psycholog</w:t>
        </w:r>
        <w:r w:rsidRPr="007F2405">
          <w:rPr>
            <w:rStyle w:val="ae"/>
            <w:color w:val="000000"/>
            <w:lang w:val="en-US"/>
          </w:rPr>
          <w:t>ies</w:t>
        </w:r>
        <w:r w:rsidRPr="007F2405">
          <w:rPr>
            <w:rStyle w:val="ae"/>
            <w:color w:val="000000"/>
          </w:rPr>
          <w:t>.ru</w:t>
        </w:r>
      </w:hyperlink>
    </w:p>
    <w:p w:rsidR="008678F8" w:rsidRPr="007F2405" w:rsidRDefault="008678F8" w:rsidP="005F6CEF">
      <w:pPr>
        <w:jc w:val="both"/>
        <w:rPr>
          <w:color w:val="000000"/>
        </w:rPr>
      </w:pPr>
      <w:r w:rsidRPr="007F2405">
        <w:t xml:space="preserve">3)  Электронная библиотека учебников: [Электронный ресурс] - Режим доступа: </w:t>
      </w:r>
      <w:hyperlink r:id="rId14" w:tgtFrame="_blank" w:history="1">
        <w:r w:rsidRPr="007F2405">
          <w:rPr>
            <w:rStyle w:val="ae"/>
            <w:color w:val="000000"/>
          </w:rPr>
          <w:t>http://studentam.net/</w:t>
        </w:r>
      </w:hyperlink>
    </w:p>
    <w:p w:rsidR="008678F8" w:rsidRPr="007F2405" w:rsidRDefault="008678F8" w:rsidP="005F6CEF">
      <w:pPr>
        <w:jc w:val="both"/>
        <w:rPr>
          <w:color w:val="000000"/>
        </w:rPr>
      </w:pPr>
      <w:r w:rsidRPr="007F2405">
        <w:rPr>
          <w:color w:val="000000"/>
        </w:rPr>
        <w:t xml:space="preserve">4) Библиотека Гумер - гуманитарные науки: </w:t>
      </w:r>
      <w:r w:rsidRPr="007F2405">
        <w:t xml:space="preserve">[Электронный ресурс] - Режим доступа: </w:t>
      </w:r>
      <w:hyperlink r:id="rId15" w:tgtFrame="_blank" w:history="1">
        <w:r w:rsidRPr="007F2405">
          <w:rPr>
            <w:rStyle w:val="ae"/>
            <w:color w:val="000000"/>
          </w:rPr>
          <w:t>http://www.gumer.info/</w:t>
        </w:r>
      </w:hyperlink>
    </w:p>
    <w:p w:rsidR="008678F8" w:rsidRPr="007F2405" w:rsidRDefault="008678F8" w:rsidP="005F6CEF">
      <w:r w:rsidRPr="007F2405">
        <w:rPr>
          <w:color w:val="000000"/>
        </w:rPr>
        <w:t xml:space="preserve">5) PSYLIB: Психологическая библиотека "Самопознание и саморазвитие": </w:t>
      </w:r>
      <w:r w:rsidRPr="007F2405">
        <w:t>[Электронный ресурс] - Режим доступа: http://psylib.kiev.ua/</w:t>
      </w:r>
    </w:p>
    <w:p w:rsidR="008678F8" w:rsidRDefault="008678F8" w:rsidP="001576BC">
      <w:pPr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</w:p>
    <w:p w:rsidR="008678F8" w:rsidRPr="00CC1673" w:rsidRDefault="008678F8" w:rsidP="001576BC">
      <w:pPr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</w:p>
    <w:p w:rsidR="00E62575" w:rsidRDefault="00E62575" w:rsidP="007F2405">
      <w:pPr>
        <w:rPr>
          <w:b/>
        </w:rPr>
      </w:pPr>
    </w:p>
    <w:p w:rsidR="00E62575" w:rsidRDefault="00E62575" w:rsidP="007F2405">
      <w:pPr>
        <w:rPr>
          <w:b/>
        </w:rPr>
      </w:pPr>
    </w:p>
    <w:p w:rsidR="00E62575" w:rsidRDefault="00E62575" w:rsidP="007F2405">
      <w:pPr>
        <w:rPr>
          <w:b/>
        </w:rPr>
      </w:pPr>
    </w:p>
    <w:p w:rsidR="00E62575" w:rsidRDefault="00E62575" w:rsidP="007F2405">
      <w:pPr>
        <w:rPr>
          <w:b/>
        </w:rPr>
      </w:pPr>
    </w:p>
    <w:p w:rsidR="00E62575" w:rsidRDefault="00E62575" w:rsidP="007F2405">
      <w:pPr>
        <w:rPr>
          <w:b/>
        </w:rPr>
      </w:pPr>
    </w:p>
    <w:p w:rsidR="00E62575" w:rsidRDefault="00E62575" w:rsidP="007F2405">
      <w:pPr>
        <w:rPr>
          <w:b/>
        </w:rPr>
      </w:pPr>
    </w:p>
    <w:p w:rsidR="007F2405" w:rsidRPr="00F12272" w:rsidRDefault="007F2405" w:rsidP="007F2405">
      <w:pPr>
        <w:rPr>
          <w:b/>
        </w:rPr>
      </w:pPr>
      <w:r w:rsidRPr="00F12272">
        <w:rPr>
          <w:b/>
        </w:rPr>
        <w:lastRenderedPageBreak/>
        <w:t>4  Контроль и оценка результатов освоения учебной дисциплины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</w:t>
      </w:r>
    </w:p>
    <w:p w:rsidR="007F2405" w:rsidRPr="00F12272" w:rsidRDefault="007F2405" w:rsidP="007F2405">
      <w:pPr>
        <w:jc w:val="both"/>
      </w:pPr>
      <w:r>
        <w:t xml:space="preserve">     </w:t>
      </w:r>
      <w:r w:rsidRPr="00F12272"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8678F8" w:rsidRPr="00195B99" w:rsidRDefault="00195B99" w:rsidP="00195B99">
      <w:pPr>
        <w:jc w:val="both"/>
      </w:pPr>
      <w:r>
        <w:t xml:space="preserve">     </w:t>
      </w:r>
      <w:r w:rsidR="007F2405" w:rsidRPr="00F12272">
        <w:t xml:space="preserve">Итоговый контроль – дифференцированный зачёт.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819"/>
      </w:tblGrid>
      <w:tr w:rsidR="008678F8" w:rsidTr="00583DDB">
        <w:tc>
          <w:tcPr>
            <w:tcW w:w="5176" w:type="dxa"/>
            <w:vAlign w:val="center"/>
          </w:tcPr>
          <w:p w:rsidR="008678F8" w:rsidRPr="00E373B2" w:rsidRDefault="008678F8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>Результаты обучения</w:t>
            </w:r>
          </w:p>
          <w:p w:rsidR="008678F8" w:rsidRPr="00E373B2" w:rsidRDefault="008678F8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19" w:type="dxa"/>
            <w:vAlign w:val="center"/>
          </w:tcPr>
          <w:p w:rsidR="008678F8" w:rsidRPr="00E373B2" w:rsidRDefault="008678F8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678F8" w:rsidTr="00583DDB">
        <w:tc>
          <w:tcPr>
            <w:tcW w:w="5176" w:type="dxa"/>
          </w:tcPr>
          <w:p w:rsidR="008678F8" w:rsidRPr="00583DDB" w:rsidRDefault="008678F8" w:rsidP="00C92C63">
            <w:pPr>
              <w:jc w:val="both"/>
              <w:rPr>
                <w:b/>
                <w:i/>
                <w:iCs/>
              </w:rPr>
            </w:pPr>
            <w:r w:rsidRPr="00583DDB">
              <w:rPr>
                <w:b/>
                <w:i/>
              </w:rPr>
              <w:t>Освоенные умения:</w:t>
            </w:r>
          </w:p>
        </w:tc>
        <w:tc>
          <w:tcPr>
            <w:tcW w:w="4819" w:type="dxa"/>
          </w:tcPr>
          <w:p w:rsidR="008678F8" w:rsidRPr="00E373B2" w:rsidRDefault="008678F8" w:rsidP="00C92C63">
            <w:pPr>
              <w:jc w:val="both"/>
              <w:rPr>
                <w:i/>
                <w:iCs/>
              </w:rPr>
            </w:pPr>
          </w:p>
        </w:tc>
      </w:tr>
      <w:tr w:rsidR="008678F8" w:rsidTr="00583DDB"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Практическая работа: анализ производственных ситуаций.</w:t>
            </w:r>
          </w:p>
        </w:tc>
      </w:tr>
      <w:tr w:rsidR="008678F8" w:rsidTr="00583DDB">
        <w:trPr>
          <w:trHeight w:val="803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Практическая работа: анализ производственных ситуаций (деловая игра).</w:t>
            </w:r>
          </w:p>
        </w:tc>
      </w:tr>
      <w:tr w:rsidR="008678F8" w:rsidTr="00583DDB">
        <w:tc>
          <w:tcPr>
            <w:tcW w:w="5176" w:type="dxa"/>
          </w:tcPr>
          <w:p w:rsidR="008678F8" w:rsidRPr="00583DDB" w:rsidRDefault="008678F8" w:rsidP="00C92C63">
            <w:pPr>
              <w:jc w:val="both"/>
              <w:rPr>
                <w:b/>
                <w:i/>
              </w:rPr>
            </w:pPr>
            <w:r w:rsidRPr="00583DDB">
              <w:rPr>
                <w:b/>
                <w:i/>
              </w:rPr>
              <w:t>Усвоенные знания:</w:t>
            </w:r>
          </w:p>
        </w:tc>
        <w:tc>
          <w:tcPr>
            <w:tcW w:w="4819" w:type="dxa"/>
          </w:tcPr>
          <w:p w:rsidR="008678F8" w:rsidRPr="00E373B2" w:rsidRDefault="008678F8" w:rsidP="00C92C63">
            <w:pPr>
              <w:jc w:val="both"/>
              <w:rPr>
                <w:i/>
                <w:iCs/>
              </w:rPr>
            </w:pPr>
          </w:p>
        </w:tc>
      </w:tr>
      <w:tr w:rsidR="008678F8" w:rsidTr="00583DDB"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-взаимосвязь общения и деятельности, цели, функции, виды и уровни общения;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Тестовый контроль</w:t>
            </w:r>
          </w:p>
        </w:tc>
      </w:tr>
      <w:tr w:rsidR="008678F8" w:rsidTr="00583DDB">
        <w:trPr>
          <w:trHeight w:val="813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-роли и ролевые ожидания в общении;</w:t>
            </w:r>
          </w:p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-виды социальных взаимодействий;</w:t>
            </w:r>
          </w:p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-механизмы взаимопонимания в общении;</w:t>
            </w:r>
          </w:p>
        </w:tc>
        <w:tc>
          <w:tcPr>
            <w:tcW w:w="4819" w:type="dxa"/>
          </w:tcPr>
          <w:p w:rsidR="008678F8" w:rsidRPr="00E373B2" w:rsidRDefault="008678F8" w:rsidP="00C92C63">
            <w:pPr>
              <w:jc w:val="both"/>
            </w:pPr>
            <w:r w:rsidRPr="00E373B2">
              <w:t>Тестовый контроль</w:t>
            </w:r>
          </w:p>
        </w:tc>
      </w:tr>
      <w:tr w:rsidR="008678F8" w:rsidTr="00583DDB">
        <w:trPr>
          <w:trHeight w:val="838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-техники и приемы общения, правила слушания, ведения беседы, убеждения;</w:t>
            </w:r>
          </w:p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-этические принципы общения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Индивидуальные задания.</w:t>
            </w:r>
          </w:p>
        </w:tc>
      </w:tr>
      <w:tr w:rsidR="008678F8" w:rsidTr="00583DDB">
        <w:trPr>
          <w:trHeight w:val="539"/>
        </w:trPr>
        <w:tc>
          <w:tcPr>
            <w:tcW w:w="5176" w:type="dxa"/>
          </w:tcPr>
          <w:p w:rsidR="008678F8" w:rsidRPr="00E373B2" w:rsidRDefault="008678F8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-источники, причины, виды и способы разрешения конфликтов.</w:t>
            </w:r>
          </w:p>
        </w:tc>
        <w:tc>
          <w:tcPr>
            <w:tcW w:w="4819" w:type="dxa"/>
          </w:tcPr>
          <w:p w:rsidR="008678F8" w:rsidRPr="00E373B2" w:rsidRDefault="008678F8" w:rsidP="00C92C63">
            <w:r w:rsidRPr="00E373B2">
              <w:t>Анализ проблемных ситуаций.</w:t>
            </w:r>
          </w:p>
        </w:tc>
      </w:tr>
    </w:tbl>
    <w:p w:rsidR="00583DDB" w:rsidRDefault="00583DDB" w:rsidP="0029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8678F8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pacing w:val="-2"/>
        </w:rPr>
        <w:t xml:space="preserve">     </w:t>
      </w:r>
      <w:r w:rsidRPr="00F12272">
        <w:rPr>
          <w:spacing w:val="-2"/>
        </w:rPr>
        <w:t>Ф</w:t>
      </w:r>
      <w:r w:rsidRPr="00F12272">
        <w:rPr>
          <w:spacing w:val="4"/>
        </w:rPr>
        <w:t>о</w:t>
      </w:r>
      <w:r w:rsidRPr="00F12272">
        <w:t>р</w:t>
      </w:r>
      <w:r w:rsidRPr="00F12272">
        <w:rPr>
          <w:spacing w:val="2"/>
        </w:rPr>
        <w:t>м</w:t>
      </w:r>
      <w:r w:rsidRPr="00F12272">
        <w:t>ы</w:t>
      </w:r>
      <w:r w:rsidRPr="00F12272">
        <w:rPr>
          <w:spacing w:val="9"/>
        </w:rPr>
        <w:t xml:space="preserve"> </w:t>
      </w:r>
      <w:r w:rsidRPr="00F12272">
        <w:t>и</w:t>
      </w:r>
      <w:r w:rsidRPr="00F12272">
        <w:rPr>
          <w:spacing w:val="13"/>
        </w:rPr>
        <w:t xml:space="preserve"> </w:t>
      </w:r>
      <w:r w:rsidRPr="00F12272">
        <w:rPr>
          <w:spacing w:val="2"/>
        </w:rPr>
        <w:t>м</w:t>
      </w:r>
      <w:r w:rsidRPr="00F12272">
        <w:t>е</w:t>
      </w:r>
      <w:r w:rsidRPr="00F12272">
        <w:rPr>
          <w:spacing w:val="-4"/>
        </w:rPr>
        <w:t>т</w:t>
      </w:r>
      <w:r w:rsidRPr="00F12272">
        <w:rPr>
          <w:spacing w:val="4"/>
        </w:rPr>
        <w:t>о</w:t>
      </w:r>
      <w:r w:rsidRPr="00F12272">
        <w:rPr>
          <w:spacing w:val="-1"/>
        </w:rPr>
        <w:t>д</w:t>
      </w:r>
      <w:r w:rsidRPr="00F12272">
        <w:t>ы</w:t>
      </w:r>
      <w:r w:rsidRPr="00F12272">
        <w:rPr>
          <w:spacing w:val="13"/>
        </w:rPr>
        <w:t xml:space="preserve"> </w:t>
      </w:r>
      <w:r w:rsidRPr="00F12272">
        <w:rPr>
          <w:spacing w:val="-5"/>
        </w:rPr>
        <w:t>к</w:t>
      </w:r>
      <w:r w:rsidRPr="00F12272">
        <w:rPr>
          <w:spacing w:val="4"/>
        </w:rPr>
        <w:t>о</w:t>
      </w:r>
      <w:r w:rsidRPr="00F12272">
        <w:rPr>
          <w:spacing w:val="1"/>
        </w:rPr>
        <w:t>нт</w:t>
      </w:r>
      <w:r w:rsidRPr="00F12272">
        <w:rPr>
          <w:spacing w:val="-4"/>
        </w:rPr>
        <w:t>р</w:t>
      </w:r>
      <w:r w:rsidRPr="00F12272">
        <w:rPr>
          <w:spacing w:val="4"/>
        </w:rPr>
        <w:t>о</w:t>
      </w:r>
      <w:r w:rsidRPr="00F12272">
        <w:t>ля</w:t>
      </w:r>
      <w:r w:rsidRPr="00F12272">
        <w:rPr>
          <w:spacing w:val="12"/>
        </w:rPr>
        <w:t xml:space="preserve"> </w:t>
      </w:r>
      <w:r w:rsidRPr="00F12272">
        <w:t>и</w:t>
      </w:r>
      <w:r w:rsidRPr="00F12272">
        <w:rPr>
          <w:spacing w:val="8"/>
        </w:rPr>
        <w:t xml:space="preserve"> </w:t>
      </w:r>
      <w:r w:rsidRPr="00F12272">
        <w:t>о</w:t>
      </w:r>
      <w:r w:rsidRPr="00F12272">
        <w:rPr>
          <w:spacing w:val="1"/>
        </w:rPr>
        <w:t>ц</w:t>
      </w:r>
      <w:r w:rsidRPr="00F12272">
        <w:t>е</w:t>
      </w:r>
      <w:r w:rsidRPr="00F12272">
        <w:rPr>
          <w:spacing w:val="1"/>
        </w:rPr>
        <w:t>н</w:t>
      </w:r>
      <w:r w:rsidRPr="00F12272">
        <w:t>к</w:t>
      </w:r>
      <w:r w:rsidRPr="00F12272">
        <w:rPr>
          <w:spacing w:val="-1"/>
        </w:rPr>
        <w:t>и</w:t>
      </w:r>
      <w:r w:rsidRPr="00F12272">
        <w:rPr>
          <w:spacing w:val="13"/>
        </w:rPr>
        <w:t xml:space="preserve"> </w:t>
      </w:r>
      <w:r w:rsidRPr="00F12272">
        <w:t>рез</w:t>
      </w:r>
      <w:r w:rsidRPr="00F12272">
        <w:rPr>
          <w:spacing w:val="-8"/>
        </w:rPr>
        <w:t>у</w:t>
      </w:r>
      <w:r w:rsidRPr="00F12272">
        <w:t>ль</w:t>
      </w:r>
      <w:r w:rsidRPr="00F12272">
        <w:rPr>
          <w:spacing w:val="1"/>
        </w:rPr>
        <w:t>т</w:t>
      </w:r>
      <w:r w:rsidRPr="00F12272">
        <w:t>а</w:t>
      </w:r>
      <w:r w:rsidRPr="00F12272">
        <w:rPr>
          <w:spacing w:val="4"/>
        </w:rPr>
        <w:t>т</w:t>
      </w:r>
      <w:r w:rsidRPr="00F12272">
        <w:rPr>
          <w:spacing w:val="5"/>
        </w:rPr>
        <w:t>о</w:t>
      </w:r>
      <w:r w:rsidRPr="00F12272">
        <w:t>в</w:t>
      </w:r>
      <w:r w:rsidRPr="00F12272">
        <w:rPr>
          <w:spacing w:val="9"/>
        </w:rPr>
        <w:t xml:space="preserve"> </w:t>
      </w:r>
      <w:r w:rsidRPr="00F12272">
        <w:rPr>
          <w:spacing w:val="5"/>
        </w:rPr>
        <w:t>о</w:t>
      </w:r>
      <w:r w:rsidRPr="00F12272">
        <w:rPr>
          <w:spacing w:val="-1"/>
        </w:rPr>
        <w:t>б</w:t>
      </w:r>
      <w:r w:rsidRPr="00F12272">
        <w:rPr>
          <w:spacing w:val="-9"/>
        </w:rPr>
        <w:t>у</w:t>
      </w:r>
      <w:r w:rsidRPr="00F12272">
        <w:rPr>
          <w:spacing w:val="-1"/>
        </w:rPr>
        <w:t>че</w:t>
      </w:r>
      <w:r w:rsidRPr="00F12272">
        <w:rPr>
          <w:spacing w:val="1"/>
        </w:rPr>
        <w:t>ни</w:t>
      </w:r>
      <w:r w:rsidRPr="00F12272">
        <w:t>я</w:t>
      </w:r>
      <w:r w:rsidRPr="00F12272">
        <w:rPr>
          <w:spacing w:val="12"/>
        </w:rPr>
        <w:t xml:space="preserve"> </w:t>
      </w:r>
      <w:r w:rsidRPr="00F12272">
        <w:rPr>
          <w:spacing w:val="-1"/>
        </w:rPr>
        <w:t>д</w:t>
      </w:r>
      <w:r w:rsidRPr="00F12272">
        <w:rPr>
          <w:spacing w:val="4"/>
        </w:rPr>
        <w:t>о</w:t>
      </w:r>
      <w:r w:rsidRPr="00F12272">
        <w:t>л</w:t>
      </w:r>
      <w:r w:rsidRPr="00F12272">
        <w:rPr>
          <w:spacing w:val="2"/>
        </w:rPr>
        <w:t>ж</w:t>
      </w:r>
      <w:r w:rsidRPr="00F12272">
        <w:rPr>
          <w:spacing w:val="1"/>
        </w:rPr>
        <w:t>н</w:t>
      </w:r>
      <w:r w:rsidRPr="00F12272">
        <w:t>ы</w:t>
      </w:r>
      <w:r w:rsidRPr="00F12272">
        <w:rPr>
          <w:spacing w:val="14"/>
        </w:rPr>
        <w:t xml:space="preserve"> </w:t>
      </w:r>
      <w:r w:rsidRPr="00F12272">
        <w:rPr>
          <w:spacing w:val="-2"/>
        </w:rPr>
        <w:t>п</w:t>
      </w:r>
      <w:r w:rsidRPr="00F12272">
        <w:t>оз</w:t>
      </w:r>
      <w:r w:rsidRPr="00F12272">
        <w:rPr>
          <w:spacing w:val="-2"/>
        </w:rPr>
        <w:t>в</w:t>
      </w:r>
      <w:r w:rsidRPr="00F12272">
        <w:rPr>
          <w:spacing w:val="4"/>
        </w:rPr>
        <w:t>о</w:t>
      </w:r>
      <w:r w:rsidRPr="00F12272">
        <w:t>ля</w:t>
      </w:r>
      <w:r w:rsidRPr="00F12272">
        <w:rPr>
          <w:spacing w:val="1"/>
        </w:rPr>
        <w:t>т</w:t>
      </w:r>
      <w:r w:rsidRPr="00F12272">
        <w:t>ь</w:t>
      </w:r>
      <w:r w:rsidRPr="00F12272">
        <w:rPr>
          <w:spacing w:val="8"/>
        </w:rPr>
        <w:t xml:space="preserve"> </w:t>
      </w:r>
      <w:r w:rsidRPr="00F12272">
        <w:rPr>
          <w:spacing w:val="1"/>
        </w:rPr>
        <w:t>п</w:t>
      </w:r>
      <w:r w:rsidRPr="00F12272">
        <w:rPr>
          <w:spacing w:val="-4"/>
        </w:rPr>
        <w:t>р</w:t>
      </w:r>
      <w:r w:rsidRPr="00F12272">
        <w:rPr>
          <w:spacing w:val="4"/>
        </w:rPr>
        <w:t>о</w:t>
      </w:r>
      <w:r w:rsidRPr="00F12272">
        <w:rPr>
          <w:spacing w:val="2"/>
        </w:rPr>
        <w:t>в</w:t>
      </w:r>
      <w:r w:rsidRPr="00F12272">
        <w:t>ерять у</w:t>
      </w:r>
      <w:r w:rsidRPr="00F12272">
        <w:rPr>
          <w:spacing w:val="31"/>
        </w:rPr>
        <w:t xml:space="preserve"> </w:t>
      </w:r>
      <w:r w:rsidRPr="00F12272">
        <w:rPr>
          <w:spacing w:val="5"/>
        </w:rPr>
        <w:t>о</w:t>
      </w:r>
      <w:r w:rsidRPr="00F12272">
        <w:rPr>
          <w:spacing w:val="2"/>
        </w:rPr>
        <w:t>б</w:t>
      </w:r>
      <w:r w:rsidRPr="00F12272">
        <w:rPr>
          <w:spacing w:val="-3"/>
        </w:rPr>
        <w:t>у</w:t>
      </w:r>
      <w:r w:rsidRPr="00F12272">
        <w:rPr>
          <w:spacing w:val="-1"/>
        </w:rPr>
        <w:t>ч</w:t>
      </w:r>
      <w:r w:rsidRPr="00F12272">
        <w:t>а</w:t>
      </w:r>
      <w:r w:rsidRPr="00F12272">
        <w:rPr>
          <w:spacing w:val="-2"/>
        </w:rPr>
        <w:t>ю</w:t>
      </w:r>
      <w:r w:rsidRPr="00F12272">
        <w:rPr>
          <w:spacing w:val="1"/>
        </w:rPr>
        <w:t>щ</w:t>
      </w:r>
      <w:r w:rsidRPr="00F12272">
        <w:rPr>
          <w:spacing w:val="2"/>
        </w:rPr>
        <w:t>и</w:t>
      </w:r>
      <w:r w:rsidRPr="00F12272">
        <w:rPr>
          <w:spacing w:val="-4"/>
        </w:rPr>
        <w:t>х</w:t>
      </w:r>
      <w:r w:rsidRPr="00F12272">
        <w:rPr>
          <w:spacing w:val="-1"/>
        </w:rPr>
        <w:t>с</w:t>
      </w:r>
      <w:r w:rsidRPr="00F12272">
        <w:t>я</w:t>
      </w:r>
      <w:r w:rsidRPr="00F12272">
        <w:rPr>
          <w:spacing w:val="35"/>
        </w:rPr>
        <w:t xml:space="preserve"> </w:t>
      </w:r>
      <w:r w:rsidRPr="00F12272">
        <w:rPr>
          <w:spacing w:val="37"/>
        </w:rPr>
        <w:t xml:space="preserve"> </w:t>
      </w:r>
      <w:r w:rsidRPr="00F12272">
        <w:t>ра</w:t>
      </w:r>
      <w:r w:rsidRPr="00F12272">
        <w:rPr>
          <w:spacing w:val="1"/>
        </w:rPr>
        <w:t>з</w:t>
      </w:r>
      <w:r w:rsidRPr="00F12272">
        <w:rPr>
          <w:spacing w:val="2"/>
        </w:rPr>
        <w:t>в</w:t>
      </w:r>
      <w:r w:rsidRPr="00F12272">
        <w:rPr>
          <w:spacing w:val="-3"/>
        </w:rPr>
        <w:t>и</w:t>
      </w:r>
      <w:r w:rsidRPr="00F12272">
        <w:rPr>
          <w:spacing w:val="-4"/>
        </w:rPr>
        <w:t>т</w:t>
      </w:r>
      <w:r w:rsidRPr="00F12272">
        <w:rPr>
          <w:spacing w:val="1"/>
        </w:rPr>
        <w:t>и</w:t>
      </w:r>
      <w:r w:rsidRPr="00F12272">
        <w:t xml:space="preserve">е </w:t>
      </w:r>
      <w:r w:rsidRPr="0034716C">
        <w:rPr>
          <w:b/>
          <w:spacing w:val="4"/>
        </w:rPr>
        <w:t>о</w:t>
      </w:r>
      <w:r w:rsidRPr="0034716C">
        <w:rPr>
          <w:b/>
          <w:spacing w:val="-1"/>
        </w:rPr>
        <w:t>б</w:t>
      </w:r>
      <w:r w:rsidRPr="0034716C">
        <w:rPr>
          <w:b/>
          <w:spacing w:val="2"/>
        </w:rPr>
        <w:t>щ</w:t>
      </w:r>
      <w:r w:rsidRPr="0034716C">
        <w:rPr>
          <w:b/>
          <w:spacing w:val="1"/>
        </w:rPr>
        <w:t>и</w:t>
      </w:r>
      <w:r w:rsidRPr="0034716C">
        <w:rPr>
          <w:b/>
        </w:rPr>
        <w:t>х</w:t>
      </w:r>
      <w:r w:rsidRPr="0034716C">
        <w:rPr>
          <w:b/>
          <w:spacing w:val="-1"/>
        </w:rPr>
        <w:t xml:space="preserve"> </w:t>
      </w:r>
      <w:r w:rsidRPr="0034716C">
        <w:rPr>
          <w:b/>
          <w:spacing w:val="-6"/>
        </w:rPr>
        <w:t>к</w:t>
      </w:r>
      <w:r w:rsidRPr="0034716C">
        <w:rPr>
          <w:b/>
          <w:spacing w:val="3"/>
        </w:rPr>
        <w:t>о</w:t>
      </w:r>
      <w:r w:rsidRPr="0034716C">
        <w:rPr>
          <w:b/>
          <w:spacing w:val="2"/>
        </w:rPr>
        <w:t>м</w:t>
      </w:r>
      <w:r w:rsidRPr="0034716C">
        <w:rPr>
          <w:b/>
          <w:spacing w:val="1"/>
        </w:rPr>
        <w:t>п</w:t>
      </w:r>
      <w:r w:rsidRPr="0034716C">
        <w:rPr>
          <w:b/>
        </w:rPr>
        <w:t>ете</w:t>
      </w:r>
      <w:r w:rsidRPr="0034716C">
        <w:rPr>
          <w:b/>
          <w:spacing w:val="1"/>
        </w:rPr>
        <w:t>н</w:t>
      </w:r>
      <w:r w:rsidRPr="0034716C">
        <w:rPr>
          <w:b/>
          <w:spacing w:val="-3"/>
        </w:rPr>
        <w:t>ц</w:t>
      </w:r>
      <w:r w:rsidRPr="0034716C">
        <w:rPr>
          <w:b/>
        </w:rPr>
        <w:t>ий</w:t>
      </w:r>
      <w:r w:rsidRPr="00F12272">
        <w:t xml:space="preserve"> и  с</w:t>
      </w:r>
      <w:r w:rsidRPr="00F12272">
        <w:rPr>
          <w:spacing w:val="-2"/>
        </w:rPr>
        <w:t>ф</w:t>
      </w:r>
      <w:r w:rsidRPr="00F12272">
        <w:rPr>
          <w:spacing w:val="4"/>
        </w:rPr>
        <w:t>о</w:t>
      </w:r>
      <w:r w:rsidRPr="00F12272">
        <w:rPr>
          <w:spacing w:val="-3"/>
        </w:rPr>
        <w:t>р</w:t>
      </w:r>
      <w:r w:rsidRPr="00F12272">
        <w:t>м</w:t>
      </w:r>
      <w:r w:rsidRPr="00F12272">
        <w:rPr>
          <w:spacing w:val="1"/>
        </w:rPr>
        <w:t>и</w:t>
      </w:r>
      <w:r w:rsidRPr="00F12272">
        <w:rPr>
          <w:spacing w:val="-3"/>
        </w:rPr>
        <w:t>р</w:t>
      </w:r>
      <w:r w:rsidRPr="00F12272">
        <w:rPr>
          <w:spacing w:val="4"/>
        </w:rPr>
        <w:t>о</w:t>
      </w:r>
      <w:r w:rsidRPr="00F12272">
        <w:rPr>
          <w:spacing w:val="2"/>
        </w:rPr>
        <w:t>в</w:t>
      </w:r>
      <w:r w:rsidRPr="00F12272">
        <w:t>ан</w:t>
      </w:r>
      <w:r w:rsidRPr="00F12272">
        <w:rPr>
          <w:spacing w:val="-4"/>
        </w:rPr>
        <w:t>н</w:t>
      </w:r>
      <w:r w:rsidRPr="00F12272">
        <w:rPr>
          <w:spacing w:val="4"/>
        </w:rPr>
        <w:t>о</w:t>
      </w:r>
      <w:r w:rsidRPr="00F12272">
        <w:t>сть</w:t>
      </w:r>
      <w:r w:rsidRPr="00F12272">
        <w:rPr>
          <w:spacing w:val="32"/>
        </w:rPr>
        <w:t xml:space="preserve"> </w:t>
      </w:r>
      <w:r w:rsidRPr="00BE3B79">
        <w:rPr>
          <w:b/>
          <w:spacing w:val="1"/>
        </w:rPr>
        <w:t>п</w:t>
      </w:r>
      <w:r w:rsidRPr="00BE3B79">
        <w:rPr>
          <w:b/>
        </w:rPr>
        <w:t>р</w:t>
      </w:r>
      <w:r w:rsidRPr="00BE3B79">
        <w:rPr>
          <w:b/>
          <w:spacing w:val="5"/>
        </w:rPr>
        <w:t>о</w:t>
      </w:r>
      <w:r w:rsidRPr="00BE3B79">
        <w:rPr>
          <w:b/>
          <w:spacing w:val="-1"/>
        </w:rPr>
        <w:t>фе</w:t>
      </w:r>
      <w:r w:rsidRPr="00BE3B79">
        <w:rPr>
          <w:b/>
        </w:rPr>
        <w:t>с</w:t>
      </w:r>
      <w:r w:rsidRPr="00BE3B79">
        <w:rPr>
          <w:b/>
          <w:spacing w:val="-1"/>
        </w:rPr>
        <w:t>с</w:t>
      </w:r>
      <w:r w:rsidRPr="00BE3B79">
        <w:rPr>
          <w:b/>
          <w:spacing w:val="-4"/>
        </w:rPr>
        <w:t>и</w:t>
      </w:r>
      <w:r w:rsidRPr="00BE3B79">
        <w:rPr>
          <w:b/>
          <w:spacing w:val="4"/>
        </w:rPr>
        <w:t>о</w:t>
      </w:r>
      <w:r w:rsidRPr="00BE3B79">
        <w:rPr>
          <w:b/>
          <w:spacing w:val="1"/>
        </w:rPr>
        <w:t>н</w:t>
      </w:r>
      <w:r w:rsidRPr="00BE3B79">
        <w:rPr>
          <w:b/>
        </w:rPr>
        <w:t>ал</w:t>
      </w:r>
      <w:r w:rsidRPr="00BE3B79">
        <w:rPr>
          <w:b/>
          <w:spacing w:val="1"/>
        </w:rPr>
        <w:t>ь</w:t>
      </w:r>
      <w:r w:rsidRPr="00BE3B79">
        <w:rPr>
          <w:b/>
          <w:spacing w:val="-3"/>
        </w:rPr>
        <w:t>н</w:t>
      </w:r>
      <w:r w:rsidRPr="00BE3B79">
        <w:rPr>
          <w:b/>
          <w:spacing w:val="1"/>
        </w:rPr>
        <w:t>ы</w:t>
      </w:r>
      <w:r w:rsidRPr="00BE3B79">
        <w:rPr>
          <w:b/>
        </w:rPr>
        <w:t>х</w:t>
      </w:r>
      <w:r w:rsidRPr="00BE3B79">
        <w:rPr>
          <w:b/>
          <w:spacing w:val="32"/>
        </w:rPr>
        <w:t xml:space="preserve"> </w:t>
      </w:r>
      <w:r w:rsidRPr="00BE3B79">
        <w:rPr>
          <w:b/>
        </w:rPr>
        <w:t>к</w:t>
      </w:r>
      <w:r w:rsidRPr="00BE3B79">
        <w:rPr>
          <w:b/>
          <w:spacing w:val="3"/>
        </w:rPr>
        <w:t>о</w:t>
      </w:r>
      <w:r w:rsidRPr="00BE3B79">
        <w:rPr>
          <w:b/>
          <w:spacing w:val="2"/>
        </w:rPr>
        <w:t>м</w:t>
      </w:r>
      <w:r w:rsidRPr="00BE3B79">
        <w:rPr>
          <w:b/>
          <w:spacing w:val="1"/>
        </w:rPr>
        <w:t>п</w:t>
      </w:r>
      <w:r w:rsidRPr="00BE3B79">
        <w:rPr>
          <w:b/>
        </w:rPr>
        <w:t>ете</w:t>
      </w:r>
      <w:r w:rsidRPr="00BE3B79">
        <w:rPr>
          <w:b/>
          <w:spacing w:val="1"/>
        </w:rPr>
        <w:t>нц</w:t>
      </w:r>
      <w:r w:rsidRPr="00BE3B79">
        <w:rPr>
          <w:b/>
          <w:spacing w:val="-3"/>
        </w:rPr>
        <w:t>и</w:t>
      </w:r>
      <w:r w:rsidRPr="00BE3B79">
        <w:rPr>
          <w:b/>
        </w:rPr>
        <w:t>й.</w:t>
      </w: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992"/>
        <w:gridCol w:w="2727"/>
      </w:tblGrid>
      <w:tr w:rsidR="00583DDB" w:rsidRPr="00F12272" w:rsidTr="00583DDB">
        <w:tc>
          <w:tcPr>
            <w:tcW w:w="3380" w:type="dxa"/>
          </w:tcPr>
          <w:p w:rsidR="00583DDB" w:rsidRPr="00BE3B79" w:rsidRDefault="00583DDB" w:rsidP="00583DDB">
            <w:pPr>
              <w:rPr>
                <w:b/>
              </w:rPr>
            </w:pPr>
            <w:r w:rsidRPr="00BE3B79">
              <w:rPr>
                <w:b/>
                <w:spacing w:val="-2"/>
              </w:rPr>
              <w:t>Р</w:t>
            </w:r>
            <w:r w:rsidRPr="00BE3B79">
              <w:rPr>
                <w:b/>
                <w:spacing w:val="-1"/>
              </w:rPr>
              <w:t>е</w:t>
            </w:r>
            <w:r w:rsidRPr="00BE3B79">
              <w:rPr>
                <w:b/>
              </w:rPr>
              <w:t>зул</w:t>
            </w:r>
            <w:r w:rsidRPr="00BE3B79">
              <w:rPr>
                <w:b/>
                <w:spacing w:val="2"/>
              </w:rPr>
              <w:t>ьт</w:t>
            </w:r>
            <w:r w:rsidRPr="00BE3B79">
              <w:rPr>
                <w:b/>
              </w:rPr>
              <w:t>а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</w:rPr>
              <w:t>ы</w:t>
            </w:r>
            <w:r w:rsidRPr="00BE3B79">
              <w:rPr>
                <w:b/>
                <w:spacing w:val="2"/>
              </w:rPr>
              <w:t xml:space="preserve"> (</w:t>
            </w:r>
            <w:r w:rsidRPr="00BE3B79">
              <w:rPr>
                <w:b/>
              </w:rPr>
              <w:t>освое</w:t>
            </w:r>
            <w:r w:rsidRPr="00BE3B79">
              <w:rPr>
                <w:b/>
                <w:spacing w:val="-1"/>
              </w:rPr>
              <w:t>н</w:t>
            </w:r>
            <w:r w:rsidRPr="00BE3B79">
              <w:rPr>
                <w:b/>
                <w:spacing w:val="1"/>
              </w:rPr>
              <w:t>н</w:t>
            </w:r>
            <w:r w:rsidRPr="00BE3B79">
              <w:rPr>
                <w:b/>
              </w:rPr>
              <w:t>ые об</w:t>
            </w:r>
            <w:r w:rsidRPr="00BE3B79">
              <w:rPr>
                <w:b/>
                <w:spacing w:val="-5"/>
              </w:rPr>
              <w:t>щ</w:t>
            </w:r>
            <w:r w:rsidRPr="00BE3B79">
              <w:rPr>
                <w:b/>
              </w:rPr>
              <w:t>ие</w:t>
            </w:r>
            <w:r w:rsidRPr="00BE3B79">
              <w:rPr>
                <w:b/>
                <w:spacing w:val="1"/>
              </w:rPr>
              <w:t xml:space="preserve"> к</w:t>
            </w:r>
            <w:r w:rsidRPr="00BE3B79">
              <w:rPr>
                <w:b/>
              </w:rPr>
              <w:t>ом</w:t>
            </w:r>
            <w:r w:rsidRPr="00BE3B79">
              <w:rPr>
                <w:b/>
                <w:spacing w:val="1"/>
              </w:rPr>
              <w:t>п</w:t>
            </w:r>
            <w:r w:rsidRPr="00BE3B79">
              <w:rPr>
                <w:b/>
              </w:rPr>
              <w:t>е</w:t>
            </w:r>
            <w:r w:rsidRPr="00BE3B79">
              <w:rPr>
                <w:b/>
                <w:spacing w:val="1"/>
              </w:rPr>
              <w:t>т</w:t>
            </w:r>
            <w:r w:rsidRPr="00BE3B79">
              <w:rPr>
                <w:b/>
              </w:rPr>
              <w:t>ен</w:t>
            </w:r>
            <w:r w:rsidRPr="00BE3B79">
              <w:rPr>
                <w:b/>
                <w:spacing w:val="1"/>
              </w:rPr>
              <w:t>ци</w:t>
            </w:r>
            <w:r w:rsidRPr="00BE3B79">
              <w:rPr>
                <w:b/>
              </w:rPr>
              <w:t>и)</w:t>
            </w:r>
          </w:p>
        </w:tc>
        <w:tc>
          <w:tcPr>
            <w:tcW w:w="3992" w:type="dxa"/>
          </w:tcPr>
          <w:p w:rsidR="00583DDB" w:rsidRPr="00BE3B79" w:rsidRDefault="00583DDB" w:rsidP="00583DDB">
            <w:pPr>
              <w:rPr>
                <w:b/>
              </w:rPr>
            </w:pPr>
            <w:r w:rsidRPr="00BE3B79">
              <w:rPr>
                <w:b/>
              </w:rPr>
              <w:t>Основ</w:t>
            </w:r>
            <w:r w:rsidRPr="00BE3B79">
              <w:rPr>
                <w:b/>
                <w:spacing w:val="1"/>
              </w:rPr>
              <w:t>н</w:t>
            </w:r>
            <w:r w:rsidRPr="00BE3B79">
              <w:rPr>
                <w:b/>
              </w:rPr>
              <w:t>ые</w:t>
            </w:r>
            <w:r w:rsidRPr="00BE3B79">
              <w:rPr>
                <w:b/>
                <w:spacing w:val="2"/>
              </w:rPr>
              <w:t xml:space="preserve"> </w:t>
            </w:r>
            <w:r w:rsidRPr="00BE3B79">
              <w:rPr>
                <w:b/>
                <w:spacing w:val="1"/>
              </w:rPr>
              <w:t>п</w:t>
            </w:r>
            <w:r w:rsidRPr="00BE3B79">
              <w:rPr>
                <w:b/>
              </w:rPr>
              <w:t>оказа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</w:rPr>
              <w:t>ели</w:t>
            </w:r>
            <w:r w:rsidRPr="00BE3B79">
              <w:rPr>
                <w:b/>
                <w:spacing w:val="-1"/>
              </w:rPr>
              <w:t xml:space="preserve"> </w:t>
            </w:r>
            <w:r w:rsidRPr="00BE3B79">
              <w:rPr>
                <w:b/>
              </w:rPr>
              <w:t>оцен</w:t>
            </w:r>
            <w:r w:rsidRPr="00BE3B79">
              <w:rPr>
                <w:b/>
                <w:spacing w:val="1"/>
              </w:rPr>
              <w:t>к</w:t>
            </w:r>
            <w:r w:rsidRPr="00BE3B79">
              <w:rPr>
                <w:b/>
              </w:rPr>
              <w:t>и резул</w:t>
            </w:r>
            <w:r w:rsidRPr="00BE3B79">
              <w:rPr>
                <w:b/>
                <w:spacing w:val="2"/>
              </w:rPr>
              <w:t>ьт</w:t>
            </w:r>
            <w:r w:rsidRPr="00BE3B79">
              <w:rPr>
                <w:b/>
              </w:rPr>
              <w:t>а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</w:rPr>
              <w:t>ов</w:t>
            </w:r>
          </w:p>
        </w:tc>
        <w:tc>
          <w:tcPr>
            <w:tcW w:w="2727" w:type="dxa"/>
          </w:tcPr>
          <w:p w:rsidR="00583DDB" w:rsidRPr="00BE3B79" w:rsidRDefault="00583DDB" w:rsidP="00583DDB">
            <w:pPr>
              <w:rPr>
                <w:b/>
              </w:rPr>
            </w:pPr>
            <w:r w:rsidRPr="00BE3B79">
              <w:rPr>
                <w:b/>
                <w:spacing w:val="5"/>
              </w:rPr>
              <w:t>Ф</w:t>
            </w:r>
            <w:r w:rsidRPr="00BE3B79">
              <w:rPr>
                <w:b/>
              </w:rPr>
              <w:t>ормы</w:t>
            </w:r>
            <w:r w:rsidRPr="00BE3B79">
              <w:rPr>
                <w:b/>
                <w:spacing w:val="-1"/>
              </w:rPr>
              <w:t xml:space="preserve"> </w:t>
            </w:r>
            <w:r w:rsidRPr="00BE3B79">
              <w:rPr>
                <w:b/>
              </w:rPr>
              <w:t>и</w:t>
            </w:r>
            <w:r w:rsidRPr="00BE3B79">
              <w:rPr>
                <w:b/>
                <w:spacing w:val="2"/>
              </w:rPr>
              <w:t xml:space="preserve"> </w:t>
            </w:r>
            <w:r w:rsidRPr="00BE3B79">
              <w:rPr>
                <w:b/>
              </w:rPr>
              <w:t>м</w:t>
            </w:r>
            <w:r w:rsidRPr="00BE3B79">
              <w:rPr>
                <w:b/>
                <w:spacing w:val="-4"/>
              </w:rPr>
              <w:t>е</w:t>
            </w:r>
            <w:r w:rsidRPr="00BE3B79">
              <w:rPr>
                <w:b/>
                <w:spacing w:val="1"/>
              </w:rPr>
              <w:t>т</w:t>
            </w:r>
            <w:r w:rsidRPr="00BE3B79">
              <w:rPr>
                <w:b/>
              </w:rPr>
              <w:t>оды ко</w:t>
            </w:r>
            <w:r w:rsidRPr="00BE3B79">
              <w:rPr>
                <w:b/>
                <w:spacing w:val="1"/>
              </w:rPr>
              <w:t>н</w:t>
            </w:r>
            <w:r w:rsidRPr="00BE3B79">
              <w:rPr>
                <w:b/>
                <w:spacing w:val="2"/>
              </w:rPr>
              <w:t>т</w:t>
            </w:r>
            <w:r w:rsidRPr="00BE3B79">
              <w:rPr>
                <w:b/>
                <w:spacing w:val="1"/>
              </w:rPr>
              <w:t>р</w:t>
            </w:r>
            <w:r w:rsidRPr="00BE3B79">
              <w:rPr>
                <w:b/>
              </w:rPr>
              <w:t>оля</w:t>
            </w:r>
            <w:r w:rsidRPr="00BE3B79">
              <w:rPr>
                <w:b/>
                <w:spacing w:val="-1"/>
              </w:rPr>
              <w:t xml:space="preserve"> </w:t>
            </w:r>
            <w:r w:rsidRPr="00BE3B79">
              <w:rPr>
                <w:b/>
              </w:rPr>
              <w:t>и</w:t>
            </w:r>
            <w:r w:rsidRPr="00BE3B79">
              <w:rPr>
                <w:b/>
                <w:spacing w:val="2"/>
              </w:rPr>
              <w:t xml:space="preserve"> </w:t>
            </w:r>
            <w:r w:rsidRPr="00BE3B79">
              <w:rPr>
                <w:b/>
              </w:rPr>
              <w:t>о</w:t>
            </w:r>
            <w:r w:rsidRPr="00BE3B79">
              <w:rPr>
                <w:b/>
                <w:spacing w:val="1"/>
              </w:rPr>
              <w:t>ц</w:t>
            </w:r>
            <w:r w:rsidRPr="00BE3B79">
              <w:rPr>
                <w:b/>
              </w:rPr>
              <w:t>е</w:t>
            </w:r>
            <w:r w:rsidRPr="00BE3B79">
              <w:rPr>
                <w:b/>
                <w:spacing w:val="-3"/>
              </w:rPr>
              <w:t>н</w:t>
            </w:r>
            <w:r w:rsidRPr="00BE3B79">
              <w:rPr>
                <w:b/>
              </w:rPr>
              <w:t>ки</w:t>
            </w:r>
          </w:p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t>ОК</w:t>
            </w:r>
            <w:r w:rsidRPr="00F12272">
              <w:rPr>
                <w:spacing w:val="6"/>
              </w:rPr>
              <w:t xml:space="preserve"> </w:t>
            </w:r>
            <w:r w:rsidRPr="00F12272">
              <w:t>1.</w:t>
            </w:r>
            <w:r w:rsidRPr="00F12272">
              <w:rPr>
                <w:iCs/>
              </w:rPr>
              <w:t xml:space="preserve"> </w:t>
            </w: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92" w:type="dxa"/>
          </w:tcPr>
          <w:p w:rsidR="008069E6" w:rsidRPr="00B26BD5" w:rsidRDefault="008069E6" w:rsidP="00031B83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069E6" w:rsidRPr="00B26BD5" w:rsidRDefault="008069E6" w:rsidP="00031B83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8069E6" w:rsidRDefault="008069E6" w:rsidP="00031B83">
            <w:pPr>
              <w:rPr>
                <w:iCs/>
              </w:rPr>
            </w:pPr>
            <w:r w:rsidRPr="00B26BD5">
              <w:rPr>
                <w:iCs/>
              </w:rPr>
              <w:t xml:space="preserve">владеть актуальными методами </w:t>
            </w:r>
            <w:r w:rsidRPr="00B26BD5">
              <w:rPr>
                <w:iCs/>
              </w:rPr>
              <w:lastRenderedPageBreak/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8069E6" w:rsidRPr="00B26BD5" w:rsidRDefault="008069E6" w:rsidP="00031B83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069E6" w:rsidRPr="00F12272" w:rsidRDefault="008069E6" w:rsidP="00031B83"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727" w:type="dxa"/>
            <w:vMerge w:val="restart"/>
          </w:tcPr>
          <w:p w:rsidR="008069E6" w:rsidRPr="00496ABC" w:rsidRDefault="008069E6" w:rsidP="008069E6">
            <w:r>
              <w:lastRenderedPageBreak/>
              <w:t xml:space="preserve">- </w:t>
            </w:r>
            <w:r w:rsidRPr="00496ABC">
              <w:t>тестовые задания;</w:t>
            </w:r>
          </w:p>
          <w:p w:rsidR="008069E6" w:rsidRPr="00496ABC" w:rsidRDefault="008069E6" w:rsidP="008069E6">
            <w:r w:rsidRPr="00496ABC">
              <w:t>- устная проверка;</w:t>
            </w:r>
          </w:p>
          <w:p w:rsidR="008069E6" w:rsidRPr="00496ABC" w:rsidRDefault="008069E6" w:rsidP="008069E6">
            <w:r w:rsidRPr="00496ABC">
              <w:t>- письменная проверка;</w:t>
            </w:r>
          </w:p>
          <w:p w:rsidR="008069E6" w:rsidRPr="00496ABC" w:rsidRDefault="008069E6" w:rsidP="008069E6">
            <w:r w:rsidRPr="00496ABC">
              <w:t xml:space="preserve">- </w:t>
            </w:r>
            <w:r>
              <w:t>индивидуальные задания;</w:t>
            </w:r>
          </w:p>
          <w:p w:rsidR="008069E6" w:rsidRDefault="008069E6" w:rsidP="008069E6">
            <w:r w:rsidRPr="00496ABC">
              <w:t>- фронтальный опрос</w:t>
            </w:r>
            <w:r>
              <w:t>;</w:t>
            </w:r>
          </w:p>
          <w:p w:rsidR="008069E6" w:rsidRDefault="008069E6" w:rsidP="008069E6">
            <w:r>
              <w:t>-</w:t>
            </w:r>
            <w:r w:rsidRPr="00E373B2">
              <w:t xml:space="preserve"> анализ производственных ситуаций</w:t>
            </w:r>
            <w:r>
              <w:t>;</w:t>
            </w:r>
          </w:p>
          <w:p w:rsidR="008069E6" w:rsidRPr="00496ABC" w:rsidRDefault="008069E6" w:rsidP="008069E6">
            <w:r>
              <w:t>- а</w:t>
            </w:r>
            <w:r w:rsidRPr="00E373B2">
              <w:t>нализ проблемных ситуаций</w:t>
            </w:r>
            <w:r>
              <w:t>;</w:t>
            </w:r>
          </w:p>
          <w:p w:rsidR="008069E6" w:rsidRDefault="008069E6" w:rsidP="008069E6">
            <w:r>
              <w:t>- и</w:t>
            </w:r>
            <w:r w:rsidRPr="00F12272">
              <w:t>н</w:t>
            </w:r>
            <w:r w:rsidRPr="00F12272">
              <w:rPr>
                <w:spacing w:val="1"/>
              </w:rPr>
              <w:t>т</w:t>
            </w:r>
            <w:r w:rsidRPr="00F12272">
              <w:t>ерпрета</w:t>
            </w:r>
            <w:r w:rsidRPr="00F12272">
              <w:rPr>
                <w:spacing w:val="1"/>
              </w:rPr>
              <w:t>ци</w:t>
            </w:r>
            <w:r w:rsidRPr="00F12272">
              <w:t>я</w:t>
            </w:r>
            <w:r w:rsidRPr="00F12272">
              <w:rPr>
                <w:spacing w:val="36"/>
              </w:rPr>
              <w:t xml:space="preserve"> </w:t>
            </w:r>
            <w:r w:rsidRPr="00F12272">
              <w:t>ре</w:t>
            </w:r>
            <w:r w:rsidRPr="00F12272">
              <w:rPr>
                <w:spacing w:val="5"/>
              </w:rPr>
              <w:t>з</w:t>
            </w:r>
            <w:r w:rsidRPr="00F12272">
              <w:rPr>
                <w:spacing w:val="-8"/>
              </w:rPr>
              <w:t>у</w:t>
            </w:r>
            <w:r w:rsidRPr="00F12272">
              <w:t>ль</w:t>
            </w:r>
            <w:r w:rsidRPr="00F12272">
              <w:rPr>
                <w:spacing w:val="1"/>
              </w:rPr>
              <w:t>т</w:t>
            </w:r>
            <w:r w:rsidRPr="00F12272">
              <w:t>ат</w:t>
            </w:r>
            <w:r w:rsidRPr="00F12272">
              <w:rPr>
                <w:spacing w:val="4"/>
              </w:rPr>
              <w:t>о</w:t>
            </w:r>
            <w:r w:rsidRPr="00F12272">
              <w:t xml:space="preserve">в </w:t>
            </w:r>
            <w:r w:rsidRPr="00F12272">
              <w:rPr>
                <w:spacing w:val="1"/>
              </w:rPr>
              <w:lastRenderedPageBreak/>
              <w:t>н</w:t>
            </w:r>
            <w:r w:rsidRPr="00F12272">
              <w:t>а</w:t>
            </w:r>
            <w:r w:rsidRPr="00F12272">
              <w:rPr>
                <w:spacing w:val="-2"/>
              </w:rPr>
              <w:t>б</w:t>
            </w:r>
            <w:r w:rsidRPr="00F12272">
              <w:t>л</w:t>
            </w:r>
            <w:r w:rsidRPr="00F12272">
              <w:rPr>
                <w:spacing w:val="-1"/>
              </w:rPr>
              <w:t>ю</w:t>
            </w:r>
            <w:r w:rsidRPr="00F12272">
              <w:rPr>
                <w:spacing w:val="-2"/>
              </w:rPr>
              <w:t>д</w:t>
            </w:r>
            <w:r w:rsidRPr="00F12272">
              <w:rPr>
                <w:spacing w:val="-1"/>
              </w:rPr>
              <w:t>е</w:t>
            </w:r>
            <w:r w:rsidRPr="00F12272">
              <w:t>н</w:t>
            </w:r>
            <w:r w:rsidRPr="00F12272">
              <w:rPr>
                <w:spacing w:val="1"/>
              </w:rPr>
              <w:t>и</w:t>
            </w:r>
            <w:r w:rsidRPr="00F12272">
              <w:t xml:space="preserve">я  </w:t>
            </w:r>
            <w:r w:rsidRPr="00F12272">
              <w:rPr>
                <w:spacing w:val="1"/>
              </w:rPr>
              <w:t>з</w:t>
            </w:r>
            <w:r w:rsidRPr="00F12272">
              <w:t xml:space="preserve">а </w:t>
            </w:r>
            <w:r w:rsidRPr="00F12272">
              <w:rPr>
                <w:spacing w:val="4"/>
              </w:rPr>
              <w:t>о</w:t>
            </w:r>
            <w:r w:rsidRPr="00F12272">
              <w:rPr>
                <w:spacing w:val="-1"/>
              </w:rPr>
              <w:t>б</w:t>
            </w:r>
            <w:r w:rsidRPr="00F12272">
              <w:rPr>
                <w:spacing w:val="-4"/>
              </w:rPr>
              <w:t>у</w:t>
            </w:r>
            <w:r w:rsidRPr="00F12272">
              <w:rPr>
                <w:spacing w:val="-1"/>
              </w:rPr>
              <w:t>ч</w:t>
            </w:r>
            <w:r w:rsidRPr="00F12272">
              <w:t>а</w:t>
            </w:r>
            <w:r w:rsidRPr="00F12272">
              <w:rPr>
                <w:spacing w:val="-2"/>
              </w:rPr>
              <w:t>ю</w:t>
            </w:r>
            <w:r w:rsidRPr="00F12272">
              <w:rPr>
                <w:spacing w:val="1"/>
              </w:rPr>
              <w:t>щ</w:t>
            </w:r>
            <w:r w:rsidRPr="00F12272">
              <w:rPr>
                <w:spacing w:val="2"/>
              </w:rPr>
              <w:t>и</w:t>
            </w:r>
            <w:r w:rsidRPr="00F12272">
              <w:rPr>
                <w:spacing w:val="1"/>
              </w:rPr>
              <w:t>ми</w:t>
            </w:r>
            <w:r w:rsidRPr="00F12272">
              <w:t>ся</w:t>
            </w:r>
            <w:r w:rsidRPr="00F12272">
              <w:rPr>
                <w:spacing w:val="98"/>
              </w:rPr>
              <w:t xml:space="preserve"> </w:t>
            </w:r>
            <w:r w:rsidRPr="00F12272">
              <w:rPr>
                <w:spacing w:val="7"/>
              </w:rPr>
              <w:t>(</w:t>
            </w:r>
            <w:r w:rsidRPr="00F12272">
              <w:rPr>
                <w:spacing w:val="-9"/>
              </w:rPr>
              <w:t>у</w:t>
            </w:r>
            <w:r w:rsidRPr="00F12272">
              <w:t>ч</w:t>
            </w:r>
            <w:r w:rsidRPr="00F12272">
              <w:rPr>
                <w:spacing w:val="-1"/>
              </w:rPr>
              <w:t>ас</w:t>
            </w:r>
            <w:r w:rsidRPr="00F12272">
              <w:t>т</w:t>
            </w:r>
            <w:r w:rsidRPr="00F12272">
              <w:rPr>
                <w:spacing w:val="1"/>
              </w:rPr>
              <w:t>и</w:t>
            </w:r>
            <w:r w:rsidRPr="00F12272">
              <w:t>е</w:t>
            </w:r>
            <w:r w:rsidRPr="00F12272">
              <w:rPr>
                <w:spacing w:val="98"/>
              </w:rPr>
              <w:t xml:space="preserve"> </w:t>
            </w:r>
            <w:r w:rsidRPr="00F12272">
              <w:t xml:space="preserve">в </w:t>
            </w:r>
            <w:r w:rsidRPr="00F12272">
              <w:rPr>
                <w:spacing w:val="-1"/>
              </w:rPr>
              <w:t>бесе</w:t>
            </w:r>
            <w:r w:rsidRPr="00F12272">
              <w:rPr>
                <w:spacing w:val="2"/>
              </w:rPr>
              <w:t>д</w:t>
            </w:r>
            <w:r w:rsidRPr="00F12272">
              <w:t>е,</w:t>
            </w:r>
            <w:r w:rsidRPr="00F12272">
              <w:rPr>
                <w:spacing w:val="19"/>
              </w:rPr>
              <w:t xml:space="preserve"> </w:t>
            </w:r>
            <w:r w:rsidRPr="00F12272">
              <w:t>ра</w:t>
            </w:r>
            <w:r w:rsidRPr="00F12272">
              <w:rPr>
                <w:spacing w:val="-2"/>
              </w:rPr>
              <w:t>б</w:t>
            </w:r>
            <w:r w:rsidRPr="00F12272">
              <w:rPr>
                <w:spacing w:val="4"/>
              </w:rPr>
              <w:t>о</w:t>
            </w:r>
            <w:r w:rsidRPr="00F12272">
              <w:t>та</w:t>
            </w:r>
            <w:r w:rsidRPr="00F12272">
              <w:rPr>
                <w:spacing w:val="17"/>
              </w:rPr>
              <w:t xml:space="preserve"> </w:t>
            </w:r>
            <w:r w:rsidRPr="00F12272">
              <w:t>в</w:t>
            </w:r>
            <w:r w:rsidRPr="00F12272">
              <w:rPr>
                <w:spacing w:val="13"/>
              </w:rPr>
              <w:t xml:space="preserve"> </w:t>
            </w:r>
            <w:r w:rsidRPr="00F12272">
              <w:rPr>
                <w:spacing w:val="3"/>
              </w:rPr>
              <w:t>г</w:t>
            </w:r>
            <w:r w:rsidRPr="00F12272">
              <w:t>р</w:t>
            </w:r>
            <w:r w:rsidRPr="00F12272">
              <w:rPr>
                <w:spacing w:val="-9"/>
              </w:rPr>
              <w:t>у</w:t>
            </w:r>
            <w:r w:rsidRPr="00F12272">
              <w:t>п</w:t>
            </w:r>
            <w:r w:rsidRPr="00F12272">
              <w:rPr>
                <w:spacing w:val="2"/>
              </w:rPr>
              <w:t>п</w:t>
            </w:r>
            <w:r w:rsidRPr="00F12272">
              <w:rPr>
                <w:spacing w:val="3"/>
              </w:rPr>
              <w:t>а</w:t>
            </w:r>
            <w:r w:rsidRPr="00F12272">
              <w:t>х</w:t>
            </w:r>
            <w:r w:rsidRPr="00F12272">
              <w:rPr>
                <w:spacing w:val="13"/>
              </w:rPr>
              <w:t xml:space="preserve"> </w:t>
            </w:r>
            <w:r w:rsidRPr="00F12272">
              <w:rPr>
                <w:spacing w:val="1"/>
              </w:rPr>
              <w:t>н</w:t>
            </w:r>
            <w:r w:rsidRPr="00F12272">
              <w:t xml:space="preserve">а </w:t>
            </w:r>
            <w:r w:rsidRPr="00F12272">
              <w:rPr>
                <w:spacing w:val="1"/>
              </w:rPr>
              <w:t>п</w:t>
            </w:r>
            <w:r w:rsidRPr="00F12272">
              <w:t>ра</w:t>
            </w:r>
            <w:r w:rsidRPr="00F12272">
              <w:rPr>
                <w:spacing w:val="-1"/>
              </w:rPr>
              <w:t>к</w:t>
            </w:r>
            <w:r w:rsidRPr="00F12272">
              <w:t>т</w:t>
            </w:r>
            <w:r w:rsidRPr="00F12272">
              <w:rPr>
                <w:spacing w:val="1"/>
              </w:rPr>
              <w:t>и</w:t>
            </w:r>
            <w:r w:rsidRPr="00F12272">
              <w:t>ч</w:t>
            </w:r>
            <w:r w:rsidRPr="00F12272">
              <w:rPr>
                <w:spacing w:val="-1"/>
              </w:rPr>
              <w:t>е</w:t>
            </w:r>
            <w:r w:rsidRPr="00F12272">
              <w:t>с</w:t>
            </w:r>
            <w:r w:rsidRPr="00F12272">
              <w:rPr>
                <w:spacing w:val="-2"/>
              </w:rPr>
              <w:t>к</w:t>
            </w:r>
            <w:r w:rsidRPr="00F12272">
              <w:rPr>
                <w:spacing w:val="1"/>
              </w:rPr>
              <w:t>и</w:t>
            </w:r>
            <w:r w:rsidRPr="00F12272">
              <w:t>х</w:t>
            </w:r>
            <w:r w:rsidRPr="00F12272">
              <w:rPr>
                <w:spacing w:val="-2"/>
              </w:rPr>
              <w:t xml:space="preserve"> </w:t>
            </w:r>
            <w:r w:rsidRPr="00F12272">
              <w:rPr>
                <w:spacing w:val="1"/>
              </w:rPr>
              <w:t>з</w:t>
            </w:r>
            <w:r w:rsidRPr="00F12272">
              <w:t>аня</w:t>
            </w:r>
            <w:r w:rsidRPr="00F12272">
              <w:rPr>
                <w:spacing w:val="1"/>
              </w:rPr>
              <w:t>ти</w:t>
            </w:r>
            <w:r w:rsidRPr="00F12272">
              <w:t>я</w:t>
            </w:r>
            <w:r w:rsidRPr="00F12272">
              <w:rPr>
                <w:spacing w:val="-4"/>
              </w:rPr>
              <w:t>х</w:t>
            </w:r>
            <w:r w:rsidRPr="00F12272">
              <w:t>)</w:t>
            </w:r>
          </w:p>
          <w:p w:rsidR="00E62575" w:rsidRPr="00195B99" w:rsidRDefault="00E62575" w:rsidP="00E62575">
            <w:pPr>
              <w:jc w:val="both"/>
            </w:pPr>
            <w:r w:rsidRPr="00F12272">
              <w:t xml:space="preserve">Итоговый контроль – дифференцированный зачёт. </w:t>
            </w:r>
          </w:p>
          <w:p w:rsidR="00E62575" w:rsidRPr="00BE3B79" w:rsidRDefault="00E62575" w:rsidP="008069E6">
            <w:pPr>
              <w:rPr>
                <w:b/>
                <w:spacing w:val="5"/>
              </w:rPr>
            </w:pPr>
          </w:p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lastRenderedPageBreak/>
              <w:t>ОК 2.</w:t>
            </w:r>
            <w:r w:rsidRPr="00F12272"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8069E6" w:rsidRPr="00F12272" w:rsidRDefault="008069E6" w:rsidP="00031B83"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t>ОК.3.</w:t>
            </w:r>
            <w:r w:rsidRPr="00F12272">
              <w:rPr>
                <w:spacing w:val="111"/>
              </w:rPr>
              <w:t xml:space="preserve"> </w:t>
            </w:r>
            <w:r w:rsidRPr="00F12272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92" w:type="dxa"/>
          </w:tcPr>
          <w:p w:rsidR="008069E6" w:rsidRDefault="008069E6" w:rsidP="00031B83"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8069E6" w:rsidRPr="00F12272" w:rsidRDefault="008069E6" w:rsidP="00031B83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 xml:space="preserve">содержание актуальной нормативно-правовой документации; современная научная и профессиональная терминология; </w:t>
            </w:r>
            <w:r w:rsidRPr="00B26BD5">
              <w:rPr>
                <w:bCs/>
                <w:iCs/>
              </w:rPr>
              <w:lastRenderedPageBreak/>
              <w:t>возможные траектории профессионального развития и самообразования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lastRenderedPageBreak/>
              <w:t>ОК.</w:t>
            </w:r>
            <w:r w:rsidRPr="00F12272">
              <w:rPr>
                <w:spacing w:val="13"/>
              </w:rPr>
              <w:t xml:space="preserve"> </w:t>
            </w:r>
            <w:r w:rsidRPr="00F12272">
              <w:t>4.</w:t>
            </w:r>
            <w:r w:rsidRPr="00F12272">
              <w:rPr>
                <w:spacing w:val="15"/>
              </w:rPr>
              <w:t xml:space="preserve"> </w:t>
            </w:r>
            <w:r w:rsidRPr="00F12272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  <w:p w:rsidR="008069E6" w:rsidRPr="00F12272" w:rsidRDefault="008069E6" w:rsidP="00031B83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t>ОК.5.</w:t>
            </w:r>
            <w:r>
              <w:t xml:space="preserve"> </w:t>
            </w:r>
            <w:r w:rsidRPr="00F12272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  <w:p w:rsidR="008069E6" w:rsidRPr="00F12272" w:rsidRDefault="008069E6" w:rsidP="00031B83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t>ОК.</w:t>
            </w:r>
            <w:r w:rsidRPr="00F12272">
              <w:rPr>
                <w:spacing w:val="4"/>
              </w:rPr>
              <w:t xml:space="preserve"> </w:t>
            </w:r>
            <w:r w:rsidRPr="00F12272">
              <w:t>6.</w:t>
            </w:r>
            <w:r w:rsidRPr="00F12272">
              <w:rPr>
                <w:spacing w:val="57"/>
              </w:rPr>
              <w:t xml:space="preserve"> </w:t>
            </w:r>
            <w:r w:rsidRPr="00F12272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bCs/>
                <w:iCs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  <w:p w:rsidR="008069E6" w:rsidRPr="00F12272" w:rsidRDefault="008069E6" w:rsidP="00031B83"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t>ОК.7 .</w:t>
            </w:r>
            <w:r w:rsidRPr="00F12272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bCs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  <w:p w:rsidR="008069E6" w:rsidRPr="00F12272" w:rsidRDefault="008069E6" w:rsidP="00031B83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4A15ED">
              <w:t>ОК 8</w:t>
            </w:r>
            <w:r>
              <w:t xml:space="preserve">. </w:t>
            </w:r>
            <w:r w:rsidRPr="0076634E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92" w:type="dxa"/>
          </w:tcPr>
          <w:p w:rsidR="008069E6" w:rsidRDefault="008069E6" w:rsidP="00031B83">
            <w:pPr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</w:t>
            </w:r>
            <w:r w:rsidRPr="005C7513">
              <w:rPr>
                <w:iCs/>
              </w:rPr>
              <w:lastRenderedPageBreak/>
              <w:t xml:space="preserve">характерными для данной </w:t>
            </w:r>
            <w:r w:rsidRPr="00A669A1">
              <w:rPr>
                <w:iCs/>
              </w:rPr>
              <w:t>специальности</w:t>
            </w:r>
          </w:p>
          <w:p w:rsidR="008069E6" w:rsidRPr="00011BC8" w:rsidRDefault="008069E6" w:rsidP="00031B83">
            <w:pPr>
              <w:rPr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c>
          <w:tcPr>
            <w:tcW w:w="3380" w:type="dxa"/>
          </w:tcPr>
          <w:p w:rsidR="008069E6" w:rsidRPr="00F12272" w:rsidRDefault="008069E6" w:rsidP="00031B83">
            <w:r w:rsidRPr="00F12272">
              <w:lastRenderedPageBreak/>
              <w:t>ОК 9. Использовать информационные технологии в профессиональной деятельности</w:t>
            </w:r>
          </w:p>
          <w:p w:rsidR="008069E6" w:rsidRPr="00F12272" w:rsidRDefault="008069E6" w:rsidP="00031B83"/>
        </w:tc>
        <w:tc>
          <w:tcPr>
            <w:tcW w:w="3992" w:type="dxa"/>
          </w:tcPr>
          <w:p w:rsidR="008069E6" w:rsidRDefault="008069E6" w:rsidP="00031B83">
            <w:pPr>
              <w:rPr>
                <w:bCs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069E6" w:rsidRPr="00F12272" w:rsidRDefault="008069E6" w:rsidP="00031B83"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rPr>
          <w:trHeight w:val="1833"/>
        </w:trPr>
        <w:tc>
          <w:tcPr>
            <w:tcW w:w="3380" w:type="dxa"/>
          </w:tcPr>
          <w:p w:rsidR="008069E6" w:rsidRPr="00F12272" w:rsidRDefault="008069E6" w:rsidP="00031B83">
            <w:r w:rsidRPr="00F12272">
              <w:t>ОК.10. Пользоваться профессиональной документацией на государственном и иностранных языках</w:t>
            </w:r>
          </w:p>
          <w:p w:rsidR="008069E6" w:rsidRPr="00F12272" w:rsidRDefault="008069E6" w:rsidP="00031B83"/>
          <w:p w:rsidR="008069E6" w:rsidRPr="00F12272" w:rsidRDefault="008069E6" w:rsidP="00031B83"/>
          <w:p w:rsidR="008069E6" w:rsidRPr="00F12272" w:rsidRDefault="008069E6" w:rsidP="00031B83"/>
          <w:p w:rsidR="008069E6" w:rsidRPr="00F12272" w:rsidRDefault="008069E6" w:rsidP="00031B83"/>
        </w:tc>
        <w:tc>
          <w:tcPr>
            <w:tcW w:w="3992" w:type="dxa"/>
          </w:tcPr>
          <w:p w:rsidR="008069E6" w:rsidRDefault="008069E6" w:rsidP="00031B83">
            <w:pPr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8069E6" w:rsidRPr="00F12272" w:rsidRDefault="008069E6" w:rsidP="00031B83">
            <w:pPr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8069E6">
        <w:trPr>
          <w:trHeight w:val="5802"/>
        </w:trPr>
        <w:tc>
          <w:tcPr>
            <w:tcW w:w="3380" w:type="dxa"/>
          </w:tcPr>
          <w:p w:rsidR="008069E6" w:rsidRPr="00F12272" w:rsidRDefault="008069E6" w:rsidP="00031B83">
            <w:r w:rsidRPr="00F12272">
              <w:lastRenderedPageBreak/>
              <w:t>ОК.</w:t>
            </w:r>
            <w:r w:rsidRPr="00F12272">
              <w:rPr>
                <w:spacing w:val="4"/>
              </w:rPr>
              <w:t xml:space="preserve"> </w:t>
            </w:r>
            <w:r w:rsidRPr="00F12272">
              <w:t>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069E6" w:rsidRPr="00F12272" w:rsidRDefault="008069E6" w:rsidP="00031B83"/>
        </w:tc>
        <w:tc>
          <w:tcPr>
            <w:tcW w:w="3992" w:type="dxa"/>
          </w:tcPr>
          <w:p w:rsidR="008069E6" w:rsidRDefault="008069E6" w:rsidP="00031B83">
            <w:pPr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8069E6" w:rsidRPr="00F12272" w:rsidRDefault="008069E6" w:rsidP="00031B83"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727" w:type="dxa"/>
            <w:vMerge/>
          </w:tcPr>
          <w:p w:rsidR="008069E6" w:rsidRPr="00F12272" w:rsidRDefault="008069E6" w:rsidP="00583DDB"/>
        </w:tc>
      </w:tr>
      <w:tr w:rsidR="008069E6" w:rsidRPr="00F12272" w:rsidTr="00583DDB">
        <w:trPr>
          <w:trHeight w:val="1542"/>
        </w:trPr>
        <w:tc>
          <w:tcPr>
            <w:tcW w:w="3380" w:type="dxa"/>
          </w:tcPr>
          <w:p w:rsidR="008069E6" w:rsidRPr="00F12272" w:rsidRDefault="008069E6" w:rsidP="00031B83">
            <w:r w:rsidRPr="00584797">
              <w:t xml:space="preserve">ПК 1.1 </w:t>
            </w:r>
            <w:r w:rsidRPr="002D624D"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992" w:type="dxa"/>
          </w:tcPr>
          <w:p w:rsidR="008069E6" w:rsidRPr="008F0A97" w:rsidRDefault="008069E6" w:rsidP="00031B83">
            <w:pPr>
              <w:jc w:val="both"/>
              <w:rPr>
                <w:b/>
              </w:rPr>
            </w:pPr>
            <w:r w:rsidRPr="00F12272">
              <w:t xml:space="preserve">  </w:t>
            </w:r>
            <w:r w:rsidRPr="008F0A97">
              <w:rPr>
                <w:b/>
              </w:rPr>
              <w:t xml:space="preserve">Практический опыт: </w:t>
            </w:r>
          </w:p>
          <w:p w:rsidR="008069E6" w:rsidRDefault="008069E6" w:rsidP="00031B83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8069E6" w:rsidRDefault="008069E6" w:rsidP="00031B83">
            <w:pPr>
              <w:jc w:val="both"/>
              <w:rPr>
                <w:b/>
              </w:rPr>
            </w:pPr>
            <w:r w:rsidRPr="005D2DF5">
              <w:t>- использования основных инструментов</w:t>
            </w:r>
            <w:r>
              <w:t>.</w:t>
            </w:r>
          </w:p>
          <w:p w:rsidR="008069E6" w:rsidRPr="008F0A97" w:rsidRDefault="008069E6" w:rsidP="00031B83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8069E6" w:rsidRPr="008F0A97" w:rsidRDefault="008069E6" w:rsidP="00031B83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8069E6" w:rsidRPr="005D2DF5" w:rsidRDefault="008069E6" w:rsidP="00031B83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8069E6" w:rsidRPr="005D2DF5" w:rsidRDefault="008069E6" w:rsidP="00031B83">
            <w:pPr>
              <w:jc w:val="both"/>
            </w:pPr>
            <w:r w:rsidRPr="005D2DF5">
              <w:t>- использовать основные виды монтажного и измерительного инструмента</w:t>
            </w:r>
            <w:r>
              <w:t>.</w:t>
            </w:r>
          </w:p>
          <w:p w:rsidR="008069E6" w:rsidRPr="00AB5B50" w:rsidRDefault="008069E6" w:rsidP="00031B83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8069E6" w:rsidRPr="0010582C" w:rsidRDefault="008069E6" w:rsidP="00031B83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8069E6" w:rsidRPr="0010582C" w:rsidRDefault="008069E6" w:rsidP="00031B83">
            <w:pPr>
              <w:jc w:val="both"/>
            </w:pPr>
            <w:r w:rsidRPr="0010582C">
              <w:t xml:space="preserve">- классификацию основного электрического и электромеханического </w:t>
            </w:r>
            <w:r w:rsidRPr="0010582C">
              <w:lastRenderedPageBreak/>
              <w:t>оборудования отросли;</w:t>
            </w:r>
          </w:p>
          <w:p w:rsidR="008069E6" w:rsidRPr="00AB5B50" w:rsidRDefault="008069E6" w:rsidP="00031B83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8069E6" w:rsidRPr="0010582C" w:rsidRDefault="008069E6" w:rsidP="00031B83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8069E6" w:rsidRDefault="008069E6" w:rsidP="00031B83">
            <w:r w:rsidRPr="0010582C">
              <w:t xml:space="preserve">- выбор электродвигателей и схем </w:t>
            </w:r>
          </w:p>
          <w:p w:rsidR="008069E6" w:rsidRPr="00F12272" w:rsidRDefault="008069E6" w:rsidP="00031B83">
            <w:r w:rsidRPr="0010582C">
              <w:t>управления</w:t>
            </w:r>
            <w:r>
              <w:t>.</w:t>
            </w:r>
          </w:p>
        </w:tc>
        <w:tc>
          <w:tcPr>
            <w:tcW w:w="2727" w:type="dxa"/>
          </w:tcPr>
          <w:p w:rsidR="008069E6" w:rsidRPr="00F12272" w:rsidRDefault="008069E6" w:rsidP="00583DDB"/>
        </w:tc>
      </w:tr>
      <w:tr w:rsidR="008069E6" w:rsidRPr="00F12272" w:rsidTr="00583DDB">
        <w:trPr>
          <w:trHeight w:val="989"/>
        </w:trPr>
        <w:tc>
          <w:tcPr>
            <w:tcW w:w="3380" w:type="dxa"/>
          </w:tcPr>
          <w:p w:rsidR="008069E6" w:rsidRPr="00F12272" w:rsidRDefault="00C51C80" w:rsidP="008069E6">
            <w:r w:rsidRPr="002D624D">
              <w:lastRenderedPageBreak/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992" w:type="dxa"/>
          </w:tcPr>
          <w:p w:rsidR="00C51C80" w:rsidRPr="00AB5B50" w:rsidRDefault="00C51C80" w:rsidP="00C51C80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C51C80" w:rsidRPr="00AB5B50" w:rsidRDefault="00C51C80" w:rsidP="00C51C80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C51C80" w:rsidRPr="00AB5B50" w:rsidRDefault="00C51C80" w:rsidP="00C51C80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C51C80" w:rsidRPr="005D2DF5" w:rsidRDefault="00C51C80" w:rsidP="00C51C80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C51C80" w:rsidRPr="00705B15" w:rsidRDefault="00C51C80" w:rsidP="00C51C80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C51C80" w:rsidRPr="005D2DF5" w:rsidRDefault="00C51C80" w:rsidP="00C51C80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C51C80" w:rsidRPr="00A8031C" w:rsidRDefault="00C51C80" w:rsidP="00C51C80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C51C80" w:rsidRPr="00F92AB4" w:rsidRDefault="00C51C80" w:rsidP="00C51C80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8069E6" w:rsidRPr="00F12272" w:rsidRDefault="00C51C80" w:rsidP="00C51C80"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  <w:tc>
          <w:tcPr>
            <w:tcW w:w="2727" w:type="dxa"/>
          </w:tcPr>
          <w:p w:rsidR="008069E6" w:rsidRPr="00F12272" w:rsidRDefault="008069E6" w:rsidP="00583DDB"/>
        </w:tc>
      </w:tr>
      <w:tr w:rsidR="00C51C80" w:rsidRPr="00F12272" w:rsidTr="00583DDB">
        <w:trPr>
          <w:trHeight w:val="989"/>
        </w:trPr>
        <w:tc>
          <w:tcPr>
            <w:tcW w:w="3380" w:type="dxa"/>
          </w:tcPr>
          <w:p w:rsidR="00C51C80" w:rsidRPr="002D624D" w:rsidRDefault="00C51C80" w:rsidP="008069E6"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3992" w:type="dxa"/>
          </w:tcPr>
          <w:p w:rsidR="00C51C80" w:rsidRPr="00592E64" w:rsidRDefault="00C51C80" w:rsidP="00C51C80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C51C80" w:rsidRPr="00592E64" w:rsidRDefault="00C51C80" w:rsidP="00C51C80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C51C80" w:rsidRPr="00592E64" w:rsidRDefault="00C51C80" w:rsidP="00C51C80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C51C80" w:rsidRPr="00592E64" w:rsidRDefault="00C51C80" w:rsidP="00C51C80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C51C80" w:rsidRPr="00592E64" w:rsidRDefault="00C51C80" w:rsidP="00C51C80">
            <w:pPr>
              <w:jc w:val="both"/>
            </w:pPr>
            <w:r w:rsidRPr="00592E64">
              <w:t xml:space="preserve">- эффективно использовать </w:t>
            </w:r>
            <w:r w:rsidRPr="00592E64">
              <w:lastRenderedPageBreak/>
              <w:t>материалы и оборудование;</w:t>
            </w:r>
          </w:p>
          <w:p w:rsidR="00C51C80" w:rsidRPr="00592E64" w:rsidRDefault="00C51C80" w:rsidP="00C51C80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C51C80" w:rsidRPr="00592E64" w:rsidRDefault="00C51C80" w:rsidP="00C51C80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C51C80" w:rsidRPr="00592E64" w:rsidRDefault="00C51C80" w:rsidP="00C51C80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C51C80" w:rsidRPr="00592E64" w:rsidRDefault="00C51C80" w:rsidP="00C51C80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C51C80" w:rsidRPr="00592E64" w:rsidRDefault="00C51C80" w:rsidP="00C51C80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техники; </w:t>
            </w:r>
          </w:p>
          <w:p w:rsidR="00C51C80" w:rsidRPr="00592E64" w:rsidRDefault="00C51C80" w:rsidP="00C51C80">
            <w:pPr>
              <w:jc w:val="both"/>
            </w:pPr>
            <w:r w:rsidRPr="00592E64"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C51C80" w:rsidRPr="00AB5B50" w:rsidRDefault="00C51C80" w:rsidP="00C51C80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  <w:tc>
          <w:tcPr>
            <w:tcW w:w="2727" w:type="dxa"/>
          </w:tcPr>
          <w:p w:rsidR="00C51C80" w:rsidRPr="00F12272" w:rsidRDefault="00C51C80" w:rsidP="00583DDB"/>
        </w:tc>
      </w:tr>
      <w:tr w:rsidR="00C51C80" w:rsidRPr="00F12272" w:rsidTr="00583DDB">
        <w:trPr>
          <w:trHeight w:val="989"/>
        </w:trPr>
        <w:tc>
          <w:tcPr>
            <w:tcW w:w="3380" w:type="dxa"/>
          </w:tcPr>
          <w:p w:rsidR="00C51C80" w:rsidRPr="002D624D" w:rsidRDefault="00C51C80" w:rsidP="008069E6">
            <w:r w:rsidRPr="002D624D">
              <w:lastRenderedPageBreak/>
              <w:t>ПК 3.1. Участвовать в</w:t>
            </w:r>
            <w:r>
              <w:t xml:space="preserve"> </w:t>
            </w:r>
            <w:r w:rsidRPr="002D624D">
              <w:t>планировании работы персонала производственного подразделения</w:t>
            </w:r>
          </w:p>
        </w:tc>
        <w:tc>
          <w:tcPr>
            <w:tcW w:w="3992" w:type="dxa"/>
          </w:tcPr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 xml:space="preserve">Практический опыт:  </w:t>
            </w:r>
          </w:p>
          <w:p w:rsidR="00C51C80" w:rsidRPr="009E63C8" w:rsidRDefault="00C51C80" w:rsidP="00C51C80">
            <w:pPr>
              <w:numPr>
                <w:ilvl w:val="0"/>
                <w:numId w:val="32"/>
              </w:numPr>
              <w:ind w:left="308"/>
            </w:pPr>
            <w:r w:rsidRPr="009E63C8">
              <w:t>планирования работы структурного подразделения.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 xml:space="preserve">Умения: </w:t>
            </w:r>
          </w:p>
          <w:p w:rsidR="00C51C80" w:rsidRPr="009E63C8" w:rsidRDefault="00C51C80" w:rsidP="00C51C80">
            <w:pPr>
              <w:pStyle w:val="ConsPlusNormal"/>
              <w:widowControl w:val="0"/>
              <w:numPr>
                <w:ilvl w:val="0"/>
                <w:numId w:val="31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C51C80" w:rsidRDefault="00C51C80" w:rsidP="00C51C80">
            <w:pPr>
              <w:rPr>
                <w:b/>
              </w:rPr>
            </w:pPr>
            <w:r w:rsidRPr="009E63C8">
              <w:t>составлять планы размещений оборудования и осуществлять организацию рабочих мест.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C51C80" w:rsidRPr="00592E64" w:rsidRDefault="00C51C80" w:rsidP="00C51C80">
            <w:pPr>
              <w:jc w:val="both"/>
              <w:rPr>
                <w:b/>
              </w:rPr>
            </w:pPr>
            <w:r w:rsidRPr="009E63C8">
              <w:t>особенностей менеджмента в области профессиональной деятельности.</w:t>
            </w:r>
          </w:p>
        </w:tc>
        <w:tc>
          <w:tcPr>
            <w:tcW w:w="2727" w:type="dxa"/>
          </w:tcPr>
          <w:p w:rsidR="00C51C80" w:rsidRPr="00F12272" w:rsidRDefault="00C51C80" w:rsidP="00583DDB"/>
        </w:tc>
      </w:tr>
      <w:tr w:rsidR="00C51C80" w:rsidRPr="00F12272" w:rsidTr="00583DDB">
        <w:trPr>
          <w:trHeight w:val="989"/>
        </w:trPr>
        <w:tc>
          <w:tcPr>
            <w:tcW w:w="3380" w:type="dxa"/>
          </w:tcPr>
          <w:p w:rsidR="00C51C80" w:rsidRPr="002D624D" w:rsidRDefault="00C51C80" w:rsidP="008069E6">
            <w:r w:rsidRPr="002D624D">
              <w:t>ПК 3.2. Организовывать работу  коллектива исполнителей</w:t>
            </w:r>
          </w:p>
        </w:tc>
        <w:tc>
          <w:tcPr>
            <w:tcW w:w="3992" w:type="dxa"/>
          </w:tcPr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 xml:space="preserve">Практический опыт:  </w:t>
            </w:r>
          </w:p>
          <w:p w:rsidR="00C51C80" w:rsidRPr="009E63C8" w:rsidRDefault="00C51C80" w:rsidP="00C51C80">
            <w:pPr>
              <w:numPr>
                <w:ilvl w:val="0"/>
                <w:numId w:val="32"/>
              </w:numPr>
              <w:ind w:left="308"/>
            </w:pPr>
            <w:r w:rsidRPr="009E63C8">
              <w:t>организации работы структурного подразделения.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 xml:space="preserve">Умения: </w:t>
            </w:r>
          </w:p>
          <w:p w:rsidR="00C51C80" w:rsidRPr="009E63C8" w:rsidRDefault="00C51C80" w:rsidP="00C51C80">
            <w:pPr>
              <w:pStyle w:val="ConsPlusNormal"/>
              <w:widowControl w:val="0"/>
              <w:numPr>
                <w:ilvl w:val="0"/>
                <w:numId w:val="34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C51C80" w:rsidRPr="009E63C8" w:rsidRDefault="00C51C80" w:rsidP="00C51C80">
            <w:pPr>
              <w:pStyle w:val="ConsPlusNormal"/>
              <w:widowControl w:val="0"/>
              <w:numPr>
                <w:ilvl w:val="0"/>
                <w:numId w:val="33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 в коллективе;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9E63C8">
              <w:t>психологически</w:t>
            </w:r>
            <w:r>
              <w:t>х</w:t>
            </w:r>
            <w:r w:rsidRPr="009E63C8">
              <w:t xml:space="preserve"> аспект</w:t>
            </w:r>
            <w:r>
              <w:t>ов</w:t>
            </w:r>
            <w:r w:rsidRPr="009E63C8">
              <w:t xml:space="preserve"> профессиональной деятельности.</w:t>
            </w:r>
          </w:p>
        </w:tc>
        <w:tc>
          <w:tcPr>
            <w:tcW w:w="2727" w:type="dxa"/>
          </w:tcPr>
          <w:p w:rsidR="00C51C80" w:rsidRPr="00F12272" w:rsidRDefault="00C51C80" w:rsidP="00583DDB"/>
        </w:tc>
      </w:tr>
      <w:tr w:rsidR="00C51C80" w:rsidRPr="00F12272" w:rsidTr="00583DDB">
        <w:trPr>
          <w:trHeight w:val="989"/>
        </w:trPr>
        <w:tc>
          <w:tcPr>
            <w:tcW w:w="3380" w:type="dxa"/>
          </w:tcPr>
          <w:p w:rsidR="00C51C80" w:rsidRPr="002D624D" w:rsidRDefault="00C51C80" w:rsidP="008069E6">
            <w:r w:rsidRPr="002D624D">
              <w:lastRenderedPageBreak/>
              <w:t>ПК 3.3. Анализировать результаты деятельности коллектива исполнителей</w:t>
            </w:r>
          </w:p>
        </w:tc>
        <w:tc>
          <w:tcPr>
            <w:tcW w:w="3992" w:type="dxa"/>
          </w:tcPr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>Практический опыт:</w:t>
            </w:r>
          </w:p>
          <w:p w:rsidR="00C51C80" w:rsidRPr="009E63C8" w:rsidRDefault="00C51C80" w:rsidP="00C51C80">
            <w:pPr>
              <w:pStyle w:val="ConsPlusNormal"/>
              <w:widowControl w:val="0"/>
              <w:numPr>
                <w:ilvl w:val="0"/>
                <w:numId w:val="35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участия в анализе работы структурного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>Умения:</w:t>
            </w:r>
          </w:p>
          <w:p w:rsidR="00C51C80" w:rsidRPr="009E63C8" w:rsidRDefault="00C51C80" w:rsidP="00C51C80">
            <w:pPr>
              <w:pStyle w:val="ConsPlusNormal"/>
              <w:widowControl w:val="0"/>
              <w:numPr>
                <w:ilvl w:val="0"/>
                <w:numId w:val="35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ания основного и вспомогательного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C51C80" w:rsidRPr="00877A10" w:rsidRDefault="00C51C80" w:rsidP="00C51C80">
            <w:pPr>
              <w:rPr>
                <w:b/>
              </w:rPr>
            </w:pPr>
            <w:r w:rsidRPr="009E63C8">
              <w:t>аспекты правового обеспечения профессиональной деятельности.</w:t>
            </w:r>
          </w:p>
        </w:tc>
        <w:tc>
          <w:tcPr>
            <w:tcW w:w="2727" w:type="dxa"/>
          </w:tcPr>
          <w:p w:rsidR="00C51C80" w:rsidRPr="00F12272" w:rsidRDefault="00C51C80" w:rsidP="00583DDB"/>
        </w:tc>
      </w:tr>
    </w:tbl>
    <w:p w:rsidR="00583DDB" w:rsidRPr="002955CD" w:rsidRDefault="00583DDB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583DDB" w:rsidRPr="002955CD" w:rsidSect="0081649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78A" w:rsidRDefault="004F478A">
      <w:r>
        <w:separator/>
      </w:r>
    </w:p>
  </w:endnote>
  <w:endnote w:type="continuationSeparator" w:id="1">
    <w:p w:rsidR="004F478A" w:rsidRDefault="004F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DB" w:rsidRDefault="003C4D11" w:rsidP="00DF13F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3D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575">
      <w:rPr>
        <w:rStyle w:val="a7"/>
        <w:noProof/>
      </w:rPr>
      <w:t>3</w:t>
    </w:r>
    <w:r>
      <w:rPr>
        <w:rStyle w:val="a7"/>
      </w:rPr>
      <w:fldChar w:fldCharType="end"/>
    </w:r>
  </w:p>
  <w:p w:rsidR="00583DDB" w:rsidRDefault="00583DDB" w:rsidP="008164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78A" w:rsidRDefault="004F478A">
      <w:r>
        <w:separator/>
      </w:r>
    </w:p>
  </w:footnote>
  <w:footnote w:type="continuationSeparator" w:id="1">
    <w:p w:rsidR="004F478A" w:rsidRDefault="004F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DB" w:rsidRDefault="00583DDB" w:rsidP="0019188A">
    <w:pPr>
      <w:pStyle w:val="aa"/>
      <w:tabs>
        <w:tab w:val="clear" w:pos="4677"/>
        <w:tab w:val="clear" w:pos="9355"/>
        <w:tab w:val="left" w:pos="1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DB" w:rsidRDefault="00583DDB" w:rsidP="0019188A">
    <w:pPr>
      <w:pStyle w:val="aa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4DA4F9B"/>
    <w:multiLevelType w:val="hybridMultilevel"/>
    <w:tmpl w:val="6E728F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0224AD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6C28CE"/>
    <w:multiLevelType w:val="hybridMultilevel"/>
    <w:tmpl w:val="3CD2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1CD"/>
    <w:multiLevelType w:val="hybridMultilevel"/>
    <w:tmpl w:val="CB8AE9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2246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F483A24"/>
    <w:multiLevelType w:val="hybridMultilevel"/>
    <w:tmpl w:val="CC30078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700A"/>
    <w:multiLevelType w:val="hybridMultilevel"/>
    <w:tmpl w:val="2B1A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5D3"/>
    <w:multiLevelType w:val="hybridMultilevel"/>
    <w:tmpl w:val="2570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542F8"/>
    <w:multiLevelType w:val="hybridMultilevel"/>
    <w:tmpl w:val="1C7C0D4E"/>
    <w:lvl w:ilvl="0" w:tplc="DF52D9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273876"/>
    <w:multiLevelType w:val="hybridMultilevel"/>
    <w:tmpl w:val="48B6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BF7"/>
    <w:multiLevelType w:val="hybridMultilevel"/>
    <w:tmpl w:val="FCDE9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81EF0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65646"/>
    <w:multiLevelType w:val="hybridMultilevel"/>
    <w:tmpl w:val="068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4CC6"/>
    <w:multiLevelType w:val="hybridMultilevel"/>
    <w:tmpl w:val="BF0EF2BC"/>
    <w:lvl w:ilvl="0" w:tplc="9684AB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18E5E1C">
      <w:numFmt w:val="none"/>
      <w:lvlText w:val=""/>
      <w:lvlJc w:val="left"/>
      <w:pPr>
        <w:tabs>
          <w:tab w:val="num" w:pos="360"/>
        </w:tabs>
      </w:pPr>
    </w:lvl>
    <w:lvl w:ilvl="2" w:tplc="E10AFE9A">
      <w:numFmt w:val="none"/>
      <w:lvlText w:val=""/>
      <w:lvlJc w:val="left"/>
      <w:pPr>
        <w:tabs>
          <w:tab w:val="num" w:pos="360"/>
        </w:tabs>
      </w:pPr>
    </w:lvl>
    <w:lvl w:ilvl="3" w:tplc="DE72763C">
      <w:numFmt w:val="none"/>
      <w:lvlText w:val=""/>
      <w:lvlJc w:val="left"/>
      <w:pPr>
        <w:tabs>
          <w:tab w:val="num" w:pos="360"/>
        </w:tabs>
      </w:pPr>
    </w:lvl>
    <w:lvl w:ilvl="4" w:tplc="4C8C203A">
      <w:numFmt w:val="none"/>
      <w:lvlText w:val=""/>
      <w:lvlJc w:val="left"/>
      <w:pPr>
        <w:tabs>
          <w:tab w:val="num" w:pos="360"/>
        </w:tabs>
      </w:pPr>
    </w:lvl>
    <w:lvl w:ilvl="5" w:tplc="95F8BA7C">
      <w:numFmt w:val="none"/>
      <w:lvlText w:val=""/>
      <w:lvlJc w:val="left"/>
      <w:pPr>
        <w:tabs>
          <w:tab w:val="num" w:pos="360"/>
        </w:tabs>
      </w:pPr>
    </w:lvl>
    <w:lvl w:ilvl="6" w:tplc="D334FD06">
      <w:numFmt w:val="none"/>
      <w:lvlText w:val=""/>
      <w:lvlJc w:val="left"/>
      <w:pPr>
        <w:tabs>
          <w:tab w:val="num" w:pos="360"/>
        </w:tabs>
      </w:pPr>
    </w:lvl>
    <w:lvl w:ilvl="7" w:tplc="602CD162">
      <w:numFmt w:val="none"/>
      <w:lvlText w:val=""/>
      <w:lvlJc w:val="left"/>
      <w:pPr>
        <w:tabs>
          <w:tab w:val="num" w:pos="360"/>
        </w:tabs>
      </w:pPr>
    </w:lvl>
    <w:lvl w:ilvl="8" w:tplc="39780D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1078B"/>
    <w:multiLevelType w:val="hybridMultilevel"/>
    <w:tmpl w:val="C6B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0F47"/>
    <w:multiLevelType w:val="hybridMultilevel"/>
    <w:tmpl w:val="AC0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69CA"/>
    <w:multiLevelType w:val="hybridMultilevel"/>
    <w:tmpl w:val="718EAE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F1C7EB1"/>
    <w:multiLevelType w:val="multilevel"/>
    <w:tmpl w:val="F48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B3CD8"/>
    <w:multiLevelType w:val="hybridMultilevel"/>
    <w:tmpl w:val="CE38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642DF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77583"/>
    <w:multiLevelType w:val="hybridMultilevel"/>
    <w:tmpl w:val="58F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28"/>
  </w:num>
  <w:num w:numId="6">
    <w:abstractNumId w:val="1"/>
  </w:num>
  <w:num w:numId="7">
    <w:abstractNumId w:val="6"/>
  </w:num>
  <w:num w:numId="8">
    <w:abstractNumId w:val="17"/>
  </w:num>
  <w:num w:numId="9">
    <w:abstractNumId w:val="27"/>
  </w:num>
  <w:num w:numId="10">
    <w:abstractNumId w:val="10"/>
  </w:num>
  <w:num w:numId="11">
    <w:abstractNumId w:val="10"/>
  </w:num>
  <w:num w:numId="12">
    <w:abstractNumId w:val="23"/>
  </w:num>
  <w:num w:numId="13">
    <w:abstractNumId w:val="15"/>
  </w:num>
  <w:num w:numId="14">
    <w:abstractNumId w:val="30"/>
  </w:num>
  <w:num w:numId="15">
    <w:abstractNumId w:val="26"/>
  </w:num>
  <w:num w:numId="16">
    <w:abstractNumId w:val="22"/>
  </w:num>
  <w:num w:numId="17">
    <w:abstractNumId w:val="25"/>
  </w:num>
  <w:num w:numId="18">
    <w:abstractNumId w:val="33"/>
  </w:num>
  <w:num w:numId="19">
    <w:abstractNumId w:val="12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16"/>
  </w:num>
  <w:num w:numId="26">
    <w:abstractNumId w:val="14"/>
  </w:num>
  <w:num w:numId="27">
    <w:abstractNumId w:val="31"/>
  </w:num>
  <w:num w:numId="28">
    <w:abstractNumId w:val="19"/>
  </w:num>
  <w:num w:numId="29">
    <w:abstractNumId w:val="13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32"/>
  </w:num>
  <w:num w:numId="34">
    <w:abstractNumId w:val="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9D"/>
    <w:rsid w:val="000066E1"/>
    <w:rsid w:val="0002022F"/>
    <w:rsid w:val="00024D17"/>
    <w:rsid w:val="000449ED"/>
    <w:rsid w:val="0006129C"/>
    <w:rsid w:val="0006171A"/>
    <w:rsid w:val="00061E43"/>
    <w:rsid w:val="00062A56"/>
    <w:rsid w:val="00075844"/>
    <w:rsid w:val="00086AF5"/>
    <w:rsid w:val="00092D00"/>
    <w:rsid w:val="0009341E"/>
    <w:rsid w:val="00093A40"/>
    <w:rsid w:val="000B3D5B"/>
    <w:rsid w:val="000C28BF"/>
    <w:rsid w:val="000E1774"/>
    <w:rsid w:val="00104D30"/>
    <w:rsid w:val="00121D48"/>
    <w:rsid w:val="001224BD"/>
    <w:rsid w:val="001265AC"/>
    <w:rsid w:val="00130A13"/>
    <w:rsid w:val="001342EE"/>
    <w:rsid w:val="001551FA"/>
    <w:rsid w:val="001576BC"/>
    <w:rsid w:val="0019188A"/>
    <w:rsid w:val="0019341E"/>
    <w:rsid w:val="00195B99"/>
    <w:rsid w:val="001961FD"/>
    <w:rsid w:val="001A5F64"/>
    <w:rsid w:val="001C27B5"/>
    <w:rsid w:val="001C3251"/>
    <w:rsid w:val="001D1339"/>
    <w:rsid w:val="001D1C09"/>
    <w:rsid w:val="001D321B"/>
    <w:rsid w:val="001D59CE"/>
    <w:rsid w:val="001E751A"/>
    <w:rsid w:val="001F3674"/>
    <w:rsid w:val="001F374C"/>
    <w:rsid w:val="00201C2A"/>
    <w:rsid w:val="00204F7D"/>
    <w:rsid w:val="00224E4B"/>
    <w:rsid w:val="002274AF"/>
    <w:rsid w:val="0023720F"/>
    <w:rsid w:val="002401EF"/>
    <w:rsid w:val="00247B17"/>
    <w:rsid w:val="0025364B"/>
    <w:rsid w:val="00267B76"/>
    <w:rsid w:val="002709CF"/>
    <w:rsid w:val="00271BED"/>
    <w:rsid w:val="00274829"/>
    <w:rsid w:val="0029215A"/>
    <w:rsid w:val="002955CD"/>
    <w:rsid w:val="002A4127"/>
    <w:rsid w:val="002A783B"/>
    <w:rsid w:val="002B1C1E"/>
    <w:rsid w:val="002B2A7F"/>
    <w:rsid w:val="002C7760"/>
    <w:rsid w:val="002D3D97"/>
    <w:rsid w:val="002F0D83"/>
    <w:rsid w:val="0030034F"/>
    <w:rsid w:val="003101E2"/>
    <w:rsid w:val="00317598"/>
    <w:rsid w:val="00362D26"/>
    <w:rsid w:val="00384221"/>
    <w:rsid w:val="00384FF6"/>
    <w:rsid w:val="00392565"/>
    <w:rsid w:val="00395F22"/>
    <w:rsid w:val="003A34C6"/>
    <w:rsid w:val="003B0786"/>
    <w:rsid w:val="003B1BFF"/>
    <w:rsid w:val="003B6070"/>
    <w:rsid w:val="003B7CB6"/>
    <w:rsid w:val="003C4D11"/>
    <w:rsid w:val="003E0CD9"/>
    <w:rsid w:val="003E3A66"/>
    <w:rsid w:val="003E41E2"/>
    <w:rsid w:val="003F02FC"/>
    <w:rsid w:val="00431B33"/>
    <w:rsid w:val="0043510C"/>
    <w:rsid w:val="00436B3D"/>
    <w:rsid w:val="00441319"/>
    <w:rsid w:val="004414EF"/>
    <w:rsid w:val="004423CF"/>
    <w:rsid w:val="0044789D"/>
    <w:rsid w:val="0045235B"/>
    <w:rsid w:val="00494A5D"/>
    <w:rsid w:val="004A3694"/>
    <w:rsid w:val="004B7CE7"/>
    <w:rsid w:val="004C318A"/>
    <w:rsid w:val="004C3483"/>
    <w:rsid w:val="004C3FA1"/>
    <w:rsid w:val="004F1554"/>
    <w:rsid w:val="004F20DF"/>
    <w:rsid w:val="004F2FBE"/>
    <w:rsid w:val="004F478A"/>
    <w:rsid w:val="0050500D"/>
    <w:rsid w:val="005200C5"/>
    <w:rsid w:val="00532765"/>
    <w:rsid w:val="00537C9D"/>
    <w:rsid w:val="00543D3C"/>
    <w:rsid w:val="00562A21"/>
    <w:rsid w:val="00583DDB"/>
    <w:rsid w:val="00584937"/>
    <w:rsid w:val="005921BE"/>
    <w:rsid w:val="005B7452"/>
    <w:rsid w:val="005C7272"/>
    <w:rsid w:val="005E131C"/>
    <w:rsid w:val="005E1701"/>
    <w:rsid w:val="005F6CEF"/>
    <w:rsid w:val="00616B68"/>
    <w:rsid w:val="0065693A"/>
    <w:rsid w:val="0067016E"/>
    <w:rsid w:val="0068464A"/>
    <w:rsid w:val="006A55EE"/>
    <w:rsid w:val="006B3048"/>
    <w:rsid w:val="006B3D46"/>
    <w:rsid w:val="006B4F95"/>
    <w:rsid w:val="006D1994"/>
    <w:rsid w:val="006D23E3"/>
    <w:rsid w:val="006D3A32"/>
    <w:rsid w:val="006E102A"/>
    <w:rsid w:val="006E680C"/>
    <w:rsid w:val="006F2E0B"/>
    <w:rsid w:val="00713002"/>
    <w:rsid w:val="0071414F"/>
    <w:rsid w:val="007310ED"/>
    <w:rsid w:val="00746D51"/>
    <w:rsid w:val="00763B6D"/>
    <w:rsid w:val="00765F80"/>
    <w:rsid w:val="007670E4"/>
    <w:rsid w:val="0078414E"/>
    <w:rsid w:val="00790B92"/>
    <w:rsid w:val="007A12DA"/>
    <w:rsid w:val="007B0002"/>
    <w:rsid w:val="007C698D"/>
    <w:rsid w:val="007D607B"/>
    <w:rsid w:val="007F2405"/>
    <w:rsid w:val="007F5DCD"/>
    <w:rsid w:val="00800EC9"/>
    <w:rsid w:val="0080139A"/>
    <w:rsid w:val="00806807"/>
    <w:rsid w:val="008069E6"/>
    <w:rsid w:val="00811777"/>
    <w:rsid w:val="00813506"/>
    <w:rsid w:val="0081649D"/>
    <w:rsid w:val="00827EA5"/>
    <w:rsid w:val="008364B0"/>
    <w:rsid w:val="008366C5"/>
    <w:rsid w:val="00837801"/>
    <w:rsid w:val="008406CE"/>
    <w:rsid w:val="00846264"/>
    <w:rsid w:val="00855043"/>
    <w:rsid w:val="008553F0"/>
    <w:rsid w:val="00855E84"/>
    <w:rsid w:val="00861993"/>
    <w:rsid w:val="008678F8"/>
    <w:rsid w:val="00876C31"/>
    <w:rsid w:val="00877F7A"/>
    <w:rsid w:val="0088024E"/>
    <w:rsid w:val="008817C0"/>
    <w:rsid w:val="00892C00"/>
    <w:rsid w:val="008A65A4"/>
    <w:rsid w:val="008B2A6D"/>
    <w:rsid w:val="008B5967"/>
    <w:rsid w:val="008D7002"/>
    <w:rsid w:val="008E3C76"/>
    <w:rsid w:val="008F134D"/>
    <w:rsid w:val="00904640"/>
    <w:rsid w:val="0092501E"/>
    <w:rsid w:val="009305BC"/>
    <w:rsid w:val="00935CDE"/>
    <w:rsid w:val="00940A9F"/>
    <w:rsid w:val="00941455"/>
    <w:rsid w:val="00946FB4"/>
    <w:rsid w:val="009576DF"/>
    <w:rsid w:val="00963A3A"/>
    <w:rsid w:val="00970562"/>
    <w:rsid w:val="00990644"/>
    <w:rsid w:val="009A0A7C"/>
    <w:rsid w:val="009A0C3C"/>
    <w:rsid w:val="009A1DBF"/>
    <w:rsid w:val="009A5629"/>
    <w:rsid w:val="009B7F58"/>
    <w:rsid w:val="009C0E06"/>
    <w:rsid w:val="009C63AD"/>
    <w:rsid w:val="009D112E"/>
    <w:rsid w:val="009D3123"/>
    <w:rsid w:val="009E077C"/>
    <w:rsid w:val="009E4B7E"/>
    <w:rsid w:val="009E670E"/>
    <w:rsid w:val="00A02E65"/>
    <w:rsid w:val="00A20A8B"/>
    <w:rsid w:val="00A23065"/>
    <w:rsid w:val="00A30077"/>
    <w:rsid w:val="00A346B5"/>
    <w:rsid w:val="00A6543A"/>
    <w:rsid w:val="00A7001E"/>
    <w:rsid w:val="00A70810"/>
    <w:rsid w:val="00A908B1"/>
    <w:rsid w:val="00A92350"/>
    <w:rsid w:val="00A949AE"/>
    <w:rsid w:val="00AB654E"/>
    <w:rsid w:val="00AC7140"/>
    <w:rsid w:val="00AE4ECC"/>
    <w:rsid w:val="00B009CA"/>
    <w:rsid w:val="00B05C19"/>
    <w:rsid w:val="00B101E4"/>
    <w:rsid w:val="00B12C27"/>
    <w:rsid w:val="00B155AC"/>
    <w:rsid w:val="00B43C3F"/>
    <w:rsid w:val="00B45FE9"/>
    <w:rsid w:val="00B51160"/>
    <w:rsid w:val="00B51F06"/>
    <w:rsid w:val="00B54D7E"/>
    <w:rsid w:val="00B552DB"/>
    <w:rsid w:val="00B62FE1"/>
    <w:rsid w:val="00B67E40"/>
    <w:rsid w:val="00B826C1"/>
    <w:rsid w:val="00B95C11"/>
    <w:rsid w:val="00BB1C92"/>
    <w:rsid w:val="00BE375C"/>
    <w:rsid w:val="00BE5D85"/>
    <w:rsid w:val="00BE633B"/>
    <w:rsid w:val="00BE729F"/>
    <w:rsid w:val="00BF77C7"/>
    <w:rsid w:val="00C0068C"/>
    <w:rsid w:val="00C11B81"/>
    <w:rsid w:val="00C23AA7"/>
    <w:rsid w:val="00C27D30"/>
    <w:rsid w:val="00C32EA5"/>
    <w:rsid w:val="00C407DF"/>
    <w:rsid w:val="00C51C80"/>
    <w:rsid w:val="00C54972"/>
    <w:rsid w:val="00C66B04"/>
    <w:rsid w:val="00C73787"/>
    <w:rsid w:val="00C85C4F"/>
    <w:rsid w:val="00C92C63"/>
    <w:rsid w:val="00C955D3"/>
    <w:rsid w:val="00CB7B1B"/>
    <w:rsid w:val="00CC1673"/>
    <w:rsid w:val="00CC354A"/>
    <w:rsid w:val="00CD4CF8"/>
    <w:rsid w:val="00CD7B10"/>
    <w:rsid w:val="00D03364"/>
    <w:rsid w:val="00D616A8"/>
    <w:rsid w:val="00D708AC"/>
    <w:rsid w:val="00DA2FFE"/>
    <w:rsid w:val="00DA47F5"/>
    <w:rsid w:val="00DA5E60"/>
    <w:rsid w:val="00DD4376"/>
    <w:rsid w:val="00DE3C08"/>
    <w:rsid w:val="00DF13FE"/>
    <w:rsid w:val="00E01D68"/>
    <w:rsid w:val="00E200D0"/>
    <w:rsid w:val="00E252CA"/>
    <w:rsid w:val="00E373B2"/>
    <w:rsid w:val="00E62575"/>
    <w:rsid w:val="00E8493B"/>
    <w:rsid w:val="00EB3401"/>
    <w:rsid w:val="00EC75D6"/>
    <w:rsid w:val="00ED219A"/>
    <w:rsid w:val="00EE5932"/>
    <w:rsid w:val="00EF0CFE"/>
    <w:rsid w:val="00EF6D50"/>
    <w:rsid w:val="00EF786A"/>
    <w:rsid w:val="00F000A5"/>
    <w:rsid w:val="00F017BA"/>
    <w:rsid w:val="00F27F43"/>
    <w:rsid w:val="00F303AB"/>
    <w:rsid w:val="00F432AD"/>
    <w:rsid w:val="00F507C3"/>
    <w:rsid w:val="00F60485"/>
    <w:rsid w:val="00F66591"/>
    <w:rsid w:val="00F97340"/>
    <w:rsid w:val="00FA11C4"/>
    <w:rsid w:val="00FA7B2D"/>
    <w:rsid w:val="00FA7C74"/>
    <w:rsid w:val="00FB1A3B"/>
    <w:rsid w:val="00FC7970"/>
    <w:rsid w:val="00FD0B59"/>
    <w:rsid w:val="00FD63E8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49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B3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00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E5D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4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68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200C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80C"/>
    <w:rPr>
      <w:rFonts w:ascii="Calibri" w:hAnsi="Calibri" w:cs="Calibr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1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680C"/>
    <w:rPr>
      <w:sz w:val="24"/>
      <w:szCs w:val="24"/>
    </w:rPr>
  </w:style>
  <w:style w:type="paragraph" w:styleId="23">
    <w:name w:val="Body Text 2"/>
    <w:basedOn w:val="a"/>
    <w:link w:val="24"/>
    <w:uiPriority w:val="99"/>
    <w:rsid w:val="008164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E680C"/>
    <w:rPr>
      <w:sz w:val="24"/>
      <w:szCs w:val="24"/>
    </w:rPr>
  </w:style>
  <w:style w:type="paragraph" w:styleId="a3">
    <w:name w:val="Body Text"/>
    <w:basedOn w:val="a"/>
    <w:link w:val="a4"/>
    <w:uiPriority w:val="99"/>
    <w:rsid w:val="008164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1649D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1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49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81649D"/>
  </w:style>
  <w:style w:type="paragraph" w:customStyle="1" w:styleId="210">
    <w:name w:val="Список 21"/>
    <w:basedOn w:val="a"/>
    <w:uiPriority w:val="99"/>
    <w:rsid w:val="005200C5"/>
    <w:pPr>
      <w:ind w:left="566" w:hanging="283"/>
    </w:pPr>
    <w:rPr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2D3D97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D3D97"/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34C6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BE5D85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5D85"/>
    <w:pPr>
      <w:spacing w:after="120"/>
      <w:ind w:left="283"/>
    </w:pPr>
    <w:rPr>
      <w:sz w:val="16"/>
      <w:szCs w:val="16"/>
      <w:lang w:eastAsia="ar-SA"/>
    </w:rPr>
  </w:style>
  <w:style w:type="paragraph" w:customStyle="1" w:styleId="FR2">
    <w:name w:val="FR2"/>
    <w:uiPriority w:val="99"/>
    <w:rsid w:val="001E751A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paragraph" w:styleId="aa">
    <w:name w:val="header"/>
    <w:aliases w:val="Знак"/>
    <w:basedOn w:val="a"/>
    <w:link w:val="ab"/>
    <w:uiPriority w:val="99"/>
    <w:rsid w:val="00861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locked/>
    <w:rsid w:val="00861993"/>
    <w:rPr>
      <w:sz w:val="24"/>
      <w:szCs w:val="24"/>
    </w:rPr>
  </w:style>
  <w:style w:type="paragraph" w:customStyle="1" w:styleId="ac">
    <w:name w:val="Письмо"/>
    <w:basedOn w:val="a"/>
    <w:uiPriority w:val="99"/>
    <w:rsid w:val="00F432AD"/>
    <w:pPr>
      <w:spacing w:line="320" w:lineRule="exact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99"/>
    <w:qFormat/>
    <w:rsid w:val="001576BC"/>
    <w:rPr>
      <w:b/>
      <w:bCs/>
    </w:rPr>
  </w:style>
  <w:style w:type="character" w:styleId="ae">
    <w:name w:val="Hyperlink"/>
    <w:basedOn w:val="a0"/>
    <w:uiPriority w:val="99"/>
    <w:rsid w:val="001576BC"/>
    <w:rPr>
      <w:color w:val="800000"/>
      <w:u w:val="single"/>
    </w:rPr>
  </w:style>
  <w:style w:type="table" w:styleId="af">
    <w:name w:val="Table Grid"/>
    <w:basedOn w:val="a1"/>
    <w:uiPriority w:val="99"/>
    <w:rsid w:val="00C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3A4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List"/>
    <w:basedOn w:val="a"/>
    <w:uiPriority w:val="99"/>
    <w:rsid w:val="00093A40"/>
    <w:pPr>
      <w:ind w:left="283" w:hanging="283"/>
    </w:pPr>
  </w:style>
  <w:style w:type="paragraph" w:styleId="af1">
    <w:name w:val="Title"/>
    <w:basedOn w:val="a"/>
    <w:next w:val="a"/>
    <w:link w:val="af2"/>
    <w:uiPriority w:val="99"/>
    <w:qFormat/>
    <w:rsid w:val="00876C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876C31"/>
    <w:rPr>
      <w:rFonts w:ascii="Cambria" w:hAnsi="Cambria" w:cs="Cambria"/>
      <w:b/>
      <w:bCs/>
      <w:kern w:val="28"/>
      <w:sz w:val="32"/>
      <w:szCs w:val="32"/>
    </w:rPr>
  </w:style>
  <w:style w:type="character" w:styleId="af3">
    <w:name w:val="Emphasis"/>
    <w:basedOn w:val="a0"/>
    <w:uiPriority w:val="99"/>
    <w:qFormat/>
    <w:rsid w:val="00876C31"/>
    <w:rPr>
      <w:i/>
      <w:iCs/>
    </w:rPr>
  </w:style>
  <w:style w:type="paragraph" w:styleId="af4">
    <w:name w:val="Subtitle"/>
    <w:basedOn w:val="a"/>
    <w:next w:val="a"/>
    <w:link w:val="af5"/>
    <w:uiPriority w:val="99"/>
    <w:qFormat/>
    <w:rsid w:val="00876C3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876C31"/>
    <w:rPr>
      <w:rFonts w:ascii="Cambria" w:hAnsi="Cambria" w:cs="Cambria"/>
      <w:sz w:val="24"/>
      <w:szCs w:val="24"/>
    </w:rPr>
  </w:style>
  <w:style w:type="paragraph" w:styleId="af6">
    <w:name w:val="List Paragraph"/>
    <w:basedOn w:val="a"/>
    <w:uiPriority w:val="99"/>
    <w:qFormat/>
    <w:rsid w:val="000612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ok">
    <w:name w:val="book"/>
    <w:basedOn w:val="a"/>
    <w:uiPriority w:val="99"/>
    <w:rsid w:val="0006129C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rsid w:val="00B67E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B67E40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DD437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sychologies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sychologie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http://www.setbook.ru/books/authors/author214220.html?PHPSESSID=he1i0vpttb8vb80j5nfgqcdb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UdSU</Company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umu12</dc:creator>
  <cp:keywords/>
  <dc:description/>
  <cp:lastModifiedBy>1</cp:lastModifiedBy>
  <cp:revision>31</cp:revision>
  <cp:lastPrinted>2017-02-20T10:36:00Z</cp:lastPrinted>
  <dcterms:created xsi:type="dcterms:W3CDTF">2017-02-20T10:39:00Z</dcterms:created>
  <dcterms:modified xsi:type="dcterms:W3CDTF">2020-06-26T02:43:00Z</dcterms:modified>
</cp:coreProperties>
</file>