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ОБРАЗОВАТЕЛЬНОЕ УЧРЕЖДЕНИЕ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(ГАПОУ МИК)</w:t>
      </w:r>
    </w:p>
    <w:p w:rsidR="00F91B55" w:rsidRDefault="00F91B55" w:rsidP="00D31D01">
      <w:pPr>
        <w:numPr>
          <w:ilvl w:val="0"/>
          <w:numId w:val="1"/>
        </w:numPr>
        <w:jc w:val="center"/>
        <w:rPr>
          <w:b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F91B55" w:rsidRDefault="00F91B55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F91B55" w:rsidRPr="00921051" w:rsidRDefault="00F91B55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F91B55" w:rsidRDefault="00F91B55" w:rsidP="00D31D01">
      <w:pPr>
        <w:numPr>
          <w:ilvl w:val="0"/>
          <w:numId w:val="1"/>
        </w:num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ОП.01  ИНЖЕНЕРНАЯ ГРАФИКА</w:t>
      </w:r>
    </w:p>
    <w:p w:rsidR="00F91B55" w:rsidRDefault="00F91B55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  <w:jc w:val="center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F91B55" w:rsidP="00D31D01">
      <w:pPr>
        <w:numPr>
          <w:ilvl w:val="0"/>
          <w:numId w:val="1"/>
        </w:numPr>
        <w:ind w:right="14"/>
      </w:pPr>
    </w:p>
    <w:p w:rsidR="00F91B55" w:rsidRDefault="00B910BB" w:rsidP="00D31D01">
      <w:pPr>
        <w:numPr>
          <w:ilvl w:val="0"/>
          <w:numId w:val="1"/>
        </w:num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F91B55" w:rsidRPr="00870394" w:rsidRDefault="00F91B55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70394">
        <w:rPr>
          <w:sz w:val="28"/>
          <w:szCs w:val="28"/>
        </w:rPr>
        <w:lastRenderedPageBreak/>
        <w:t>Рабочая  программа учебной дисциплины</w:t>
      </w:r>
      <w:r w:rsidRPr="00870394">
        <w:rPr>
          <w:caps/>
          <w:sz w:val="28"/>
          <w:szCs w:val="28"/>
        </w:rPr>
        <w:t xml:space="preserve"> </w:t>
      </w:r>
      <w:r w:rsidRPr="00870394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F91B55" w:rsidRDefault="00F91B55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F91B55" w:rsidRPr="00921051" w:rsidRDefault="00F91B55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B910BB">
        <w:rPr>
          <w:bCs/>
          <w:sz w:val="28"/>
          <w:szCs w:val="28"/>
        </w:rPr>
        <w:t>9</w:t>
      </w:r>
    </w:p>
    <w:p w:rsidR="00F91B55" w:rsidRPr="00921051" w:rsidRDefault="00F91B55" w:rsidP="00870394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F91B55" w:rsidRDefault="00F91B55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F91B55" w:rsidRDefault="00F91B55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F91B55" w:rsidRDefault="00F91B55" w:rsidP="00135F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Разработчики: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91B55" w:rsidRDefault="00F91B55" w:rsidP="00135F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Маркелова     Надежда  Леонидовна, 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91B55" w:rsidRDefault="00F91B55" w:rsidP="00135FDB">
      <w:pPr>
        <w:pStyle w:val="19"/>
        <w:rPr>
          <w:sz w:val="28"/>
          <w:szCs w:val="28"/>
        </w:rPr>
      </w:pPr>
    </w:p>
    <w:p w:rsidR="00F91B55" w:rsidRPr="00921051" w:rsidRDefault="00F91B55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91B55" w:rsidRPr="00921051" w:rsidRDefault="00F91B55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F91B55" w:rsidRDefault="00F91B55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1B55" w:rsidRDefault="00F91B55" w:rsidP="00FA4AF0"/>
    <w:p w:rsidR="00F91B55" w:rsidRPr="00FA4AF0" w:rsidRDefault="00F91B55" w:rsidP="00FA4AF0"/>
    <w:p w:rsidR="00F91B55" w:rsidRDefault="00F91B55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FA4AF0"/>
    <w:p w:rsidR="00F91B55" w:rsidRDefault="00F91B55" w:rsidP="00187D6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91B55" w:rsidTr="007230EE">
        <w:tc>
          <w:tcPr>
            <w:tcW w:w="7668" w:type="dxa"/>
          </w:tcPr>
          <w:p w:rsidR="00F91B55" w:rsidRDefault="00F91B55" w:rsidP="00187D61">
            <w:pPr>
              <w:pStyle w:val="1"/>
              <w:tabs>
                <w:tab w:val="clear" w:pos="0"/>
                <w:tab w:val="num" w:pos="432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91B55" w:rsidRDefault="00F91B55" w:rsidP="007230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91B55" w:rsidTr="007230EE">
        <w:tc>
          <w:tcPr>
            <w:tcW w:w="7668" w:type="dxa"/>
          </w:tcPr>
          <w:p w:rsidR="00F91B55" w:rsidRDefault="00F91B55" w:rsidP="00187D61">
            <w:pPr>
              <w:pStyle w:val="1"/>
              <w:numPr>
                <w:ilvl w:val="0"/>
                <w:numId w:val="9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F91B55" w:rsidRDefault="00F91B55" w:rsidP="007230EE"/>
        </w:tc>
        <w:tc>
          <w:tcPr>
            <w:tcW w:w="1903" w:type="dxa"/>
          </w:tcPr>
          <w:p w:rsidR="00F91B55" w:rsidRPr="0075064F" w:rsidRDefault="00F91B55" w:rsidP="007230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91B55" w:rsidTr="007230EE">
        <w:tc>
          <w:tcPr>
            <w:tcW w:w="7668" w:type="dxa"/>
          </w:tcPr>
          <w:p w:rsidR="00F91B55" w:rsidRDefault="00F91B55" w:rsidP="00187D61">
            <w:pPr>
              <w:pStyle w:val="1"/>
              <w:numPr>
                <w:ilvl w:val="0"/>
                <w:numId w:val="9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F91B55" w:rsidRDefault="00F91B55" w:rsidP="00187D61">
            <w:pPr>
              <w:pStyle w:val="1"/>
              <w:tabs>
                <w:tab w:val="clear" w:pos="0"/>
              </w:tabs>
              <w:ind w:left="720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91B55" w:rsidRPr="0075064F" w:rsidRDefault="00F91B55" w:rsidP="00187D6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1B55" w:rsidTr="007230EE">
        <w:trPr>
          <w:trHeight w:val="670"/>
        </w:trPr>
        <w:tc>
          <w:tcPr>
            <w:tcW w:w="7668" w:type="dxa"/>
          </w:tcPr>
          <w:p w:rsidR="00F91B55" w:rsidRDefault="00F91B55" w:rsidP="00187D61">
            <w:pPr>
              <w:pStyle w:val="1"/>
              <w:numPr>
                <w:ilvl w:val="0"/>
                <w:numId w:val="9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F91B55" w:rsidRDefault="00F91B55" w:rsidP="00187D61">
            <w:pPr>
              <w:pStyle w:val="1"/>
              <w:tabs>
                <w:tab w:val="clear" w:pos="0"/>
                <w:tab w:val="left" w:pos="852"/>
              </w:tabs>
              <w:ind w:left="720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91B55" w:rsidRPr="0075064F" w:rsidRDefault="00F91B55" w:rsidP="00187D6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91B55" w:rsidTr="007230EE">
        <w:tc>
          <w:tcPr>
            <w:tcW w:w="7668" w:type="dxa"/>
          </w:tcPr>
          <w:p w:rsidR="00F91B55" w:rsidRDefault="00F91B55" w:rsidP="00187D61">
            <w:pPr>
              <w:pStyle w:val="1"/>
              <w:numPr>
                <w:ilvl w:val="0"/>
                <w:numId w:val="9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91B55" w:rsidRDefault="00F91B55" w:rsidP="00187D61">
            <w:pPr>
              <w:pStyle w:val="1"/>
              <w:tabs>
                <w:tab w:val="clear" w:pos="0"/>
              </w:tabs>
              <w:ind w:left="720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91B55" w:rsidRPr="0075064F" w:rsidRDefault="00F91B55" w:rsidP="00187D6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91B55" w:rsidRDefault="00F91B55" w:rsidP="0018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1B55" w:rsidRDefault="00F91B55" w:rsidP="0018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1B55" w:rsidRDefault="00F91B55" w:rsidP="0018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1B55" w:rsidRPr="00187D61" w:rsidRDefault="00F91B55" w:rsidP="00187D61"/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91B55" w:rsidRDefault="00F91B55" w:rsidP="00C45C11">
      <w:pPr>
        <w:ind w:firstLine="709"/>
        <w:jc w:val="both"/>
        <w:rPr>
          <w:b/>
          <w:i/>
        </w:rPr>
      </w:pPr>
    </w:p>
    <w:p w:rsidR="00F91B55" w:rsidRPr="00271B93" w:rsidRDefault="00F91B55" w:rsidP="00C45C11">
      <w:pPr>
        <w:ind w:firstLine="709"/>
        <w:jc w:val="both"/>
        <w:rPr>
          <w:b/>
        </w:rPr>
      </w:pPr>
      <w:r w:rsidRPr="00271B93">
        <w:rPr>
          <w:b/>
        </w:rPr>
        <w:lastRenderedPageBreak/>
        <w:t xml:space="preserve">1. ОБЩАЯ ХАРАКТЕРИСТИКА </w:t>
      </w:r>
      <w:r>
        <w:rPr>
          <w:b/>
        </w:rPr>
        <w:t>РАБОЧЕЙ</w:t>
      </w:r>
      <w:r w:rsidRPr="00271B93">
        <w:rPr>
          <w:b/>
        </w:rPr>
        <w:t xml:space="preserve"> ПРОГРАММЫ УЧЕБНОЙ ДИСЦИПЛИНЫ «ОП.01 ИНЖЕНЕРНАЯ ГРАФИКА»</w:t>
      </w:r>
    </w:p>
    <w:p w:rsidR="00F91B55" w:rsidRPr="00693BE3" w:rsidRDefault="00F91B55" w:rsidP="00C45C11">
      <w:pPr>
        <w:rPr>
          <w:b/>
          <w:i/>
        </w:rPr>
      </w:pPr>
    </w:p>
    <w:p w:rsidR="00F91B55" w:rsidRPr="00693BE3" w:rsidRDefault="00F91B55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F91B55" w:rsidRPr="00AF7B11" w:rsidRDefault="00F91B55" w:rsidP="00C45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>
        <w:t>«Инженерная графика»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</w:t>
      </w:r>
      <w:r w:rsidRPr="00AF7B11">
        <w:t xml:space="preserve">электрического и электромеханического оборудования (по отраслям). </w:t>
      </w:r>
    </w:p>
    <w:p w:rsidR="00F91B55" w:rsidRPr="00AF7B11" w:rsidRDefault="00F91B55" w:rsidP="00C45C11">
      <w:pPr>
        <w:tabs>
          <w:tab w:val="left" w:pos="5175"/>
        </w:tabs>
        <w:ind w:firstLine="709"/>
        <w:jc w:val="both"/>
      </w:pPr>
      <w:r w:rsidRPr="00AF7B11">
        <w:t xml:space="preserve">Учебная дисциплина </w:t>
      </w:r>
      <w:r>
        <w:t>«Инженерная графика»</w:t>
      </w:r>
      <w:r w:rsidRPr="00693BE3">
        <w:t xml:space="preserve"> </w:t>
      </w:r>
      <w:r w:rsidRPr="00AF7B11">
        <w:t>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ПК2.2, ПК2.3.</w:t>
      </w:r>
    </w:p>
    <w:p w:rsidR="00F91B55" w:rsidRPr="00AF7B11" w:rsidRDefault="00F91B55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F91B55" w:rsidRDefault="00F91B55" w:rsidP="0062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F91B55" w:rsidRPr="006B3BDD" w:rsidRDefault="00F91B55" w:rsidP="00271B93">
      <w:pPr>
        <w:rPr>
          <w:b/>
        </w:rPr>
      </w:pPr>
      <w:r w:rsidRPr="006B3BDD">
        <w:rPr>
          <w:b/>
        </w:rPr>
        <w:t>1.</w:t>
      </w:r>
      <w:r>
        <w:rPr>
          <w:b/>
        </w:rPr>
        <w:t>2</w:t>
      </w:r>
      <w:r w:rsidRPr="006B3BDD">
        <w:rPr>
          <w:b/>
        </w:rPr>
        <w:t>. Цель и планируемые результаты освоения дисциплины:</w:t>
      </w:r>
    </w:p>
    <w:p w:rsidR="00F91B55" w:rsidRPr="006B3BDD" w:rsidRDefault="00F91B55" w:rsidP="00271B93">
      <w:pPr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15"/>
        <w:gridCol w:w="4604"/>
      </w:tblGrid>
      <w:tr w:rsidR="00F91B55" w:rsidRPr="006B3BDD" w:rsidTr="00156B82">
        <w:trPr>
          <w:trHeight w:val="649"/>
        </w:trPr>
        <w:tc>
          <w:tcPr>
            <w:tcW w:w="1129" w:type="dxa"/>
          </w:tcPr>
          <w:p w:rsidR="00F91B55" w:rsidRPr="006B3BDD" w:rsidRDefault="00F91B55" w:rsidP="00156B82">
            <w:pPr>
              <w:jc w:val="center"/>
            </w:pPr>
            <w:r w:rsidRPr="006B3BDD">
              <w:t>Код ПК, ОК</w:t>
            </w:r>
          </w:p>
        </w:tc>
        <w:tc>
          <w:tcPr>
            <w:tcW w:w="3515" w:type="dxa"/>
          </w:tcPr>
          <w:p w:rsidR="00F91B55" w:rsidRPr="006B3BDD" w:rsidRDefault="00F91B55" w:rsidP="00156B82">
            <w:pPr>
              <w:jc w:val="center"/>
            </w:pPr>
            <w:r w:rsidRPr="006B3BDD">
              <w:t>Умения</w:t>
            </w:r>
          </w:p>
        </w:tc>
        <w:tc>
          <w:tcPr>
            <w:tcW w:w="4604" w:type="dxa"/>
          </w:tcPr>
          <w:p w:rsidR="00F91B55" w:rsidRPr="006B3BDD" w:rsidRDefault="00F91B55" w:rsidP="00156B82">
            <w:pPr>
              <w:jc w:val="center"/>
            </w:pPr>
            <w:r w:rsidRPr="006B3BDD">
              <w:t>Знания</w:t>
            </w:r>
          </w:p>
        </w:tc>
      </w:tr>
      <w:tr w:rsidR="00F91B55" w:rsidRPr="006B3BDD" w:rsidTr="00156B82">
        <w:trPr>
          <w:trHeight w:val="212"/>
        </w:trPr>
        <w:tc>
          <w:tcPr>
            <w:tcW w:w="1129" w:type="dxa"/>
          </w:tcPr>
          <w:p w:rsidR="00F91B55" w:rsidRDefault="00F91B55" w:rsidP="00156B82">
            <w:pPr>
              <w:jc w:val="center"/>
              <w:rPr>
                <w:iCs/>
              </w:rPr>
            </w:pPr>
            <w:r w:rsidRPr="00B26BD5">
              <w:rPr>
                <w:iCs/>
              </w:rPr>
              <w:t>ОК 01</w:t>
            </w:r>
            <w:r>
              <w:rPr>
                <w:iCs/>
              </w:rPr>
              <w:t xml:space="preserve">- </w:t>
            </w:r>
            <w:r w:rsidRPr="00B26BD5">
              <w:rPr>
                <w:iCs/>
              </w:rPr>
              <w:t xml:space="preserve">ОК </w:t>
            </w:r>
            <w:r>
              <w:rPr>
                <w:iCs/>
              </w:rPr>
              <w:t xml:space="preserve">11 </w:t>
            </w:r>
          </w:p>
          <w:p w:rsidR="00F91B55" w:rsidRDefault="00F91B55" w:rsidP="00156B82">
            <w:pPr>
              <w:jc w:val="center"/>
              <w:rPr>
                <w:i/>
              </w:rPr>
            </w:pPr>
            <w:r w:rsidRPr="00B26BD5">
              <w:rPr>
                <w:i/>
              </w:rPr>
              <w:t>ПК 1.1.</w:t>
            </w:r>
            <w:r>
              <w:rPr>
                <w:i/>
              </w:rPr>
              <w:t xml:space="preserve">, </w:t>
            </w:r>
            <w:r w:rsidRPr="00F5075E">
              <w:rPr>
                <w:i/>
              </w:rPr>
              <w:t>ПК 1.2.</w:t>
            </w:r>
            <w:r>
              <w:rPr>
                <w:i/>
              </w:rPr>
              <w:t xml:space="preserve">, </w:t>
            </w:r>
            <w:r w:rsidRPr="00F5075E">
              <w:rPr>
                <w:i/>
              </w:rPr>
              <w:t>ПК 1.3</w:t>
            </w:r>
            <w:r>
              <w:rPr>
                <w:i/>
              </w:rPr>
              <w:t xml:space="preserve">, </w:t>
            </w:r>
          </w:p>
          <w:p w:rsidR="00F91B55" w:rsidRPr="006B3BDD" w:rsidRDefault="00F91B55" w:rsidP="00FA4AF0">
            <w:pPr>
              <w:jc w:val="center"/>
              <w:rPr>
                <w:b/>
              </w:rPr>
            </w:pPr>
            <w:r w:rsidRPr="00B26BD5">
              <w:rPr>
                <w:i/>
              </w:rPr>
              <w:t>ПК 2.1.</w:t>
            </w:r>
            <w:r>
              <w:rPr>
                <w:i/>
              </w:rPr>
              <w:t>, ПК 2.2</w:t>
            </w:r>
            <w:r w:rsidRPr="00B26BD5">
              <w:rPr>
                <w:i/>
              </w:rPr>
              <w:t>.</w:t>
            </w:r>
            <w:r>
              <w:rPr>
                <w:i/>
              </w:rPr>
              <w:t>, ПК 2.3</w:t>
            </w:r>
            <w:r w:rsidRPr="00B26BD5">
              <w:rPr>
                <w:i/>
              </w:rPr>
              <w:t>.</w:t>
            </w:r>
          </w:p>
        </w:tc>
        <w:tc>
          <w:tcPr>
            <w:tcW w:w="3515" w:type="dxa"/>
          </w:tcPr>
          <w:p w:rsidR="00F91B55" w:rsidRPr="006B3BDD" w:rsidRDefault="00F91B55" w:rsidP="00156B82">
            <w:pPr>
              <w:ind w:firstLine="147"/>
            </w:pPr>
            <w:r w:rsidRPr="006B3BDD"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91B55" w:rsidRPr="006B3BDD" w:rsidRDefault="00F91B55" w:rsidP="00156B82">
            <w:pPr>
              <w:ind w:firstLine="147"/>
            </w:pPr>
            <w:r w:rsidRPr="006B3BDD"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91B55" w:rsidRPr="006B3BDD" w:rsidRDefault="00F91B55" w:rsidP="00156B82">
            <w:pPr>
              <w:ind w:firstLine="147"/>
            </w:pPr>
            <w:r w:rsidRPr="006B3BDD">
              <w:t>- выполнять чертежи технических деталей в ручной и машинной графике;</w:t>
            </w:r>
          </w:p>
          <w:p w:rsidR="00F91B55" w:rsidRPr="006B3BDD" w:rsidRDefault="00F91B55" w:rsidP="00156B82">
            <w:pPr>
              <w:ind w:firstLine="147"/>
            </w:pPr>
            <w:r w:rsidRPr="006B3BDD">
              <w:t>- читать чертежи и схемы;</w:t>
            </w:r>
          </w:p>
          <w:p w:rsidR="00F91B55" w:rsidRPr="006B3BDD" w:rsidRDefault="00F91B55" w:rsidP="00156B82">
            <w:pPr>
              <w:ind w:firstLine="147"/>
              <w:jc w:val="both"/>
              <w:rPr>
                <w:b/>
              </w:rPr>
            </w:pPr>
            <w:r w:rsidRPr="006B3BDD"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:rsidR="00F91B55" w:rsidRPr="006B3BDD" w:rsidRDefault="00F91B55" w:rsidP="00156B82">
            <w:pPr>
              <w:jc w:val="both"/>
            </w:pPr>
            <w:r w:rsidRPr="006B3BDD"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F91B55" w:rsidRPr="006B3BDD" w:rsidRDefault="00F91B55" w:rsidP="00156B82">
            <w:pPr>
              <w:jc w:val="both"/>
            </w:pPr>
            <w:r w:rsidRPr="006B3BDD"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F91B55" w:rsidRPr="006B3BDD" w:rsidRDefault="00F91B55" w:rsidP="00156B82">
            <w:pPr>
              <w:jc w:val="both"/>
            </w:pPr>
            <w:r w:rsidRPr="006B3BDD"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F91B55" w:rsidRPr="006B3BDD" w:rsidRDefault="00F91B55" w:rsidP="00156B82">
            <w:pPr>
              <w:jc w:val="both"/>
            </w:pPr>
            <w:r w:rsidRPr="006B3BDD"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:rsidR="00F91B55" w:rsidRPr="006B3BDD" w:rsidRDefault="00F91B55" w:rsidP="00156B82">
            <w:pPr>
              <w:jc w:val="center"/>
              <w:rPr>
                <w:b/>
              </w:rPr>
            </w:pPr>
          </w:p>
        </w:tc>
      </w:tr>
    </w:tbl>
    <w:p w:rsidR="00F91B55" w:rsidRPr="006B3BDD" w:rsidRDefault="00F91B55" w:rsidP="00271B93">
      <w:pPr>
        <w:ind w:firstLine="709"/>
        <w:jc w:val="both"/>
        <w:rPr>
          <w:i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5E652F">
      <w:pPr>
        <w:ind w:firstLine="851"/>
        <w:jc w:val="both"/>
        <w:rPr>
          <w:sz w:val="28"/>
          <w:szCs w:val="28"/>
        </w:rPr>
      </w:pPr>
    </w:p>
    <w:p w:rsidR="00F91B55" w:rsidRDefault="00F91B55" w:rsidP="00271B93">
      <w:pPr>
        <w:pStyle w:val="19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 xml:space="preserve">При изучении дисциплины </w:t>
      </w:r>
      <w:r w:rsidRPr="00F92BD6">
        <w:rPr>
          <w:b/>
        </w:rPr>
        <w:t>«Инженерная графика» формируются</w:t>
      </w:r>
      <w:r w:rsidRPr="00426758">
        <w:rPr>
          <w:b/>
        </w:rPr>
        <w:t xml:space="preserve"> общие компетенции:</w:t>
      </w:r>
    </w:p>
    <w:p w:rsidR="00F91B55" w:rsidRPr="00693BE3" w:rsidRDefault="00F91B55" w:rsidP="00271B93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F91B55" w:rsidRPr="00B26BD5" w:rsidTr="00156B82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F91B55" w:rsidRPr="00B26BD5" w:rsidRDefault="00F91B55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F91B55" w:rsidRPr="00B26BD5" w:rsidRDefault="00F91B55" w:rsidP="00156B82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F91B55" w:rsidRPr="00B26BD5" w:rsidRDefault="00F91B55" w:rsidP="00156B82">
            <w:pPr>
              <w:jc w:val="center"/>
              <w:rPr>
                <w:b/>
                <w:iCs/>
              </w:rPr>
            </w:pPr>
          </w:p>
          <w:p w:rsidR="00F91B55" w:rsidRPr="00B26BD5" w:rsidRDefault="00F91B55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center"/>
              <w:rPr>
                <w:b/>
                <w:iCs/>
              </w:rPr>
            </w:pPr>
          </w:p>
          <w:p w:rsidR="00F91B55" w:rsidRPr="00B26BD5" w:rsidRDefault="00F91B55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F91B55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91B55" w:rsidRPr="00B26BD5" w:rsidTr="00156B82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rPr>
                <w:iCs/>
              </w:rPr>
            </w:pP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91B55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91B55" w:rsidRPr="00B26BD5" w:rsidTr="00156B82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jc w:val="both"/>
            </w:pP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91B55" w:rsidRPr="00B26BD5" w:rsidTr="00156B82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91B55" w:rsidRPr="00B26BD5" w:rsidTr="00156B82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jc w:val="both"/>
            </w:pP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91B55" w:rsidRPr="00B26BD5" w:rsidTr="00156B82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F91B55" w:rsidRPr="00B26BD5" w:rsidTr="00156B82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/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91B55" w:rsidRPr="00B26BD5" w:rsidTr="00156B82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F91B55" w:rsidRPr="00B86B8C" w:rsidRDefault="00F91B55" w:rsidP="00156B82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F91B55" w:rsidRPr="00B26BD5" w:rsidTr="00156B82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/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91B55" w:rsidRPr="00B26BD5" w:rsidTr="00156B82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F91B55" w:rsidRPr="003D0FF0" w:rsidRDefault="00F91B55" w:rsidP="00156B82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F91B55" w:rsidRPr="00B26BD5" w:rsidTr="00156B82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F91B55" w:rsidRPr="0003788C" w:rsidRDefault="00F91B55" w:rsidP="00156B82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91B55" w:rsidRPr="00B26BD5" w:rsidTr="00156B82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F91B55" w:rsidRPr="00B26BD5" w:rsidTr="00156B82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/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91B55" w:rsidRPr="00B26BD5" w:rsidTr="00156B82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F91B55" w:rsidRPr="00B26BD5" w:rsidTr="00156B82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jc w:val="both"/>
            </w:pP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F91B55" w:rsidRPr="00B26BD5" w:rsidTr="00156B82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F91B55" w:rsidRPr="00B26BD5" w:rsidRDefault="00F91B55" w:rsidP="00156B82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91B55" w:rsidRPr="00B26BD5" w:rsidTr="00156B82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/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91B55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F91B55" w:rsidRPr="00B86B8C" w:rsidRDefault="00F91B55" w:rsidP="00156B82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91B55" w:rsidRPr="00B26BD5" w:rsidTr="00156B82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/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91B55" w:rsidRPr="00B26BD5" w:rsidTr="00156B82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F91B55" w:rsidRPr="00B86B8C" w:rsidRDefault="00F91B55" w:rsidP="00156B82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91B55" w:rsidRPr="00B26BD5" w:rsidTr="00156B82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F91B55" w:rsidRPr="00B26BD5" w:rsidRDefault="00F91B55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F91B55" w:rsidRPr="00B26BD5" w:rsidRDefault="00F91B55" w:rsidP="00156B82">
            <w:pPr>
              <w:jc w:val="both"/>
            </w:pPr>
          </w:p>
        </w:tc>
        <w:tc>
          <w:tcPr>
            <w:tcW w:w="6703" w:type="dxa"/>
          </w:tcPr>
          <w:p w:rsidR="00F91B55" w:rsidRPr="00B26BD5" w:rsidRDefault="00F91B55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91B55" w:rsidRPr="00322AAD" w:rsidRDefault="00F91B55" w:rsidP="00271B93">
      <w:pPr>
        <w:ind w:firstLine="709"/>
        <w:jc w:val="both"/>
      </w:pPr>
    </w:p>
    <w:p w:rsidR="00F91B55" w:rsidRPr="00EC7DA2" w:rsidRDefault="00F91B55" w:rsidP="00271B93">
      <w:pPr>
        <w:pStyle w:val="19"/>
        <w:ind w:left="0"/>
        <w:jc w:val="both"/>
        <w:rPr>
          <w:b/>
        </w:rPr>
      </w:pPr>
      <w:r w:rsidRPr="00EC7DA2">
        <w:rPr>
          <w:b/>
        </w:rPr>
        <w:t xml:space="preserve">При изучении дисциплины </w:t>
      </w:r>
      <w:r w:rsidRPr="00F92BD6">
        <w:rPr>
          <w:b/>
        </w:rPr>
        <w:t>«Инженерная графика»</w:t>
      </w:r>
      <w:r w:rsidRPr="00EC7DA2">
        <w:rPr>
          <w:b/>
        </w:rPr>
        <w:t xml:space="preserve">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F91B55" w:rsidTr="00156B82">
        <w:tc>
          <w:tcPr>
            <w:tcW w:w="2552" w:type="dxa"/>
          </w:tcPr>
          <w:p w:rsidR="00F91B55" w:rsidRPr="002D624D" w:rsidRDefault="00F91B55" w:rsidP="00156B82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F91B55" w:rsidRDefault="00F91B55" w:rsidP="00156B82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F91B55" w:rsidRPr="002D624D" w:rsidRDefault="00F91B55" w:rsidP="00156B82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F91B55" w:rsidRDefault="00F91B55" w:rsidP="00156B82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F91B55" w:rsidRDefault="00F91B55" w:rsidP="00156B82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F91B55" w:rsidTr="00156B82">
        <w:tc>
          <w:tcPr>
            <w:tcW w:w="2552" w:type="dxa"/>
            <w:vMerge w:val="restart"/>
          </w:tcPr>
          <w:p w:rsidR="00F91B55" w:rsidRPr="00B86B8C" w:rsidRDefault="00F91B55" w:rsidP="00156B82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F91B55" w:rsidRPr="008F0A97" w:rsidRDefault="00F91B55" w:rsidP="00156B82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F91B55" w:rsidRDefault="00F91B55" w:rsidP="00156B82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F91B55" w:rsidRDefault="00F91B55" w:rsidP="00156B82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F91B55" w:rsidRPr="008F0A97" w:rsidRDefault="00F91B55" w:rsidP="00156B82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F91B55" w:rsidRPr="008F0A97" w:rsidRDefault="00F91B55" w:rsidP="00156B82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F91B55" w:rsidRPr="005D2DF5" w:rsidRDefault="00F91B55" w:rsidP="00156B82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F91B55" w:rsidRPr="005D2DF5" w:rsidRDefault="00F91B55" w:rsidP="00156B82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инструмента</w:t>
            </w:r>
            <w:r>
              <w:t>.</w:t>
            </w:r>
          </w:p>
          <w:p w:rsidR="00F91B55" w:rsidRPr="00AB5B50" w:rsidRDefault="00F91B55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F91B55" w:rsidRPr="0010582C" w:rsidRDefault="00F91B55" w:rsidP="00156B82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F91B55" w:rsidRPr="0010582C" w:rsidRDefault="00F91B55" w:rsidP="00156B82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F91B55" w:rsidRPr="00AB5B50" w:rsidRDefault="00F91B55" w:rsidP="00156B82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F91B55" w:rsidRPr="0010582C" w:rsidRDefault="00F91B55" w:rsidP="00156B82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F91B55" w:rsidRPr="002D624D" w:rsidRDefault="00F91B55" w:rsidP="00156B82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F91B55" w:rsidTr="00156B82">
        <w:tc>
          <w:tcPr>
            <w:tcW w:w="2552" w:type="dxa"/>
            <w:vMerge/>
          </w:tcPr>
          <w:p w:rsidR="00F91B55" w:rsidRDefault="00F91B55" w:rsidP="00156B82"/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F91B55" w:rsidRPr="00AB5B50" w:rsidRDefault="00F91B55" w:rsidP="00156B82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F91B55" w:rsidRPr="00AB5B50" w:rsidRDefault="00F91B55" w:rsidP="00156B82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F91B55" w:rsidRPr="00AB5B50" w:rsidRDefault="00F91B55" w:rsidP="00156B82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F91B55" w:rsidRPr="005D2DF5" w:rsidRDefault="00F91B55" w:rsidP="00156B82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F91B55" w:rsidRPr="00705B15" w:rsidRDefault="00F91B55" w:rsidP="00156B82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F91B55" w:rsidRPr="005D2DF5" w:rsidRDefault="00F91B55" w:rsidP="00156B82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F91B55" w:rsidRPr="00A8031C" w:rsidRDefault="00F91B55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F91B55" w:rsidRPr="00F92AB4" w:rsidRDefault="00F91B55" w:rsidP="00156B82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F91B55" w:rsidRPr="002D624D" w:rsidRDefault="00F91B55" w:rsidP="00156B82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F91B55" w:rsidTr="00156B82">
        <w:tc>
          <w:tcPr>
            <w:tcW w:w="2552" w:type="dxa"/>
            <w:vMerge/>
          </w:tcPr>
          <w:p w:rsidR="00F91B55" w:rsidRDefault="00F91B55" w:rsidP="00156B82"/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  <w:vMerge w:val="restart"/>
          </w:tcPr>
          <w:p w:rsidR="00F91B55" w:rsidRPr="00A8031C" w:rsidRDefault="00F91B55" w:rsidP="00156B82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F91B55" w:rsidRPr="005D2DF5" w:rsidRDefault="00F91B55" w:rsidP="00156B82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F91B55" w:rsidRPr="00A8031C" w:rsidRDefault="00F91B55" w:rsidP="00156B82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F91B55" w:rsidRPr="00A8031C" w:rsidRDefault="00F91B55" w:rsidP="00156B82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F91B55" w:rsidRPr="005D2DF5" w:rsidRDefault="00F91B55" w:rsidP="00156B82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F91B55" w:rsidRPr="00705B15" w:rsidRDefault="00F91B55" w:rsidP="00156B82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F91B55" w:rsidRPr="00705B15" w:rsidRDefault="00F91B55" w:rsidP="00156B82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F91B55" w:rsidRPr="00705B15" w:rsidRDefault="00F91B55" w:rsidP="00156B82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F91B55" w:rsidRPr="00705B15" w:rsidRDefault="00F91B55" w:rsidP="00156B82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F91B55" w:rsidRPr="00705B15" w:rsidRDefault="00F91B55" w:rsidP="00156B82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F91B55" w:rsidRPr="005D2DF5" w:rsidRDefault="00F91B55" w:rsidP="00156B82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F91B55" w:rsidRPr="00457F34" w:rsidRDefault="00F91B55" w:rsidP="00156B82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F91B55" w:rsidRPr="00457F34" w:rsidRDefault="00F91B55" w:rsidP="00156B82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F91B55" w:rsidRPr="00457F34" w:rsidRDefault="00F91B55" w:rsidP="00156B82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F91B55" w:rsidRPr="00C91B55" w:rsidRDefault="00F91B55" w:rsidP="00156B82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F91B55" w:rsidTr="00156B82">
        <w:tc>
          <w:tcPr>
            <w:tcW w:w="2552" w:type="dxa"/>
            <w:vMerge/>
          </w:tcPr>
          <w:p w:rsidR="00F91B55" w:rsidRDefault="00F91B55" w:rsidP="00156B82"/>
        </w:tc>
        <w:tc>
          <w:tcPr>
            <w:tcW w:w="3402" w:type="dxa"/>
            <w:tcBorders>
              <w:top w:val="nil"/>
            </w:tcBorders>
          </w:tcPr>
          <w:p w:rsidR="00F91B55" w:rsidRPr="002D624D" w:rsidRDefault="00F91B55" w:rsidP="00156B82">
            <w:pPr>
              <w:jc w:val="both"/>
            </w:pPr>
          </w:p>
        </w:tc>
        <w:tc>
          <w:tcPr>
            <w:tcW w:w="4536" w:type="dxa"/>
            <w:vMerge/>
          </w:tcPr>
          <w:p w:rsidR="00F91B55" w:rsidRPr="005D2DF5" w:rsidRDefault="00F91B55" w:rsidP="00156B82">
            <w:pPr>
              <w:jc w:val="both"/>
            </w:pPr>
          </w:p>
        </w:tc>
      </w:tr>
      <w:tr w:rsidR="00F91B55" w:rsidTr="00156B82">
        <w:tc>
          <w:tcPr>
            <w:tcW w:w="2552" w:type="dxa"/>
            <w:vMerge w:val="restart"/>
          </w:tcPr>
          <w:p w:rsidR="00F91B55" w:rsidRPr="00D503E1" w:rsidRDefault="00F91B55" w:rsidP="00156B82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  <w:vMerge w:val="restart"/>
          </w:tcPr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F91B55" w:rsidRPr="00592E64" w:rsidRDefault="00F91B55" w:rsidP="00156B82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F91B55" w:rsidRPr="00592E64" w:rsidRDefault="00F91B55" w:rsidP="00156B82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F91B55" w:rsidTr="00156B82">
        <w:trPr>
          <w:trHeight w:val="986"/>
        </w:trPr>
        <w:tc>
          <w:tcPr>
            <w:tcW w:w="2552" w:type="dxa"/>
            <w:vMerge/>
          </w:tcPr>
          <w:p w:rsidR="00F91B55" w:rsidRDefault="00F91B55" w:rsidP="00156B82"/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</w:p>
        </w:tc>
        <w:tc>
          <w:tcPr>
            <w:tcW w:w="4536" w:type="dxa"/>
            <w:vMerge/>
          </w:tcPr>
          <w:p w:rsidR="00F91B55" w:rsidRPr="00592E64" w:rsidRDefault="00F91B55" w:rsidP="00156B82">
            <w:pPr>
              <w:jc w:val="both"/>
              <w:rPr>
                <w:b/>
              </w:rPr>
            </w:pPr>
          </w:p>
        </w:tc>
      </w:tr>
      <w:tr w:rsidR="00F91B55" w:rsidTr="00156B82">
        <w:trPr>
          <w:trHeight w:val="70"/>
        </w:trPr>
        <w:tc>
          <w:tcPr>
            <w:tcW w:w="2552" w:type="dxa"/>
            <w:vMerge/>
          </w:tcPr>
          <w:p w:rsidR="00F91B55" w:rsidRDefault="00F91B55" w:rsidP="00156B82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4536" w:type="dxa"/>
          </w:tcPr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диагностики и контроля технического состояния бытовой техники</w:t>
            </w:r>
            <w:r>
              <w:t>.</w:t>
            </w:r>
            <w:r w:rsidRPr="00592E64">
              <w:t xml:space="preserve"> 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организовывать диагностику и контроль технического состояния бытовых машин и приборов;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t>.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техники</w:t>
            </w:r>
            <w:r>
              <w:t>.</w:t>
            </w:r>
          </w:p>
        </w:tc>
      </w:tr>
      <w:tr w:rsidR="00F91B55" w:rsidTr="00156B82">
        <w:trPr>
          <w:trHeight w:val="70"/>
        </w:trPr>
        <w:tc>
          <w:tcPr>
            <w:tcW w:w="2552" w:type="dxa"/>
          </w:tcPr>
          <w:p w:rsidR="00F91B55" w:rsidRDefault="00F91B55" w:rsidP="00156B82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F91B55" w:rsidRPr="002D624D" w:rsidRDefault="00F91B55" w:rsidP="00156B82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электробытовой техники</w:t>
            </w:r>
          </w:p>
        </w:tc>
        <w:tc>
          <w:tcPr>
            <w:tcW w:w="4536" w:type="dxa"/>
          </w:tcPr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техники</w:t>
            </w:r>
            <w:r>
              <w:t>.</w:t>
            </w:r>
            <w:r w:rsidRPr="00592E64">
              <w:t xml:space="preserve"> 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оценивать эффективность работы бытовых машин и приборов;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пользоваться основным оборудованием, измерительными приборами и инструментами;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производить расчет электронагревательного оборудования</w:t>
            </w:r>
            <w:r>
              <w:t>.</w:t>
            </w:r>
            <w:r w:rsidRPr="00592E64">
              <w:t xml:space="preserve"> </w:t>
            </w:r>
          </w:p>
          <w:p w:rsidR="00F91B55" w:rsidRPr="00592E64" w:rsidRDefault="00F91B55" w:rsidP="00156B82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методы оценки ресурсов;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методы определения отказов;</w:t>
            </w:r>
          </w:p>
          <w:p w:rsidR="00F91B55" w:rsidRPr="00592E64" w:rsidRDefault="00F91B55" w:rsidP="00156B82">
            <w:pPr>
              <w:jc w:val="both"/>
            </w:pPr>
            <w:r w:rsidRPr="00592E64">
              <w:t>- методы обнаружения дефектов.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F91B55" w:rsidRPr="005D2DF5" w:rsidRDefault="00F91B55" w:rsidP="00271B93">
      <w:pPr>
        <w:jc w:val="both"/>
        <w:sectPr w:rsidR="00F91B55" w:rsidRPr="005D2DF5" w:rsidSect="00156B82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91B55" w:rsidRPr="00693BE3" w:rsidRDefault="00F91B55" w:rsidP="00271B93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ДИСЦИПЛИНЫ</w:t>
      </w:r>
    </w:p>
    <w:p w:rsidR="00F91B55" w:rsidRPr="00693BE3" w:rsidRDefault="00F91B55" w:rsidP="00271B93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4"/>
        <w:gridCol w:w="1853"/>
      </w:tblGrid>
      <w:tr w:rsidR="00F91B55" w:rsidRPr="00693BE3" w:rsidTr="00156B82">
        <w:trPr>
          <w:trHeight w:val="490"/>
        </w:trPr>
        <w:tc>
          <w:tcPr>
            <w:tcW w:w="4073" w:type="pct"/>
            <w:vAlign w:val="center"/>
          </w:tcPr>
          <w:p w:rsidR="00F91B55" w:rsidRPr="00693BE3" w:rsidRDefault="00F91B55" w:rsidP="00156B82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1B55" w:rsidRPr="00693BE3" w:rsidRDefault="00F91B55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часах</w:t>
            </w:r>
          </w:p>
        </w:tc>
      </w:tr>
      <w:tr w:rsidR="00F91B55" w:rsidRPr="00693BE3" w:rsidTr="00156B82">
        <w:trPr>
          <w:trHeight w:val="490"/>
        </w:trPr>
        <w:tc>
          <w:tcPr>
            <w:tcW w:w="4073" w:type="pct"/>
            <w:vAlign w:val="center"/>
          </w:tcPr>
          <w:p w:rsidR="00F91B55" w:rsidRPr="00693BE3" w:rsidRDefault="00F91B55" w:rsidP="00156B82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F91B55" w:rsidRPr="00514082" w:rsidRDefault="00F91B55" w:rsidP="0069216E">
            <w:pPr>
              <w:rPr>
                <w:iCs/>
                <w:color w:val="000000"/>
              </w:rPr>
            </w:pPr>
            <w:r w:rsidRPr="00514082">
              <w:rPr>
                <w:iCs/>
                <w:color w:val="000000"/>
              </w:rPr>
              <w:t>100</w:t>
            </w:r>
          </w:p>
        </w:tc>
      </w:tr>
      <w:tr w:rsidR="00F91B55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F91B55" w:rsidRPr="00693BE3" w:rsidRDefault="00F91B55" w:rsidP="00156B82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F91B55" w:rsidRPr="00693BE3" w:rsidTr="00156B82">
        <w:trPr>
          <w:trHeight w:val="490"/>
        </w:trPr>
        <w:tc>
          <w:tcPr>
            <w:tcW w:w="4073" w:type="pct"/>
            <w:vAlign w:val="center"/>
          </w:tcPr>
          <w:p w:rsidR="00F91B55" w:rsidRPr="00693BE3" w:rsidRDefault="00F91B55" w:rsidP="00156B82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1B55" w:rsidRPr="00693BE3" w:rsidRDefault="00F91B55" w:rsidP="00156B82">
            <w:pPr>
              <w:rPr>
                <w:iCs/>
              </w:rPr>
            </w:pPr>
          </w:p>
        </w:tc>
      </w:tr>
      <w:tr w:rsidR="00F91B55" w:rsidRPr="00693BE3" w:rsidTr="00156B82">
        <w:trPr>
          <w:trHeight w:val="490"/>
        </w:trPr>
        <w:tc>
          <w:tcPr>
            <w:tcW w:w="4073" w:type="pct"/>
            <w:vAlign w:val="center"/>
          </w:tcPr>
          <w:p w:rsidR="00F91B55" w:rsidRPr="00693BE3" w:rsidRDefault="00F91B55" w:rsidP="00156B82">
            <w:r w:rsidRPr="00693BE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91B55" w:rsidRPr="00693BE3" w:rsidRDefault="00F91B55" w:rsidP="00514082">
            <w:pPr>
              <w:rPr>
                <w:iCs/>
              </w:rPr>
            </w:pPr>
            <w:r>
              <w:rPr>
                <w:iCs/>
              </w:rPr>
              <w:t>94</w:t>
            </w:r>
          </w:p>
        </w:tc>
      </w:tr>
      <w:tr w:rsidR="00F91B55" w:rsidRPr="00693BE3" w:rsidTr="00156B82">
        <w:trPr>
          <w:trHeight w:val="490"/>
        </w:trPr>
        <w:tc>
          <w:tcPr>
            <w:tcW w:w="4073" w:type="pct"/>
            <w:vAlign w:val="center"/>
          </w:tcPr>
          <w:p w:rsidR="00F91B55" w:rsidRPr="00693BE3" w:rsidRDefault="00F91B55" w:rsidP="00156B82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91B55" w:rsidRPr="00693BE3" w:rsidRDefault="00F91B55" w:rsidP="00156B8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91B55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F91B55" w:rsidRPr="00693BE3" w:rsidRDefault="00F91B55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F91B55" w:rsidRPr="00693BE3" w:rsidRDefault="00F91B55" w:rsidP="00271B93">
      <w:pPr>
        <w:rPr>
          <w:b/>
          <w:i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>
      <w:pPr>
        <w:ind w:firstLine="851"/>
        <w:jc w:val="center"/>
        <w:rPr>
          <w:b/>
          <w:sz w:val="28"/>
          <w:szCs w:val="28"/>
        </w:rPr>
      </w:pPr>
    </w:p>
    <w:p w:rsidR="00F91B55" w:rsidRDefault="00F91B55" w:rsidP="0078531C"/>
    <w:p w:rsidR="00F91B55" w:rsidRDefault="00F91B55">
      <w:pPr>
        <w:sectPr w:rsidR="00F91B55" w:rsidSect="005E652F">
          <w:footerReference w:type="default" r:id="rId8"/>
          <w:pgSz w:w="11906" w:h="16838"/>
          <w:pgMar w:top="1134" w:right="707" w:bottom="1134" w:left="1418" w:header="720" w:footer="708" w:gutter="0"/>
          <w:cols w:space="720"/>
          <w:docGrid w:linePitch="360"/>
        </w:sectPr>
      </w:pPr>
    </w:p>
    <w:p w:rsidR="00F91B55" w:rsidRPr="006B3BDD" w:rsidRDefault="00F91B55" w:rsidP="0069216E">
      <w:pPr>
        <w:rPr>
          <w:b/>
          <w:bCs/>
          <w:i/>
        </w:rPr>
      </w:pPr>
      <w:r w:rsidRPr="006B3BDD">
        <w:rPr>
          <w:b/>
          <w:i/>
        </w:rPr>
        <w:lastRenderedPageBreak/>
        <w:t>2.2.Тематический план и содержание учебной дисциплины ОП.01 Инженерная графика</w:t>
      </w:r>
    </w:p>
    <w:p w:rsidR="00F91B55" w:rsidRPr="006B3BDD" w:rsidRDefault="00F91B55" w:rsidP="0069216E">
      <w:pPr>
        <w:rPr>
          <w:b/>
          <w:bCs/>
          <w:i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739"/>
        <w:gridCol w:w="1012"/>
        <w:gridCol w:w="1879"/>
      </w:tblGrid>
      <w:tr w:rsidR="00F91B55" w:rsidRPr="005937AA" w:rsidTr="00156B82">
        <w:trPr>
          <w:trHeight w:val="20"/>
        </w:trPr>
        <w:tc>
          <w:tcPr>
            <w:tcW w:w="582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</w:tcPr>
          <w:p w:rsidR="00F91B55" w:rsidRPr="005937AA" w:rsidRDefault="00F91B55" w:rsidP="00156B82">
            <w:pPr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609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Осваиваемые элементы компетенций</w:t>
            </w: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1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2</w:t>
            </w:r>
          </w:p>
        </w:tc>
        <w:tc>
          <w:tcPr>
            <w:tcW w:w="328" w:type="pct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3</w:t>
            </w:r>
          </w:p>
        </w:tc>
        <w:tc>
          <w:tcPr>
            <w:tcW w:w="609" w:type="pct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4</w:t>
            </w:r>
          </w:p>
        </w:tc>
      </w:tr>
      <w:tr w:rsidR="00F91B55" w:rsidRPr="005937AA" w:rsidTr="00156B82">
        <w:trPr>
          <w:trHeight w:val="20"/>
        </w:trPr>
        <w:tc>
          <w:tcPr>
            <w:tcW w:w="4063" w:type="pct"/>
            <w:gridSpan w:val="2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1. Геометрическое черчение</w:t>
            </w:r>
          </w:p>
        </w:tc>
        <w:tc>
          <w:tcPr>
            <w:tcW w:w="328" w:type="pct"/>
          </w:tcPr>
          <w:p w:rsidR="00F91B55" w:rsidRPr="00D7501C" w:rsidRDefault="00F91B55" w:rsidP="00156B82">
            <w:pPr>
              <w:jc w:val="center"/>
              <w:rPr>
                <w:b/>
                <w:bCs/>
                <w:color w:val="000000"/>
              </w:rPr>
            </w:pPr>
            <w:r w:rsidRPr="00D7501C">
              <w:rPr>
                <w:b/>
                <w:bCs/>
                <w:color w:val="000000"/>
              </w:rPr>
              <w:t>18</w:t>
            </w:r>
          </w:p>
        </w:tc>
        <w:tc>
          <w:tcPr>
            <w:tcW w:w="609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1.1.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Основные сведения по оформлению чертежей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D7501C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EB2B8F" w:rsidRDefault="00F91B55" w:rsidP="00156B82">
            <w:pPr>
              <w:pStyle w:val="19"/>
              <w:spacing w:after="0"/>
              <w:ind w:left="0"/>
              <w:rPr>
                <w:b/>
                <w:bCs/>
                <w:szCs w:val="24"/>
                <w:lang w:val="ru-RU" w:eastAsia="ru-RU"/>
              </w:rPr>
            </w:pPr>
            <w:r w:rsidRPr="00EB2B8F">
              <w:rPr>
                <w:bCs/>
                <w:szCs w:val="24"/>
                <w:lang w:val="ru-RU" w:eastAsia="ru-RU"/>
              </w:rPr>
              <w:t>1.Практическая работа №1 Введение. Стандарты. Форматы. Рамка. Основная надпись.</w:t>
            </w:r>
          </w:p>
        </w:tc>
        <w:tc>
          <w:tcPr>
            <w:tcW w:w="328" w:type="pct"/>
            <w:vAlign w:val="center"/>
          </w:tcPr>
          <w:p w:rsidR="00F91B55" w:rsidRPr="00DB4CAB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B45B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937AA">
              <w:rPr>
                <w:bCs/>
              </w:rPr>
              <w:t>.Практическая работа №</w:t>
            </w:r>
            <w:r>
              <w:rPr>
                <w:bCs/>
              </w:rPr>
              <w:t>2</w:t>
            </w:r>
            <w:r w:rsidRPr="005937AA">
              <w:rPr>
                <w:bCs/>
              </w:rPr>
              <w:t xml:space="preserve"> Выполнение линий чертежа.</w:t>
            </w:r>
            <w:r>
              <w:rPr>
                <w:bCs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5937AA">
              <w:rPr>
                <w:bCs/>
              </w:rPr>
              <w:t>. Практическая работа №</w:t>
            </w:r>
            <w:r>
              <w:rPr>
                <w:bCs/>
              </w:rPr>
              <w:t>3</w:t>
            </w:r>
            <w:r w:rsidRPr="005937AA">
              <w:rPr>
                <w:bCs/>
              </w:rPr>
              <w:t xml:space="preserve"> Выполнение букв, цифр и надписей чертёжным шрифтом</w:t>
            </w:r>
            <w:r>
              <w:rPr>
                <w:bCs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1.2.Геометри</w:t>
            </w:r>
            <w:r>
              <w:rPr>
                <w:b/>
                <w:bCs/>
              </w:rPr>
              <w:t>-</w:t>
            </w:r>
            <w:r w:rsidRPr="005937AA">
              <w:rPr>
                <w:b/>
                <w:bCs/>
              </w:rPr>
              <w:t>ческие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построения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514082">
            <w:pPr>
              <w:rPr>
                <w:b/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 xml:space="preserve">4 </w:t>
            </w:r>
            <w:r w:rsidRPr="005937AA">
              <w:rPr>
                <w:bCs/>
              </w:rPr>
              <w:t>Деление окружности на равные части.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937AA">
              <w:t xml:space="preserve"> </w:t>
            </w:r>
            <w:r w:rsidRPr="009C7B59">
              <w:t xml:space="preserve">Практическая работа №5 </w:t>
            </w:r>
            <w:r w:rsidRPr="009C7B59">
              <w:rPr>
                <w:bCs/>
                <w:iCs/>
              </w:rPr>
              <w:t>Построение и обозначение уклона и конусности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156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  <w:p w:rsidR="00F91B55" w:rsidRPr="005937AA" w:rsidRDefault="00F91B55" w:rsidP="00011DB8">
            <w:pPr>
              <w:rPr>
                <w:b/>
                <w:bCs/>
              </w:rPr>
            </w:pPr>
            <w:r>
              <w:rPr>
                <w:color w:val="000000"/>
              </w:rPr>
              <w:t>Нанесение размеров на чертежах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87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 xml:space="preserve"> 1.3.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Правила вычерчивания контуров технических деталей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D7501C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Cs/>
                <w:i/>
              </w:rPr>
            </w:pPr>
            <w:r w:rsidRPr="005937AA">
              <w:rPr>
                <w:bCs/>
                <w:i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>
              <w:t xml:space="preserve">Практическая работа №6 </w:t>
            </w:r>
            <w:r w:rsidRPr="005937AA">
              <w:rPr>
                <w:bCs/>
              </w:rPr>
              <w:t>Выполнение упражнений по построению всех видов сопряжений.</w:t>
            </w:r>
            <w:r>
              <w:rPr>
                <w:bCs/>
              </w:rPr>
              <w:t xml:space="preserve"> Лекальные кривые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D7501C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4063" w:type="pct"/>
            <w:gridSpan w:val="2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2</w:t>
            </w:r>
            <w:r>
              <w:rPr>
                <w:b/>
                <w:bCs/>
              </w:rPr>
              <w:t xml:space="preserve"> </w:t>
            </w:r>
            <w:r w:rsidRPr="005937AA">
              <w:rPr>
                <w:b/>
                <w:bCs/>
              </w:rPr>
              <w:t>Проекционное черчение</w:t>
            </w:r>
          </w:p>
        </w:tc>
        <w:tc>
          <w:tcPr>
            <w:tcW w:w="328" w:type="pct"/>
            <w:vAlign w:val="center"/>
          </w:tcPr>
          <w:p w:rsidR="00F91B55" w:rsidRPr="0084326F" w:rsidRDefault="00F91B55" w:rsidP="008770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609" w:type="pct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2.1.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Метод проекций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6832BC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7</w:t>
            </w:r>
            <w:r w:rsidRPr="005937AA">
              <w:t xml:space="preserve"> </w:t>
            </w:r>
            <w:r w:rsidRPr="005937AA">
              <w:rPr>
                <w:bCs/>
              </w:rPr>
              <w:t>Построение наглядных изображений и комплексных чертежей точки</w:t>
            </w:r>
            <w:r>
              <w:rPr>
                <w:bCs/>
              </w:rPr>
              <w:t xml:space="preserve"> и отрезка прямой</w:t>
            </w:r>
            <w:r w:rsidRPr="005937AA">
              <w:rPr>
                <w:bCs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6832BC">
            <w:pPr>
              <w:rPr>
                <w:bCs/>
              </w:rPr>
            </w:pPr>
            <w:r>
              <w:rPr>
                <w:bCs/>
              </w:rPr>
              <w:t>2.Практическая работа № 8</w:t>
            </w:r>
            <w:r w:rsidRPr="005937AA">
              <w:rPr>
                <w:bCs/>
              </w:rPr>
              <w:t xml:space="preserve"> Проецирование точки</w:t>
            </w:r>
            <w:r>
              <w:rPr>
                <w:bCs/>
              </w:rPr>
              <w:t xml:space="preserve"> и </w:t>
            </w:r>
            <w:r w:rsidRPr="005937AA">
              <w:rPr>
                <w:bCs/>
              </w:rPr>
              <w:t>отрезка прямой на три плоскости проекций.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lastRenderedPageBreak/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2.2.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Плоскость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FA4AF0">
            <w:pPr>
              <w:jc w:val="both"/>
              <w:rPr>
                <w:bCs/>
              </w:rPr>
            </w:pPr>
            <w:r w:rsidRPr="005937AA">
              <w:rPr>
                <w:bCs/>
              </w:rPr>
              <w:t>1.Практическая работа №</w:t>
            </w:r>
            <w:r>
              <w:rPr>
                <w:bCs/>
              </w:rPr>
              <w:t>9</w:t>
            </w:r>
            <w:r w:rsidRPr="005937AA">
              <w:rPr>
                <w:bCs/>
              </w:rPr>
              <w:t xml:space="preserve"> Решение задач на построение проекций плоских фигур, принадлежащих плоскостям.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2.3.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Поверхности и тела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108B3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10</w:t>
            </w:r>
            <w:r w:rsidRPr="005937AA">
              <w:t xml:space="preserve"> </w:t>
            </w:r>
            <w:r w:rsidRPr="005937AA">
              <w:rPr>
                <w:bCs/>
              </w:rPr>
              <w:t>Построение комплексных чертежей шестигранной призмы</w:t>
            </w:r>
            <w:r>
              <w:rPr>
                <w:bCs/>
              </w:rPr>
              <w:t>, пирамиды, цилиндра и</w:t>
            </w:r>
            <w:r w:rsidRPr="005937AA">
              <w:rPr>
                <w:bCs/>
              </w:rPr>
              <w:t xml:space="preserve"> конуса с нахождением проекций точек на поверхности.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8" w:type="pct"/>
            <w:vAlign w:val="center"/>
          </w:tcPr>
          <w:p w:rsidR="00F91B55" w:rsidRPr="001108B3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2.4.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Аксонометрические проекции</w:t>
            </w: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numPr>
                <w:ilvl w:val="0"/>
                <w:numId w:val="4"/>
              </w:numPr>
              <w:suppressAutoHyphens w:val="0"/>
              <w:ind w:hanging="360"/>
              <w:jc w:val="both"/>
              <w:rPr>
                <w:bCs/>
              </w:rPr>
            </w:pPr>
            <w:r w:rsidRPr="005937AA">
              <w:rPr>
                <w:bCs/>
              </w:rPr>
              <w:t>1.Практическая работа №</w:t>
            </w:r>
            <w:r>
              <w:rPr>
                <w:bCs/>
              </w:rPr>
              <w:t xml:space="preserve"> 11</w:t>
            </w:r>
            <w:r w:rsidRPr="005937AA">
              <w:rPr>
                <w:bCs/>
              </w:rPr>
              <w:t xml:space="preserve"> Изображение плоских фигур в различных видах аксонометрических проекций.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772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  <w:p w:rsidR="00F91B55" w:rsidRPr="005937AA" w:rsidRDefault="00F91B55" w:rsidP="00772210">
            <w:pPr>
              <w:rPr>
                <w:b/>
                <w:bCs/>
              </w:rPr>
            </w:pPr>
            <w:r w:rsidRPr="005937AA">
              <w:rPr>
                <w:bCs/>
              </w:rPr>
              <w:t>Практическая работа №  1</w:t>
            </w:r>
            <w:r>
              <w:rPr>
                <w:bCs/>
              </w:rPr>
              <w:t>2</w:t>
            </w:r>
            <w:r w:rsidRPr="005937AA">
              <w:rPr>
                <w:bCs/>
              </w:rPr>
              <w:t xml:space="preserve"> Построение изометрической проекции</w:t>
            </w:r>
            <w:r>
              <w:rPr>
                <w:bCs/>
              </w:rPr>
              <w:t xml:space="preserve"> призмы, </w:t>
            </w:r>
            <w:r w:rsidRPr="005937AA">
              <w:rPr>
                <w:bCs/>
              </w:rPr>
              <w:t>цилиндра и пирамиды</w:t>
            </w:r>
            <w:r>
              <w:rPr>
                <w:bCs/>
              </w:rPr>
              <w:t xml:space="preserve"> и конуса</w:t>
            </w:r>
            <w:r w:rsidRPr="005937AA">
              <w:rPr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772210">
        <w:trPr>
          <w:trHeight w:val="319"/>
        </w:trPr>
        <w:tc>
          <w:tcPr>
            <w:tcW w:w="582" w:type="pct"/>
            <w:vMerge w:val="restart"/>
          </w:tcPr>
          <w:p w:rsidR="00F91B55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2.5.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Сечение геометрических тел плоскостями</w:t>
            </w: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772210">
            <w:pPr>
              <w:numPr>
                <w:ilvl w:val="0"/>
                <w:numId w:val="5"/>
              </w:numPr>
              <w:suppressAutoHyphens w:val="0"/>
              <w:ind w:hanging="360"/>
              <w:jc w:val="both"/>
              <w:rPr>
                <w:b/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rPr>
                <w:color w:val="000000"/>
              </w:rPr>
              <w:t>Практическая работа №1</w:t>
            </w:r>
            <w:r>
              <w:rPr>
                <w:color w:val="000000"/>
              </w:rPr>
              <w:t xml:space="preserve">3 </w:t>
            </w:r>
            <w:r w:rsidRPr="005937AA">
              <w:rPr>
                <w:bCs/>
              </w:rPr>
              <w:t>Построение комплексных чертежей усечённых геометрических тел, нахождение действительной величины сечения. Построение усечённой шестигранной призмы, развёртки, изометрии</w:t>
            </w:r>
            <w:r w:rsidRPr="005937AA">
              <w:rPr>
                <w:b/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numPr>
                <w:ilvl w:val="0"/>
                <w:numId w:val="5"/>
              </w:numPr>
              <w:suppressAutoHyphens w:val="0"/>
              <w:ind w:hanging="36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5937AA">
              <w:rPr>
                <w:bCs/>
              </w:rPr>
              <w:t>.</w:t>
            </w:r>
            <w:r w:rsidRPr="005937AA">
              <w:rPr>
                <w:color w:val="000000"/>
              </w:rPr>
              <w:t>Практическая работа №1</w:t>
            </w:r>
            <w:r>
              <w:rPr>
                <w:color w:val="000000"/>
              </w:rPr>
              <w:t>4</w:t>
            </w:r>
            <w:r>
              <w:rPr>
                <w:bCs/>
              </w:rPr>
              <w:t>. Построение усечённого цилиндра</w:t>
            </w:r>
            <w:r w:rsidRPr="005937AA">
              <w:rPr>
                <w:bCs/>
              </w:rPr>
              <w:t>, развёртки, изометрии</w:t>
            </w:r>
            <w:r w:rsidRPr="005937AA">
              <w:rPr>
                <w:b/>
                <w:bCs/>
              </w:rPr>
              <w:t>.</w:t>
            </w:r>
          </w:p>
        </w:tc>
        <w:tc>
          <w:tcPr>
            <w:tcW w:w="328" w:type="pct"/>
            <w:vAlign w:val="center"/>
          </w:tcPr>
          <w:p w:rsidR="00F91B55" w:rsidRDefault="00F91B55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E21F0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301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2.6.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Взаимное пересечение поверхностей тел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6832BC">
            <w:pPr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Практическая работа №15. </w:t>
            </w:r>
            <w:r>
              <w:rPr>
                <w:bCs/>
              </w:rPr>
              <w:t>Построение взаимного пересечения цилиндрических поверхностей.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2.7.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 xml:space="preserve">Проекции </w:t>
            </w:r>
            <w:r w:rsidRPr="005937AA">
              <w:rPr>
                <w:rFonts w:eastAsia="Arial Unicode MS"/>
                <w:b/>
                <w:color w:val="000000"/>
              </w:rPr>
              <w:lastRenderedPageBreak/>
              <w:t>моделей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lastRenderedPageBreak/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EB2B8F" w:rsidRDefault="00F91B55" w:rsidP="00E26169">
            <w:pPr>
              <w:pStyle w:val="19"/>
              <w:spacing w:before="0" w:after="0"/>
              <w:ind w:left="0"/>
              <w:rPr>
                <w:b/>
                <w:bCs/>
                <w:szCs w:val="24"/>
                <w:lang w:val="ru-RU" w:eastAsia="ru-RU"/>
              </w:rPr>
            </w:pPr>
            <w:r w:rsidRPr="00EB2B8F">
              <w:rPr>
                <w:bCs/>
                <w:szCs w:val="24"/>
                <w:lang w:val="ru-RU" w:eastAsia="ru-RU"/>
              </w:rPr>
              <w:t>1.Практическая работа №  16 Построение комплексного чертежа модели по аксонометрической проекции.</w:t>
            </w:r>
          </w:p>
        </w:tc>
        <w:tc>
          <w:tcPr>
            <w:tcW w:w="328" w:type="pct"/>
            <w:vAlign w:val="center"/>
          </w:tcPr>
          <w:p w:rsidR="00F91B55" w:rsidRPr="006401B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6401BA" w:rsidRDefault="00F91B55" w:rsidP="00E2616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C16AEF">
              <w:rPr>
                <w:bCs/>
              </w:rPr>
              <w:t xml:space="preserve">Практическая работа №  </w:t>
            </w:r>
            <w:r>
              <w:rPr>
                <w:bCs/>
              </w:rPr>
              <w:t>17</w:t>
            </w:r>
            <w:r w:rsidRPr="00C16AEF">
              <w:rPr>
                <w:bCs/>
              </w:rPr>
              <w:t xml:space="preserve"> </w:t>
            </w:r>
            <w:r w:rsidRPr="00C16AEF">
              <w:t>Построение третьей проекции модели по двум заданным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4063" w:type="pct"/>
            <w:gridSpan w:val="2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E21F0A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67"/>
        </w:trPr>
        <w:tc>
          <w:tcPr>
            <w:tcW w:w="582" w:type="pct"/>
            <w:vMerge w:val="restart"/>
          </w:tcPr>
          <w:p w:rsidR="00F91B55" w:rsidRPr="005937AA" w:rsidRDefault="00F91B55" w:rsidP="00362841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3.1.Плоские фигуры и геометрические тела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 xml:space="preserve">Практическая работа № </w:t>
            </w:r>
            <w:r>
              <w:t xml:space="preserve">18 </w:t>
            </w:r>
            <w:r w:rsidRPr="005937AA">
              <w:rPr>
                <w:bCs/>
              </w:rPr>
              <w:t>Выполнение рисунков плоских фигур и геометрических тел.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AD5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3.2.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Технический рисунок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AD5701">
            <w:pPr>
              <w:jc w:val="both"/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 xml:space="preserve">19 </w:t>
            </w:r>
            <w:r w:rsidRPr="005937AA">
              <w:rPr>
                <w:bCs/>
              </w:rPr>
              <w:t>Построение технического рисунка модели по комплексному чертежу.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4063" w:type="pct"/>
            <w:gridSpan w:val="2"/>
          </w:tcPr>
          <w:p w:rsidR="00F91B55" w:rsidRPr="005937AA" w:rsidRDefault="00F91B55" w:rsidP="00362841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4. Машиностроительное черчение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93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4.1.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Правила разработки и оформления конструкторской документации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jc w:val="both"/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 xml:space="preserve">20 </w:t>
            </w:r>
            <w:r w:rsidRPr="005937AA">
              <w:t>Выполнение анализа ГОСТов. Выполнение анализа современных тенденций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156B82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28" w:type="pct"/>
            <w:vAlign w:val="center"/>
          </w:tcPr>
          <w:p w:rsidR="00F91B55" w:rsidRPr="00B84A81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4.2.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Изображения: виды, разрезы, сечения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AD57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 xml:space="preserve">21 </w:t>
            </w:r>
            <w:r w:rsidRPr="005937AA">
              <w:t>Освоение основных видов, разрезов (простых и сложных). Освоение ступенчатых и ломаных разрезов.</w:t>
            </w:r>
            <w:r w:rsidRPr="005937AA">
              <w:tab/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Cs/>
              </w:rPr>
            </w:pPr>
            <w:r w:rsidRPr="005937AA">
              <w:rPr>
                <w:bCs/>
              </w:rPr>
              <w:t xml:space="preserve">2.Практическая работа № </w:t>
            </w:r>
            <w:r>
              <w:rPr>
                <w:bCs/>
              </w:rPr>
              <w:t>22</w:t>
            </w:r>
            <w:r w:rsidRPr="005937AA">
              <w:rPr>
                <w:bCs/>
              </w:rPr>
              <w:t xml:space="preserve"> Освоение видов сечений (вынесенных и наложенных).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rPr>
                <w:bCs/>
              </w:rPr>
            </w:pPr>
            <w:r w:rsidRPr="005937AA">
              <w:rPr>
                <w:bCs/>
              </w:rPr>
              <w:t>3.Практическая работа № 2</w:t>
            </w:r>
            <w:r>
              <w:rPr>
                <w:bCs/>
              </w:rPr>
              <w:t>3</w:t>
            </w:r>
            <w:r w:rsidRPr="005937AA">
              <w:rPr>
                <w:bCs/>
              </w:rPr>
              <w:t xml:space="preserve"> Построение третьего вида модели по двум заданным. Выполнение необходимых простых разрезов и аксонометрической проекции с</w:t>
            </w:r>
            <w:r>
              <w:rPr>
                <w:bCs/>
              </w:rPr>
              <w:t xml:space="preserve"> вырезом четверти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4.3.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 xml:space="preserve">Винтовые поверхности и </w:t>
            </w:r>
            <w:r w:rsidRPr="005937AA">
              <w:rPr>
                <w:rFonts w:eastAsia="Arial Unicode MS"/>
                <w:b/>
                <w:color w:val="000000"/>
              </w:rPr>
              <w:lastRenderedPageBreak/>
              <w:t>изделия с резьбой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66370D">
            <w:pPr>
              <w:jc w:val="both"/>
            </w:pPr>
            <w:r w:rsidRPr="005937AA">
              <w:rPr>
                <w:bCs/>
              </w:rPr>
              <w:t>1.</w:t>
            </w:r>
            <w:r w:rsidRPr="005937AA">
              <w:t>Практическая работа №2</w:t>
            </w:r>
            <w:r>
              <w:t xml:space="preserve">4 </w:t>
            </w:r>
            <w:r w:rsidRPr="005937AA">
              <w:t xml:space="preserve">Выполнение изображения и обозначения резьбы. </w:t>
            </w:r>
            <w:r>
              <w:t xml:space="preserve">Виды резьб и их обозначения.  </w:t>
            </w:r>
            <w:r w:rsidRPr="005937AA">
              <w:t xml:space="preserve">Вычерчивание </w:t>
            </w:r>
            <w:r>
              <w:t xml:space="preserve">резьбы </w:t>
            </w:r>
            <w:r w:rsidRPr="005937AA">
              <w:t>крепёжных деталей</w:t>
            </w:r>
            <w:r>
              <w:t xml:space="preserve"> </w:t>
            </w:r>
            <w:r w:rsidRPr="005937AA">
              <w:t>(болт и гайка)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</w:t>
            </w:r>
            <w:r>
              <w:rPr>
                <w:rFonts w:eastAsia="Arial Unicode MS"/>
                <w:b/>
                <w:color w:val="000000"/>
              </w:rPr>
              <w:t>4</w:t>
            </w:r>
            <w:r w:rsidRPr="005937AA">
              <w:rPr>
                <w:rFonts w:eastAsia="Arial Unicode MS"/>
                <w:b/>
                <w:color w:val="000000"/>
              </w:rPr>
              <w:t>.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Разъёмные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соединения</w:t>
            </w:r>
          </w:p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rFonts w:eastAsia="Arial Unicode MS"/>
                <w:b/>
                <w:color w:val="000000"/>
              </w:rPr>
              <w:t>деталей</w:t>
            </w:r>
          </w:p>
          <w:p w:rsidR="00F91B55" w:rsidRPr="005937AA" w:rsidRDefault="00F91B55" w:rsidP="00D04EE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B84A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rPr>
                <w:bCs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25</w:t>
            </w:r>
            <w:r w:rsidRPr="005937AA">
              <w:t xml:space="preserve"> Выполнение условного расчёта болтового соединения.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rPr>
                <w:bCs/>
              </w:rPr>
            </w:pPr>
            <w:r w:rsidRPr="005937AA">
              <w:rPr>
                <w:bCs/>
              </w:rPr>
              <w:t xml:space="preserve">2. Практическая работа № </w:t>
            </w:r>
            <w:r>
              <w:rPr>
                <w:bCs/>
              </w:rPr>
              <w:t>26</w:t>
            </w:r>
            <w:r w:rsidRPr="005937AA">
              <w:rPr>
                <w:bCs/>
              </w:rPr>
              <w:t xml:space="preserve"> Вычерчивание болтового соединения по условным соотношениям</w:t>
            </w:r>
            <w:r>
              <w:rPr>
                <w:bCs/>
              </w:rPr>
              <w:t>. Составление спецификации.</w:t>
            </w:r>
          </w:p>
        </w:tc>
        <w:tc>
          <w:tcPr>
            <w:tcW w:w="328" w:type="pct"/>
            <w:vAlign w:val="center"/>
          </w:tcPr>
          <w:p w:rsidR="00F91B55" w:rsidRDefault="00F91B55" w:rsidP="00156B82">
            <w:pPr>
              <w:jc w:val="center"/>
            </w:pPr>
            <w:r>
              <w:t>4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BD016E" w:rsidRDefault="00F91B55" w:rsidP="00362841">
            <w:pPr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Default="00F91B55" w:rsidP="00156B82">
            <w:pPr>
              <w:jc w:val="center"/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</w:t>
            </w:r>
            <w:r>
              <w:rPr>
                <w:rFonts w:eastAsia="Arial Unicode MS"/>
                <w:b/>
                <w:color w:val="000000"/>
              </w:rPr>
              <w:t>5</w:t>
            </w:r>
            <w:r w:rsidRPr="005937AA">
              <w:rPr>
                <w:rFonts w:eastAsia="Arial Unicode MS"/>
                <w:b/>
                <w:color w:val="000000"/>
              </w:rPr>
              <w:t>.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Эскизы деталей и рабочие чертежи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AD57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F1D46" w:rsidRDefault="00F91B55" w:rsidP="00AD5701">
            <w:r w:rsidRPr="005937AA">
              <w:rPr>
                <w:bCs/>
              </w:rPr>
              <w:t>1.</w:t>
            </w:r>
            <w:r w:rsidRPr="005937AA">
              <w:t>Практическая работа №2</w:t>
            </w:r>
            <w:r>
              <w:t>7</w:t>
            </w:r>
            <w:r w:rsidRPr="005937AA">
              <w:t xml:space="preserve"> </w:t>
            </w:r>
            <w:r>
              <w:t xml:space="preserve">Выполнение рабочих чертежей детали 1 и </w:t>
            </w:r>
            <w:r>
              <w:rPr>
                <w:lang w:val="en-US"/>
              </w:rPr>
              <w:t>II</w:t>
            </w:r>
            <w:r>
              <w:t xml:space="preserve"> сложности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937AA">
              <w:t xml:space="preserve"> </w:t>
            </w:r>
            <w:r w:rsidRPr="00BD016E">
              <w:t>Практическая работа №2</w:t>
            </w:r>
            <w:r>
              <w:t>8</w:t>
            </w:r>
            <w:r w:rsidRPr="00BD016E">
              <w:t>. Чтение чертежей зубчатых передач.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B53C07">
            <w:pPr>
              <w:rPr>
                <w:bCs/>
              </w:rPr>
            </w:pPr>
            <w:r w:rsidRPr="00BD016E">
              <w:rPr>
                <w:bCs/>
              </w:rPr>
              <w:t>3.</w:t>
            </w:r>
            <w:r w:rsidRPr="00BD016E">
              <w:t xml:space="preserve"> Практичес</w:t>
            </w:r>
            <w:r>
              <w:t>кая работа №29</w:t>
            </w:r>
            <w:r w:rsidRPr="00BD016E">
              <w:t xml:space="preserve">. Расчет параметров прямозубого цилиндрического зубчатого колеса 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AD5701">
            <w:pPr>
              <w:rPr>
                <w:b/>
                <w:bCs/>
              </w:rPr>
            </w:pPr>
            <w:r w:rsidRPr="00BD016E">
              <w:rPr>
                <w:b/>
                <w:bCs/>
              </w:rPr>
              <w:t xml:space="preserve">Самостоятельная работа обучающихся </w:t>
            </w:r>
          </w:p>
          <w:p w:rsidR="00F91B55" w:rsidRPr="005937AA" w:rsidRDefault="00F91B55" w:rsidP="00B53C07">
            <w:pPr>
              <w:rPr>
                <w:bCs/>
              </w:rPr>
            </w:pPr>
            <w:r>
              <w:t>В</w:t>
            </w:r>
            <w:r w:rsidRPr="00BD016E">
              <w:t>ыполнение чертежа</w:t>
            </w:r>
            <w:r>
              <w:t xml:space="preserve"> </w:t>
            </w:r>
            <w:r w:rsidRPr="00BD016E">
              <w:t>прямозубого цилиндрического зубчатого колеса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rFonts w:eastAsia="Arial Unicode MS"/>
                <w:b/>
                <w:color w:val="000000"/>
              </w:rPr>
            </w:pPr>
            <w:r w:rsidRPr="005937AA">
              <w:rPr>
                <w:b/>
                <w:bCs/>
              </w:rPr>
              <w:t xml:space="preserve">Тема </w:t>
            </w:r>
            <w:r w:rsidRPr="005937AA">
              <w:rPr>
                <w:rFonts w:eastAsia="Arial Unicode MS"/>
                <w:b/>
                <w:color w:val="000000"/>
              </w:rPr>
              <w:t>4.6.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Pr="005937AA">
              <w:rPr>
                <w:rFonts w:eastAsia="Arial Unicode MS"/>
                <w:b/>
                <w:color w:val="000000"/>
              </w:rPr>
              <w:t>Неразъёмные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соединения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30</w:t>
            </w:r>
            <w:r w:rsidRPr="005937AA">
              <w:rPr>
                <w:color w:val="000000"/>
              </w:rPr>
              <w:t xml:space="preserve"> </w:t>
            </w:r>
            <w:r w:rsidRPr="005937AA">
              <w:t>Выполнение обозначений сварных соединений на чертежах.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Тема 4.7.</w:t>
            </w:r>
          </w:p>
          <w:p w:rsidR="00F91B55" w:rsidRPr="005937AA" w:rsidRDefault="00F91B55" w:rsidP="00362841">
            <w:pPr>
              <w:rPr>
                <w:b/>
                <w:bCs/>
              </w:rPr>
            </w:pPr>
            <w:r w:rsidRPr="005937AA">
              <w:rPr>
                <w:rFonts w:eastAsia="Arial Unicode MS"/>
                <w:b/>
                <w:color w:val="000000"/>
              </w:rPr>
              <w:t>Чертежи общего вида и сборочный чертёж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53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pPr>
              <w:rPr>
                <w:color w:val="000000"/>
              </w:rPr>
            </w:pPr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31</w:t>
            </w:r>
            <w:r w:rsidRPr="005937AA">
              <w:t xml:space="preserve"> </w:t>
            </w:r>
            <w:r w:rsidRPr="005937AA">
              <w:rPr>
                <w:color w:val="000000"/>
              </w:rPr>
              <w:t>Выполнение эскизов деталей разъёмной сборочной единицы.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362841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4063" w:type="pct"/>
            <w:gridSpan w:val="2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Раздел 5. Чертежи по специальности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F94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" w:type="pct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 xml:space="preserve">Тема 5.1. </w:t>
            </w:r>
            <w:r w:rsidRPr="005937AA">
              <w:rPr>
                <w:b/>
              </w:rPr>
              <w:t>Правила разработки и оформления конструкторс</w:t>
            </w:r>
            <w:r w:rsidRPr="005937AA">
              <w:rPr>
                <w:b/>
              </w:rPr>
              <w:lastRenderedPageBreak/>
              <w:t>кой документации</w:t>
            </w: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 w:rsidRPr="005937AA"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9C259E">
            <w:r w:rsidRPr="005937AA">
              <w:rPr>
                <w:bCs/>
              </w:rPr>
              <w:t>1.</w:t>
            </w:r>
            <w:r w:rsidRPr="005937AA">
              <w:t>Практическая работа №</w:t>
            </w:r>
            <w:r>
              <w:t>32</w:t>
            </w:r>
            <w:r w:rsidRPr="005937AA">
              <w:rPr>
                <w:color w:val="000000"/>
              </w:rPr>
              <w:t xml:space="preserve"> Оформление чертежей. Выполнение обзора разновидностей современных чертежей. Использование программы AutoCAD для выполнения чертежей.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 w:rsidRPr="005937AA"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58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011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 w:val="restar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lastRenderedPageBreak/>
              <w:t>Тема 5.2.</w:t>
            </w:r>
            <w:r>
              <w:rPr>
                <w:b/>
                <w:bCs/>
              </w:rPr>
              <w:t>Схемы</w:t>
            </w:r>
          </w:p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  <w:bCs/>
              </w:rPr>
            </w:pPr>
            <w:r w:rsidRPr="005937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  <w:r w:rsidRPr="005937AA">
              <w:rPr>
                <w:b/>
                <w:bCs/>
              </w:rPr>
              <w:t>-</w:t>
            </w:r>
          </w:p>
        </w:tc>
        <w:tc>
          <w:tcPr>
            <w:tcW w:w="609" w:type="pct"/>
            <w:vMerge w:val="restart"/>
          </w:tcPr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ОК 01-</w:t>
            </w:r>
            <w:r>
              <w:rPr>
                <w:b/>
              </w:rPr>
              <w:t>11</w:t>
            </w:r>
            <w:r w:rsidRPr="005937AA">
              <w:rPr>
                <w:b/>
              </w:rPr>
              <w:t>,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1.1.-1.3.</w:t>
            </w:r>
          </w:p>
          <w:p w:rsidR="00F91B55" w:rsidRPr="005937AA" w:rsidRDefault="00F91B55" w:rsidP="00F94D6B">
            <w:pPr>
              <w:jc w:val="center"/>
              <w:rPr>
                <w:b/>
              </w:rPr>
            </w:pPr>
            <w:r w:rsidRPr="005937AA">
              <w:rPr>
                <w:b/>
              </w:rPr>
              <w:t>ПК 2.1-2.</w:t>
            </w:r>
            <w:r>
              <w:rPr>
                <w:b/>
              </w:rPr>
              <w:t>3</w:t>
            </w:r>
            <w:r w:rsidRPr="005937AA">
              <w:rPr>
                <w:b/>
              </w:rPr>
              <w:t>.</w:t>
            </w:r>
          </w:p>
          <w:p w:rsidR="00F91B55" w:rsidRPr="005937AA" w:rsidRDefault="00F91B55" w:rsidP="00156B8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jc w:val="both"/>
              <w:rPr>
                <w:b/>
                <w:bCs/>
              </w:rPr>
            </w:pPr>
            <w:r w:rsidRPr="005937AA">
              <w:rPr>
                <w:bCs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F91B55" w:rsidRPr="005937AA" w:rsidRDefault="00F91B55" w:rsidP="00156B82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156B82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5937AA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Default="00F91B55" w:rsidP="008770AB">
            <w:pPr>
              <w:numPr>
                <w:ilvl w:val="0"/>
                <w:numId w:val="8"/>
              </w:numPr>
              <w:ind w:left="48" w:firstLine="0"/>
              <w:rPr>
                <w:b/>
                <w:bCs/>
              </w:rPr>
            </w:pPr>
            <w:r w:rsidRPr="005937AA">
              <w:rPr>
                <w:bCs/>
              </w:rPr>
              <w:t>Практическая работа №</w:t>
            </w:r>
            <w:r>
              <w:rPr>
                <w:bCs/>
              </w:rPr>
              <w:t>33</w:t>
            </w:r>
            <w:r w:rsidRPr="005937AA">
              <w:rPr>
                <w:bCs/>
              </w:rPr>
              <w:t xml:space="preserve">  Простановка условных графических обозначений в принципиальных схемах.</w:t>
            </w:r>
          </w:p>
        </w:tc>
        <w:tc>
          <w:tcPr>
            <w:tcW w:w="328" w:type="pct"/>
            <w:vAlign w:val="center"/>
          </w:tcPr>
          <w:p w:rsidR="00F91B55" w:rsidRDefault="00F91B55" w:rsidP="00156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8770AB">
            <w:pPr>
              <w:jc w:val="both"/>
              <w:rPr>
                <w:bCs/>
              </w:rPr>
            </w:pPr>
            <w:r w:rsidRPr="005937AA">
              <w:rPr>
                <w:bCs/>
              </w:rPr>
              <w:t>2.Практическая работа №</w:t>
            </w:r>
            <w:r>
              <w:rPr>
                <w:bCs/>
              </w:rPr>
              <w:t>34</w:t>
            </w:r>
            <w:r w:rsidRPr="005937AA">
              <w:rPr>
                <w:bCs/>
              </w:rPr>
              <w:t xml:space="preserve">  Простановка условных графических обозначений в электрических схемах.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8770AB">
            <w:pPr>
              <w:jc w:val="both"/>
              <w:rPr>
                <w:bCs/>
              </w:rPr>
            </w:pPr>
            <w:r w:rsidRPr="005937AA">
              <w:rPr>
                <w:bCs/>
              </w:rPr>
              <w:t>3. Практическая работа №</w:t>
            </w:r>
            <w:r>
              <w:rPr>
                <w:bCs/>
              </w:rPr>
              <w:t>35</w:t>
            </w:r>
            <w:r w:rsidRPr="005937AA">
              <w:rPr>
                <w:bCs/>
              </w:rPr>
              <w:t xml:space="preserve"> Построение принципиальной схемы электрооборудования промышленного оборудования.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</w:pPr>
            <w:r>
              <w:t>2</w:t>
            </w: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  <w:tr w:rsidR="00F91B55" w:rsidRPr="005937AA" w:rsidTr="00156B82">
        <w:trPr>
          <w:trHeight w:val="20"/>
        </w:trPr>
        <w:tc>
          <w:tcPr>
            <w:tcW w:w="582" w:type="pct"/>
            <w:vMerge/>
          </w:tcPr>
          <w:p w:rsidR="00F91B55" w:rsidRPr="005937AA" w:rsidRDefault="00F91B55" w:rsidP="00156B82">
            <w:pPr>
              <w:rPr>
                <w:b/>
                <w:bCs/>
              </w:rPr>
            </w:pPr>
          </w:p>
        </w:tc>
        <w:tc>
          <w:tcPr>
            <w:tcW w:w="3481" w:type="pct"/>
          </w:tcPr>
          <w:p w:rsidR="00F91B55" w:rsidRPr="005937AA" w:rsidRDefault="00F91B55" w:rsidP="00F03A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F91B55" w:rsidRPr="005937AA" w:rsidRDefault="00F91B55" w:rsidP="00156B82">
            <w:pPr>
              <w:jc w:val="center"/>
              <w:rPr>
                <w:bCs/>
              </w:rPr>
            </w:pPr>
          </w:p>
        </w:tc>
        <w:tc>
          <w:tcPr>
            <w:tcW w:w="609" w:type="pct"/>
            <w:vMerge/>
          </w:tcPr>
          <w:p w:rsidR="00F91B55" w:rsidRPr="005937AA" w:rsidRDefault="00F91B55" w:rsidP="00156B82">
            <w:pPr>
              <w:jc w:val="center"/>
              <w:rPr>
                <w:b/>
              </w:rPr>
            </w:pPr>
          </w:p>
        </w:tc>
      </w:tr>
    </w:tbl>
    <w:p w:rsidR="00F91B55" w:rsidRDefault="00F91B55">
      <w:pPr>
        <w:sectPr w:rsidR="00F91B55" w:rsidSect="005338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851" w:bottom="709" w:left="1134" w:header="536" w:footer="436" w:gutter="0"/>
          <w:cols w:space="720"/>
          <w:docGrid w:linePitch="360"/>
        </w:sectPr>
      </w:pPr>
    </w:p>
    <w:p w:rsidR="00F91B55" w:rsidRPr="00D06FC3" w:rsidRDefault="00F91B55" w:rsidP="00D9449B">
      <w:pPr>
        <w:pStyle w:val="1"/>
        <w:tabs>
          <w:tab w:val="clear" w:pos="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0"/>
        <w:rPr>
          <w:b/>
          <w:caps/>
          <w:color w:val="000000"/>
        </w:rPr>
      </w:pPr>
      <w:r w:rsidRPr="00D06FC3">
        <w:rPr>
          <w:b/>
          <w:caps/>
          <w:color w:val="000000"/>
          <w:sz w:val="28"/>
          <w:szCs w:val="28"/>
        </w:rPr>
        <w:lastRenderedPageBreak/>
        <w:t xml:space="preserve">          </w:t>
      </w:r>
      <w:r w:rsidRPr="00D06FC3">
        <w:rPr>
          <w:b/>
          <w:caps/>
          <w:color w:val="000000"/>
        </w:rPr>
        <w:t xml:space="preserve">3.  условия реализации программы </w:t>
      </w:r>
    </w:p>
    <w:p w:rsidR="00F91B55" w:rsidRPr="00D9449B" w:rsidRDefault="00F91B55" w:rsidP="00712E8B">
      <w:pPr>
        <w:numPr>
          <w:ilvl w:val="0"/>
          <w:numId w:val="1"/>
        </w:numPr>
        <w:tabs>
          <w:tab w:val="clear" w:pos="0"/>
          <w:tab w:val="num" w:pos="-284"/>
        </w:tabs>
        <w:ind w:left="0" w:firstLine="0"/>
        <w:rPr>
          <w:b/>
          <w:bCs/>
        </w:rPr>
      </w:pPr>
      <w:r w:rsidRPr="00D9449B">
        <w:rPr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91B55" w:rsidRPr="00D9449B" w:rsidRDefault="00F91B55" w:rsidP="00712E8B">
      <w:pPr>
        <w:numPr>
          <w:ilvl w:val="0"/>
          <w:numId w:val="1"/>
        </w:numPr>
        <w:tabs>
          <w:tab w:val="clear" w:pos="0"/>
          <w:tab w:val="num" w:pos="-284"/>
        </w:tabs>
        <w:autoSpaceDE w:val="0"/>
        <w:autoSpaceDN w:val="0"/>
        <w:adjustRightInd w:val="0"/>
        <w:ind w:left="0" w:firstLine="0"/>
        <w:rPr>
          <w:bCs/>
          <w:lang w:eastAsia="en-US"/>
        </w:rPr>
      </w:pPr>
      <w:r w:rsidRPr="00D9449B">
        <w:rPr>
          <w:bCs/>
        </w:rPr>
        <w:t>Кабинет</w:t>
      </w:r>
      <w:r w:rsidRPr="00D9449B">
        <w:rPr>
          <w:bCs/>
          <w:i/>
          <w:u w:val="single"/>
        </w:rPr>
        <w:t>«Инженерная графика»</w:t>
      </w:r>
      <w:r w:rsidRPr="00D9449B">
        <w:rPr>
          <w:u w:val="single"/>
          <w:lang w:eastAsia="en-US"/>
        </w:rPr>
        <w:t>,</w:t>
      </w:r>
      <w:r w:rsidRPr="00D9449B">
        <w:rPr>
          <w:lang w:eastAsia="en-US"/>
        </w:rPr>
        <w:t xml:space="preserve"> оснащенный о</w:t>
      </w:r>
      <w:r w:rsidRPr="00D9449B">
        <w:rPr>
          <w:bCs/>
          <w:lang w:eastAsia="en-US"/>
        </w:rPr>
        <w:t>борудованием:</w:t>
      </w:r>
    </w:p>
    <w:p w:rsidR="00F91B55" w:rsidRPr="00D9449B" w:rsidRDefault="00F91B55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449B">
        <w:rPr>
          <w:bCs/>
        </w:rPr>
        <w:t>Оборудование учебного кабинета: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рабочая доска;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посадочные места по количеству обучающихся;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рабочее место преподавателя;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объемные модели геометрических тел, макеты деталей с разрезами и сечениями,  пересекающихся тел;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комплект деталей, узлов, механизмов, моделей, сборочных единиц;  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9449B">
        <w:t>комплект чертежных приборов (измерительных инструментов);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методические указания  к практическим  работам, 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комплекты  учебников, задачников, справочников, </w:t>
      </w:r>
    </w:p>
    <w:p w:rsidR="00F91B55" w:rsidRPr="00D9449B" w:rsidRDefault="00F91B55" w:rsidP="00712E8B">
      <w:pPr>
        <w:numPr>
          <w:ilvl w:val="0"/>
          <w:numId w:val="2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t>комплект кодограмм, (комплект учебно-наглядных пособий «</w:t>
      </w:r>
      <w:r w:rsidRPr="00D9449B">
        <w:rPr>
          <w:bCs/>
        </w:rPr>
        <w:t>Инженерная графика»)</w:t>
      </w:r>
    </w:p>
    <w:p w:rsidR="00F91B55" w:rsidRPr="00D9449B" w:rsidRDefault="00F91B55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449B">
        <w:rPr>
          <w:bCs/>
        </w:rPr>
        <w:t xml:space="preserve">Технические средства обучения: </w:t>
      </w:r>
    </w:p>
    <w:p w:rsidR="00F91B55" w:rsidRPr="00D9449B" w:rsidRDefault="00F91B55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>автоматизированное рабочее место преподавателя,</w:t>
      </w:r>
    </w:p>
    <w:p w:rsidR="00F91B55" w:rsidRPr="00D9449B" w:rsidRDefault="00F91B55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мультимедийная установка, </w:t>
      </w:r>
    </w:p>
    <w:p w:rsidR="00F91B55" w:rsidRPr="00D9449B" w:rsidRDefault="00F91B55" w:rsidP="00712E8B">
      <w:pPr>
        <w:numPr>
          <w:ilvl w:val="0"/>
          <w:numId w:val="3"/>
        </w:num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9449B">
        <w:rPr>
          <w:bCs/>
        </w:rPr>
        <w:t xml:space="preserve">компьютеры с программой </w:t>
      </w:r>
      <w:r w:rsidRPr="00D9449B">
        <w:t>AutoCAD</w:t>
      </w:r>
      <w:r w:rsidRPr="00D9449B">
        <w:rPr>
          <w:bCs/>
        </w:rPr>
        <w:t>.</w:t>
      </w:r>
    </w:p>
    <w:p w:rsidR="00F91B55" w:rsidRPr="00D9449B" w:rsidRDefault="00F91B55" w:rsidP="00712E8B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91B55" w:rsidRPr="00D9449B" w:rsidRDefault="00F91B55" w:rsidP="00712E8B">
      <w:pPr>
        <w:tabs>
          <w:tab w:val="num" w:pos="-284"/>
        </w:tabs>
        <w:contextualSpacing/>
        <w:rPr>
          <w:b/>
        </w:rPr>
      </w:pPr>
      <w:r w:rsidRPr="00D9449B">
        <w:rPr>
          <w:b/>
        </w:rPr>
        <w:t>3.2.1. Печатные издания</w:t>
      </w:r>
    </w:p>
    <w:p w:rsidR="00F91B55" w:rsidRPr="00D9449B" w:rsidRDefault="00F91B55" w:rsidP="00712E8B">
      <w:pPr>
        <w:tabs>
          <w:tab w:val="num" w:pos="-284"/>
        </w:tabs>
        <w:rPr>
          <w:bCs/>
        </w:rPr>
      </w:pPr>
      <w:r w:rsidRPr="00D9449B">
        <w:rPr>
          <w:b/>
        </w:rPr>
        <w:t>1.</w:t>
      </w:r>
      <w:r w:rsidRPr="00D9449B">
        <w:rPr>
          <w:bCs/>
        </w:rPr>
        <w:t xml:space="preserve">.Боголюбов, С.К. Индивидуальные задания по курсу черчения / С.К. Боголюбов. – 2-е изд., стереотип. – М.: Альянс, 2014. </w:t>
      </w:r>
    </w:p>
    <w:p w:rsidR="00F91B55" w:rsidRPr="00D9449B" w:rsidRDefault="00F91B55" w:rsidP="00712E8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 xml:space="preserve">2. Инженерная и компьютерная графика: учебник / Н.С. Кувшинов, Т.Н. Скоцкая. — Москва :КноРус, 2017. </w:t>
      </w:r>
    </w:p>
    <w:p w:rsidR="00F91B55" w:rsidRPr="00D9449B" w:rsidRDefault="00F91B55" w:rsidP="00712E8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3. ГОСТ 2.102-68. ЕСКД. Виды и комплектность конструкторских документов.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4.ГОСТ 2.104-2006. Основные надписи. — Введ. 2006-09-01.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5.ГОСТ 2.301-68. Форматы.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6.ГОСТ 2.302-68. Масштабы.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7.ГОСТ 2.303-68. Линии.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8.ГОСТ 2.304-81. Шрифты чертёжные. — Введ. 1982-01-01.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9. ГОСТ 2.305-2008. Изображения — виды, разрезы, сечения. — Введ. 2009-07-01. — М.: Стандартинформ, 2009.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10.ГОСТ 2.307-2011. Нанесение размеров и предельных отклонений. — Введ. 2012-01-01. — М.: Стандартинформ, 2012.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11.ГОСТ 2.311-68. ЕСКД. Изображения резьбы.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12.ГОСТ 2.317-2011. Аксонометрические проекции. — Введ. 2012-01-01. — М.: Стандартинформ, 2011.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13.ГОСТ 2.701-2008. ЕСКД. Схемы. Виды и типы. Общие требования к выполнению. — Введ. 2009-07-01. — М.: Стандартинформ, 2009.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14.ГОСТ 21.501-2011. Система проектной документации для строительства. Правила выполнения рабочей документации архитектурных и конструктивных решений. — Введ. 2013-05-01. — М.: Стандартинформ, 2013.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lastRenderedPageBreak/>
        <w:t>15.ГОСТ 2.306-68. Обозначения графические материалов и правила их нанесения на чертежах. — Введ. 1971-01-01. — М.: Стандартинформ, 2007.</w:t>
      </w:r>
    </w:p>
    <w:p w:rsidR="00F91B55" w:rsidRPr="00D9449B" w:rsidRDefault="00F91B55" w:rsidP="00D9449B">
      <w:pPr>
        <w:tabs>
          <w:tab w:val="num" w:pos="-284"/>
        </w:tabs>
        <w:ind w:left="360"/>
        <w:contextualSpacing/>
        <w:rPr>
          <w:b/>
        </w:rPr>
      </w:pPr>
    </w:p>
    <w:p w:rsidR="00F91B55" w:rsidRPr="00D9449B" w:rsidRDefault="00F91B55" w:rsidP="00D9449B">
      <w:pPr>
        <w:tabs>
          <w:tab w:val="num" w:pos="-284"/>
        </w:tabs>
        <w:ind w:left="360"/>
        <w:contextualSpacing/>
        <w:rPr>
          <w:b/>
        </w:rPr>
      </w:pPr>
      <w:r w:rsidRPr="00D9449B">
        <w:rPr>
          <w:b/>
        </w:rPr>
        <w:t>3.2.2.Электронные издания (электронные ресурсы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/>
        </w:rPr>
        <w:t>1.</w:t>
      </w:r>
      <w:r w:rsidRPr="00D9449B">
        <w:rPr>
          <w:bCs/>
        </w:rPr>
        <w:t xml:space="preserve"> Черчение - Техническое черчение [Электронный ресурс]: сайт // Режим доступа: </w:t>
      </w:r>
      <w:hyperlink r:id="rId15" w:history="1">
        <w:r w:rsidRPr="00D9449B">
          <w:rPr>
            <w:rStyle w:val="a7"/>
          </w:rPr>
          <w:t>http://nacherchy.ru/</w:t>
        </w:r>
      </w:hyperlink>
      <w:r w:rsidRPr="00D9449B">
        <w:rPr>
          <w:bCs/>
        </w:rPr>
        <w:t xml:space="preserve">. 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 xml:space="preserve">2. Разработка чертежей: правила их выполнения и госты [Электронный ресурс]: сайт // Режим доступа: </w:t>
      </w:r>
      <w:hyperlink r:id="rId16" w:history="1">
        <w:r w:rsidRPr="00D9449B">
          <w:rPr>
            <w:rStyle w:val="a7"/>
          </w:rPr>
          <w:t>http://www.greb.ru/3/inggrafikacherchenie/</w:t>
        </w:r>
      </w:hyperlink>
      <w:r w:rsidRPr="00D9449B">
        <w:rPr>
          <w:bCs/>
        </w:rPr>
        <w:t>.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7" w:history="1">
        <w:r w:rsidRPr="00D9449B">
          <w:rPr>
            <w:rStyle w:val="a7"/>
          </w:rPr>
          <w:t>http://www.ukrembrk.com/map/</w:t>
        </w:r>
      </w:hyperlink>
      <w:r w:rsidRPr="00D9449B">
        <w:rPr>
          <w:bCs/>
        </w:rPr>
        <w:t xml:space="preserve">. 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>4. Черчение, учитесь правильно и красиво чертить [Электронный ресурс]: сайт</w:t>
      </w:r>
    </w:p>
    <w:p w:rsidR="00F91B55" w:rsidRPr="00D9449B" w:rsidRDefault="00F91B55" w:rsidP="00D9449B">
      <w:pPr>
        <w:tabs>
          <w:tab w:val="num" w:pos="-284"/>
        </w:tabs>
        <w:jc w:val="both"/>
        <w:rPr>
          <w:bCs/>
        </w:rPr>
      </w:pPr>
      <w:r w:rsidRPr="00D9449B">
        <w:rPr>
          <w:bCs/>
        </w:rPr>
        <w:t xml:space="preserve">// Режим доступа: </w:t>
      </w:r>
      <w:hyperlink r:id="rId18" w:history="1">
        <w:r w:rsidRPr="00D9449B">
          <w:rPr>
            <w:rStyle w:val="a7"/>
          </w:rPr>
          <w:t>http://stroicherchenie.ru/</w:t>
        </w:r>
      </w:hyperlink>
      <w:r w:rsidRPr="00D9449B">
        <w:rPr>
          <w:bCs/>
        </w:rPr>
        <w:t>.</w:t>
      </w: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Default="00F91B55" w:rsidP="00C91BAF">
      <w:pPr>
        <w:pStyle w:val="19"/>
        <w:contextualSpacing/>
        <w:rPr>
          <w:b/>
        </w:rPr>
      </w:pPr>
    </w:p>
    <w:p w:rsidR="00F91B55" w:rsidRPr="00C91BAF" w:rsidRDefault="00F91B55" w:rsidP="00C91BAF">
      <w:pPr>
        <w:pStyle w:val="19"/>
        <w:contextualSpacing/>
        <w:rPr>
          <w:b/>
        </w:rPr>
      </w:pPr>
    </w:p>
    <w:p w:rsidR="00F91B55" w:rsidRPr="00C91BAF" w:rsidRDefault="00F91B55" w:rsidP="00C91BAF">
      <w:pPr>
        <w:pStyle w:val="19"/>
        <w:ind w:left="1068"/>
        <w:contextualSpacing/>
        <w:rPr>
          <w:b/>
        </w:rPr>
      </w:pPr>
    </w:p>
    <w:p w:rsidR="00F91B55" w:rsidRPr="00D9449B" w:rsidRDefault="00F91B55" w:rsidP="00D9449B">
      <w:pPr>
        <w:pStyle w:val="19"/>
        <w:numPr>
          <w:ilvl w:val="0"/>
          <w:numId w:val="7"/>
        </w:numPr>
        <w:contextualSpacing/>
        <w:rPr>
          <w:b/>
        </w:rPr>
      </w:pPr>
      <w:r w:rsidRPr="00D9449B">
        <w:rPr>
          <w:b/>
        </w:rPr>
        <w:lastRenderedPageBreak/>
        <w:t xml:space="preserve">КОНТРОЛЬ И ОЦЕНКА РЕЗУЛЬТАТОВ ОСВОЕНИЯ </w:t>
      </w:r>
    </w:p>
    <w:p w:rsidR="00F91B55" w:rsidRPr="00D9449B" w:rsidRDefault="00F91B55" w:rsidP="00D9449B">
      <w:pPr>
        <w:pStyle w:val="19"/>
        <w:tabs>
          <w:tab w:val="num" w:pos="-284"/>
        </w:tabs>
        <w:ind w:left="720"/>
        <w:contextualSpacing/>
        <w:rPr>
          <w:b/>
        </w:rPr>
      </w:pPr>
      <w:r w:rsidRPr="00D9449B">
        <w:rPr>
          <w:b/>
        </w:rPr>
        <w:t>УЧЕБНОЙ ДИСЦИПЛИНЫ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821"/>
        <w:gridCol w:w="1984"/>
      </w:tblGrid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Результаты обучения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Критерии оценки</w:t>
            </w:r>
          </w:p>
        </w:tc>
        <w:tc>
          <w:tcPr>
            <w:tcW w:w="1018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Методы оценки</w:t>
            </w: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Знания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Законы, методы и приемы проекционного черчения; 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способы проецирования геометрических тел, способы преобразования проекций, назначение аксонометрических проекций;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Выбирает аксонометрические проекции для конкретного геометрического тела;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Находит натуральную величину фигуры сечения</w:t>
            </w:r>
          </w:p>
        </w:tc>
        <w:tc>
          <w:tcPr>
            <w:tcW w:w="1018" w:type="pct"/>
            <w:vMerge w:val="restar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практических занятий, 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Тестирование</w:t>
            </w: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Правила выполнения и чтения конструкторской и технологической документации; 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По конструкторской и технологической документации изделия определяет необходимые данные для его изготовления, контроля, приемки, эксплуатации и ремонта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/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правила выполнения чертежей, технических рисунков, эскизов и схем;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/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 xml:space="preserve">Способы графического представления технологического оборудования и выполнения технологических схем; 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способы графического представления объектов;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условные обозначения;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Выполняет технологические схемы, подбирая условные обозначения элементов схем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/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Перечисляет требования государственных стандартов ЕСКД и ЕСТД;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По заданным параметрам выполняет чертежи в соответствии с требованиями с ЕСКД, ЕСТД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/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/>
                <w:bCs/>
              </w:rPr>
              <w:t>Умения</w:t>
            </w:r>
          </w:p>
          <w:p w:rsidR="00F91B55" w:rsidRPr="00D9449B" w:rsidRDefault="00F91B55" w:rsidP="001D713A">
            <w:pPr>
              <w:jc w:val="both"/>
            </w:pPr>
            <w:r w:rsidRPr="00D9449B">
              <w:t>Выполнять графические изображения</w:t>
            </w:r>
          </w:p>
          <w:p w:rsidR="00F91B55" w:rsidRPr="00D9449B" w:rsidRDefault="00F91B55" w:rsidP="001D713A">
            <w:pPr>
              <w:ind w:firstLine="30"/>
              <w:jc w:val="both"/>
            </w:pPr>
            <w:r w:rsidRPr="00D9449B">
              <w:t>технологического оборудования и</w:t>
            </w:r>
          </w:p>
          <w:p w:rsidR="00F91B55" w:rsidRPr="00D9449B" w:rsidRDefault="00F91B55" w:rsidP="001D713A">
            <w:pPr>
              <w:ind w:firstLine="30"/>
              <w:jc w:val="both"/>
            </w:pPr>
            <w:r w:rsidRPr="00D9449B">
              <w:t>технологических схем в ручной и машинной графике;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По заданным параметрам</w:t>
            </w:r>
            <w:r>
              <w:rPr>
                <w:bCs/>
              </w:rPr>
              <w:t xml:space="preserve"> </w:t>
            </w:r>
            <w:r w:rsidRPr="00D9449B">
              <w:rPr>
                <w:bCs/>
              </w:rPr>
              <w:t>составляет технологические схемы по специальности и выполняет их в ручной и машинной графике;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Расшифровывает условные обозначения на технологических схемах;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1018" w:type="pct"/>
            <w:vMerge w:val="restar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Экспертное наблюдение в процессе практических занятий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jc w:val="both"/>
            </w:pPr>
            <w:r w:rsidRPr="00D9449B">
              <w:t xml:space="preserve">Выполнять комплексные чертежи геометрических </w:t>
            </w:r>
            <w:r w:rsidRPr="00D9449B">
              <w:lastRenderedPageBreak/>
              <w:t>тел и проекции точек,</w:t>
            </w:r>
          </w:p>
          <w:p w:rsidR="00F91B55" w:rsidRPr="00D9449B" w:rsidRDefault="00F91B55" w:rsidP="001D713A">
            <w:pPr>
              <w:ind w:firstLine="30"/>
              <w:jc w:val="both"/>
            </w:pPr>
            <w:r w:rsidRPr="00D9449B">
              <w:t>лежащих на их поверхности, в ручной и</w:t>
            </w:r>
          </w:p>
          <w:p w:rsidR="00F91B55" w:rsidRPr="00D9449B" w:rsidRDefault="00F91B55" w:rsidP="001D713A">
            <w:pPr>
              <w:ind w:firstLine="30"/>
              <w:jc w:val="both"/>
            </w:pPr>
            <w:r w:rsidRPr="00D9449B">
              <w:t>машинной графике;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lastRenderedPageBreak/>
              <w:t xml:space="preserve">Выполняет по алгоритму комплексный чертеж геометрического тела в ручной и </w:t>
            </w:r>
            <w:r w:rsidRPr="00D9449B">
              <w:rPr>
                <w:bCs/>
              </w:rPr>
              <w:lastRenderedPageBreak/>
              <w:t xml:space="preserve">машинной графике; 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Строит проекции точек, используя дополнительные построения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jc w:val="both"/>
            </w:pPr>
            <w:r w:rsidRPr="00D9449B">
              <w:lastRenderedPageBreak/>
              <w:t>Выполнять чертежи технических</w:t>
            </w:r>
          </w:p>
          <w:p w:rsidR="00F91B55" w:rsidRPr="00D9449B" w:rsidRDefault="00F91B55" w:rsidP="001D713A">
            <w:pPr>
              <w:jc w:val="both"/>
            </w:pPr>
            <w:r w:rsidRPr="00D9449B">
              <w:t>деталей в ручной и машинной графике;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Выбирает масштаб;</w:t>
            </w:r>
          </w:p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Определяет минимальное количество видов и разрезов; определяет главный вид;</w:t>
            </w:r>
          </w:p>
          <w:p w:rsidR="00F91B55" w:rsidRPr="00D9449B" w:rsidRDefault="00F91B55" w:rsidP="001D713A">
            <w:pPr>
              <w:rPr>
                <w:b/>
                <w:bCs/>
              </w:rPr>
            </w:pPr>
            <w:r w:rsidRPr="00D9449B">
              <w:rPr>
                <w:bCs/>
              </w:rPr>
              <w:t>Оформляет чертеж в соответствии с требованиями ЕСКД в ручной и машинной графике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jc w:val="both"/>
            </w:pPr>
            <w:r w:rsidRPr="00D9449B">
              <w:t>Читать чертежи и схемы;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По изображению представляет и называет пространственную форму, Устанавливает ее размеры и выявляет все данные необходимые для изготовления и контроля изображенного предмета и заносит их в таблицу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Cs/>
              </w:rPr>
            </w:pPr>
          </w:p>
        </w:tc>
      </w:tr>
      <w:tr w:rsidR="00F91B55" w:rsidRPr="00D9449B" w:rsidTr="00712E8B">
        <w:tc>
          <w:tcPr>
            <w:tcW w:w="1509" w:type="pct"/>
          </w:tcPr>
          <w:p w:rsidR="00F91B55" w:rsidRPr="00D9449B" w:rsidRDefault="00F91B55" w:rsidP="001D713A">
            <w:pPr>
              <w:jc w:val="both"/>
            </w:pPr>
            <w:r w:rsidRPr="00D9449B">
              <w:t>Оформлять технологическую и</w:t>
            </w:r>
          </w:p>
          <w:p w:rsidR="00F91B55" w:rsidRPr="00D9449B" w:rsidRDefault="00F91B55" w:rsidP="001D713A">
            <w:pPr>
              <w:jc w:val="both"/>
            </w:pPr>
            <w:r w:rsidRPr="00D9449B">
              <w:t>конструкторскую документацию в</w:t>
            </w:r>
          </w:p>
          <w:p w:rsidR="00F91B55" w:rsidRPr="00D9449B" w:rsidRDefault="00F91B55" w:rsidP="001D713A">
            <w:pPr>
              <w:jc w:val="both"/>
            </w:pPr>
            <w:r w:rsidRPr="00D9449B">
              <w:t>соответствии с действующей</w:t>
            </w:r>
          </w:p>
          <w:p w:rsidR="00F91B55" w:rsidRPr="00D9449B" w:rsidRDefault="00F91B55" w:rsidP="001D713A">
            <w:pPr>
              <w:ind w:firstLine="30"/>
              <w:jc w:val="both"/>
            </w:pPr>
            <w:r w:rsidRPr="00D9449B">
              <w:t>нормативно-технической</w:t>
            </w:r>
          </w:p>
          <w:p w:rsidR="00F91B55" w:rsidRPr="00D9449B" w:rsidRDefault="00F91B55" w:rsidP="001D713A">
            <w:pPr>
              <w:jc w:val="both"/>
            </w:pPr>
            <w:r w:rsidRPr="00D9449B">
              <w:t>документацией.</w:t>
            </w:r>
          </w:p>
        </w:tc>
        <w:tc>
          <w:tcPr>
            <w:tcW w:w="2473" w:type="pct"/>
          </w:tcPr>
          <w:p w:rsidR="00F91B55" w:rsidRPr="00D9449B" w:rsidRDefault="00F91B55" w:rsidP="001D713A">
            <w:pPr>
              <w:rPr>
                <w:bCs/>
              </w:rPr>
            </w:pPr>
            <w:r w:rsidRPr="00D9449B">
              <w:rPr>
                <w:bCs/>
              </w:rPr>
              <w:t>По заданному алгоритму оформляет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1018" w:type="pct"/>
            <w:vMerge/>
          </w:tcPr>
          <w:p w:rsidR="00F91B55" w:rsidRPr="00D9449B" w:rsidRDefault="00F91B55" w:rsidP="001D713A">
            <w:pPr>
              <w:rPr>
                <w:bCs/>
              </w:rPr>
            </w:pPr>
          </w:p>
        </w:tc>
      </w:tr>
    </w:tbl>
    <w:p w:rsidR="00F91B55" w:rsidRDefault="00F91B55" w:rsidP="00F03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1B55" w:rsidRDefault="00F91B55" w:rsidP="00FC4C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F91B55" w:rsidRDefault="00F91B55" w:rsidP="00FC4C8D">
      <w:pPr>
        <w:ind w:firstLine="85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1"/>
        <w:gridCol w:w="2552"/>
      </w:tblGrid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961" w:type="dxa"/>
          </w:tcPr>
          <w:p w:rsidR="00F91B55" w:rsidRPr="00F732BB" w:rsidRDefault="00F91B55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F91B55" w:rsidRPr="00F732BB" w:rsidRDefault="00F91B55" w:rsidP="001D713A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F91B55" w:rsidRPr="00F732BB" w:rsidTr="00B747FB">
        <w:trPr>
          <w:trHeight w:val="418"/>
        </w:trPr>
        <w:tc>
          <w:tcPr>
            <w:tcW w:w="2660" w:type="dxa"/>
          </w:tcPr>
          <w:p w:rsidR="00F91B55" w:rsidRPr="00F732BB" w:rsidRDefault="00F91B55" w:rsidP="001D713A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задачи.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Определение потребности в информации 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поиска.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91B55" w:rsidRPr="00F732BB" w:rsidRDefault="00F91B55" w:rsidP="001D713A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rPr>
          <w:trHeight w:val="483"/>
        </w:trPr>
        <w:tc>
          <w:tcPr>
            <w:tcW w:w="2660" w:type="dxa"/>
          </w:tcPr>
          <w:p w:rsidR="00F91B55" w:rsidRPr="00F732BB" w:rsidRDefault="00F91B55" w:rsidP="001D713A">
            <w:pPr>
              <w:contextualSpacing/>
              <w:jc w:val="both"/>
              <w:rPr>
                <w:highlight w:val="yellow"/>
              </w:rPr>
            </w:pPr>
            <w:r w:rsidRPr="00F732BB">
              <w:t xml:space="preserve">ОК 2 Осуществлять поиск, анализ и </w:t>
            </w:r>
            <w:r w:rsidRPr="00F732BB"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91B55" w:rsidRPr="00F732BB" w:rsidRDefault="00F91B55" w:rsidP="001D713A">
            <w:pPr>
              <w:jc w:val="both"/>
            </w:pPr>
            <w:r w:rsidRPr="00F732BB">
              <w:lastRenderedPageBreak/>
              <w:t xml:space="preserve">Планирование информационного поиска из широкого набора источников, необходимого </w:t>
            </w:r>
            <w:r w:rsidRPr="00F732BB">
              <w:lastRenderedPageBreak/>
              <w:t xml:space="preserve">для выполнения профессиональных задач </w:t>
            </w:r>
          </w:p>
          <w:p w:rsidR="00F91B55" w:rsidRPr="00F732BB" w:rsidRDefault="00F91B55" w:rsidP="001D713A">
            <w:pPr>
              <w:jc w:val="both"/>
            </w:pPr>
            <w:r w:rsidRPr="00F732BB">
              <w:t>Проведение анализа полученной информации, выделяет в ней главные аспекты.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соответствии с параметрами поиска;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lastRenderedPageBreak/>
              <w:t xml:space="preserve">Экспертное наблюдение и оценка </w:t>
            </w:r>
            <w:r w:rsidRPr="00F732BB">
              <w:lastRenderedPageBreak/>
              <w:t>на практических занятиях, при выполнении 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contextualSpacing/>
              <w:jc w:val="both"/>
              <w:rPr>
                <w:highlight w:val="yellow"/>
              </w:rPr>
            </w:pPr>
            <w:r w:rsidRPr="00F732BB">
              <w:lastRenderedPageBreak/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Использование актуальной нормативно-правовой документацию по профессии (специальности)</w:t>
            </w:r>
          </w:p>
          <w:p w:rsidR="00F91B55" w:rsidRPr="00F732BB" w:rsidRDefault="00F91B55" w:rsidP="001D713A">
            <w:r w:rsidRPr="00F732BB">
              <w:t>Применение современной научной профессиональной терминологии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Участие в  деловом общении для эффективного решения деловых задач</w:t>
            </w:r>
          </w:p>
          <w:p w:rsidR="00F91B55" w:rsidRPr="00F732BB" w:rsidRDefault="00F91B55" w:rsidP="001D713A">
            <w:pPr>
              <w:rPr>
                <w:highlight w:val="yellow"/>
              </w:rPr>
            </w:pPr>
            <w:r w:rsidRPr="00F732BB"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jc w:val="both"/>
            </w:pPr>
            <w:r w:rsidRPr="00F732BB"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Грамотно устно и письменно излагать свои мысли по профессиональной тематике на государственном языке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  <w:vAlign w:val="center"/>
          </w:tcPr>
          <w:p w:rsidR="00F91B55" w:rsidRPr="00F732BB" w:rsidRDefault="00F91B55" w:rsidP="001D713A">
            <w:r w:rsidRPr="00F732BB"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 xml:space="preserve">Понимание значимости своей профессии 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Соблюдение правил экологической безопасности при ведении профессиональной деятельности;</w:t>
            </w:r>
          </w:p>
          <w:p w:rsidR="00F91B55" w:rsidRPr="00F732BB" w:rsidRDefault="00F91B55" w:rsidP="001D713A">
            <w:r w:rsidRPr="00F732BB">
              <w:t>Обеспечивать ресурсосбережение на рабочем месте</w:t>
            </w:r>
          </w:p>
          <w:p w:rsidR="00F91B55" w:rsidRPr="00F732BB" w:rsidRDefault="00F91B55" w:rsidP="001D713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rPr>
                <w:bCs/>
              </w:rPr>
            </w:pPr>
            <w:r w:rsidRPr="00F732BB">
              <w:rPr>
                <w:bCs/>
              </w:rPr>
              <w:lastRenderedPageBreak/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961" w:type="dxa"/>
          </w:tcPr>
          <w:p w:rsidR="00F91B55" w:rsidRPr="00F732BB" w:rsidRDefault="00F91B55" w:rsidP="001D713A">
            <w:pPr>
              <w:jc w:val="both"/>
            </w:pPr>
            <w:r w:rsidRPr="00F732BB">
              <w:t>Сохранение и укрепление здоровья посредством использования средств физической культуры</w:t>
            </w:r>
          </w:p>
          <w:p w:rsidR="00F91B55" w:rsidRPr="00F732BB" w:rsidRDefault="00F91B55" w:rsidP="001D713A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</w:tcPr>
          <w:p w:rsidR="00F91B55" w:rsidRPr="00F732BB" w:rsidRDefault="00F91B55" w:rsidP="001D713A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1" w:type="dxa"/>
          </w:tcPr>
          <w:p w:rsidR="00F91B55" w:rsidRPr="00F732BB" w:rsidRDefault="00F91B55" w:rsidP="001D713A">
            <w:r w:rsidRPr="00F732BB">
              <w:t>Применение в профессиональной деятельности инструкций на государственном и иностранном языке.</w:t>
            </w:r>
          </w:p>
          <w:p w:rsidR="00F91B55" w:rsidRPr="00F732BB" w:rsidRDefault="00F91B55" w:rsidP="001D713A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F91B55" w:rsidRPr="00F732BB" w:rsidTr="00B747FB">
        <w:tc>
          <w:tcPr>
            <w:tcW w:w="2660" w:type="dxa"/>
            <w:tcBorders>
              <w:bottom w:val="single" w:sz="4" w:space="0" w:color="auto"/>
            </w:tcBorders>
          </w:tcPr>
          <w:p w:rsidR="00F91B55" w:rsidRPr="00F732BB" w:rsidRDefault="00F91B55" w:rsidP="001D713A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1B55" w:rsidRPr="00F732BB" w:rsidRDefault="00F91B55" w:rsidP="001D713A">
            <w:r w:rsidRPr="00F732B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91B55" w:rsidRPr="00F732BB" w:rsidRDefault="00F91B55" w:rsidP="001D713A">
            <w:r w:rsidRPr="00F732BB">
              <w:t>Составлять бизнес план</w:t>
            </w:r>
          </w:p>
          <w:p w:rsidR="00F91B55" w:rsidRPr="00F732BB" w:rsidRDefault="00F91B55" w:rsidP="001D713A">
            <w:r w:rsidRPr="00F732BB">
              <w:t>Презентовать бизнес-идею</w:t>
            </w:r>
          </w:p>
          <w:p w:rsidR="00F91B55" w:rsidRPr="00F732BB" w:rsidRDefault="00F91B55" w:rsidP="001D713A">
            <w:r w:rsidRPr="00F732BB">
              <w:t>Определение источников финансирования</w:t>
            </w:r>
          </w:p>
          <w:p w:rsidR="00F91B55" w:rsidRPr="00F732BB" w:rsidRDefault="00F91B55" w:rsidP="001D713A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F91B55" w:rsidRPr="00F732BB" w:rsidRDefault="00F91B55" w:rsidP="001D713A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</w:tbl>
    <w:p w:rsidR="00F91B55" w:rsidRDefault="00F91B55" w:rsidP="00FC4C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p w:rsidR="00F91B55" w:rsidRPr="00C617B0" w:rsidRDefault="00F91B55" w:rsidP="00FC4C8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313"/>
        <w:gridCol w:w="3315"/>
      </w:tblGrid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F91B55" w:rsidRPr="00AD3A9C" w:rsidRDefault="00F91B55" w:rsidP="001D713A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lastRenderedPageBreak/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подбирать оборудование для диагностики и контроля электромашин и аппаратов;</w:t>
            </w:r>
          </w:p>
          <w:p w:rsidR="00F91B55" w:rsidRPr="00AD3A9C" w:rsidRDefault="00F91B55" w:rsidP="001D713A">
            <w:pPr>
              <w:jc w:val="both"/>
            </w:pPr>
            <w:r w:rsidRPr="00AD3A9C">
              <w:t>- определять оптимальные варианты его использования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Комплексный экзамен</w:t>
            </w: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F91B55" w:rsidRPr="00AD3A9C" w:rsidTr="00712E8B">
        <w:tc>
          <w:tcPr>
            <w:tcW w:w="2943" w:type="dxa"/>
          </w:tcPr>
          <w:p w:rsidR="00F91B55" w:rsidRPr="00AD3A9C" w:rsidRDefault="00F91B55" w:rsidP="001D713A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313" w:type="dxa"/>
          </w:tcPr>
          <w:p w:rsidR="00F91B55" w:rsidRPr="00AD3A9C" w:rsidRDefault="00F91B55" w:rsidP="001D713A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315" w:type="dxa"/>
          </w:tcPr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F91B55" w:rsidRPr="00AD3A9C" w:rsidRDefault="00F91B55" w:rsidP="001D713A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F91B55" w:rsidRPr="00AD3A9C" w:rsidRDefault="00F91B55" w:rsidP="00FC4C8D">
      <w:pPr>
        <w:ind w:firstLine="851"/>
        <w:jc w:val="both"/>
      </w:pPr>
    </w:p>
    <w:p w:rsidR="00F91B55" w:rsidRDefault="00F91B55" w:rsidP="00FC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F91B55" w:rsidSect="00F91B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8F" w:rsidRDefault="00EB2B8F">
      <w:r>
        <w:separator/>
      </w:r>
    </w:p>
  </w:endnote>
  <w:endnote w:type="continuationSeparator" w:id="1">
    <w:p w:rsidR="00EB2B8F" w:rsidRDefault="00EB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05994">
    <w:pPr>
      <w:pStyle w:val="af8"/>
      <w:jc w:val="right"/>
    </w:pPr>
    <w:fldSimple w:instr=" PAGE   \* MERGEFORMAT ">
      <w:r w:rsidR="00B910BB">
        <w:rPr>
          <w:noProof/>
        </w:rPr>
        <w:t>3</w:t>
      </w:r>
    </w:fldSimple>
  </w:p>
  <w:p w:rsidR="00F91B55" w:rsidRDefault="00F91B5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05994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75pt;height:12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91B55" w:rsidRDefault="00F05994">
                <w:pPr>
                  <w:pStyle w:val="af8"/>
                </w:pPr>
                <w:r>
                  <w:rPr>
                    <w:rStyle w:val="a6"/>
                  </w:rPr>
                  <w:fldChar w:fldCharType="begin"/>
                </w:r>
                <w:r w:rsidR="00F91B5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10BB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F91B55" w:rsidRDefault="00F91B55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05994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6.3pt;margin-top:8.8pt;width:15.05pt;height:14.25pt;z-index:2;mso-wrap-distance-left:0;mso-wrap-distance-right:0" stroked="f">
          <v:fill opacity="0" color2="black"/>
          <v:textbox style="mso-next-textbox:#_x0000_s2050" inset="0,0,0,0">
            <w:txbxContent>
              <w:p w:rsidR="00F91B55" w:rsidRDefault="00F05994">
                <w:pPr>
                  <w:pStyle w:val="af8"/>
                </w:pPr>
                <w:r>
                  <w:rPr>
                    <w:rStyle w:val="a6"/>
                  </w:rPr>
                  <w:fldChar w:fldCharType="begin"/>
                </w:r>
                <w:r w:rsidR="00F91B5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910BB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F91B55" w:rsidRDefault="00F91B55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05994">
    <w:pPr>
      <w:pStyle w:val="af8"/>
      <w:jc w:val="right"/>
    </w:pPr>
    <w:fldSimple w:instr=" PAGE   \* MERGEFORMAT ">
      <w:r w:rsidR="00B910BB">
        <w:rPr>
          <w:noProof/>
        </w:rPr>
        <w:t>23</w:t>
      </w:r>
    </w:fldSimple>
  </w:p>
  <w:p w:rsidR="00F91B55" w:rsidRDefault="00F91B55">
    <w:pPr>
      <w:pStyle w:val="af8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8F" w:rsidRDefault="00EB2B8F">
      <w:r>
        <w:separator/>
      </w:r>
    </w:p>
  </w:footnote>
  <w:footnote w:type="continuationSeparator" w:id="1">
    <w:p w:rsidR="00EB2B8F" w:rsidRDefault="00EB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>
    <w:pPr>
      <w:pStyle w:val="a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5" w:rsidRDefault="00F91B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E4169F"/>
    <w:multiLevelType w:val="hybridMultilevel"/>
    <w:tmpl w:val="2F0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D770F"/>
    <w:multiLevelType w:val="hybridMultilevel"/>
    <w:tmpl w:val="321010B8"/>
    <w:lvl w:ilvl="0" w:tplc="DA52F5D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16165C8"/>
    <w:multiLevelType w:val="hybridMultilevel"/>
    <w:tmpl w:val="E8A22EB2"/>
    <w:lvl w:ilvl="0" w:tplc="B5B44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0B"/>
    <w:rsid w:val="00002C88"/>
    <w:rsid w:val="00011DB8"/>
    <w:rsid w:val="0003788C"/>
    <w:rsid w:val="000455B5"/>
    <w:rsid w:val="000734E2"/>
    <w:rsid w:val="000869A9"/>
    <w:rsid w:val="00102305"/>
    <w:rsid w:val="0010582C"/>
    <w:rsid w:val="001108B3"/>
    <w:rsid w:val="00111FAF"/>
    <w:rsid w:val="00115169"/>
    <w:rsid w:val="001228ED"/>
    <w:rsid w:val="00135FDB"/>
    <w:rsid w:val="00140BDE"/>
    <w:rsid w:val="00156B82"/>
    <w:rsid w:val="00187AB8"/>
    <w:rsid w:val="00187D61"/>
    <w:rsid w:val="001A033B"/>
    <w:rsid w:val="001C10AE"/>
    <w:rsid w:val="001D713A"/>
    <w:rsid w:val="00211733"/>
    <w:rsid w:val="00230BCE"/>
    <w:rsid w:val="002642EF"/>
    <w:rsid w:val="00271B93"/>
    <w:rsid w:val="00271D1A"/>
    <w:rsid w:val="002B482A"/>
    <w:rsid w:val="002C1A52"/>
    <w:rsid w:val="002C2A5E"/>
    <w:rsid w:val="002D624D"/>
    <w:rsid w:val="003008C9"/>
    <w:rsid w:val="00316B6A"/>
    <w:rsid w:val="00322AAD"/>
    <w:rsid w:val="003246A3"/>
    <w:rsid w:val="003301AE"/>
    <w:rsid w:val="00334F4B"/>
    <w:rsid w:val="00345573"/>
    <w:rsid w:val="00362841"/>
    <w:rsid w:val="00396410"/>
    <w:rsid w:val="003A6583"/>
    <w:rsid w:val="003D0FF0"/>
    <w:rsid w:val="003D4549"/>
    <w:rsid w:val="003E271E"/>
    <w:rsid w:val="0040630A"/>
    <w:rsid w:val="0041554D"/>
    <w:rsid w:val="00417636"/>
    <w:rsid w:val="00423D3F"/>
    <w:rsid w:val="00426758"/>
    <w:rsid w:val="00446854"/>
    <w:rsid w:val="004522D7"/>
    <w:rsid w:val="004542A5"/>
    <w:rsid w:val="00457F34"/>
    <w:rsid w:val="00462408"/>
    <w:rsid w:val="00475098"/>
    <w:rsid w:val="004D3E8F"/>
    <w:rsid w:val="004D7D37"/>
    <w:rsid w:val="004E615F"/>
    <w:rsid w:val="004F304C"/>
    <w:rsid w:val="00503E44"/>
    <w:rsid w:val="00514082"/>
    <w:rsid w:val="00525D8A"/>
    <w:rsid w:val="00530784"/>
    <w:rsid w:val="00533886"/>
    <w:rsid w:val="005450AF"/>
    <w:rsid w:val="00550564"/>
    <w:rsid w:val="005609E9"/>
    <w:rsid w:val="00566FBD"/>
    <w:rsid w:val="005870D1"/>
    <w:rsid w:val="00592E64"/>
    <w:rsid w:val="005937AA"/>
    <w:rsid w:val="005B14A8"/>
    <w:rsid w:val="005C6D2B"/>
    <w:rsid w:val="005C7513"/>
    <w:rsid w:val="005D2DF5"/>
    <w:rsid w:val="005E652F"/>
    <w:rsid w:val="005F1D46"/>
    <w:rsid w:val="006119E1"/>
    <w:rsid w:val="00613779"/>
    <w:rsid w:val="00622EB1"/>
    <w:rsid w:val="0063474E"/>
    <w:rsid w:val="006367D3"/>
    <w:rsid w:val="006401BA"/>
    <w:rsid w:val="00640678"/>
    <w:rsid w:val="0066370D"/>
    <w:rsid w:val="00677884"/>
    <w:rsid w:val="006832BC"/>
    <w:rsid w:val="0069216E"/>
    <w:rsid w:val="00693BE3"/>
    <w:rsid w:val="006A6457"/>
    <w:rsid w:val="006B3BDD"/>
    <w:rsid w:val="006C02DA"/>
    <w:rsid w:val="00705B15"/>
    <w:rsid w:val="00712E8B"/>
    <w:rsid w:val="007230EE"/>
    <w:rsid w:val="00731D28"/>
    <w:rsid w:val="0075064F"/>
    <w:rsid w:val="00772210"/>
    <w:rsid w:val="0077695F"/>
    <w:rsid w:val="0078531C"/>
    <w:rsid w:val="007E5D00"/>
    <w:rsid w:val="008318EF"/>
    <w:rsid w:val="0084326F"/>
    <w:rsid w:val="008541AB"/>
    <w:rsid w:val="008656AC"/>
    <w:rsid w:val="00870394"/>
    <w:rsid w:val="008770AB"/>
    <w:rsid w:val="008E7E1B"/>
    <w:rsid w:val="008F0A97"/>
    <w:rsid w:val="00903108"/>
    <w:rsid w:val="00921051"/>
    <w:rsid w:val="0092365D"/>
    <w:rsid w:val="00935AA9"/>
    <w:rsid w:val="009B45B6"/>
    <w:rsid w:val="009C259E"/>
    <w:rsid w:val="009C7B59"/>
    <w:rsid w:val="009D15AD"/>
    <w:rsid w:val="009F5E5B"/>
    <w:rsid w:val="00A13F65"/>
    <w:rsid w:val="00A245B7"/>
    <w:rsid w:val="00A279B0"/>
    <w:rsid w:val="00A3621D"/>
    <w:rsid w:val="00A669A1"/>
    <w:rsid w:val="00A70003"/>
    <w:rsid w:val="00A71715"/>
    <w:rsid w:val="00A7270B"/>
    <w:rsid w:val="00A774F5"/>
    <w:rsid w:val="00A8031C"/>
    <w:rsid w:val="00A87EBC"/>
    <w:rsid w:val="00AB5B50"/>
    <w:rsid w:val="00AD3A9C"/>
    <w:rsid w:val="00AD5701"/>
    <w:rsid w:val="00AF3D2A"/>
    <w:rsid w:val="00AF7B11"/>
    <w:rsid w:val="00B26BD5"/>
    <w:rsid w:val="00B26F6A"/>
    <w:rsid w:val="00B53C07"/>
    <w:rsid w:val="00B60744"/>
    <w:rsid w:val="00B747FB"/>
    <w:rsid w:val="00B7724C"/>
    <w:rsid w:val="00B84A81"/>
    <w:rsid w:val="00B86B8C"/>
    <w:rsid w:val="00B910BB"/>
    <w:rsid w:val="00BA096C"/>
    <w:rsid w:val="00BD016E"/>
    <w:rsid w:val="00C14731"/>
    <w:rsid w:val="00C16AEF"/>
    <w:rsid w:val="00C20692"/>
    <w:rsid w:val="00C25225"/>
    <w:rsid w:val="00C45C11"/>
    <w:rsid w:val="00C617B0"/>
    <w:rsid w:val="00C67CB3"/>
    <w:rsid w:val="00C71B6F"/>
    <w:rsid w:val="00C87B87"/>
    <w:rsid w:val="00C9106C"/>
    <w:rsid w:val="00C91B55"/>
    <w:rsid w:val="00C91BAF"/>
    <w:rsid w:val="00CB51FB"/>
    <w:rsid w:val="00CF4D46"/>
    <w:rsid w:val="00CF79DF"/>
    <w:rsid w:val="00D04EE2"/>
    <w:rsid w:val="00D06FC3"/>
    <w:rsid w:val="00D2627C"/>
    <w:rsid w:val="00D31D01"/>
    <w:rsid w:val="00D503E1"/>
    <w:rsid w:val="00D7445A"/>
    <w:rsid w:val="00D7501C"/>
    <w:rsid w:val="00D822A2"/>
    <w:rsid w:val="00D9449B"/>
    <w:rsid w:val="00DA5FCE"/>
    <w:rsid w:val="00DA7223"/>
    <w:rsid w:val="00DA7FE9"/>
    <w:rsid w:val="00DB4CAB"/>
    <w:rsid w:val="00DE69B2"/>
    <w:rsid w:val="00E21F0A"/>
    <w:rsid w:val="00E22C0B"/>
    <w:rsid w:val="00E22EC1"/>
    <w:rsid w:val="00E26169"/>
    <w:rsid w:val="00E75180"/>
    <w:rsid w:val="00E75F6A"/>
    <w:rsid w:val="00E949E7"/>
    <w:rsid w:val="00EA32FF"/>
    <w:rsid w:val="00EB2B8F"/>
    <w:rsid w:val="00EB3008"/>
    <w:rsid w:val="00EB456A"/>
    <w:rsid w:val="00EC0BDA"/>
    <w:rsid w:val="00EC7DA2"/>
    <w:rsid w:val="00ED0B1C"/>
    <w:rsid w:val="00ED5B8A"/>
    <w:rsid w:val="00ED7FC6"/>
    <w:rsid w:val="00EE1101"/>
    <w:rsid w:val="00EF3AB1"/>
    <w:rsid w:val="00F032AD"/>
    <w:rsid w:val="00F03A6C"/>
    <w:rsid w:val="00F05994"/>
    <w:rsid w:val="00F06804"/>
    <w:rsid w:val="00F128C4"/>
    <w:rsid w:val="00F16CF7"/>
    <w:rsid w:val="00F5075E"/>
    <w:rsid w:val="00F61A5B"/>
    <w:rsid w:val="00F732BB"/>
    <w:rsid w:val="00F91B55"/>
    <w:rsid w:val="00F92AB4"/>
    <w:rsid w:val="00F92BD6"/>
    <w:rsid w:val="00F939A2"/>
    <w:rsid w:val="00F94D6B"/>
    <w:rsid w:val="00FA4AF0"/>
    <w:rsid w:val="00FC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2"/>
    <w:uiPriority w:val="99"/>
    <w:qFormat/>
    <w:rsid w:val="00F05994"/>
    <w:pPr>
      <w:keepNext/>
      <w:tabs>
        <w:tab w:val="num" w:pos="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F0599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rsid w:val="00574859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74859"/>
    <w:rPr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F05994"/>
    <w:rPr>
      <w:rFonts w:ascii="Symbol" w:hAnsi="Symbol"/>
      <w:b/>
    </w:rPr>
  </w:style>
  <w:style w:type="character" w:customStyle="1" w:styleId="WW8Num3z0">
    <w:name w:val="WW8Num3z0"/>
    <w:uiPriority w:val="99"/>
    <w:rsid w:val="00F05994"/>
    <w:rPr>
      <w:b/>
    </w:rPr>
  </w:style>
  <w:style w:type="character" w:customStyle="1" w:styleId="Absatz-Standardschriftart">
    <w:name w:val="Absatz-Standardschriftart"/>
    <w:uiPriority w:val="99"/>
    <w:rsid w:val="00F05994"/>
  </w:style>
  <w:style w:type="character" w:customStyle="1" w:styleId="WW-Absatz-Standardschriftart">
    <w:name w:val="WW-Absatz-Standardschriftart"/>
    <w:uiPriority w:val="99"/>
    <w:rsid w:val="00F05994"/>
  </w:style>
  <w:style w:type="character" w:customStyle="1" w:styleId="WW-Absatz-Standardschriftart1">
    <w:name w:val="WW-Absatz-Standardschriftart1"/>
    <w:uiPriority w:val="99"/>
    <w:rsid w:val="00F05994"/>
  </w:style>
  <w:style w:type="character" w:customStyle="1" w:styleId="2">
    <w:name w:val="Основной шрифт абзаца2"/>
    <w:uiPriority w:val="99"/>
    <w:rsid w:val="00F05994"/>
  </w:style>
  <w:style w:type="character" w:customStyle="1" w:styleId="WW-Absatz-Standardschriftart11">
    <w:name w:val="WW-Absatz-Standardschriftart11"/>
    <w:uiPriority w:val="99"/>
    <w:rsid w:val="00F05994"/>
  </w:style>
  <w:style w:type="character" w:customStyle="1" w:styleId="WW-Absatz-Standardschriftart111">
    <w:name w:val="WW-Absatz-Standardschriftart111"/>
    <w:uiPriority w:val="99"/>
    <w:rsid w:val="00F05994"/>
  </w:style>
  <w:style w:type="character" w:customStyle="1" w:styleId="WW-Absatz-Standardschriftart1111">
    <w:name w:val="WW-Absatz-Standardschriftart1111"/>
    <w:uiPriority w:val="99"/>
    <w:rsid w:val="00F05994"/>
  </w:style>
  <w:style w:type="character" w:customStyle="1" w:styleId="WW-Absatz-Standardschriftart11111">
    <w:name w:val="WW-Absatz-Standardschriftart11111"/>
    <w:uiPriority w:val="99"/>
    <w:rsid w:val="00F05994"/>
  </w:style>
  <w:style w:type="character" w:customStyle="1" w:styleId="WW-Absatz-Standardschriftart111111">
    <w:name w:val="WW-Absatz-Standardschriftart111111"/>
    <w:uiPriority w:val="99"/>
    <w:rsid w:val="00F05994"/>
  </w:style>
  <w:style w:type="character" w:customStyle="1" w:styleId="WW-Absatz-Standardschriftart1111111">
    <w:name w:val="WW-Absatz-Standardschriftart1111111"/>
    <w:uiPriority w:val="99"/>
    <w:rsid w:val="00F05994"/>
  </w:style>
  <w:style w:type="character" w:customStyle="1" w:styleId="WW-Absatz-Standardschriftart11111111">
    <w:name w:val="WW-Absatz-Standardschriftart11111111"/>
    <w:uiPriority w:val="99"/>
    <w:rsid w:val="00F05994"/>
  </w:style>
  <w:style w:type="character" w:customStyle="1" w:styleId="WW-Absatz-Standardschriftart111111111">
    <w:name w:val="WW-Absatz-Standardschriftart111111111"/>
    <w:uiPriority w:val="99"/>
    <w:rsid w:val="00F05994"/>
  </w:style>
  <w:style w:type="character" w:customStyle="1" w:styleId="WW-Absatz-Standardschriftart1111111111">
    <w:name w:val="WW-Absatz-Standardschriftart1111111111"/>
    <w:uiPriority w:val="99"/>
    <w:rsid w:val="00F05994"/>
  </w:style>
  <w:style w:type="character" w:customStyle="1" w:styleId="WW-Absatz-Standardschriftart11111111111">
    <w:name w:val="WW-Absatz-Standardschriftart11111111111"/>
    <w:uiPriority w:val="99"/>
    <w:rsid w:val="00F05994"/>
  </w:style>
  <w:style w:type="character" w:customStyle="1" w:styleId="WW-Absatz-Standardschriftart111111111111">
    <w:name w:val="WW-Absatz-Standardschriftart111111111111"/>
    <w:uiPriority w:val="99"/>
    <w:rsid w:val="00F05994"/>
  </w:style>
  <w:style w:type="character" w:customStyle="1" w:styleId="WW-Absatz-Standardschriftart1111111111111">
    <w:name w:val="WW-Absatz-Standardschriftart1111111111111"/>
    <w:uiPriority w:val="99"/>
    <w:rsid w:val="00F05994"/>
  </w:style>
  <w:style w:type="character" w:customStyle="1" w:styleId="WW-Absatz-Standardschriftart11111111111111">
    <w:name w:val="WW-Absatz-Standardschriftart11111111111111"/>
    <w:uiPriority w:val="99"/>
    <w:rsid w:val="00F05994"/>
  </w:style>
  <w:style w:type="character" w:customStyle="1" w:styleId="WW-Absatz-Standardschriftart111111111111111">
    <w:name w:val="WW-Absatz-Standardschriftart111111111111111"/>
    <w:uiPriority w:val="99"/>
    <w:rsid w:val="00F05994"/>
  </w:style>
  <w:style w:type="character" w:customStyle="1" w:styleId="WW-Absatz-Standardschriftart1111111111111111">
    <w:name w:val="WW-Absatz-Standardschriftart1111111111111111"/>
    <w:uiPriority w:val="99"/>
    <w:rsid w:val="00F05994"/>
  </w:style>
  <w:style w:type="character" w:customStyle="1" w:styleId="WW-Absatz-Standardschriftart11111111111111111">
    <w:name w:val="WW-Absatz-Standardschriftart11111111111111111"/>
    <w:uiPriority w:val="99"/>
    <w:rsid w:val="00F05994"/>
  </w:style>
  <w:style w:type="character" w:customStyle="1" w:styleId="WW-Absatz-Standardschriftart111111111111111111">
    <w:name w:val="WW-Absatz-Standardschriftart111111111111111111"/>
    <w:uiPriority w:val="99"/>
    <w:rsid w:val="00F05994"/>
  </w:style>
  <w:style w:type="character" w:customStyle="1" w:styleId="WW-Absatz-Standardschriftart1111111111111111111">
    <w:name w:val="WW-Absatz-Standardschriftart1111111111111111111"/>
    <w:uiPriority w:val="99"/>
    <w:rsid w:val="00F05994"/>
  </w:style>
  <w:style w:type="character" w:customStyle="1" w:styleId="WW-Absatz-Standardschriftart11111111111111111111">
    <w:name w:val="WW-Absatz-Standardschriftart11111111111111111111"/>
    <w:uiPriority w:val="99"/>
    <w:rsid w:val="00F05994"/>
  </w:style>
  <w:style w:type="character" w:customStyle="1" w:styleId="WW-Absatz-Standardschriftart111111111111111111111">
    <w:name w:val="WW-Absatz-Standardschriftart111111111111111111111"/>
    <w:uiPriority w:val="99"/>
    <w:rsid w:val="00F05994"/>
  </w:style>
  <w:style w:type="character" w:customStyle="1" w:styleId="WW-Absatz-Standardschriftart1111111111111111111111">
    <w:name w:val="WW-Absatz-Standardschriftart1111111111111111111111"/>
    <w:uiPriority w:val="99"/>
    <w:rsid w:val="00F05994"/>
  </w:style>
  <w:style w:type="character" w:customStyle="1" w:styleId="WW8Num6z0">
    <w:name w:val="WW8Num6z0"/>
    <w:uiPriority w:val="99"/>
    <w:rsid w:val="00F05994"/>
  </w:style>
  <w:style w:type="character" w:customStyle="1" w:styleId="WW8Num7z0">
    <w:name w:val="WW8Num7z0"/>
    <w:uiPriority w:val="99"/>
    <w:rsid w:val="00F05994"/>
    <w:rPr>
      <w:b/>
    </w:rPr>
  </w:style>
  <w:style w:type="character" w:customStyle="1" w:styleId="10">
    <w:name w:val="Основной шрифт абзаца1"/>
    <w:uiPriority w:val="99"/>
    <w:rsid w:val="00F05994"/>
  </w:style>
  <w:style w:type="character" w:styleId="a3">
    <w:name w:val="Strong"/>
    <w:basedOn w:val="10"/>
    <w:uiPriority w:val="99"/>
    <w:qFormat/>
    <w:rsid w:val="00F05994"/>
    <w:rPr>
      <w:rFonts w:cs="Times New Roman"/>
      <w:b/>
      <w:bCs/>
    </w:rPr>
  </w:style>
  <w:style w:type="character" w:customStyle="1" w:styleId="a4">
    <w:name w:val="Символ сноски"/>
    <w:basedOn w:val="10"/>
    <w:uiPriority w:val="99"/>
    <w:rsid w:val="00F05994"/>
    <w:rPr>
      <w:rFonts w:cs="Times New Roman"/>
      <w:vertAlign w:val="superscript"/>
    </w:rPr>
  </w:style>
  <w:style w:type="character" w:customStyle="1" w:styleId="a5">
    <w:name w:val="Основной текст Знак"/>
    <w:basedOn w:val="10"/>
    <w:uiPriority w:val="99"/>
    <w:rsid w:val="00F05994"/>
    <w:rPr>
      <w:rFonts w:cs="Times New Roman"/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uiPriority w:val="99"/>
    <w:rsid w:val="00F05994"/>
    <w:rPr>
      <w:rFonts w:cs="Times New Roman"/>
      <w:sz w:val="16"/>
      <w:szCs w:val="16"/>
    </w:rPr>
  </w:style>
  <w:style w:type="character" w:styleId="a6">
    <w:name w:val="page number"/>
    <w:basedOn w:val="10"/>
    <w:uiPriority w:val="99"/>
    <w:rsid w:val="00F05994"/>
    <w:rPr>
      <w:rFonts w:cs="Times New Roman"/>
    </w:rPr>
  </w:style>
  <w:style w:type="character" w:styleId="a7">
    <w:name w:val="Hyperlink"/>
    <w:basedOn w:val="10"/>
    <w:uiPriority w:val="99"/>
    <w:rsid w:val="00F05994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10"/>
    <w:uiPriority w:val="99"/>
    <w:rsid w:val="00F05994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10"/>
    <w:uiPriority w:val="99"/>
    <w:rsid w:val="00F05994"/>
    <w:rPr>
      <w:rFonts w:cs="Times New Roman"/>
      <w:sz w:val="24"/>
      <w:szCs w:val="24"/>
    </w:rPr>
  </w:style>
  <w:style w:type="character" w:customStyle="1" w:styleId="13">
    <w:name w:val="Заголовок 1 Знак"/>
    <w:basedOn w:val="10"/>
    <w:uiPriority w:val="99"/>
    <w:rsid w:val="00F05994"/>
    <w:rPr>
      <w:rFonts w:cs="Times New Roman"/>
      <w:sz w:val="24"/>
      <w:szCs w:val="24"/>
      <w:lang w:val="ru-RU" w:eastAsia="ar-SA" w:bidi="ar-SA"/>
    </w:rPr>
  </w:style>
  <w:style w:type="character" w:customStyle="1" w:styleId="a9">
    <w:name w:val="Маркеры списка"/>
    <w:uiPriority w:val="99"/>
    <w:rsid w:val="00F05994"/>
    <w:rPr>
      <w:rFonts w:ascii="OpenSymbol" w:eastAsia="Times New Roman" w:hAnsi="OpenSymbol"/>
    </w:rPr>
  </w:style>
  <w:style w:type="character" w:customStyle="1" w:styleId="aa">
    <w:name w:val="Символ нумерации"/>
    <w:uiPriority w:val="99"/>
    <w:rsid w:val="00F05994"/>
  </w:style>
  <w:style w:type="paragraph" w:customStyle="1" w:styleId="ab">
    <w:name w:val="Заголовок"/>
    <w:basedOn w:val="a"/>
    <w:next w:val="ac"/>
    <w:uiPriority w:val="99"/>
    <w:rsid w:val="00F059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14"/>
    <w:uiPriority w:val="99"/>
    <w:rsid w:val="00F05994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574859"/>
    <w:rPr>
      <w:sz w:val="24"/>
      <w:szCs w:val="24"/>
      <w:lang w:eastAsia="ar-SA"/>
    </w:rPr>
  </w:style>
  <w:style w:type="paragraph" w:styleId="ad">
    <w:name w:val="List"/>
    <w:basedOn w:val="ac"/>
    <w:uiPriority w:val="99"/>
    <w:rsid w:val="00F05994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F059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F05994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uiPriority w:val="99"/>
    <w:rsid w:val="00F059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uiPriority w:val="99"/>
    <w:rsid w:val="00F05994"/>
    <w:pPr>
      <w:suppressLineNumbers/>
    </w:pPr>
    <w:rPr>
      <w:rFonts w:ascii="Arial" w:hAnsi="Arial" w:cs="Mangal"/>
    </w:rPr>
  </w:style>
  <w:style w:type="paragraph" w:styleId="ae">
    <w:name w:val="Normal (Web)"/>
    <w:basedOn w:val="a"/>
    <w:uiPriority w:val="99"/>
    <w:rsid w:val="00F05994"/>
    <w:pPr>
      <w:spacing w:before="280" w:after="280"/>
    </w:pPr>
  </w:style>
  <w:style w:type="paragraph" w:customStyle="1" w:styleId="210">
    <w:name w:val="Список 21"/>
    <w:basedOn w:val="a"/>
    <w:uiPriority w:val="99"/>
    <w:rsid w:val="00F05994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F05994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rsid w:val="00F0599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4859"/>
    <w:rPr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F059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4859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F05994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F05994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5748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74859"/>
    <w:rPr>
      <w:sz w:val="20"/>
      <w:szCs w:val="20"/>
      <w:lang w:eastAsia="ar-SA"/>
    </w:rPr>
  </w:style>
  <w:style w:type="paragraph" w:styleId="af5">
    <w:name w:val="annotation subject"/>
    <w:basedOn w:val="17"/>
    <w:next w:val="17"/>
    <w:link w:val="af6"/>
    <w:uiPriority w:val="99"/>
    <w:rsid w:val="00F059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4859"/>
    <w:rPr>
      <w:b/>
      <w:bCs/>
    </w:rPr>
  </w:style>
  <w:style w:type="paragraph" w:customStyle="1" w:styleId="af7">
    <w:name w:val="Знак"/>
    <w:basedOn w:val="a"/>
    <w:uiPriority w:val="99"/>
    <w:rsid w:val="00F0599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footer"/>
    <w:basedOn w:val="a"/>
    <w:link w:val="18"/>
    <w:uiPriority w:val="99"/>
    <w:rsid w:val="00F05994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8"/>
    <w:uiPriority w:val="99"/>
    <w:semiHidden/>
    <w:rsid w:val="00574859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F059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F0599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74859"/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05994"/>
    <w:pPr>
      <w:suppressLineNumbers/>
    </w:pPr>
  </w:style>
  <w:style w:type="paragraph" w:customStyle="1" w:styleId="afc">
    <w:name w:val="Заголовок таблицы"/>
    <w:basedOn w:val="afb"/>
    <w:uiPriority w:val="99"/>
    <w:rsid w:val="00F05994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uiPriority w:val="99"/>
    <w:rsid w:val="00F05994"/>
  </w:style>
  <w:style w:type="table" w:styleId="afe">
    <w:name w:val="Table Grid"/>
    <w:basedOn w:val="a1"/>
    <w:uiPriority w:val="99"/>
    <w:rsid w:val="00E22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aliases w:val="Содержание. 2 уровень"/>
    <w:basedOn w:val="a"/>
    <w:link w:val="aff"/>
    <w:uiPriority w:val="99"/>
    <w:rsid w:val="00271B93"/>
    <w:pPr>
      <w:suppressAutoHyphens w:val="0"/>
      <w:spacing w:before="120" w:after="120"/>
      <w:ind w:left="708"/>
    </w:pPr>
    <w:rPr>
      <w:szCs w:val="20"/>
      <w:lang/>
    </w:rPr>
  </w:style>
  <w:style w:type="character" w:customStyle="1" w:styleId="aff">
    <w:name w:val="Абзац списка Знак"/>
    <w:aliases w:val="Содержание. 2 уровень Знак"/>
    <w:link w:val="19"/>
    <w:uiPriority w:val="99"/>
    <w:locked/>
    <w:rsid w:val="00D944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stroichercheni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www.ukrembrk.com/ma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eb.ru/3/inggrafikacherchenie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nacherchy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5774</Words>
  <Characters>32913</Characters>
  <Application>Microsoft Office Word</Application>
  <DocSecurity>0</DocSecurity>
  <Lines>274</Lines>
  <Paragraphs>77</Paragraphs>
  <ScaleCrop>false</ScaleCrop>
  <Company>Медногорский индустриальный колледж</Company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4</cp:revision>
  <cp:lastPrinted>2002-01-01T20:11:00Z</cp:lastPrinted>
  <dcterms:created xsi:type="dcterms:W3CDTF">2019-05-30T05:37:00Z</dcterms:created>
  <dcterms:modified xsi:type="dcterms:W3CDTF">2020-10-30T09:53:00Z</dcterms:modified>
</cp:coreProperties>
</file>