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46" w:rsidRPr="00267101" w:rsidRDefault="007845CD" w:rsidP="00B51246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203.25pt;margin-top:-34.95pt;width:69.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="00B51246"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ОРЕНБУРГСКОЙ ОБЛАСТИ</w:t>
      </w:r>
    </w:p>
    <w:p w:rsidR="00B51246" w:rsidRPr="00267101" w:rsidRDefault="00B51246" w:rsidP="00B51246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ГОСУДАРСТВЕННОЕ  АВТОНОМНОЕ   ПРОФЕССИОНАЛЬНОЕ </w:t>
      </w:r>
    </w:p>
    <w:p w:rsidR="00B51246" w:rsidRPr="00267101" w:rsidRDefault="00B51246" w:rsidP="00B51246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B51246" w:rsidRPr="00267101" w:rsidRDefault="00B51246" w:rsidP="00B51246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«МЕДНОГОРСКИЙ ИНДУСТРИАЛЬНЫЙ КОЛЛЕДЖ»</w:t>
      </w: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 .Медногорска Оренбургской области</w:t>
      </w: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B51246" w:rsidRPr="00267101" w:rsidRDefault="00B51246" w:rsidP="00B51246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CF4571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ОДБ.13 </w:t>
      </w:r>
      <w:r w:rsidR="00B51246"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  КУЛЬТУРА</w:t>
      </w: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E307F4" w:rsidP="00B51246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</w:p>
    <w:p w:rsidR="00B51246" w:rsidRPr="00660E7E" w:rsidRDefault="00B51246" w:rsidP="00B5124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267101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br w:type="page"/>
      </w:r>
    </w:p>
    <w:p w:rsidR="00B51246" w:rsidRPr="006E482D" w:rsidRDefault="00B51246" w:rsidP="00B5124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Рабочая программа учебной дисциплины ОДБ</w:t>
      </w:r>
      <w:r w:rsidR="007D12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.13 </w:t>
      </w: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Физическая культура составлена на основе требований федерального компонента государственного стандарта среднего общег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образования базового уровня (</w:t>
      </w: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Министерства образования Российской Федерации от 5 марта 2004г.№1089 (с изменениями на 07 июня 2017года</w:t>
      </w:r>
      <w:r w:rsidR="00013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506 </w:t>
      </w: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) с учетом примерной программы по дисциплине ОДБ.</w:t>
      </w:r>
      <w:r w:rsidR="00CF4571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Физическая культура для профессий технического профиля среднего профессионального образования </w:t>
      </w:r>
    </w:p>
    <w:p w:rsidR="00B51246" w:rsidRPr="006E482D" w:rsidRDefault="00B51246" w:rsidP="00B5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246" w:rsidRPr="006E482D" w:rsidRDefault="00E307F4" w:rsidP="00B5124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начала подготовки : 2019</w:t>
      </w: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разработчик : ГАПОУ МИК</w:t>
      </w: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Составитель : Хохлова А.Р., преподаватель физической культуры ГАПОУ МИК                  </w:t>
      </w: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Содержание</w:t>
      </w:r>
    </w:p>
    <w:p w:rsidR="00B51246" w:rsidRPr="006E482D" w:rsidRDefault="00B51246" w:rsidP="00B51246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1.Паспорт  рабочей программы учебной дисциплины                          4</w:t>
      </w: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2.Структура и содержание учебной дисциплины                                  5</w:t>
      </w: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3.Условия реализации рабочей программы учебной дисциплины     17 </w:t>
      </w: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и оценка результатов освоения учебной дисциплины    18    </w:t>
      </w:r>
      <w:r w:rsidRPr="006E482D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 </w:t>
      </w: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6E482D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B51246" w:rsidRPr="00267101" w:rsidRDefault="00B51246" w:rsidP="00B51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  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5E1229" w:rsidRDefault="005E1229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5E1229" w:rsidRDefault="005E1229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5E1229" w:rsidRPr="00A41E29" w:rsidRDefault="005E1229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 xml:space="preserve">1 </w:t>
      </w: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 рабочей программы учебной дисциплины ОДБ.</w:t>
      </w:r>
      <w:r w:rsidR="007D12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</w:t>
      </w: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Физическая культура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Область применения рабочей программы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aps/>
          <w:sz w:val="24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ОДБ.</w:t>
      </w:r>
      <w:r w:rsidR="00CF4571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Физическая культура является частью программы подготовки специалистов среднего звена по специальностям</w:t>
      </w:r>
      <w:r w:rsidR="00B01CB2">
        <w:rPr>
          <w:rFonts w:ascii="Times New Roman" w:eastAsia="Times New Roman" w:hAnsi="Times New Roman" w:cs="Times New Roman"/>
          <w:sz w:val="28"/>
          <w:szCs w:val="28"/>
          <w:lang w:eastAsia="ar-SA"/>
        </w:rPr>
        <w:t>13.02.11 « Техническая эксплуатация и обслуживание электрического и электромеханического оборудования» (по отраслям)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учебной дисциплины в структуре ППССЗ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Дисциплина ОДБ.</w:t>
      </w:r>
      <w:r w:rsidR="00CF4571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Физическая культура относится к базовым дисципли         нам общеобразовательного учебного цикла.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 Цели и задачи учебной дисциплины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результатам освоения учебной дисциплины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ОДБ.</w:t>
      </w:r>
      <w:r w:rsidR="00557B44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Физическая культура на базовом уровне среднего общего образования направлено на достижении следующих целей: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-развитие физических качеств и способностей, совершенствования функциональных возможностей организма, укрепление индивидуального здоровья;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-воспитание бережного отношения к собственному здоровью, потребности в занятиях физкультурно –оздоровительной и спортивно-оздоровительной деятельностью;</w:t>
      </w:r>
      <w:r w:rsidRPr="00A41E2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-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овладение технологиями современных оздоровительных систем физического воспитания, обогащения индивидуального опыта занятий специально-прикладными физическими упражнениями и базовыми видами спорта;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-приобретение компетентности 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результате изучения физической культуры на базовом уровне обучающийся должен: знать</w:t>
      </w:r>
      <w:r w:rsidR="00E56A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\</w:t>
      </w:r>
      <w:r w:rsidR="00E56A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-способы контроля и оценки физического развития и физической подготовленности;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-правила и способы планирования системы индивидуальных занятий физическими упражнениями различной направленности; 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-выполнять простейшие приемы самомассажа и релаксации;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-преодолевать искусственные и естественные препятствия с использованием разнообразных способов передвижения;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-выполнять приемы защиты и самообороны, страховки и самостраховки;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-осуществлять творческое сотрудничество в коллективных формах занятий физической культурой;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-повышения работоспособности, укрепления и сохранения здоровья;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-подготовки к профессиональной деятельности и службе в Вооруженных Силах Российской Федерации;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-организации и проведения индивидуального, коллективного и семейного отдыха, участия в массовых спортивных соревнованиях;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образа жизни;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-понимания взаимосвязи учебного предмета с особенностями профессий и профессиональной  деятельности. В основе которых лежат знания по данному учебному предмету.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 Количество часов на освоение программы учебной дисциплины: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Максимальной учебной нагрузки обучающегося 1</w:t>
      </w:r>
      <w:r w:rsidR="007D12D5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часов, в том числе: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Обязательная аудиторная учебная нагрузка обучающегося 117 часов;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tabs>
          <w:tab w:val="left" w:pos="1487"/>
        </w:tabs>
        <w:autoSpaceDE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2Структура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содержание учебной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 Объем учебной дисциплины и виды учебной работы</w:t>
      </w:r>
    </w:p>
    <w:p w:rsidR="00B51246" w:rsidRPr="00A41E29" w:rsidRDefault="00B51246" w:rsidP="00B51246">
      <w:pPr>
        <w:widowControl w:val="0"/>
        <w:tabs>
          <w:tab w:val="left" w:pos="148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8"/>
        <w:gridCol w:w="4857"/>
      </w:tblGrid>
      <w:tr w:rsidR="00B51246" w:rsidRPr="00A41E29" w:rsidTr="00183FFF">
        <w:tc>
          <w:tcPr>
            <w:tcW w:w="5458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Виды учебной работы</w:t>
            </w:r>
          </w:p>
        </w:tc>
        <w:tc>
          <w:tcPr>
            <w:tcW w:w="4857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Объём часов </w:t>
            </w:r>
          </w:p>
        </w:tc>
      </w:tr>
      <w:tr w:rsidR="00B51246" w:rsidRPr="00A41E29" w:rsidTr="00183FFF">
        <w:tc>
          <w:tcPr>
            <w:tcW w:w="5458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>М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аксимальная учебная нагрузка(всего) </w:t>
            </w:r>
          </w:p>
        </w:tc>
        <w:tc>
          <w:tcPr>
            <w:tcW w:w="4857" w:type="dxa"/>
            <w:shd w:val="clear" w:color="auto" w:fill="auto"/>
          </w:tcPr>
          <w:p w:rsidR="00B51246" w:rsidRPr="00A41E29" w:rsidRDefault="00B51246" w:rsidP="00557B44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 xml:space="preserve">         </w:t>
            </w:r>
          </w:p>
        </w:tc>
      </w:tr>
      <w:tr w:rsidR="00B51246" w:rsidRPr="00A41E29" w:rsidTr="00183FFF">
        <w:tc>
          <w:tcPr>
            <w:tcW w:w="5458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>О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бязательная аудиторная учебная нагрузка(всего)</w:t>
            </w:r>
          </w:p>
        </w:tc>
        <w:tc>
          <w:tcPr>
            <w:tcW w:w="4857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 xml:space="preserve">         117</w:t>
            </w:r>
          </w:p>
        </w:tc>
      </w:tr>
      <w:tr w:rsidR="00B51246" w:rsidRPr="00A41E29" w:rsidTr="00183FFF">
        <w:tc>
          <w:tcPr>
            <w:tcW w:w="5458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: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857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 xml:space="preserve">          </w:t>
            </w:r>
          </w:p>
        </w:tc>
      </w:tr>
      <w:tr w:rsidR="00B51246" w:rsidRPr="00A41E29" w:rsidTr="00183FFF">
        <w:trPr>
          <w:trHeight w:val="428"/>
        </w:trPr>
        <w:tc>
          <w:tcPr>
            <w:tcW w:w="5458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>П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рактические занятия </w:t>
            </w:r>
          </w:p>
        </w:tc>
        <w:tc>
          <w:tcPr>
            <w:tcW w:w="4857" w:type="dxa"/>
            <w:shd w:val="clear" w:color="auto" w:fill="auto"/>
          </w:tcPr>
          <w:p w:rsidR="00B51246" w:rsidRPr="00A41E29" w:rsidRDefault="00183FFF" w:rsidP="00557B44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 xml:space="preserve">        </w:t>
            </w:r>
            <w:r w:rsidR="00D0693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>117</w:t>
            </w:r>
          </w:p>
        </w:tc>
      </w:tr>
      <w:tr w:rsidR="00B51246" w:rsidRPr="00A41E29" w:rsidTr="00183FFF">
        <w:tc>
          <w:tcPr>
            <w:tcW w:w="5458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 обучающегося(всего)</w:t>
            </w:r>
          </w:p>
        </w:tc>
        <w:tc>
          <w:tcPr>
            <w:tcW w:w="4857" w:type="dxa"/>
            <w:shd w:val="clear" w:color="auto" w:fill="auto"/>
          </w:tcPr>
          <w:p w:rsidR="00B51246" w:rsidRPr="00A41E29" w:rsidRDefault="00B51246" w:rsidP="00557B44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 xml:space="preserve">        </w:t>
            </w:r>
          </w:p>
        </w:tc>
      </w:tr>
      <w:tr w:rsidR="00B51246" w:rsidRPr="00A41E29" w:rsidTr="00183FFF">
        <w:tc>
          <w:tcPr>
            <w:tcW w:w="10315" w:type="dxa"/>
            <w:gridSpan w:val="2"/>
            <w:shd w:val="clear" w:color="auto" w:fill="auto"/>
          </w:tcPr>
          <w:p w:rsidR="00B51246" w:rsidRPr="00A41E29" w:rsidRDefault="00B51246" w:rsidP="00D0693F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Промежуточная аттестация в форме </w:t>
            </w:r>
            <w:r w:rsidR="00D069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дифференцированного 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зачёта в 1</w:t>
            </w:r>
            <w:r w:rsidR="00D069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,2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семестре</w:t>
            </w:r>
            <w:r w:rsidR="00D069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</w:p>
        </w:tc>
      </w:tr>
    </w:tbl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B51246" w:rsidRPr="00A41E29" w:rsidSect="00183FFF">
          <w:headerReference w:type="default" r:id="rId7"/>
          <w:footerReference w:type="default" r:id="rId8"/>
          <w:pgSz w:w="11905" w:h="16837"/>
          <w:pgMar w:top="1418" w:right="706" w:bottom="709" w:left="1701" w:header="709" w:footer="709" w:gutter="0"/>
          <w:pgNumType w:start="1"/>
          <w:cols w:space="720"/>
          <w:titlePg/>
          <w:docGrid w:linePitch="360"/>
        </w:sectPr>
      </w:pPr>
    </w:p>
    <w:p w:rsidR="00B51246" w:rsidRPr="00A41E29" w:rsidRDefault="00B51246" w:rsidP="00557B44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3"/>
        <w:gridCol w:w="6801"/>
        <w:gridCol w:w="98"/>
        <w:gridCol w:w="142"/>
        <w:gridCol w:w="142"/>
        <w:gridCol w:w="141"/>
        <w:gridCol w:w="551"/>
        <w:gridCol w:w="2095"/>
        <w:gridCol w:w="3166"/>
      </w:tblGrid>
      <w:tr w:rsidR="00B51246" w:rsidRPr="00214DFB" w:rsidTr="00B01CB2">
        <w:tc>
          <w:tcPr>
            <w:tcW w:w="2423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875" w:type="dxa"/>
            <w:gridSpan w:val="6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2095" w:type="dxa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B51246" w:rsidRPr="00214DFB" w:rsidTr="00B01CB2">
        <w:tc>
          <w:tcPr>
            <w:tcW w:w="2423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5" w:type="dxa"/>
            <w:gridSpan w:val="6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3FFF" w:rsidRPr="00214DFB" w:rsidTr="00B01CB2">
        <w:trPr>
          <w:trHeight w:val="328"/>
        </w:trPr>
        <w:tc>
          <w:tcPr>
            <w:tcW w:w="2423" w:type="dxa"/>
            <w:vMerge w:val="restart"/>
            <w:shd w:val="clear" w:color="auto" w:fill="auto"/>
          </w:tcPr>
          <w:p w:rsidR="00183FFF" w:rsidRPr="000513BA" w:rsidRDefault="00183FFF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1: </w:t>
            </w:r>
            <w:r w:rsidRPr="000513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Теоретическая подготовка 2 часа</w:t>
            </w:r>
          </w:p>
        </w:tc>
        <w:tc>
          <w:tcPr>
            <w:tcW w:w="7875" w:type="dxa"/>
            <w:gridSpan w:val="6"/>
            <w:shd w:val="clear" w:color="auto" w:fill="auto"/>
          </w:tcPr>
          <w:p w:rsidR="00183FFF" w:rsidRPr="000513BA" w:rsidRDefault="00183FFF" w:rsidP="00183F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95" w:type="dxa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Pr="000513BA" w:rsidRDefault="00B01CB2" w:rsidP="00B01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83FFF" w:rsidRPr="00214DFB" w:rsidTr="00B01CB2">
        <w:trPr>
          <w:trHeight w:val="1932"/>
        </w:trPr>
        <w:tc>
          <w:tcPr>
            <w:tcW w:w="24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83FFF" w:rsidRPr="000513BA" w:rsidRDefault="00183FFF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183FFF" w:rsidRPr="000513BA" w:rsidRDefault="00183FFF" w:rsidP="00183F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FF" w:rsidRPr="00214DFB" w:rsidTr="00B01CB2">
        <w:trPr>
          <w:trHeight w:val="286"/>
        </w:trPr>
        <w:tc>
          <w:tcPr>
            <w:tcW w:w="2423" w:type="dxa"/>
            <w:vMerge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183FFF" w:rsidRPr="001F09DE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3FFF" w:rsidRPr="00214DFB" w:rsidTr="00B01CB2">
        <w:trPr>
          <w:trHeight w:val="795"/>
        </w:trPr>
        <w:tc>
          <w:tcPr>
            <w:tcW w:w="2423" w:type="dxa"/>
            <w:vMerge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</w:tcPr>
          <w:p w:rsidR="00183FFF" w:rsidRPr="000513BA" w:rsidRDefault="00183FFF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Введение. Характеристика разделов программы. Требования к зачету по ФК. Основы здорового образа жизни. ФК в обеспечении здоровья</w:t>
            </w:r>
          </w:p>
        </w:tc>
        <w:tc>
          <w:tcPr>
            <w:tcW w:w="3166" w:type="dxa"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Pr="00124205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83FFF" w:rsidRPr="00214DFB" w:rsidTr="00B01CB2">
        <w:trPr>
          <w:trHeight w:val="705"/>
        </w:trPr>
        <w:tc>
          <w:tcPr>
            <w:tcW w:w="2423" w:type="dxa"/>
            <w:vMerge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</w:tcPr>
          <w:p w:rsidR="00183FFF" w:rsidRDefault="00183FFF" w:rsidP="00183F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</w:p>
          <w:p w:rsidR="00183FFF" w:rsidRPr="00183FFF" w:rsidRDefault="00183FFF" w:rsidP="00183F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 здорового образа жизни (подготовка сообщения)</w:t>
            </w:r>
          </w:p>
        </w:tc>
        <w:tc>
          <w:tcPr>
            <w:tcW w:w="3166" w:type="dxa"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3FFF" w:rsidRPr="00214DFB" w:rsidTr="00B01CB2">
        <w:trPr>
          <w:trHeight w:val="690"/>
        </w:trPr>
        <w:tc>
          <w:tcPr>
            <w:tcW w:w="2423" w:type="dxa"/>
            <w:vMerge w:val="restart"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Легкая атлетика и кроссовая подготовка 20 часов</w:t>
            </w:r>
          </w:p>
        </w:tc>
        <w:tc>
          <w:tcPr>
            <w:tcW w:w="7875" w:type="dxa"/>
            <w:gridSpan w:val="6"/>
            <w:vMerge w:val="restart"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95" w:type="dxa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Pr="000513BA" w:rsidRDefault="00183FFF" w:rsidP="00B01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01C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83FFF" w:rsidRPr="00214DFB" w:rsidTr="00B01CB2">
        <w:trPr>
          <w:trHeight w:val="496"/>
        </w:trPr>
        <w:tc>
          <w:tcPr>
            <w:tcW w:w="2423" w:type="dxa"/>
            <w:vMerge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  <w:gridSpan w:val="6"/>
            <w:vMerge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45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</w:tcPr>
          <w:p w:rsidR="00B51246" w:rsidRPr="00183FFF" w:rsidRDefault="00183FFF" w:rsidP="00183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учебных занятий </w:t>
            </w:r>
          </w:p>
        </w:tc>
        <w:tc>
          <w:tcPr>
            <w:tcW w:w="3166" w:type="dxa"/>
            <w:shd w:val="clear" w:color="auto" w:fill="auto"/>
          </w:tcPr>
          <w:p w:rsidR="00B51246" w:rsidRPr="00124205" w:rsidRDefault="00183FFF" w:rsidP="0018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83FFF" w:rsidRPr="00214DFB" w:rsidTr="00B01CB2">
        <w:trPr>
          <w:trHeight w:val="1046"/>
        </w:trPr>
        <w:tc>
          <w:tcPr>
            <w:tcW w:w="2423" w:type="dxa"/>
            <w:vMerge/>
            <w:shd w:val="clear" w:color="auto" w:fill="auto"/>
          </w:tcPr>
          <w:p w:rsidR="00183FFF" w:rsidRPr="000513BA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</w:tcPr>
          <w:p w:rsidR="00183FFF" w:rsidRDefault="00183FFF" w:rsidP="00183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Т/б на занятиях л/а и к/п. ОФП. Совершенствование техники стартов, стартового разбега.</w:t>
            </w:r>
          </w:p>
        </w:tc>
        <w:tc>
          <w:tcPr>
            <w:tcW w:w="3166" w:type="dxa"/>
            <w:shd w:val="clear" w:color="auto" w:fill="auto"/>
          </w:tcPr>
          <w:p w:rsidR="00183FFF" w:rsidRDefault="00183FFF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273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бега по дистанции, техники 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финиширования.</w:t>
            </w:r>
          </w:p>
        </w:tc>
        <w:tc>
          <w:tcPr>
            <w:tcW w:w="3166" w:type="dxa"/>
            <w:shd w:val="clear" w:color="auto" w:fill="auto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B51246" w:rsidRPr="00214DFB" w:rsidTr="00B01CB2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эстафетного бега, передачи эстафетной палочки.</w:t>
            </w:r>
          </w:p>
        </w:tc>
        <w:tc>
          <w:tcPr>
            <w:tcW w:w="3166" w:type="dxa"/>
            <w:shd w:val="clear" w:color="auto" w:fill="auto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150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Эстафетный бег: 4*100м., 4*400м.</w:t>
            </w:r>
          </w:p>
        </w:tc>
        <w:tc>
          <w:tcPr>
            <w:tcW w:w="3166" w:type="dxa"/>
            <w:shd w:val="clear" w:color="auto" w:fill="auto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96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кроссового бега, бега по дистанции.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96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2.7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кроссового бега, бега в гору, бега под гору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2.8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преодоления вертикальных и горизонтальных препятствий на дистанции. Бег по пересеченной местности 3000м. 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2.9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Бег по пересеченной местности 3000м.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2.10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разделу легкая атлетика и кроссовая подготовка. Бег на результат: д - 800м., ю - 1500м.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B51246" w:rsidRPr="00124205" w:rsidRDefault="00124205" w:rsidP="001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</w:p>
          <w:p w:rsidR="00B51246" w:rsidRPr="000513BA" w:rsidRDefault="00B51246" w:rsidP="0018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Компоненты здорового образа жизни(подготовка сообщения)</w:t>
            </w:r>
          </w:p>
        </w:tc>
        <w:tc>
          <w:tcPr>
            <w:tcW w:w="3166" w:type="dxa"/>
            <w:shd w:val="clear" w:color="auto" w:fill="auto"/>
          </w:tcPr>
          <w:p w:rsidR="00B51246" w:rsidRPr="00183FFF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420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Теоретическая подготовка 2 часа</w:t>
            </w:r>
          </w:p>
        </w:tc>
        <w:tc>
          <w:tcPr>
            <w:tcW w:w="6801" w:type="dxa"/>
            <w:shd w:val="clear" w:color="auto" w:fill="auto"/>
          </w:tcPr>
          <w:p w:rsidR="00B51246" w:rsidRPr="000513BA" w:rsidRDefault="00B51246" w:rsidP="00183F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169" w:type="dxa"/>
            <w:gridSpan w:val="6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  <w:p w:rsidR="00B51246" w:rsidRPr="000513BA" w:rsidRDefault="00B51246" w:rsidP="00183F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6" w:type="dxa"/>
            <w:vMerge w:val="restart"/>
            <w:shd w:val="clear" w:color="auto" w:fill="auto"/>
          </w:tcPr>
          <w:p w:rsidR="00124205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393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1" w:type="dxa"/>
            <w:shd w:val="clear" w:color="auto" w:fill="auto"/>
          </w:tcPr>
          <w:p w:rsidR="00B51246" w:rsidRPr="000513BA" w:rsidRDefault="00B51246" w:rsidP="00183F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Подготовка к соревновательной деятельности и выполнению видов испытаний (тестов) и нормативов, </w:t>
            </w: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предусмотренных Всероссийским физкультурно-спортивным комплексом « Готов к труду и обороне» (ГТО); совершенствование техники в беге на короткие, средние и длинные дистанции; эстафетном беге; прыжках в длину с разбега ;метании гранаты.</w:t>
            </w:r>
          </w:p>
        </w:tc>
        <w:tc>
          <w:tcPr>
            <w:tcW w:w="3169" w:type="dxa"/>
            <w:gridSpan w:val="6"/>
            <w:shd w:val="clear" w:color="auto" w:fill="auto"/>
          </w:tcPr>
          <w:p w:rsidR="00B51246" w:rsidRPr="000513BA" w:rsidRDefault="00183FFF" w:rsidP="00B01CB2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450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</w:tcPr>
          <w:p w:rsidR="00B51246" w:rsidRPr="000513BA" w:rsidRDefault="00B51246" w:rsidP="00183FFF">
            <w:pPr>
              <w:tabs>
                <w:tab w:val="left" w:pos="70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60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3.1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Основы методики самостоятельных занятий ФК. Самоконтроль занимающихся ФУ и спортом. Контроль уровня совершенствования профессионально важных психофизических качеств.</w:t>
            </w:r>
          </w:p>
        </w:tc>
        <w:tc>
          <w:tcPr>
            <w:tcW w:w="3166" w:type="dxa"/>
            <w:shd w:val="clear" w:color="auto" w:fill="auto"/>
          </w:tcPr>
          <w:p w:rsidR="00124205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124205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2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557B44">
        <w:trPr>
          <w:trHeight w:val="2839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Техника безопасности при занятии ФК и спортом (подготовка сообщения); Оздоровительные бег и ходьба (ведение дневника самоконтроля); 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Техника метания гранаты(подготовка сообщения);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Способы прыжков в длину(подготовка сообщения);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Совершенствование техники изучаемых двигательных действий в процессе самостоятельных занятий (ведение дневника самоконтроля) 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Подготовка к выполнению нормативов, предусмотренных ВФСК ГТО </w:t>
            </w:r>
          </w:p>
          <w:p w:rsidR="00B51246" w:rsidRPr="000513BA" w:rsidRDefault="00B51246" w:rsidP="00183F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Участие в соревнованиях по легкой атлетике и кроссу .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1129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4:   Гимнастика 14 </w:t>
            </w: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6899" w:type="dxa"/>
            <w:gridSpan w:val="2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  <w:p w:rsidR="00B51246" w:rsidRPr="000513BA" w:rsidRDefault="00B01CB2" w:rsidP="00B01CB2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124205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51246" w:rsidRPr="00214DFB" w:rsidTr="00B01CB2">
        <w:trPr>
          <w:trHeight w:val="264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9" w:type="dxa"/>
            <w:gridSpan w:val="2"/>
            <w:shd w:val="clear" w:color="auto" w:fill="auto"/>
          </w:tcPr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Оздоровительные системы физического воспитания.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Ритмическая гимнастика: индивидуально подобранные композиции из упражнений выполняемых с разной амплитудой, траекторией, ритмом, темпом, пространственной точностью.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Аэробика: индивидуально подобранные композиции из дыхательных ,силовых и скоростно-силовых упражнений, на растяжение и напряжении мышц.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Атлетическая гимнастика 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gridSpan w:val="5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392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</w:tcPr>
          <w:p w:rsidR="00B51246" w:rsidRPr="000513BA" w:rsidRDefault="00B51246" w:rsidP="00183F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183FFF" w:rsidP="00B01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1C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1246" w:rsidRPr="00214DFB" w:rsidTr="00B01CB2">
        <w:trPr>
          <w:trHeight w:val="55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Т/б на занятиях гимнастикой. ОФП. Совершенствование техники строевых упражнений.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810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Изучение и совершенствование техники основных положений и движений рук, ног, туловища, головы.</w:t>
            </w:r>
          </w:p>
        </w:tc>
        <w:tc>
          <w:tcPr>
            <w:tcW w:w="3166" w:type="dxa"/>
            <w:shd w:val="clear" w:color="auto" w:fill="auto"/>
          </w:tcPr>
          <w:p w:rsidR="00B51246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24205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205" w:rsidRPr="000513BA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73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прыжка в длину с места. Развитие гибкости.</w:t>
            </w:r>
          </w:p>
        </w:tc>
        <w:tc>
          <w:tcPr>
            <w:tcW w:w="3166" w:type="dxa"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1367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Прыжки в длину с места на результат.</w:t>
            </w:r>
          </w:p>
        </w:tc>
        <w:tc>
          <w:tcPr>
            <w:tcW w:w="3166" w:type="dxa"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81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висов и упоров.</w:t>
            </w:r>
          </w:p>
        </w:tc>
        <w:tc>
          <w:tcPr>
            <w:tcW w:w="3166" w:type="dxa"/>
            <w:shd w:val="clear" w:color="auto" w:fill="auto"/>
          </w:tcPr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FFF" w:rsidRDefault="00183FFF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01CB2" w:rsidP="00B01C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183F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81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стойки на голове и руках.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81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4.7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переворота в сторону. Контрольно-итоговое занятие по разделу гимнастика.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81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  <w:vAlign w:val="center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Гимнастика при умственной и физической деятельности (подготовка сообщения);</w:t>
            </w:r>
          </w:p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Комплексы упражнений адаптивной ФК (подготовка сообщения)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482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5: Атлетическая гимнастика 14 часов</w:t>
            </w:r>
          </w:p>
        </w:tc>
        <w:tc>
          <w:tcPr>
            <w:tcW w:w="7183" w:type="dxa"/>
            <w:gridSpan w:val="4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787" w:type="dxa"/>
            <w:gridSpan w:val="3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6" w:type="dxa"/>
            <w:vMerge w:val="restart"/>
            <w:shd w:val="clear" w:color="auto" w:fill="auto"/>
          </w:tcPr>
          <w:p w:rsidR="00B51246" w:rsidRPr="000513BA" w:rsidRDefault="00B31213" w:rsidP="00B01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1C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51246" w:rsidRPr="00214DFB" w:rsidTr="00B01CB2">
        <w:trPr>
          <w:trHeight w:val="87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  <w:gridSpan w:val="4"/>
            <w:shd w:val="clear" w:color="auto" w:fill="auto"/>
          </w:tcPr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  <w:gridSpan w:val="3"/>
            <w:shd w:val="clear" w:color="auto" w:fill="auto"/>
          </w:tcPr>
          <w:p w:rsidR="00B51246" w:rsidRPr="000513BA" w:rsidRDefault="00B31213" w:rsidP="00E56A2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480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B51246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1C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24205" w:rsidRPr="000513BA" w:rsidRDefault="00124205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комплекса упр. на тренажерах для развития мышц ног и рук. Работа со скакалкой.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комплекса упр. с гантелями. Основные принципы работы с отягощением.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 упр. с отягощением, равным весу собственного тела.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статических упр. на основных гимнастических снарядах.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комплекса упр. на тренажерах для развития мышц брюшного пресса и спины.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31213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5.7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разделу атлетическая гимнастика. Выполнение упр. с внешним противодействием партнера.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Гимнастика при умственной и физической деятельности (подготовка сообщения);</w:t>
            </w:r>
          </w:p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Комплексы упражнений адаптивной ФК (подготовка сообщения)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617"/>
        </w:trPr>
        <w:tc>
          <w:tcPr>
            <w:tcW w:w="2423" w:type="dxa"/>
            <w:vMerge w:val="restart"/>
            <w:shd w:val="clear" w:color="auto" w:fill="auto"/>
          </w:tcPr>
          <w:p w:rsidR="00B51246" w:rsidRPr="00015FB4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6: </w:t>
            </w:r>
            <w:r w:rsidRPr="00015F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Лыжная подготовка 14 часов</w:t>
            </w:r>
          </w:p>
        </w:tc>
        <w:tc>
          <w:tcPr>
            <w:tcW w:w="70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B51246" w:rsidRPr="000513BA" w:rsidRDefault="00B01CB2" w:rsidP="00B01CB2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51246" w:rsidRPr="00214DFB" w:rsidTr="00B01CB2">
        <w:trPr>
          <w:trHeight w:val="73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совершенствование техники в передвижениях на лыжах</w:t>
            </w:r>
          </w:p>
        </w:tc>
        <w:tc>
          <w:tcPr>
            <w:tcW w:w="2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1246" w:rsidRPr="000513BA" w:rsidRDefault="00B31213" w:rsidP="00E56A2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353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A75DAA" w:rsidRPr="000513BA" w:rsidRDefault="00B01CB2" w:rsidP="00B01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3166" w:type="dxa"/>
            <w:shd w:val="clear" w:color="auto" w:fill="auto"/>
          </w:tcPr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СФП. Строевые упр. на лыжах. Совершенствование техники поворотов на лыжах.</w:t>
            </w:r>
          </w:p>
        </w:tc>
        <w:tc>
          <w:tcPr>
            <w:tcW w:w="3166" w:type="dxa"/>
            <w:shd w:val="clear" w:color="auto" w:fill="auto"/>
          </w:tcPr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СФП. Совершенствование техники спусков и подъемов.</w:t>
            </w:r>
          </w:p>
        </w:tc>
        <w:tc>
          <w:tcPr>
            <w:tcW w:w="3166" w:type="dxa"/>
            <w:shd w:val="clear" w:color="auto" w:fill="auto"/>
          </w:tcPr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СФП. Совершенствование техники классических ходов, попеременных.</w:t>
            </w:r>
          </w:p>
        </w:tc>
        <w:tc>
          <w:tcPr>
            <w:tcW w:w="3166" w:type="dxa"/>
            <w:shd w:val="clear" w:color="auto" w:fill="auto"/>
          </w:tcPr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СФП. Совершенствование техники классических ходов, одновременных.</w:t>
            </w:r>
          </w:p>
        </w:tc>
        <w:tc>
          <w:tcPr>
            <w:tcW w:w="3166" w:type="dxa"/>
            <w:shd w:val="clear" w:color="auto" w:fill="auto"/>
          </w:tcPr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213" w:rsidRPr="00A75DA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СФП. Совершенствование техники коньковых ходов.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490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7: Теоретическая подготовка 2 часа</w:t>
            </w:r>
          </w:p>
        </w:tc>
        <w:tc>
          <w:tcPr>
            <w:tcW w:w="7324" w:type="dxa"/>
            <w:gridSpan w:val="5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646" w:type="dxa"/>
            <w:gridSpan w:val="2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B51246" w:rsidRPr="000513BA" w:rsidRDefault="00B51246" w:rsidP="00B01CB2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85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4" w:type="dxa"/>
            <w:gridSpan w:val="5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Средства ФК в регулировании работоспособности. Сообщения</w:t>
            </w:r>
          </w:p>
        </w:tc>
        <w:tc>
          <w:tcPr>
            <w:tcW w:w="2646" w:type="dxa"/>
            <w:gridSpan w:val="2"/>
            <w:shd w:val="clear" w:color="auto" w:fill="auto"/>
          </w:tcPr>
          <w:p w:rsidR="00B51246" w:rsidRPr="000513BA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213" w:rsidRPr="00214DFB" w:rsidTr="00B01CB2">
        <w:trPr>
          <w:trHeight w:val="420"/>
        </w:trPr>
        <w:tc>
          <w:tcPr>
            <w:tcW w:w="2423" w:type="dxa"/>
            <w:vMerge w:val="restart"/>
            <w:shd w:val="clear" w:color="auto" w:fill="auto"/>
          </w:tcPr>
          <w:p w:rsidR="00B31213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</w:tcPr>
          <w:p w:rsidR="00B31213" w:rsidRPr="000513BA" w:rsidRDefault="00B31213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B31213" w:rsidRPr="000513BA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213" w:rsidRPr="00214DFB" w:rsidTr="00B01CB2">
        <w:trPr>
          <w:trHeight w:val="660"/>
        </w:trPr>
        <w:tc>
          <w:tcPr>
            <w:tcW w:w="2423" w:type="dxa"/>
            <w:vMerge/>
            <w:shd w:val="clear" w:color="auto" w:fill="auto"/>
          </w:tcPr>
          <w:p w:rsidR="00B31213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</w:tcPr>
          <w:p w:rsidR="00B31213" w:rsidRPr="000513BA" w:rsidRDefault="00B31213" w:rsidP="00183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7.1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Психофизеологические основы учебного и производственного труда.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855"/>
        </w:trPr>
        <w:tc>
          <w:tcPr>
            <w:tcW w:w="2423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8: Баскетбол 14 часов</w:t>
            </w:r>
          </w:p>
        </w:tc>
        <w:tc>
          <w:tcPr>
            <w:tcW w:w="7324" w:type="dxa"/>
            <w:gridSpan w:val="5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обороне”(ГТО);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2646" w:type="dxa"/>
            <w:gridSpan w:val="2"/>
            <w:shd w:val="clear" w:color="auto" w:fill="auto"/>
          </w:tcPr>
          <w:p w:rsidR="00B51246" w:rsidRDefault="00B51246" w:rsidP="00E56A2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  <w:p w:rsidR="00E56A28" w:rsidRPr="000513BA" w:rsidRDefault="00B31213" w:rsidP="00E56A2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01CB2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51246" w:rsidRPr="00214DFB" w:rsidTr="00B01CB2">
        <w:trPr>
          <w:trHeight w:val="377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85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Т/б на занятиях баскетболом. Изучение основных правил и принципов игры в баскетбол.</w:t>
            </w:r>
          </w:p>
        </w:tc>
        <w:tc>
          <w:tcPr>
            <w:tcW w:w="3166" w:type="dxa"/>
            <w:shd w:val="clear" w:color="auto" w:fill="auto"/>
          </w:tcPr>
          <w:p w:rsidR="00B51246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Pr="000513B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85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ловли и передачи мяча.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855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ведения мяча, перемещений, поворотов с мячом.</w:t>
            </w:r>
          </w:p>
        </w:tc>
        <w:tc>
          <w:tcPr>
            <w:tcW w:w="3166" w:type="dxa"/>
            <w:shd w:val="clear" w:color="auto" w:fill="auto"/>
          </w:tcPr>
          <w:p w:rsidR="00B51246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Pr="000513BA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85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бросков мяча в кольцо.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85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овладения мячом, отвлекающие приемы (финты).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Pr="000513BA" w:rsidRDefault="00B51246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487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тактики игры в защите и нападении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1189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8.7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разделу баскетбол. Двухсторонняя игра по упрощенным правилам на результат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495"/>
        </w:trPr>
        <w:tc>
          <w:tcPr>
            <w:tcW w:w="2423" w:type="dxa"/>
            <w:vMerge w:val="restart"/>
            <w:shd w:val="clear" w:color="auto" w:fill="auto"/>
          </w:tcPr>
          <w:p w:rsidR="00B51246" w:rsidRPr="00015FB4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B4">
              <w:rPr>
                <w:rFonts w:ascii="Times New Roman" w:hAnsi="Times New Roman" w:cs="Times New Roman"/>
                <w:b/>
                <w:sz w:val="28"/>
                <w:szCs w:val="28"/>
              </w:rPr>
              <w:t>Раздел 9: Волейбол 16 часов</w:t>
            </w:r>
          </w:p>
        </w:tc>
        <w:tc>
          <w:tcPr>
            <w:tcW w:w="7183" w:type="dxa"/>
            <w:gridSpan w:val="4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787" w:type="dxa"/>
            <w:gridSpan w:val="3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B51246" w:rsidRPr="000513BA" w:rsidRDefault="00B01CB2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51246" w:rsidRPr="00214DFB" w:rsidTr="00B01CB2">
        <w:trPr>
          <w:trHeight w:val="51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83" w:type="dxa"/>
            <w:gridSpan w:val="4"/>
            <w:shd w:val="clear" w:color="auto" w:fill="auto"/>
            <w:vAlign w:val="center"/>
          </w:tcPr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Основные технические приемы волейбола (подготовка сообщений)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Правила и судейство игры “Волейбол” (подготовка сообщения)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Тактика волейбола (подготовка сообщения);</w:t>
            </w:r>
          </w:p>
          <w:p w:rsidR="00B51246" w:rsidRPr="000513BA" w:rsidRDefault="00B51246" w:rsidP="00183FFF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Совершенствование техники и тактики игры в процессе самостоятельных занятий (ведение  дневника самоконтроля);</w:t>
            </w:r>
          </w:p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Участие в соревнованиях по волейболу (ведение портфолио спортивных достижений).</w:t>
            </w:r>
          </w:p>
        </w:tc>
        <w:tc>
          <w:tcPr>
            <w:tcW w:w="2787" w:type="dxa"/>
            <w:gridSpan w:val="3"/>
            <w:shd w:val="clear" w:color="auto" w:fill="auto"/>
            <w:vAlign w:val="center"/>
          </w:tcPr>
          <w:p w:rsidR="00B51246" w:rsidRPr="000513BA" w:rsidRDefault="00B31213" w:rsidP="00E5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515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51246" w:rsidRPr="00214DFB" w:rsidTr="00B01CB2">
        <w:trPr>
          <w:trHeight w:val="664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Т/б на занятиях волейболом. Изучение основных правил и принципов игры в 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B51246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DA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DA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DA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DAA" w:rsidRDefault="00A75DAA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DAA" w:rsidRPr="000513BA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719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стойки волейболиста, перемещений 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площадке.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747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передачи мяча двумя руками сверху, техники передачи мяча снизу.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647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подачи мяча, техники приема с подачи.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702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9.5.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нападающего удара через сетку, техники блокирования. 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447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 ОФП. Совершенствование тактики игры в защите.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441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9.7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тактики игры в защите.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719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9.8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разделу волейбол. Двухсторонняя игра по правилам на результат.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515"/>
        </w:trPr>
        <w:tc>
          <w:tcPr>
            <w:tcW w:w="2423" w:type="dxa"/>
            <w:shd w:val="clear" w:color="auto" w:fill="auto"/>
          </w:tcPr>
          <w:p w:rsidR="00B51246" w:rsidRPr="00D25422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2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10: Футбол 10 часов</w:t>
            </w:r>
          </w:p>
        </w:tc>
        <w:tc>
          <w:tcPr>
            <w:tcW w:w="6899" w:type="dxa"/>
            <w:gridSpan w:val="2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 спортивным комплексом (ГТО);совершенствование технических приемов и командно-тактических действий в спортивных играх (футбол)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B51246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  <w:p w:rsidR="00E56A28" w:rsidRPr="000513BA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31213" w:rsidP="00B01CB2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1C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51246" w:rsidRPr="00214DFB" w:rsidTr="00B01CB2">
        <w:trPr>
          <w:trHeight w:val="515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A75DAA" w:rsidRPr="000513BA" w:rsidRDefault="00B01CB2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51246" w:rsidRPr="00214DFB" w:rsidTr="00B01CB2">
        <w:trPr>
          <w:trHeight w:val="712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10.1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Т/б на занятиях футболом. Изучение основных правил и принципов игры в футбол.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</w:tcPr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537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10.2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Изучение техники ударов по мячу и остановок мяча.</w:t>
            </w: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B51246" w:rsidRPr="000513BA" w:rsidRDefault="00B51246" w:rsidP="001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517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10.3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 Изучение техники ведения мяча, остановок мяча.</w:t>
            </w: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B51246" w:rsidRPr="000513BA" w:rsidRDefault="00B51246" w:rsidP="001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743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10.4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техники, ударов по мячу, остановок и ведения мяча.</w:t>
            </w: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B51246" w:rsidRPr="000513BA" w:rsidRDefault="00B51246" w:rsidP="001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69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  <w:vAlign w:val="center"/>
          </w:tcPr>
          <w:p w:rsidR="00B51246" w:rsidRPr="000513BA" w:rsidRDefault="00B51246" w:rsidP="0018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10.5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разделу футбол. Двухсторонняя игра в мини футбол. </w:t>
            </w: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B51246" w:rsidRPr="000513BA" w:rsidRDefault="00B51246" w:rsidP="001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2398"/>
        </w:trPr>
        <w:tc>
          <w:tcPr>
            <w:tcW w:w="2423" w:type="dxa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11: Теоретическая подготовка  2 часа</w:t>
            </w:r>
          </w:p>
        </w:tc>
        <w:tc>
          <w:tcPr>
            <w:tcW w:w="7183" w:type="dxa"/>
            <w:gridSpan w:val="4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к соревновательной  деятельности и выполнению видов испытаний (тестов) и нормативов, предусмотренных Всероссийским физкультурно- спортивным комплексом « Готов к труду и обороне» (ГТО); технической и тактической подготовки в национальных видах спорта</w:t>
            </w:r>
          </w:p>
        </w:tc>
        <w:tc>
          <w:tcPr>
            <w:tcW w:w="2787" w:type="dxa"/>
            <w:gridSpan w:val="3"/>
            <w:shd w:val="clear" w:color="auto" w:fill="auto"/>
          </w:tcPr>
          <w:p w:rsidR="00B51246" w:rsidRDefault="00B01CB2" w:rsidP="00E56A2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  <w:p w:rsidR="00B01CB2" w:rsidRPr="000513BA" w:rsidRDefault="00B01CB2" w:rsidP="00E56A2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:rsidR="00B51246" w:rsidRPr="000513BA" w:rsidRDefault="00B01CB2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31213" w:rsidRPr="00214DFB" w:rsidTr="00B01CB2">
        <w:trPr>
          <w:trHeight w:val="432"/>
        </w:trPr>
        <w:tc>
          <w:tcPr>
            <w:tcW w:w="2423" w:type="dxa"/>
            <w:vMerge w:val="restart"/>
            <w:shd w:val="clear" w:color="auto" w:fill="auto"/>
          </w:tcPr>
          <w:p w:rsidR="00B31213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</w:tcPr>
          <w:p w:rsidR="00B31213" w:rsidRPr="000513BA" w:rsidRDefault="00B31213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B31213" w:rsidRPr="000513BA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213" w:rsidRPr="00214DFB" w:rsidTr="00B01CB2">
        <w:trPr>
          <w:trHeight w:val="645"/>
        </w:trPr>
        <w:tc>
          <w:tcPr>
            <w:tcW w:w="2423" w:type="dxa"/>
            <w:vMerge/>
            <w:shd w:val="clear" w:color="auto" w:fill="auto"/>
          </w:tcPr>
          <w:p w:rsidR="00B31213" w:rsidRPr="000513BA" w:rsidRDefault="00B31213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</w:tcPr>
          <w:p w:rsidR="00B31213" w:rsidRPr="000513BA" w:rsidRDefault="00B31213" w:rsidP="00183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11.1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Физкультура в профессиональной деятельности специалиста.</w:t>
            </w:r>
          </w:p>
        </w:tc>
        <w:tc>
          <w:tcPr>
            <w:tcW w:w="3166" w:type="dxa"/>
            <w:shd w:val="clear" w:color="auto" w:fill="auto"/>
          </w:tcPr>
          <w:p w:rsidR="00B31213" w:rsidRDefault="00B31213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1246" w:rsidRPr="00214DFB" w:rsidTr="00B01CB2">
        <w:trPr>
          <w:trHeight w:val="584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12: </w:t>
            </w: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Легкая атлетика и кроссовая подготовка 7 часов</w:t>
            </w:r>
          </w:p>
        </w:tc>
        <w:tc>
          <w:tcPr>
            <w:tcW w:w="7183" w:type="dxa"/>
            <w:gridSpan w:val="4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787" w:type="dxa"/>
            <w:gridSpan w:val="3"/>
            <w:shd w:val="clear" w:color="auto" w:fill="auto"/>
          </w:tcPr>
          <w:p w:rsidR="00B51246" w:rsidRPr="000513BA" w:rsidRDefault="00B01CB2" w:rsidP="00B01CB2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B51246" w:rsidRPr="000513BA" w:rsidRDefault="00B01CB2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51246" w:rsidRPr="00214DFB" w:rsidTr="00B01CB2">
        <w:trPr>
          <w:trHeight w:val="111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3" w:type="dxa"/>
            <w:gridSpan w:val="4"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2787" w:type="dxa"/>
            <w:gridSpan w:val="3"/>
            <w:shd w:val="clear" w:color="auto" w:fill="auto"/>
          </w:tcPr>
          <w:p w:rsidR="00B51246" w:rsidRPr="000513BA" w:rsidRDefault="00B31213" w:rsidP="00E56A28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467"/>
        </w:trPr>
        <w:tc>
          <w:tcPr>
            <w:tcW w:w="2423" w:type="dxa"/>
            <w:vMerge w:val="restart"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A">
              <w:rPr>
                <w:rFonts w:ascii="Times New Roman" w:hAnsi="Times New Roman" w:cs="Times New Roman"/>
                <w:b/>
                <w:sz w:val="28"/>
                <w:szCs w:val="28"/>
              </w:rPr>
              <w:t>Тема 12.1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прыжка в длину с разбега.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B51246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75DAA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DAA" w:rsidRDefault="00A75DAA" w:rsidP="00A75DAA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Default="00557B44" w:rsidP="00557B44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1246" w:rsidRDefault="00B51246" w:rsidP="00183FF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CB2" w:rsidRDefault="00B01CB2" w:rsidP="00183FF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CB2" w:rsidRDefault="00B01CB2" w:rsidP="00183FF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B44" w:rsidRPr="000513BA" w:rsidRDefault="00557B44" w:rsidP="00183FF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B51246" w:rsidRPr="00214DFB" w:rsidTr="00B01CB2">
        <w:trPr>
          <w:trHeight w:val="773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0713EA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прыжка в высоту способом перешагивание. 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629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246" w:rsidRPr="000513BA" w:rsidRDefault="00B51246" w:rsidP="00183F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A">
              <w:rPr>
                <w:rFonts w:ascii="Times New Roman" w:hAnsi="Times New Roman" w:cs="Times New Roman"/>
                <w:b/>
                <w:sz w:val="28"/>
                <w:szCs w:val="28"/>
              </w:rPr>
              <w:t>Тема 12.3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метания малого мяча.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420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shd w:val="clear" w:color="auto" w:fill="auto"/>
            <w:vAlign w:val="center"/>
          </w:tcPr>
          <w:p w:rsidR="00B51246" w:rsidRPr="000513BA" w:rsidRDefault="00B51246" w:rsidP="00183F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A">
              <w:rPr>
                <w:rFonts w:ascii="Times New Roman" w:hAnsi="Times New Roman" w:cs="Times New Roman"/>
                <w:b/>
                <w:sz w:val="28"/>
                <w:szCs w:val="28"/>
              </w:rPr>
              <w:t>Тема 12.4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дисциплине.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46" w:rsidRPr="00214DFB" w:rsidTr="00B01CB2">
        <w:trPr>
          <w:trHeight w:val="605"/>
        </w:trPr>
        <w:tc>
          <w:tcPr>
            <w:tcW w:w="2423" w:type="dxa"/>
            <w:vMerge/>
            <w:shd w:val="clear" w:color="auto" w:fill="auto"/>
          </w:tcPr>
          <w:p w:rsidR="00B51246" w:rsidRPr="000513BA" w:rsidRDefault="00B51246" w:rsidP="0018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422" w:rsidRDefault="00D25422" w:rsidP="00183FF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5422" w:rsidRDefault="00D25422" w:rsidP="00183FF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5422" w:rsidRDefault="00D25422" w:rsidP="00183FF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246" w:rsidRPr="000513BA" w:rsidRDefault="00B51246" w:rsidP="00183FF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66" w:type="dxa"/>
            <w:vMerge/>
            <w:shd w:val="clear" w:color="auto" w:fill="auto"/>
          </w:tcPr>
          <w:p w:rsidR="00B51246" w:rsidRPr="000513BA" w:rsidRDefault="00B51246" w:rsidP="00183FFF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1246" w:rsidRPr="00A41E29" w:rsidRDefault="00B51246" w:rsidP="00D25422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B51246" w:rsidRPr="00A41E29" w:rsidSect="00183FFF">
          <w:type w:val="continuous"/>
          <w:pgSz w:w="16837" w:h="11905" w:orient="landscape"/>
          <w:pgMar w:top="1701" w:right="1418" w:bottom="709" w:left="709" w:header="709" w:footer="709" w:gutter="0"/>
          <w:pgNumType w:start="1"/>
          <w:cols w:space="720"/>
          <w:titlePg/>
          <w:docGrid w:linePitch="360"/>
        </w:sectPr>
      </w:pPr>
    </w:p>
    <w:p w:rsidR="00B51246" w:rsidRPr="00A41E29" w:rsidRDefault="00B51246" w:rsidP="00B51246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1.4 Количество часов на освоение программы учебной дисциплины: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максимальной учебной нагрузки обучающегося 1</w:t>
      </w:r>
      <w:r w:rsidR="00557B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17</w:t>
      </w:r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часов, в том числе: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обязательная аудиторная учебная нагрузка обучающегося 117 часов;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Структура и содержание учебной дисциплины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2.1 Объем учебной дисциплины и виды учебной работы</w:t>
      </w:r>
    </w:p>
    <w:p w:rsidR="00B51246" w:rsidRPr="00A41E29" w:rsidRDefault="00B51246" w:rsidP="00B51246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085"/>
      </w:tblGrid>
      <w:tr w:rsidR="00B51246" w:rsidRPr="00A41E29" w:rsidTr="00183FFF">
        <w:tc>
          <w:tcPr>
            <w:tcW w:w="6629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3085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Объем часов</w:t>
            </w:r>
          </w:p>
        </w:tc>
      </w:tr>
      <w:tr w:rsidR="00B51246" w:rsidRPr="00A41E29" w:rsidTr="00183FFF">
        <w:trPr>
          <w:trHeight w:val="521"/>
        </w:trPr>
        <w:tc>
          <w:tcPr>
            <w:tcW w:w="6629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3085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B51246" w:rsidRPr="00A41E29" w:rsidTr="00183FFF">
        <w:trPr>
          <w:trHeight w:val="543"/>
        </w:trPr>
        <w:tc>
          <w:tcPr>
            <w:tcW w:w="6629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3085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117</w:t>
            </w:r>
          </w:p>
        </w:tc>
      </w:tr>
      <w:tr w:rsidR="00B51246" w:rsidRPr="00A41E29" w:rsidTr="00183FFF">
        <w:trPr>
          <w:trHeight w:val="565"/>
        </w:trPr>
        <w:tc>
          <w:tcPr>
            <w:tcW w:w="6629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3085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B51246" w:rsidRPr="00A41E29" w:rsidTr="00183FFF">
        <w:trPr>
          <w:trHeight w:val="559"/>
        </w:trPr>
        <w:tc>
          <w:tcPr>
            <w:tcW w:w="6629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практические  занятия</w:t>
            </w:r>
          </w:p>
        </w:tc>
        <w:tc>
          <w:tcPr>
            <w:tcW w:w="3085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  <w:tr w:rsidR="00B51246" w:rsidRPr="00A41E29" w:rsidTr="00183FFF">
        <w:trPr>
          <w:trHeight w:val="554"/>
        </w:trPr>
        <w:tc>
          <w:tcPr>
            <w:tcW w:w="6629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3085" w:type="dxa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B51246" w:rsidRPr="00A41E29" w:rsidTr="00183FFF">
        <w:trPr>
          <w:trHeight w:val="559"/>
        </w:trPr>
        <w:tc>
          <w:tcPr>
            <w:tcW w:w="9714" w:type="dxa"/>
            <w:gridSpan w:val="2"/>
            <w:shd w:val="clear" w:color="auto" w:fill="auto"/>
          </w:tcPr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Промежуточная аттестация в форме </w:t>
            </w:r>
            <w:r w:rsidR="00D06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дифференцированного </w:t>
            </w: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зачета в 1</w:t>
            </w:r>
            <w:r w:rsidR="00D06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,2 </w:t>
            </w: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семестре</w:t>
            </w:r>
            <w:r w:rsidR="00D06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  <w:p w:rsidR="00B51246" w:rsidRPr="00A41E29" w:rsidRDefault="00B51246" w:rsidP="00183F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51246" w:rsidRPr="00A41E29" w:rsidRDefault="00B51246" w:rsidP="00B51246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1246" w:rsidRPr="00A41E29" w:rsidRDefault="00B51246" w:rsidP="00B51246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B51246" w:rsidRPr="00A41E29" w:rsidSect="00183FFF">
          <w:pgSz w:w="11905" w:h="16837"/>
          <w:pgMar w:top="1418" w:right="706" w:bottom="709" w:left="1701" w:header="709" w:footer="709" w:gutter="0"/>
          <w:pgNumType w:start="1"/>
          <w:cols w:space="720"/>
          <w:titlePg/>
          <w:docGrid w:linePitch="360"/>
        </w:sectPr>
      </w:pPr>
    </w:p>
    <w:p w:rsidR="00B51246" w:rsidRPr="00A41E29" w:rsidRDefault="00B51246" w:rsidP="00B51246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1246" w:rsidRPr="00A41E29" w:rsidRDefault="00B51246" w:rsidP="00B51246"/>
    <w:p w:rsidR="00B51246" w:rsidRDefault="00B51246" w:rsidP="00B51246"/>
    <w:p w:rsidR="00F40F94" w:rsidRPr="00B51246" w:rsidRDefault="00F40F94" w:rsidP="00B51246"/>
    <w:sectPr w:rsidR="00F40F94" w:rsidRPr="00B51246" w:rsidSect="00183FFF">
      <w:headerReference w:type="default" r:id="rId9"/>
      <w:footerReference w:type="default" r:id="rId10"/>
      <w:type w:val="continuous"/>
      <w:pgSz w:w="11905" w:h="16837"/>
      <w:pgMar w:top="1418" w:right="706" w:bottom="1134" w:left="1701" w:header="709" w:footer="709" w:gutter="0"/>
      <w:pgNumType w:start="2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FF" w:rsidRDefault="00183FFF" w:rsidP="001468C4">
      <w:pPr>
        <w:spacing w:after="0" w:line="240" w:lineRule="auto"/>
      </w:pPr>
      <w:r>
        <w:separator/>
      </w:r>
    </w:p>
  </w:endnote>
  <w:endnote w:type="continuationSeparator" w:id="0">
    <w:p w:rsidR="00183FFF" w:rsidRDefault="00183FFF" w:rsidP="0014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F" w:rsidRDefault="00183FF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F" w:rsidRDefault="00183FF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FF" w:rsidRDefault="00183FFF" w:rsidP="001468C4">
      <w:pPr>
        <w:spacing w:after="0" w:line="240" w:lineRule="auto"/>
      </w:pPr>
      <w:r>
        <w:separator/>
      </w:r>
    </w:p>
  </w:footnote>
  <w:footnote w:type="continuationSeparator" w:id="0">
    <w:p w:rsidR="00183FFF" w:rsidRDefault="00183FFF" w:rsidP="0014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F" w:rsidRDefault="007845CD">
    <w:pPr>
      <w:pStyle w:val="af0"/>
      <w:jc w:val="center"/>
    </w:pPr>
    <w:r>
      <w:fldChar w:fldCharType="begin"/>
    </w:r>
    <w:r w:rsidR="00183FFF">
      <w:instrText xml:space="preserve"> PAGE   \* MERGEFORMAT </w:instrText>
    </w:r>
    <w:r>
      <w:fldChar w:fldCharType="separate"/>
    </w:r>
    <w:r w:rsidR="005E1229">
      <w:rPr>
        <w:noProof/>
      </w:rPr>
      <w:t>4</w:t>
    </w:r>
    <w:r>
      <w:rPr>
        <w:noProof/>
      </w:rPr>
      <w:fldChar w:fldCharType="end"/>
    </w:r>
  </w:p>
  <w:p w:rsidR="00183FFF" w:rsidRDefault="00183FFF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F" w:rsidRPr="00574F17" w:rsidRDefault="00183FFF" w:rsidP="00183FFF">
    <w:pPr>
      <w:pStyle w:val="af0"/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11297ABD"/>
    <w:multiLevelType w:val="hybridMultilevel"/>
    <w:tmpl w:val="13D6599C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82D"/>
    <w:rsid w:val="0001363E"/>
    <w:rsid w:val="000427B0"/>
    <w:rsid w:val="0005349F"/>
    <w:rsid w:val="00124205"/>
    <w:rsid w:val="001468C4"/>
    <w:rsid w:val="00183FFF"/>
    <w:rsid w:val="001C4040"/>
    <w:rsid w:val="003A1DBF"/>
    <w:rsid w:val="00557B44"/>
    <w:rsid w:val="00596DC1"/>
    <w:rsid w:val="005E1229"/>
    <w:rsid w:val="006E482D"/>
    <w:rsid w:val="007845CD"/>
    <w:rsid w:val="007B43D6"/>
    <w:rsid w:val="007D12D5"/>
    <w:rsid w:val="008617F2"/>
    <w:rsid w:val="00A32524"/>
    <w:rsid w:val="00A75DAA"/>
    <w:rsid w:val="00B01CB2"/>
    <w:rsid w:val="00B31213"/>
    <w:rsid w:val="00B51246"/>
    <w:rsid w:val="00CF4571"/>
    <w:rsid w:val="00D0693F"/>
    <w:rsid w:val="00D25422"/>
    <w:rsid w:val="00E307F4"/>
    <w:rsid w:val="00E56A28"/>
    <w:rsid w:val="00F4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46"/>
  </w:style>
  <w:style w:type="paragraph" w:styleId="1">
    <w:name w:val="heading 1"/>
    <w:basedOn w:val="a"/>
    <w:next w:val="a"/>
    <w:link w:val="10"/>
    <w:qFormat/>
    <w:rsid w:val="006E482D"/>
    <w:pPr>
      <w:keepNext/>
      <w:widowControl w:val="0"/>
      <w:shd w:val="clear" w:color="auto" w:fill="FFFFFF"/>
      <w:autoSpaceDE w:val="0"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6E482D"/>
    <w:pPr>
      <w:keepNext/>
      <w:widowControl w:val="0"/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82D"/>
    <w:rPr>
      <w:rFonts w:ascii="Times New Roman" w:eastAsia="Times New Roman" w:hAnsi="Times New Roman" w:cs="Times New Roman"/>
      <w:b/>
      <w:iCs/>
      <w:sz w:val="28"/>
      <w:szCs w:val="28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6E482D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ar-SA"/>
    </w:rPr>
  </w:style>
  <w:style w:type="numbering" w:customStyle="1" w:styleId="11">
    <w:name w:val="Нет списка1"/>
    <w:next w:val="a2"/>
    <w:semiHidden/>
    <w:rsid w:val="006E482D"/>
  </w:style>
  <w:style w:type="character" w:customStyle="1" w:styleId="WW8Num2z0">
    <w:name w:val="WW8Num2z0"/>
    <w:rsid w:val="006E482D"/>
    <w:rPr>
      <w:rFonts w:ascii="Symbol" w:hAnsi="Symbol"/>
    </w:rPr>
  </w:style>
  <w:style w:type="character" w:customStyle="1" w:styleId="WW8Num7z0">
    <w:name w:val="WW8Num7z0"/>
    <w:rsid w:val="006E482D"/>
    <w:rPr>
      <w:rFonts w:ascii="Symbol" w:hAnsi="Symbol"/>
      <w:color w:val="auto"/>
      <w:sz w:val="28"/>
    </w:rPr>
  </w:style>
  <w:style w:type="character" w:customStyle="1" w:styleId="WW8Num7z1">
    <w:name w:val="WW8Num7z1"/>
    <w:rsid w:val="006E482D"/>
    <w:rPr>
      <w:rFonts w:ascii="Courier New" w:hAnsi="Courier New" w:cs="Courier New"/>
    </w:rPr>
  </w:style>
  <w:style w:type="character" w:customStyle="1" w:styleId="WW8Num7z2">
    <w:name w:val="WW8Num7z2"/>
    <w:rsid w:val="006E482D"/>
    <w:rPr>
      <w:rFonts w:ascii="Wingdings" w:hAnsi="Wingdings"/>
    </w:rPr>
  </w:style>
  <w:style w:type="character" w:customStyle="1" w:styleId="WW8Num7z3">
    <w:name w:val="WW8Num7z3"/>
    <w:rsid w:val="006E482D"/>
    <w:rPr>
      <w:rFonts w:ascii="Symbol" w:hAnsi="Symbol"/>
    </w:rPr>
  </w:style>
  <w:style w:type="character" w:customStyle="1" w:styleId="WW8Num8z0">
    <w:name w:val="WW8Num8z0"/>
    <w:rsid w:val="006E482D"/>
    <w:rPr>
      <w:color w:val="000000"/>
    </w:rPr>
  </w:style>
  <w:style w:type="character" w:customStyle="1" w:styleId="WW8Num11z0">
    <w:name w:val="WW8Num11z0"/>
    <w:rsid w:val="006E482D"/>
    <w:rPr>
      <w:rFonts w:ascii="Times New Roman" w:hAnsi="Times New Roman" w:cs="Times New Roman"/>
    </w:rPr>
  </w:style>
  <w:style w:type="character" w:customStyle="1" w:styleId="WW8Num11z1">
    <w:name w:val="WW8Num11z1"/>
    <w:rsid w:val="006E482D"/>
    <w:rPr>
      <w:rFonts w:ascii="Courier New" w:hAnsi="Courier New" w:cs="Courier New"/>
    </w:rPr>
  </w:style>
  <w:style w:type="character" w:customStyle="1" w:styleId="WW8Num11z2">
    <w:name w:val="WW8Num11z2"/>
    <w:rsid w:val="006E482D"/>
    <w:rPr>
      <w:rFonts w:ascii="Wingdings" w:hAnsi="Wingdings"/>
    </w:rPr>
  </w:style>
  <w:style w:type="character" w:customStyle="1" w:styleId="WW8Num11z3">
    <w:name w:val="WW8Num11z3"/>
    <w:rsid w:val="006E482D"/>
    <w:rPr>
      <w:rFonts w:ascii="Symbol" w:hAnsi="Symbol"/>
    </w:rPr>
  </w:style>
  <w:style w:type="character" w:customStyle="1" w:styleId="WW8Num15z0">
    <w:name w:val="WW8Num15z0"/>
    <w:rsid w:val="006E482D"/>
    <w:rPr>
      <w:rFonts w:ascii="Symbol" w:hAnsi="Symbol"/>
    </w:rPr>
  </w:style>
  <w:style w:type="character" w:customStyle="1" w:styleId="WW8Num18z0">
    <w:name w:val="WW8Num18z0"/>
    <w:rsid w:val="006E482D"/>
    <w:rPr>
      <w:i w:val="0"/>
      <w:color w:val="000000"/>
    </w:rPr>
  </w:style>
  <w:style w:type="character" w:customStyle="1" w:styleId="WW8Num21z0">
    <w:name w:val="WW8Num21z0"/>
    <w:rsid w:val="006E482D"/>
    <w:rPr>
      <w:rFonts w:ascii="Times New Roman" w:hAnsi="Times New Roman" w:cs="Times New Roman"/>
    </w:rPr>
  </w:style>
  <w:style w:type="character" w:customStyle="1" w:styleId="WW8Num21z1">
    <w:name w:val="WW8Num21z1"/>
    <w:rsid w:val="006E482D"/>
    <w:rPr>
      <w:rFonts w:ascii="Courier New" w:hAnsi="Courier New" w:cs="Courier New"/>
    </w:rPr>
  </w:style>
  <w:style w:type="character" w:customStyle="1" w:styleId="WW8Num21z2">
    <w:name w:val="WW8Num21z2"/>
    <w:rsid w:val="006E482D"/>
    <w:rPr>
      <w:rFonts w:ascii="Wingdings" w:hAnsi="Wingdings"/>
    </w:rPr>
  </w:style>
  <w:style w:type="character" w:customStyle="1" w:styleId="WW8Num21z3">
    <w:name w:val="WW8Num21z3"/>
    <w:rsid w:val="006E482D"/>
    <w:rPr>
      <w:rFonts w:ascii="Symbol" w:hAnsi="Symbol"/>
    </w:rPr>
  </w:style>
  <w:style w:type="character" w:customStyle="1" w:styleId="WW8Num24z0">
    <w:name w:val="WW8Num24z0"/>
    <w:rsid w:val="006E482D"/>
    <w:rPr>
      <w:rFonts w:ascii="Symbol" w:hAnsi="Symbol"/>
      <w:color w:val="auto"/>
      <w:sz w:val="28"/>
    </w:rPr>
  </w:style>
  <w:style w:type="character" w:customStyle="1" w:styleId="WW8Num24z1">
    <w:name w:val="WW8Num24z1"/>
    <w:rsid w:val="006E482D"/>
    <w:rPr>
      <w:rFonts w:ascii="Courier New" w:hAnsi="Courier New" w:cs="Courier New"/>
    </w:rPr>
  </w:style>
  <w:style w:type="character" w:customStyle="1" w:styleId="WW8Num24z2">
    <w:name w:val="WW8Num24z2"/>
    <w:rsid w:val="006E482D"/>
    <w:rPr>
      <w:rFonts w:ascii="Wingdings" w:hAnsi="Wingdings"/>
    </w:rPr>
  </w:style>
  <w:style w:type="character" w:customStyle="1" w:styleId="WW8Num24z3">
    <w:name w:val="WW8Num24z3"/>
    <w:rsid w:val="006E482D"/>
    <w:rPr>
      <w:rFonts w:ascii="Symbol" w:hAnsi="Symbol"/>
    </w:rPr>
  </w:style>
  <w:style w:type="character" w:customStyle="1" w:styleId="WW8Num25z0">
    <w:name w:val="WW8Num25z0"/>
    <w:rsid w:val="006E482D"/>
    <w:rPr>
      <w:rFonts w:ascii="Symbol" w:hAnsi="Symbol"/>
      <w:color w:val="auto"/>
    </w:rPr>
  </w:style>
  <w:style w:type="character" w:customStyle="1" w:styleId="WW8Num25z1">
    <w:name w:val="WW8Num25z1"/>
    <w:rsid w:val="006E482D"/>
    <w:rPr>
      <w:rFonts w:ascii="Courier New" w:hAnsi="Courier New" w:cs="Courier New"/>
    </w:rPr>
  </w:style>
  <w:style w:type="character" w:customStyle="1" w:styleId="WW8Num25z2">
    <w:name w:val="WW8Num25z2"/>
    <w:rsid w:val="006E482D"/>
    <w:rPr>
      <w:rFonts w:ascii="Wingdings" w:hAnsi="Wingdings"/>
    </w:rPr>
  </w:style>
  <w:style w:type="character" w:customStyle="1" w:styleId="WW8Num25z3">
    <w:name w:val="WW8Num25z3"/>
    <w:rsid w:val="006E482D"/>
    <w:rPr>
      <w:rFonts w:ascii="Symbol" w:hAnsi="Symbol"/>
    </w:rPr>
  </w:style>
  <w:style w:type="character" w:customStyle="1" w:styleId="WW8Num26z0">
    <w:name w:val="WW8Num26z0"/>
    <w:rsid w:val="006E482D"/>
    <w:rPr>
      <w:rFonts w:ascii="Symbol" w:hAnsi="Symbol"/>
      <w:color w:val="auto"/>
      <w:sz w:val="28"/>
    </w:rPr>
  </w:style>
  <w:style w:type="character" w:customStyle="1" w:styleId="WW8Num26z1">
    <w:name w:val="WW8Num26z1"/>
    <w:rsid w:val="006E482D"/>
    <w:rPr>
      <w:rFonts w:ascii="Courier New" w:hAnsi="Courier New" w:cs="Courier New"/>
    </w:rPr>
  </w:style>
  <w:style w:type="character" w:customStyle="1" w:styleId="WW8Num26z2">
    <w:name w:val="WW8Num26z2"/>
    <w:rsid w:val="006E482D"/>
    <w:rPr>
      <w:rFonts w:ascii="Wingdings" w:hAnsi="Wingdings"/>
    </w:rPr>
  </w:style>
  <w:style w:type="character" w:customStyle="1" w:styleId="WW8Num26z3">
    <w:name w:val="WW8Num26z3"/>
    <w:rsid w:val="006E482D"/>
    <w:rPr>
      <w:rFonts w:ascii="Symbol" w:hAnsi="Symbol"/>
    </w:rPr>
  </w:style>
  <w:style w:type="character" w:customStyle="1" w:styleId="WW8Num28z0">
    <w:name w:val="WW8Num28z0"/>
    <w:rsid w:val="006E482D"/>
    <w:rPr>
      <w:rFonts w:ascii="Times New Roman" w:hAnsi="Times New Roman" w:cs="Times New Roman"/>
    </w:rPr>
  </w:style>
  <w:style w:type="character" w:customStyle="1" w:styleId="WW8Num30z0">
    <w:name w:val="WW8Num30z0"/>
    <w:rsid w:val="006E482D"/>
    <w:rPr>
      <w:rFonts w:ascii="Symbol" w:hAnsi="Symbol"/>
      <w:color w:val="auto"/>
      <w:sz w:val="28"/>
    </w:rPr>
  </w:style>
  <w:style w:type="character" w:customStyle="1" w:styleId="WW8Num30z1">
    <w:name w:val="WW8Num30z1"/>
    <w:rsid w:val="006E482D"/>
    <w:rPr>
      <w:rFonts w:ascii="Courier New" w:hAnsi="Courier New" w:cs="Courier New"/>
    </w:rPr>
  </w:style>
  <w:style w:type="character" w:customStyle="1" w:styleId="WW8Num30z2">
    <w:name w:val="WW8Num30z2"/>
    <w:rsid w:val="006E482D"/>
    <w:rPr>
      <w:rFonts w:ascii="Wingdings" w:hAnsi="Wingdings"/>
    </w:rPr>
  </w:style>
  <w:style w:type="character" w:customStyle="1" w:styleId="WW8Num30z3">
    <w:name w:val="WW8Num30z3"/>
    <w:rsid w:val="006E482D"/>
    <w:rPr>
      <w:rFonts w:ascii="Symbol" w:hAnsi="Symbol"/>
    </w:rPr>
  </w:style>
  <w:style w:type="character" w:customStyle="1" w:styleId="WW8Num32z0">
    <w:name w:val="WW8Num32z0"/>
    <w:rsid w:val="006E482D"/>
    <w:rPr>
      <w:rFonts w:ascii="Symbol" w:hAnsi="Symbol"/>
    </w:rPr>
  </w:style>
  <w:style w:type="character" w:customStyle="1" w:styleId="WW8Num34z0">
    <w:name w:val="WW8Num34z0"/>
    <w:rsid w:val="006E482D"/>
    <w:rPr>
      <w:rFonts w:ascii="Symbol" w:hAnsi="Symbol"/>
      <w:color w:val="auto"/>
      <w:sz w:val="28"/>
    </w:rPr>
  </w:style>
  <w:style w:type="character" w:customStyle="1" w:styleId="WW8Num34z1">
    <w:name w:val="WW8Num34z1"/>
    <w:rsid w:val="006E482D"/>
    <w:rPr>
      <w:rFonts w:ascii="Courier New" w:hAnsi="Courier New" w:cs="Courier New"/>
    </w:rPr>
  </w:style>
  <w:style w:type="character" w:customStyle="1" w:styleId="WW8Num34z2">
    <w:name w:val="WW8Num34z2"/>
    <w:rsid w:val="006E482D"/>
    <w:rPr>
      <w:rFonts w:ascii="Wingdings" w:hAnsi="Wingdings"/>
    </w:rPr>
  </w:style>
  <w:style w:type="character" w:customStyle="1" w:styleId="WW8Num34z3">
    <w:name w:val="WW8Num34z3"/>
    <w:rsid w:val="006E482D"/>
    <w:rPr>
      <w:rFonts w:ascii="Symbol" w:hAnsi="Symbol"/>
    </w:rPr>
  </w:style>
  <w:style w:type="character" w:customStyle="1" w:styleId="WW8Num38z0">
    <w:name w:val="WW8Num38z0"/>
    <w:rsid w:val="006E482D"/>
    <w:rPr>
      <w:i w:val="0"/>
      <w:color w:val="000000"/>
    </w:rPr>
  </w:style>
  <w:style w:type="character" w:customStyle="1" w:styleId="WW8Num40z0">
    <w:name w:val="WW8Num40z0"/>
    <w:rsid w:val="006E482D"/>
    <w:rPr>
      <w:rFonts w:ascii="Symbol" w:hAnsi="Symbol"/>
      <w:color w:val="auto"/>
      <w:sz w:val="28"/>
    </w:rPr>
  </w:style>
  <w:style w:type="character" w:customStyle="1" w:styleId="WW8Num40z1">
    <w:name w:val="WW8Num40z1"/>
    <w:rsid w:val="006E482D"/>
    <w:rPr>
      <w:rFonts w:ascii="Courier New" w:hAnsi="Courier New" w:cs="Courier New"/>
    </w:rPr>
  </w:style>
  <w:style w:type="character" w:customStyle="1" w:styleId="WW8Num40z2">
    <w:name w:val="WW8Num40z2"/>
    <w:rsid w:val="006E482D"/>
    <w:rPr>
      <w:rFonts w:ascii="Wingdings" w:hAnsi="Wingdings"/>
    </w:rPr>
  </w:style>
  <w:style w:type="character" w:customStyle="1" w:styleId="WW8Num40z3">
    <w:name w:val="WW8Num40z3"/>
    <w:rsid w:val="006E482D"/>
    <w:rPr>
      <w:rFonts w:ascii="Symbol" w:hAnsi="Symbol"/>
    </w:rPr>
  </w:style>
  <w:style w:type="character" w:customStyle="1" w:styleId="WW8Num41z0">
    <w:name w:val="WW8Num41z0"/>
    <w:rsid w:val="006E482D"/>
    <w:rPr>
      <w:rFonts w:ascii="Symbol" w:hAnsi="Symbol"/>
    </w:rPr>
  </w:style>
  <w:style w:type="character" w:customStyle="1" w:styleId="WW8Num41z1">
    <w:name w:val="WW8Num41z1"/>
    <w:rsid w:val="006E482D"/>
    <w:rPr>
      <w:rFonts w:ascii="Courier New" w:hAnsi="Courier New" w:cs="Courier New"/>
    </w:rPr>
  </w:style>
  <w:style w:type="character" w:customStyle="1" w:styleId="WW8Num41z2">
    <w:name w:val="WW8Num41z2"/>
    <w:rsid w:val="006E482D"/>
    <w:rPr>
      <w:rFonts w:ascii="Wingdings" w:hAnsi="Wingdings"/>
    </w:rPr>
  </w:style>
  <w:style w:type="character" w:customStyle="1" w:styleId="WW8NumSt1z0">
    <w:name w:val="WW8NumSt1z0"/>
    <w:rsid w:val="006E482D"/>
    <w:rPr>
      <w:rFonts w:ascii="Times New Roman" w:hAnsi="Times New Roman" w:cs="Times New Roman"/>
      <w:b w:val="0"/>
      <w:i w:val="0"/>
    </w:rPr>
  </w:style>
  <w:style w:type="character" w:customStyle="1" w:styleId="WW8NumSt2z0">
    <w:name w:val="WW8NumSt2z0"/>
    <w:rsid w:val="006E482D"/>
    <w:rPr>
      <w:rFonts w:ascii="Times New Roman" w:hAnsi="Times New Roman" w:cs="Times New Roman"/>
    </w:rPr>
  </w:style>
  <w:style w:type="character" w:customStyle="1" w:styleId="WW8NumSt4z0">
    <w:name w:val="WW8NumSt4z0"/>
    <w:rsid w:val="006E482D"/>
    <w:rPr>
      <w:rFonts w:ascii="Times New Roman" w:hAnsi="Times New Roman" w:cs="Times New Roman"/>
    </w:rPr>
  </w:style>
  <w:style w:type="character" w:customStyle="1" w:styleId="WW8NumSt5z0">
    <w:name w:val="WW8NumSt5z0"/>
    <w:rsid w:val="006E482D"/>
    <w:rPr>
      <w:rFonts w:ascii="Times New Roman" w:hAnsi="Times New Roman" w:cs="Times New Roman"/>
    </w:rPr>
  </w:style>
  <w:style w:type="character" w:customStyle="1" w:styleId="WW8NumSt6z0">
    <w:name w:val="WW8NumSt6z0"/>
    <w:rsid w:val="006E482D"/>
    <w:rPr>
      <w:rFonts w:ascii="Times New Roman" w:hAnsi="Times New Roman" w:cs="Times New Roman"/>
    </w:rPr>
  </w:style>
  <w:style w:type="character" w:customStyle="1" w:styleId="WW8NumSt7z0">
    <w:name w:val="WW8NumSt7z0"/>
    <w:rsid w:val="006E482D"/>
    <w:rPr>
      <w:rFonts w:ascii="Times New Roman" w:hAnsi="Times New Roman" w:cs="Times New Roman"/>
    </w:rPr>
  </w:style>
  <w:style w:type="character" w:customStyle="1" w:styleId="WW8NumSt7z1">
    <w:name w:val="WW8NumSt7z1"/>
    <w:rsid w:val="006E482D"/>
    <w:rPr>
      <w:rFonts w:ascii="Courier New" w:hAnsi="Courier New" w:cs="Courier New"/>
    </w:rPr>
  </w:style>
  <w:style w:type="character" w:customStyle="1" w:styleId="WW8NumSt7z2">
    <w:name w:val="WW8NumSt7z2"/>
    <w:rsid w:val="006E482D"/>
    <w:rPr>
      <w:rFonts w:ascii="Wingdings" w:hAnsi="Wingdings"/>
    </w:rPr>
  </w:style>
  <w:style w:type="character" w:customStyle="1" w:styleId="WW8NumSt7z3">
    <w:name w:val="WW8NumSt7z3"/>
    <w:rsid w:val="006E482D"/>
    <w:rPr>
      <w:rFonts w:ascii="Symbol" w:hAnsi="Symbol"/>
    </w:rPr>
  </w:style>
  <w:style w:type="character" w:customStyle="1" w:styleId="WW8NumSt8z0">
    <w:name w:val="WW8NumSt8z0"/>
    <w:rsid w:val="006E482D"/>
    <w:rPr>
      <w:rFonts w:ascii="Times New Roman" w:hAnsi="Times New Roman" w:cs="Times New Roman"/>
    </w:rPr>
  </w:style>
  <w:style w:type="character" w:customStyle="1" w:styleId="WW8NumSt9z0">
    <w:name w:val="WW8NumSt9z0"/>
    <w:rsid w:val="006E482D"/>
    <w:rPr>
      <w:rFonts w:ascii="Times New Roman" w:hAnsi="Times New Roman" w:cs="Times New Roman"/>
    </w:rPr>
  </w:style>
  <w:style w:type="character" w:customStyle="1" w:styleId="WW8NumSt14z0">
    <w:name w:val="WW8NumSt14z0"/>
    <w:rsid w:val="006E482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E482D"/>
  </w:style>
  <w:style w:type="character" w:styleId="a3">
    <w:name w:val="page number"/>
    <w:basedOn w:val="12"/>
    <w:rsid w:val="006E482D"/>
  </w:style>
  <w:style w:type="character" w:customStyle="1" w:styleId="a4">
    <w:name w:val="Символ сноски"/>
    <w:rsid w:val="006E482D"/>
    <w:rPr>
      <w:vertAlign w:val="superscript"/>
    </w:rPr>
  </w:style>
  <w:style w:type="character" w:styleId="a5">
    <w:name w:val="footnote reference"/>
    <w:semiHidden/>
    <w:rsid w:val="006E482D"/>
    <w:rPr>
      <w:vertAlign w:val="superscript"/>
    </w:rPr>
  </w:style>
  <w:style w:type="character" w:styleId="a6">
    <w:name w:val="endnote reference"/>
    <w:semiHidden/>
    <w:rsid w:val="006E482D"/>
    <w:rPr>
      <w:vertAlign w:val="superscript"/>
    </w:rPr>
  </w:style>
  <w:style w:type="character" w:customStyle="1" w:styleId="a7">
    <w:name w:val="Символы концевой сноски"/>
    <w:rsid w:val="006E482D"/>
  </w:style>
  <w:style w:type="paragraph" w:customStyle="1" w:styleId="a8">
    <w:name w:val="Заголовок"/>
    <w:basedOn w:val="a"/>
    <w:next w:val="a9"/>
    <w:rsid w:val="006E482D"/>
    <w:pPr>
      <w:keepNext/>
      <w:widowControl w:val="0"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6E482D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6E4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rsid w:val="006E482D"/>
    <w:rPr>
      <w:rFonts w:cs="Tahoma"/>
    </w:rPr>
  </w:style>
  <w:style w:type="paragraph" w:customStyle="1" w:styleId="13">
    <w:name w:val="Название1"/>
    <w:basedOn w:val="a"/>
    <w:rsid w:val="006E482D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E482D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E482D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6E48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E48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rsid w:val="006E482D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rsid w:val="006E4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rsid w:val="006E482D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6E482D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6E482D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E4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note text"/>
    <w:basedOn w:val="a"/>
    <w:link w:val="af3"/>
    <w:semiHidden/>
    <w:rsid w:val="006E482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semiHidden/>
    <w:rsid w:val="006E4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6E482D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6E482D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6E482D"/>
  </w:style>
  <w:style w:type="paragraph" w:styleId="af7">
    <w:name w:val="Revision"/>
    <w:hidden/>
    <w:uiPriority w:val="99"/>
    <w:semiHidden/>
    <w:rsid w:val="006E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8">
    <w:name w:val="Table Grid"/>
    <w:basedOn w:val="a1"/>
    <w:rsid w:val="006E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12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482D"/>
    <w:pPr>
      <w:keepNext/>
      <w:widowControl w:val="0"/>
      <w:shd w:val="clear" w:color="auto" w:fill="FFFFFF"/>
      <w:autoSpaceDE w:val="0"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6E482D"/>
    <w:pPr>
      <w:keepNext/>
      <w:widowControl w:val="0"/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82D"/>
    <w:rPr>
      <w:rFonts w:ascii="Times New Roman" w:eastAsia="Times New Roman" w:hAnsi="Times New Roman" w:cs="Times New Roman"/>
      <w:b/>
      <w:iCs/>
      <w:sz w:val="28"/>
      <w:szCs w:val="28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6E482D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ar-SA"/>
    </w:rPr>
  </w:style>
  <w:style w:type="numbering" w:customStyle="1" w:styleId="11">
    <w:name w:val="Нет списка1"/>
    <w:next w:val="a2"/>
    <w:semiHidden/>
    <w:rsid w:val="006E482D"/>
  </w:style>
  <w:style w:type="character" w:customStyle="1" w:styleId="WW8Num2z0">
    <w:name w:val="WW8Num2z0"/>
    <w:rsid w:val="006E482D"/>
    <w:rPr>
      <w:rFonts w:ascii="Symbol" w:hAnsi="Symbol"/>
    </w:rPr>
  </w:style>
  <w:style w:type="character" w:customStyle="1" w:styleId="WW8Num7z0">
    <w:name w:val="WW8Num7z0"/>
    <w:rsid w:val="006E482D"/>
    <w:rPr>
      <w:rFonts w:ascii="Symbol" w:hAnsi="Symbol"/>
      <w:color w:val="auto"/>
      <w:sz w:val="28"/>
    </w:rPr>
  </w:style>
  <w:style w:type="character" w:customStyle="1" w:styleId="WW8Num7z1">
    <w:name w:val="WW8Num7z1"/>
    <w:rsid w:val="006E482D"/>
    <w:rPr>
      <w:rFonts w:ascii="Courier New" w:hAnsi="Courier New" w:cs="Courier New"/>
    </w:rPr>
  </w:style>
  <w:style w:type="character" w:customStyle="1" w:styleId="WW8Num7z2">
    <w:name w:val="WW8Num7z2"/>
    <w:rsid w:val="006E482D"/>
    <w:rPr>
      <w:rFonts w:ascii="Wingdings" w:hAnsi="Wingdings"/>
    </w:rPr>
  </w:style>
  <w:style w:type="character" w:customStyle="1" w:styleId="WW8Num7z3">
    <w:name w:val="WW8Num7z3"/>
    <w:rsid w:val="006E482D"/>
    <w:rPr>
      <w:rFonts w:ascii="Symbol" w:hAnsi="Symbol"/>
    </w:rPr>
  </w:style>
  <w:style w:type="character" w:customStyle="1" w:styleId="WW8Num8z0">
    <w:name w:val="WW8Num8z0"/>
    <w:rsid w:val="006E482D"/>
    <w:rPr>
      <w:color w:val="000000"/>
    </w:rPr>
  </w:style>
  <w:style w:type="character" w:customStyle="1" w:styleId="WW8Num11z0">
    <w:name w:val="WW8Num11z0"/>
    <w:rsid w:val="006E482D"/>
    <w:rPr>
      <w:rFonts w:ascii="Times New Roman" w:hAnsi="Times New Roman" w:cs="Times New Roman"/>
    </w:rPr>
  </w:style>
  <w:style w:type="character" w:customStyle="1" w:styleId="WW8Num11z1">
    <w:name w:val="WW8Num11z1"/>
    <w:rsid w:val="006E482D"/>
    <w:rPr>
      <w:rFonts w:ascii="Courier New" w:hAnsi="Courier New" w:cs="Courier New"/>
    </w:rPr>
  </w:style>
  <w:style w:type="character" w:customStyle="1" w:styleId="WW8Num11z2">
    <w:name w:val="WW8Num11z2"/>
    <w:rsid w:val="006E482D"/>
    <w:rPr>
      <w:rFonts w:ascii="Wingdings" w:hAnsi="Wingdings"/>
    </w:rPr>
  </w:style>
  <w:style w:type="character" w:customStyle="1" w:styleId="WW8Num11z3">
    <w:name w:val="WW8Num11z3"/>
    <w:rsid w:val="006E482D"/>
    <w:rPr>
      <w:rFonts w:ascii="Symbol" w:hAnsi="Symbol"/>
    </w:rPr>
  </w:style>
  <w:style w:type="character" w:customStyle="1" w:styleId="WW8Num15z0">
    <w:name w:val="WW8Num15z0"/>
    <w:rsid w:val="006E482D"/>
    <w:rPr>
      <w:rFonts w:ascii="Symbol" w:hAnsi="Symbol"/>
    </w:rPr>
  </w:style>
  <w:style w:type="character" w:customStyle="1" w:styleId="WW8Num18z0">
    <w:name w:val="WW8Num18z0"/>
    <w:rsid w:val="006E482D"/>
    <w:rPr>
      <w:i w:val="0"/>
      <w:color w:val="000000"/>
    </w:rPr>
  </w:style>
  <w:style w:type="character" w:customStyle="1" w:styleId="WW8Num21z0">
    <w:name w:val="WW8Num21z0"/>
    <w:rsid w:val="006E482D"/>
    <w:rPr>
      <w:rFonts w:ascii="Times New Roman" w:hAnsi="Times New Roman" w:cs="Times New Roman"/>
    </w:rPr>
  </w:style>
  <w:style w:type="character" w:customStyle="1" w:styleId="WW8Num21z1">
    <w:name w:val="WW8Num21z1"/>
    <w:rsid w:val="006E482D"/>
    <w:rPr>
      <w:rFonts w:ascii="Courier New" w:hAnsi="Courier New" w:cs="Courier New"/>
    </w:rPr>
  </w:style>
  <w:style w:type="character" w:customStyle="1" w:styleId="WW8Num21z2">
    <w:name w:val="WW8Num21z2"/>
    <w:rsid w:val="006E482D"/>
    <w:rPr>
      <w:rFonts w:ascii="Wingdings" w:hAnsi="Wingdings"/>
    </w:rPr>
  </w:style>
  <w:style w:type="character" w:customStyle="1" w:styleId="WW8Num21z3">
    <w:name w:val="WW8Num21z3"/>
    <w:rsid w:val="006E482D"/>
    <w:rPr>
      <w:rFonts w:ascii="Symbol" w:hAnsi="Symbol"/>
    </w:rPr>
  </w:style>
  <w:style w:type="character" w:customStyle="1" w:styleId="WW8Num24z0">
    <w:name w:val="WW8Num24z0"/>
    <w:rsid w:val="006E482D"/>
    <w:rPr>
      <w:rFonts w:ascii="Symbol" w:hAnsi="Symbol"/>
      <w:color w:val="auto"/>
      <w:sz w:val="28"/>
    </w:rPr>
  </w:style>
  <w:style w:type="character" w:customStyle="1" w:styleId="WW8Num24z1">
    <w:name w:val="WW8Num24z1"/>
    <w:rsid w:val="006E482D"/>
    <w:rPr>
      <w:rFonts w:ascii="Courier New" w:hAnsi="Courier New" w:cs="Courier New"/>
    </w:rPr>
  </w:style>
  <w:style w:type="character" w:customStyle="1" w:styleId="WW8Num24z2">
    <w:name w:val="WW8Num24z2"/>
    <w:rsid w:val="006E482D"/>
    <w:rPr>
      <w:rFonts w:ascii="Wingdings" w:hAnsi="Wingdings"/>
    </w:rPr>
  </w:style>
  <w:style w:type="character" w:customStyle="1" w:styleId="WW8Num24z3">
    <w:name w:val="WW8Num24z3"/>
    <w:rsid w:val="006E482D"/>
    <w:rPr>
      <w:rFonts w:ascii="Symbol" w:hAnsi="Symbol"/>
    </w:rPr>
  </w:style>
  <w:style w:type="character" w:customStyle="1" w:styleId="WW8Num25z0">
    <w:name w:val="WW8Num25z0"/>
    <w:rsid w:val="006E482D"/>
    <w:rPr>
      <w:rFonts w:ascii="Symbol" w:hAnsi="Symbol"/>
      <w:color w:val="auto"/>
    </w:rPr>
  </w:style>
  <w:style w:type="character" w:customStyle="1" w:styleId="WW8Num25z1">
    <w:name w:val="WW8Num25z1"/>
    <w:rsid w:val="006E482D"/>
    <w:rPr>
      <w:rFonts w:ascii="Courier New" w:hAnsi="Courier New" w:cs="Courier New"/>
    </w:rPr>
  </w:style>
  <w:style w:type="character" w:customStyle="1" w:styleId="WW8Num25z2">
    <w:name w:val="WW8Num25z2"/>
    <w:rsid w:val="006E482D"/>
    <w:rPr>
      <w:rFonts w:ascii="Wingdings" w:hAnsi="Wingdings"/>
    </w:rPr>
  </w:style>
  <w:style w:type="character" w:customStyle="1" w:styleId="WW8Num25z3">
    <w:name w:val="WW8Num25z3"/>
    <w:rsid w:val="006E482D"/>
    <w:rPr>
      <w:rFonts w:ascii="Symbol" w:hAnsi="Symbol"/>
    </w:rPr>
  </w:style>
  <w:style w:type="character" w:customStyle="1" w:styleId="WW8Num26z0">
    <w:name w:val="WW8Num26z0"/>
    <w:rsid w:val="006E482D"/>
    <w:rPr>
      <w:rFonts w:ascii="Symbol" w:hAnsi="Symbol"/>
      <w:color w:val="auto"/>
      <w:sz w:val="28"/>
    </w:rPr>
  </w:style>
  <w:style w:type="character" w:customStyle="1" w:styleId="WW8Num26z1">
    <w:name w:val="WW8Num26z1"/>
    <w:rsid w:val="006E482D"/>
    <w:rPr>
      <w:rFonts w:ascii="Courier New" w:hAnsi="Courier New" w:cs="Courier New"/>
    </w:rPr>
  </w:style>
  <w:style w:type="character" w:customStyle="1" w:styleId="WW8Num26z2">
    <w:name w:val="WW8Num26z2"/>
    <w:rsid w:val="006E482D"/>
    <w:rPr>
      <w:rFonts w:ascii="Wingdings" w:hAnsi="Wingdings"/>
    </w:rPr>
  </w:style>
  <w:style w:type="character" w:customStyle="1" w:styleId="WW8Num26z3">
    <w:name w:val="WW8Num26z3"/>
    <w:rsid w:val="006E482D"/>
    <w:rPr>
      <w:rFonts w:ascii="Symbol" w:hAnsi="Symbol"/>
    </w:rPr>
  </w:style>
  <w:style w:type="character" w:customStyle="1" w:styleId="WW8Num28z0">
    <w:name w:val="WW8Num28z0"/>
    <w:rsid w:val="006E482D"/>
    <w:rPr>
      <w:rFonts w:ascii="Times New Roman" w:hAnsi="Times New Roman" w:cs="Times New Roman"/>
    </w:rPr>
  </w:style>
  <w:style w:type="character" w:customStyle="1" w:styleId="WW8Num30z0">
    <w:name w:val="WW8Num30z0"/>
    <w:rsid w:val="006E482D"/>
    <w:rPr>
      <w:rFonts w:ascii="Symbol" w:hAnsi="Symbol"/>
      <w:color w:val="auto"/>
      <w:sz w:val="28"/>
    </w:rPr>
  </w:style>
  <w:style w:type="character" w:customStyle="1" w:styleId="WW8Num30z1">
    <w:name w:val="WW8Num30z1"/>
    <w:rsid w:val="006E482D"/>
    <w:rPr>
      <w:rFonts w:ascii="Courier New" w:hAnsi="Courier New" w:cs="Courier New"/>
    </w:rPr>
  </w:style>
  <w:style w:type="character" w:customStyle="1" w:styleId="WW8Num30z2">
    <w:name w:val="WW8Num30z2"/>
    <w:rsid w:val="006E482D"/>
    <w:rPr>
      <w:rFonts w:ascii="Wingdings" w:hAnsi="Wingdings"/>
    </w:rPr>
  </w:style>
  <w:style w:type="character" w:customStyle="1" w:styleId="WW8Num30z3">
    <w:name w:val="WW8Num30z3"/>
    <w:rsid w:val="006E482D"/>
    <w:rPr>
      <w:rFonts w:ascii="Symbol" w:hAnsi="Symbol"/>
    </w:rPr>
  </w:style>
  <w:style w:type="character" w:customStyle="1" w:styleId="WW8Num32z0">
    <w:name w:val="WW8Num32z0"/>
    <w:rsid w:val="006E482D"/>
    <w:rPr>
      <w:rFonts w:ascii="Symbol" w:hAnsi="Symbol"/>
    </w:rPr>
  </w:style>
  <w:style w:type="character" w:customStyle="1" w:styleId="WW8Num34z0">
    <w:name w:val="WW8Num34z0"/>
    <w:rsid w:val="006E482D"/>
    <w:rPr>
      <w:rFonts w:ascii="Symbol" w:hAnsi="Symbol"/>
      <w:color w:val="auto"/>
      <w:sz w:val="28"/>
    </w:rPr>
  </w:style>
  <w:style w:type="character" w:customStyle="1" w:styleId="WW8Num34z1">
    <w:name w:val="WW8Num34z1"/>
    <w:rsid w:val="006E482D"/>
    <w:rPr>
      <w:rFonts w:ascii="Courier New" w:hAnsi="Courier New" w:cs="Courier New"/>
    </w:rPr>
  </w:style>
  <w:style w:type="character" w:customStyle="1" w:styleId="WW8Num34z2">
    <w:name w:val="WW8Num34z2"/>
    <w:rsid w:val="006E482D"/>
    <w:rPr>
      <w:rFonts w:ascii="Wingdings" w:hAnsi="Wingdings"/>
    </w:rPr>
  </w:style>
  <w:style w:type="character" w:customStyle="1" w:styleId="WW8Num34z3">
    <w:name w:val="WW8Num34z3"/>
    <w:rsid w:val="006E482D"/>
    <w:rPr>
      <w:rFonts w:ascii="Symbol" w:hAnsi="Symbol"/>
    </w:rPr>
  </w:style>
  <w:style w:type="character" w:customStyle="1" w:styleId="WW8Num38z0">
    <w:name w:val="WW8Num38z0"/>
    <w:rsid w:val="006E482D"/>
    <w:rPr>
      <w:i w:val="0"/>
      <w:color w:val="000000"/>
    </w:rPr>
  </w:style>
  <w:style w:type="character" w:customStyle="1" w:styleId="WW8Num40z0">
    <w:name w:val="WW8Num40z0"/>
    <w:rsid w:val="006E482D"/>
    <w:rPr>
      <w:rFonts w:ascii="Symbol" w:hAnsi="Symbol"/>
      <w:color w:val="auto"/>
      <w:sz w:val="28"/>
    </w:rPr>
  </w:style>
  <w:style w:type="character" w:customStyle="1" w:styleId="WW8Num40z1">
    <w:name w:val="WW8Num40z1"/>
    <w:rsid w:val="006E482D"/>
    <w:rPr>
      <w:rFonts w:ascii="Courier New" w:hAnsi="Courier New" w:cs="Courier New"/>
    </w:rPr>
  </w:style>
  <w:style w:type="character" w:customStyle="1" w:styleId="WW8Num40z2">
    <w:name w:val="WW8Num40z2"/>
    <w:rsid w:val="006E482D"/>
    <w:rPr>
      <w:rFonts w:ascii="Wingdings" w:hAnsi="Wingdings"/>
    </w:rPr>
  </w:style>
  <w:style w:type="character" w:customStyle="1" w:styleId="WW8Num40z3">
    <w:name w:val="WW8Num40z3"/>
    <w:rsid w:val="006E482D"/>
    <w:rPr>
      <w:rFonts w:ascii="Symbol" w:hAnsi="Symbol"/>
    </w:rPr>
  </w:style>
  <w:style w:type="character" w:customStyle="1" w:styleId="WW8Num41z0">
    <w:name w:val="WW8Num41z0"/>
    <w:rsid w:val="006E482D"/>
    <w:rPr>
      <w:rFonts w:ascii="Symbol" w:hAnsi="Symbol"/>
    </w:rPr>
  </w:style>
  <w:style w:type="character" w:customStyle="1" w:styleId="WW8Num41z1">
    <w:name w:val="WW8Num41z1"/>
    <w:rsid w:val="006E482D"/>
    <w:rPr>
      <w:rFonts w:ascii="Courier New" w:hAnsi="Courier New" w:cs="Courier New"/>
    </w:rPr>
  </w:style>
  <w:style w:type="character" w:customStyle="1" w:styleId="WW8Num41z2">
    <w:name w:val="WW8Num41z2"/>
    <w:rsid w:val="006E482D"/>
    <w:rPr>
      <w:rFonts w:ascii="Wingdings" w:hAnsi="Wingdings"/>
    </w:rPr>
  </w:style>
  <w:style w:type="character" w:customStyle="1" w:styleId="WW8NumSt1z0">
    <w:name w:val="WW8NumSt1z0"/>
    <w:rsid w:val="006E482D"/>
    <w:rPr>
      <w:rFonts w:ascii="Times New Roman" w:hAnsi="Times New Roman" w:cs="Times New Roman"/>
      <w:b w:val="0"/>
      <w:i w:val="0"/>
    </w:rPr>
  </w:style>
  <w:style w:type="character" w:customStyle="1" w:styleId="WW8NumSt2z0">
    <w:name w:val="WW8NumSt2z0"/>
    <w:rsid w:val="006E482D"/>
    <w:rPr>
      <w:rFonts w:ascii="Times New Roman" w:hAnsi="Times New Roman" w:cs="Times New Roman"/>
    </w:rPr>
  </w:style>
  <w:style w:type="character" w:customStyle="1" w:styleId="WW8NumSt4z0">
    <w:name w:val="WW8NumSt4z0"/>
    <w:rsid w:val="006E482D"/>
    <w:rPr>
      <w:rFonts w:ascii="Times New Roman" w:hAnsi="Times New Roman" w:cs="Times New Roman"/>
    </w:rPr>
  </w:style>
  <w:style w:type="character" w:customStyle="1" w:styleId="WW8NumSt5z0">
    <w:name w:val="WW8NumSt5z0"/>
    <w:rsid w:val="006E482D"/>
    <w:rPr>
      <w:rFonts w:ascii="Times New Roman" w:hAnsi="Times New Roman" w:cs="Times New Roman"/>
    </w:rPr>
  </w:style>
  <w:style w:type="character" w:customStyle="1" w:styleId="WW8NumSt6z0">
    <w:name w:val="WW8NumSt6z0"/>
    <w:rsid w:val="006E482D"/>
    <w:rPr>
      <w:rFonts w:ascii="Times New Roman" w:hAnsi="Times New Roman" w:cs="Times New Roman"/>
    </w:rPr>
  </w:style>
  <w:style w:type="character" w:customStyle="1" w:styleId="WW8NumSt7z0">
    <w:name w:val="WW8NumSt7z0"/>
    <w:rsid w:val="006E482D"/>
    <w:rPr>
      <w:rFonts w:ascii="Times New Roman" w:hAnsi="Times New Roman" w:cs="Times New Roman"/>
    </w:rPr>
  </w:style>
  <w:style w:type="character" w:customStyle="1" w:styleId="WW8NumSt7z1">
    <w:name w:val="WW8NumSt7z1"/>
    <w:rsid w:val="006E482D"/>
    <w:rPr>
      <w:rFonts w:ascii="Courier New" w:hAnsi="Courier New" w:cs="Courier New"/>
    </w:rPr>
  </w:style>
  <w:style w:type="character" w:customStyle="1" w:styleId="WW8NumSt7z2">
    <w:name w:val="WW8NumSt7z2"/>
    <w:rsid w:val="006E482D"/>
    <w:rPr>
      <w:rFonts w:ascii="Wingdings" w:hAnsi="Wingdings"/>
    </w:rPr>
  </w:style>
  <w:style w:type="character" w:customStyle="1" w:styleId="WW8NumSt7z3">
    <w:name w:val="WW8NumSt7z3"/>
    <w:rsid w:val="006E482D"/>
    <w:rPr>
      <w:rFonts w:ascii="Symbol" w:hAnsi="Symbol"/>
    </w:rPr>
  </w:style>
  <w:style w:type="character" w:customStyle="1" w:styleId="WW8NumSt8z0">
    <w:name w:val="WW8NumSt8z0"/>
    <w:rsid w:val="006E482D"/>
    <w:rPr>
      <w:rFonts w:ascii="Times New Roman" w:hAnsi="Times New Roman" w:cs="Times New Roman"/>
    </w:rPr>
  </w:style>
  <w:style w:type="character" w:customStyle="1" w:styleId="WW8NumSt9z0">
    <w:name w:val="WW8NumSt9z0"/>
    <w:rsid w:val="006E482D"/>
    <w:rPr>
      <w:rFonts w:ascii="Times New Roman" w:hAnsi="Times New Roman" w:cs="Times New Roman"/>
    </w:rPr>
  </w:style>
  <w:style w:type="character" w:customStyle="1" w:styleId="WW8NumSt14z0">
    <w:name w:val="WW8NumSt14z0"/>
    <w:rsid w:val="006E482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E482D"/>
  </w:style>
  <w:style w:type="character" w:styleId="a3">
    <w:name w:val="page number"/>
    <w:basedOn w:val="12"/>
    <w:rsid w:val="006E482D"/>
  </w:style>
  <w:style w:type="character" w:customStyle="1" w:styleId="a4">
    <w:name w:val="Символ сноски"/>
    <w:rsid w:val="006E482D"/>
    <w:rPr>
      <w:vertAlign w:val="superscript"/>
    </w:rPr>
  </w:style>
  <w:style w:type="character" w:styleId="a5">
    <w:name w:val="footnote reference"/>
    <w:semiHidden/>
    <w:rsid w:val="006E482D"/>
    <w:rPr>
      <w:vertAlign w:val="superscript"/>
    </w:rPr>
  </w:style>
  <w:style w:type="character" w:styleId="a6">
    <w:name w:val="endnote reference"/>
    <w:semiHidden/>
    <w:rsid w:val="006E482D"/>
    <w:rPr>
      <w:vertAlign w:val="superscript"/>
    </w:rPr>
  </w:style>
  <w:style w:type="character" w:customStyle="1" w:styleId="a7">
    <w:name w:val="Символы концевой сноски"/>
    <w:rsid w:val="006E482D"/>
  </w:style>
  <w:style w:type="paragraph" w:customStyle="1" w:styleId="a8">
    <w:name w:val="Заголовок"/>
    <w:basedOn w:val="a"/>
    <w:next w:val="a9"/>
    <w:rsid w:val="006E482D"/>
    <w:pPr>
      <w:keepNext/>
      <w:widowControl w:val="0"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6E482D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6E4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rsid w:val="006E482D"/>
    <w:rPr>
      <w:rFonts w:cs="Tahoma"/>
    </w:rPr>
  </w:style>
  <w:style w:type="paragraph" w:customStyle="1" w:styleId="13">
    <w:name w:val="Название1"/>
    <w:basedOn w:val="a"/>
    <w:rsid w:val="006E482D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E482D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E482D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6E48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E48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rsid w:val="006E482D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rsid w:val="006E4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rsid w:val="006E482D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6E482D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6E482D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E482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2">
    <w:name w:val="footnote text"/>
    <w:basedOn w:val="a"/>
    <w:link w:val="af3"/>
    <w:semiHidden/>
    <w:rsid w:val="006E482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semiHidden/>
    <w:rsid w:val="006E4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6E482D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6E482D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6E482D"/>
  </w:style>
  <w:style w:type="paragraph" w:styleId="af7">
    <w:name w:val="Revision"/>
    <w:hidden/>
    <w:uiPriority w:val="99"/>
    <w:semiHidden/>
    <w:rsid w:val="006E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8">
    <w:name w:val="Table Grid"/>
    <w:basedOn w:val="a1"/>
    <w:rsid w:val="006E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18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dcterms:created xsi:type="dcterms:W3CDTF">2018-06-20T07:12:00Z</dcterms:created>
  <dcterms:modified xsi:type="dcterms:W3CDTF">2020-01-20T05:32:00Z</dcterms:modified>
</cp:coreProperties>
</file>