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A7" w:rsidRDefault="00460DA7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460DA7" w:rsidRPr="007A12DA" w:rsidRDefault="00460DA7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460DA7" w:rsidRPr="007A12DA" w:rsidRDefault="00460DA7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460DA7" w:rsidRPr="007A12DA" w:rsidRDefault="00460DA7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460DA7" w:rsidRPr="007A12DA" w:rsidRDefault="00460DA7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460DA7" w:rsidRPr="007A12DA" w:rsidRDefault="00460DA7" w:rsidP="007A1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460DA7" w:rsidRPr="007A12DA" w:rsidRDefault="00460DA7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DA7" w:rsidRPr="007A12DA" w:rsidRDefault="00460DA7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460DA7" w:rsidRPr="007A12DA" w:rsidRDefault="00460DA7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60DA7" w:rsidRPr="007A12DA" w:rsidRDefault="00460DA7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460DA7" w:rsidRPr="007A12DA" w:rsidRDefault="00460DA7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460DA7" w:rsidRPr="007A12DA" w:rsidRDefault="00460DA7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460DA7" w:rsidRPr="007A12DA" w:rsidRDefault="00460DA7" w:rsidP="007A12DA">
      <w:pPr>
        <w:ind w:right="14"/>
        <w:rPr>
          <w:rFonts w:ascii="Times New Roman" w:hAnsi="Times New Roman"/>
          <w:sz w:val="28"/>
          <w:szCs w:val="28"/>
        </w:rPr>
      </w:pPr>
    </w:p>
    <w:p w:rsidR="00460DA7" w:rsidRPr="007A12DA" w:rsidRDefault="00460DA7" w:rsidP="007A12DA">
      <w:pPr>
        <w:ind w:right="14"/>
        <w:rPr>
          <w:rFonts w:ascii="Times New Roman" w:hAnsi="Times New Roman"/>
          <w:sz w:val="28"/>
          <w:szCs w:val="28"/>
        </w:rPr>
      </w:pPr>
    </w:p>
    <w:p w:rsidR="00460DA7" w:rsidRPr="007A12DA" w:rsidRDefault="00460DA7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460DA7" w:rsidRPr="007A12DA" w:rsidRDefault="00460DA7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ОДБ 0</w:t>
      </w:r>
      <w:r w:rsidR="00D004AD">
        <w:rPr>
          <w:rFonts w:ascii="Times New Roman" w:hAnsi="Times New Roman"/>
          <w:b/>
          <w:sz w:val="28"/>
          <w:szCs w:val="28"/>
        </w:rPr>
        <w:t>8</w:t>
      </w:r>
      <w:r w:rsidRPr="007A12D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ХИМИЯ</w:t>
      </w: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Pr="00790217" w:rsidRDefault="00D004AD" w:rsidP="00790217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201</w:t>
      </w:r>
      <w:r w:rsidR="00F97210">
        <w:rPr>
          <w:rFonts w:ascii="Times New Roman" w:hAnsi="Times New Roman"/>
          <w:b/>
          <w:sz w:val="28"/>
          <w:szCs w:val="28"/>
        </w:rPr>
        <w:t>9</w:t>
      </w:r>
    </w:p>
    <w:p w:rsidR="00460DA7" w:rsidRPr="007A12DA" w:rsidRDefault="00460DA7" w:rsidP="000231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ОДБ.0</w:t>
      </w:r>
      <w:r>
        <w:rPr>
          <w:rFonts w:ascii="Times New Roman" w:hAnsi="Times New Roman"/>
          <w:sz w:val="28"/>
          <w:szCs w:val="28"/>
        </w:rPr>
        <w:t>6</w:t>
      </w:r>
      <w:r w:rsidRPr="007A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Химия</w:t>
      </w:r>
      <w:r w:rsidRPr="007A12DA">
        <w:rPr>
          <w:rFonts w:ascii="Times New Roman" w:hAnsi="Times New Roman"/>
          <w:sz w:val="28"/>
          <w:szCs w:val="28"/>
        </w:rPr>
        <w:t xml:space="preserve"> составлена на основе требований федерального компонента государственного стандарта среднего общего образования базового уровня (Приказ Министерства образования Российской Федерации от 5 марта</w:t>
      </w:r>
      <w:r w:rsidR="002467B6">
        <w:rPr>
          <w:rFonts w:ascii="Times New Roman" w:hAnsi="Times New Roman"/>
          <w:sz w:val="28"/>
          <w:szCs w:val="28"/>
        </w:rPr>
        <w:t xml:space="preserve"> 2004 №1089 (с изменениями на 07 июня 2017</w:t>
      </w:r>
      <w:r w:rsidRPr="007A12DA">
        <w:rPr>
          <w:rFonts w:ascii="Times New Roman" w:hAnsi="Times New Roman"/>
          <w:sz w:val="28"/>
          <w:szCs w:val="28"/>
        </w:rPr>
        <w:t xml:space="preserve"> года) для профессий начального профессионального образования и  специальностей среднего профессионального образования   </w:t>
      </w:r>
    </w:p>
    <w:p w:rsidR="00460DA7" w:rsidRPr="007A12DA" w:rsidRDefault="00460DA7" w:rsidP="000231E4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Год начала подготовки: 201</w:t>
      </w:r>
      <w:r w:rsidR="00F97210">
        <w:rPr>
          <w:rFonts w:ascii="Times New Roman" w:hAnsi="Times New Roman"/>
          <w:sz w:val="28"/>
          <w:szCs w:val="28"/>
        </w:rPr>
        <w:t>9</w:t>
      </w:r>
    </w:p>
    <w:p w:rsidR="00460DA7" w:rsidRPr="007A12DA" w:rsidRDefault="00460DA7" w:rsidP="000231E4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460DA7" w:rsidRPr="007A12DA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D004AD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Составитель</w:t>
      </w:r>
      <w:r w:rsidR="00460DA7" w:rsidRPr="007A12DA">
        <w:rPr>
          <w:rFonts w:ascii="Times New Roman" w:hAnsi="Times New Roman"/>
          <w:sz w:val="28"/>
          <w:szCs w:val="28"/>
        </w:rPr>
        <w:t xml:space="preserve">: </w:t>
      </w:r>
      <w:r w:rsidR="00460DA7">
        <w:rPr>
          <w:rFonts w:ascii="Times New Roman" w:hAnsi="Times New Roman"/>
          <w:sz w:val="28"/>
          <w:szCs w:val="28"/>
        </w:rPr>
        <w:t>Г.П.Мухаметова</w:t>
      </w:r>
      <w:r>
        <w:rPr>
          <w:rFonts w:ascii="Times New Roman" w:hAnsi="Times New Roman"/>
          <w:sz w:val="28"/>
          <w:szCs w:val="28"/>
        </w:rPr>
        <w:t>,  преподаватель</w:t>
      </w:r>
      <w:r w:rsidR="00460DA7" w:rsidRPr="007A12DA">
        <w:rPr>
          <w:rFonts w:ascii="Times New Roman" w:hAnsi="Times New Roman"/>
          <w:sz w:val="28"/>
          <w:szCs w:val="28"/>
        </w:rPr>
        <w:t xml:space="preserve"> </w:t>
      </w:r>
      <w:r w:rsidR="00460DA7">
        <w:rPr>
          <w:rFonts w:ascii="Times New Roman" w:hAnsi="Times New Roman"/>
          <w:sz w:val="28"/>
          <w:szCs w:val="28"/>
        </w:rPr>
        <w:t>химии</w:t>
      </w:r>
      <w:r w:rsidR="00460DA7" w:rsidRPr="007A12DA">
        <w:rPr>
          <w:rFonts w:ascii="Times New Roman" w:hAnsi="Times New Roman"/>
          <w:sz w:val="28"/>
          <w:szCs w:val="28"/>
        </w:rPr>
        <w:t xml:space="preserve">  ГАПОУ МИК</w:t>
      </w: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D004AD" w:rsidRDefault="00D004AD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023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60DA7" w:rsidRPr="00C46B33" w:rsidRDefault="00460DA7" w:rsidP="000231E4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Look w:val="00A0"/>
      </w:tblPr>
      <w:tblGrid>
        <w:gridCol w:w="710"/>
        <w:gridCol w:w="7654"/>
        <w:gridCol w:w="1418"/>
      </w:tblGrid>
      <w:tr w:rsidR="00460DA7" w:rsidRPr="00C46B33" w:rsidTr="00790217">
        <w:tc>
          <w:tcPr>
            <w:tcW w:w="710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460DA7" w:rsidRPr="00C46B33" w:rsidRDefault="00460DA7" w:rsidP="00790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418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0DA7" w:rsidRPr="00C46B33" w:rsidTr="00790217">
        <w:tc>
          <w:tcPr>
            <w:tcW w:w="710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460DA7" w:rsidRPr="00C46B33" w:rsidRDefault="00460DA7" w:rsidP="00790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418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0DA7" w:rsidRPr="00C46B33" w:rsidTr="00790217">
        <w:tc>
          <w:tcPr>
            <w:tcW w:w="710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460DA7" w:rsidRPr="00C46B33" w:rsidRDefault="00460DA7" w:rsidP="00790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418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60DA7" w:rsidRPr="00C46B33" w:rsidTr="00790217">
        <w:tc>
          <w:tcPr>
            <w:tcW w:w="710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460DA7" w:rsidRPr="00C46B33" w:rsidRDefault="00460DA7" w:rsidP="00790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418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460DA7" w:rsidRDefault="00460DA7" w:rsidP="000231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0DA7" w:rsidRPr="00C46B33" w:rsidRDefault="00460DA7" w:rsidP="00E172F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Паспорт рабочей программы учебной дисциплины</w:t>
      </w:r>
      <w:r w:rsidRPr="00C46B33">
        <w:rPr>
          <w:rFonts w:ascii="Times New Roman" w:hAnsi="Times New Roman"/>
          <w:sz w:val="28"/>
          <w:szCs w:val="28"/>
        </w:rPr>
        <w:t xml:space="preserve"> </w:t>
      </w:r>
    </w:p>
    <w:p w:rsidR="00460DA7" w:rsidRPr="00C46B33" w:rsidRDefault="00460DA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C06CCF" w:rsidRPr="00C46B33" w:rsidRDefault="00460DA7" w:rsidP="00C06C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46B33">
        <w:rPr>
          <w:rFonts w:ascii="Times New Roman" w:hAnsi="Times New Roman"/>
          <w:sz w:val="28"/>
          <w:szCs w:val="28"/>
        </w:rPr>
        <w:t xml:space="preserve">Рабочая программа учебной дисциплины химия является частью программы подготовки специалистов среднего звена (квалифицированных рабочих, служащих) по специальности </w:t>
      </w:r>
      <w:r w:rsidR="00E13297">
        <w:rPr>
          <w:rFonts w:ascii="Times New Roman" w:hAnsi="Times New Roman"/>
          <w:sz w:val="28"/>
          <w:szCs w:val="28"/>
        </w:rPr>
        <w:t>13.02.11</w:t>
      </w:r>
      <w:r w:rsidR="00A95703">
        <w:rPr>
          <w:rFonts w:ascii="Times New Roman" w:hAnsi="Times New Roman"/>
          <w:sz w:val="28"/>
          <w:szCs w:val="28"/>
        </w:rPr>
        <w:t xml:space="preserve"> </w:t>
      </w:r>
      <w:r w:rsidR="00A841D2">
        <w:rPr>
          <w:rFonts w:ascii="Times New Roman" w:hAnsi="Times New Roman"/>
          <w:sz w:val="28"/>
          <w:szCs w:val="28"/>
        </w:rPr>
        <w:t>«Т</w:t>
      </w:r>
      <w:r w:rsidR="00E13297">
        <w:rPr>
          <w:rFonts w:ascii="Times New Roman" w:hAnsi="Times New Roman"/>
          <w:sz w:val="28"/>
          <w:szCs w:val="28"/>
        </w:rPr>
        <w:t xml:space="preserve">ехническая эксплуатация и обслуживание электрического и электромеханического </w:t>
      </w:r>
      <w:r w:rsidR="00A95703">
        <w:rPr>
          <w:rFonts w:ascii="Times New Roman" w:hAnsi="Times New Roman"/>
          <w:sz w:val="28"/>
          <w:szCs w:val="28"/>
        </w:rPr>
        <w:t>оборудования</w:t>
      </w:r>
      <w:r w:rsidR="00A841D2">
        <w:rPr>
          <w:rFonts w:ascii="Times New Roman" w:hAnsi="Times New Roman"/>
          <w:sz w:val="28"/>
          <w:szCs w:val="28"/>
        </w:rPr>
        <w:t>»</w:t>
      </w:r>
      <w:r w:rsidR="00E13297">
        <w:rPr>
          <w:rFonts w:ascii="Times New Roman" w:hAnsi="Times New Roman"/>
          <w:sz w:val="28"/>
          <w:szCs w:val="28"/>
        </w:rPr>
        <w:t>.</w:t>
      </w:r>
    </w:p>
    <w:p w:rsidR="00460DA7" w:rsidRPr="00C46B33" w:rsidRDefault="00460DA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0DA7" w:rsidRPr="00C46B33" w:rsidRDefault="00460DA7" w:rsidP="00E172F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Место учебной дисциплины в структуре ППССЗ (ППКРС)</w:t>
      </w:r>
    </w:p>
    <w:p w:rsidR="00460DA7" w:rsidRPr="00C46B33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Дисциплина химия относится к базовым дисциплинам общеобразовательного учебного цикла.</w:t>
      </w:r>
    </w:p>
    <w:p w:rsidR="00460DA7" w:rsidRPr="00C46B33" w:rsidRDefault="00460DA7" w:rsidP="00E172F3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60DA7" w:rsidRPr="00C46B33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1.3 Цели и задачи учебной дисциплины - требования к результатам освоения учебной дисциплины</w:t>
      </w:r>
    </w:p>
    <w:p w:rsidR="00460DA7" w:rsidRPr="00C46B33" w:rsidRDefault="00460DA7" w:rsidP="00E17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Изучение химии на базовом уровне среднего общего образования направлено на достижение следующих целей:</w:t>
      </w:r>
    </w:p>
    <w:p w:rsidR="00460DA7" w:rsidRPr="00C46B33" w:rsidRDefault="00460DA7" w:rsidP="0090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460DA7" w:rsidRPr="00C46B33" w:rsidRDefault="00460DA7" w:rsidP="0090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60DA7" w:rsidRPr="00C46B33" w:rsidRDefault="00460DA7" w:rsidP="0090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60DA7" w:rsidRPr="00C46B33" w:rsidRDefault="00460DA7" w:rsidP="0090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60DA7" w:rsidRPr="00C46B33" w:rsidRDefault="00460DA7" w:rsidP="0090094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60DA7" w:rsidRPr="00C46B33" w:rsidRDefault="00460DA7" w:rsidP="00E17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DA7" w:rsidRPr="00C46B33" w:rsidRDefault="00460DA7" w:rsidP="00E17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обучающийся должен:</w:t>
      </w:r>
    </w:p>
    <w:p w:rsidR="00460DA7" w:rsidRPr="00C46B33" w:rsidRDefault="00460DA7" w:rsidP="00E172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 xml:space="preserve">Знать/понимать: 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</w:t>
      </w:r>
      <w:r w:rsidRPr="00C46B33">
        <w:rPr>
          <w:rFonts w:ascii="Times New Roman" w:hAnsi="Times New Roman"/>
          <w:sz w:val="28"/>
          <w:szCs w:val="28"/>
        </w:rPr>
        <w:lastRenderedPageBreak/>
        <w:t>скорость химической реакции, катализ, химическое равновесие, углеродный скелет, функциональная группа, изомерия, гомология;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основные законы химии: сохранения массы веществ, постоянства состава, периодический закон;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уметь: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называть изученные вещества по "тривиальной" или международной номенклатуре;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выполнять химический эксперимент по распознаванию важнейших неорганических и органических веществ;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объяснения химических явлений, происходящих в природе, быту и на производстве;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экологически грамотного поведения в окружающей среде;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- оценки влияния химического загрязнения окружающей среды на </w:t>
      </w:r>
      <w:r w:rsidRPr="00C46B33">
        <w:rPr>
          <w:rFonts w:ascii="Times New Roman" w:hAnsi="Times New Roman"/>
          <w:sz w:val="28"/>
          <w:szCs w:val="28"/>
        </w:rPr>
        <w:lastRenderedPageBreak/>
        <w:t>организм человека и другие живые организмы;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безопасного обращения с горючими и токсичными веществами, лабораторным оборудованием;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критической оценки достоверности химической информации, поступающей из разных источников;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60DA7" w:rsidRDefault="00460DA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1.4 Количество часов на освоение программы учебной дисциплины</w:t>
      </w:r>
    </w:p>
    <w:p w:rsidR="00460DA7" w:rsidRPr="00C46B33" w:rsidRDefault="00460DA7" w:rsidP="00C46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максимальная учебная нагрузка обучающегося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A95703">
        <w:rPr>
          <w:rFonts w:ascii="Times New Roman" w:hAnsi="Times New Roman"/>
          <w:sz w:val="28"/>
          <w:szCs w:val="28"/>
          <w:u w:val="single"/>
        </w:rPr>
        <w:t>78</w:t>
      </w:r>
      <w:r w:rsidRPr="00C46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33">
        <w:rPr>
          <w:rFonts w:ascii="Times New Roman" w:hAnsi="Times New Roman"/>
          <w:sz w:val="28"/>
          <w:szCs w:val="28"/>
        </w:rPr>
        <w:t>часов, в том числе:</w:t>
      </w:r>
    </w:p>
    <w:p w:rsidR="00460DA7" w:rsidRPr="00C46B33" w:rsidRDefault="00460DA7" w:rsidP="00C46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обязательная аудиторная учебная нагрузка обучающегося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A95703">
        <w:rPr>
          <w:rFonts w:ascii="Times New Roman" w:hAnsi="Times New Roman"/>
          <w:sz w:val="28"/>
          <w:szCs w:val="28"/>
          <w:u w:val="single"/>
        </w:rPr>
        <w:t>7</w:t>
      </w:r>
      <w:r w:rsidRPr="003B12B3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 </w:t>
      </w:r>
      <w:r w:rsidR="00A95703">
        <w:rPr>
          <w:rFonts w:ascii="Times New Roman" w:hAnsi="Times New Roman"/>
          <w:sz w:val="28"/>
          <w:szCs w:val="28"/>
        </w:rPr>
        <w:t>часов.</w:t>
      </w:r>
    </w:p>
    <w:p w:rsidR="00460DA7" w:rsidRDefault="00460DA7" w:rsidP="00C46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Pr="00C46B33" w:rsidRDefault="00460DA7" w:rsidP="00E172F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2 Структура и содержание учебной дисциплины</w:t>
      </w:r>
    </w:p>
    <w:p w:rsidR="00460DA7" w:rsidRPr="00C46B33" w:rsidRDefault="00460DA7" w:rsidP="00E172F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1"/>
        <w:gridCol w:w="1230"/>
      </w:tblGrid>
      <w:tr w:rsidR="00460DA7" w:rsidRPr="00C46B33" w:rsidTr="00A95703">
        <w:tc>
          <w:tcPr>
            <w:tcW w:w="8341" w:type="dxa"/>
          </w:tcPr>
          <w:p w:rsidR="00460DA7" w:rsidRPr="00C46B33" w:rsidRDefault="00460DA7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230" w:type="dxa"/>
          </w:tcPr>
          <w:p w:rsidR="00460DA7" w:rsidRPr="00C46B33" w:rsidRDefault="00460DA7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460DA7" w:rsidRPr="00C46B33" w:rsidTr="00A95703">
        <w:tc>
          <w:tcPr>
            <w:tcW w:w="8341" w:type="dxa"/>
          </w:tcPr>
          <w:p w:rsidR="00460DA7" w:rsidRPr="00C46B33" w:rsidRDefault="00460DA7" w:rsidP="0073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230" w:type="dxa"/>
          </w:tcPr>
          <w:p w:rsidR="00460DA7" w:rsidRPr="00C46B33" w:rsidRDefault="00A95703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460DA7" w:rsidRPr="00C46B33" w:rsidTr="00A95703">
        <w:tc>
          <w:tcPr>
            <w:tcW w:w="8341" w:type="dxa"/>
          </w:tcPr>
          <w:p w:rsidR="00460DA7" w:rsidRPr="00C46B33" w:rsidRDefault="00460DA7" w:rsidP="0073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30" w:type="dxa"/>
          </w:tcPr>
          <w:p w:rsidR="00460DA7" w:rsidRPr="00C46B33" w:rsidRDefault="00A95703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60D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60DA7" w:rsidRPr="00C46B33" w:rsidTr="00A95703">
        <w:tc>
          <w:tcPr>
            <w:tcW w:w="8341" w:type="dxa"/>
          </w:tcPr>
          <w:p w:rsidR="00460DA7" w:rsidRPr="00C46B33" w:rsidRDefault="00460DA7" w:rsidP="0073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30" w:type="dxa"/>
          </w:tcPr>
          <w:p w:rsidR="00460DA7" w:rsidRPr="00C46B33" w:rsidRDefault="00460DA7" w:rsidP="0073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c>
          <w:tcPr>
            <w:tcW w:w="8341" w:type="dxa"/>
          </w:tcPr>
          <w:p w:rsidR="00460DA7" w:rsidRPr="00C46B33" w:rsidRDefault="00460DA7" w:rsidP="0073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1230" w:type="dxa"/>
          </w:tcPr>
          <w:p w:rsidR="00460DA7" w:rsidRPr="00C46B33" w:rsidRDefault="00460DA7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60DA7" w:rsidRPr="00C46B33" w:rsidTr="00A95703">
        <w:tc>
          <w:tcPr>
            <w:tcW w:w="9571" w:type="dxa"/>
            <w:gridSpan w:val="2"/>
          </w:tcPr>
          <w:p w:rsidR="00460DA7" w:rsidRPr="00C46B33" w:rsidRDefault="00460DA7" w:rsidP="00900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460DA7" w:rsidRDefault="00460DA7">
      <w:pPr>
        <w:rPr>
          <w:rFonts w:ascii="Times New Roman" w:hAnsi="Times New Roman"/>
          <w:sz w:val="24"/>
          <w:szCs w:val="24"/>
        </w:rPr>
      </w:pPr>
    </w:p>
    <w:p w:rsidR="00460DA7" w:rsidRDefault="00460DA7">
      <w:pPr>
        <w:rPr>
          <w:rFonts w:ascii="Times New Roman" w:hAnsi="Times New Roman"/>
          <w:sz w:val="24"/>
          <w:szCs w:val="24"/>
        </w:rPr>
        <w:sectPr w:rsidR="00460DA7" w:rsidSect="006C359E">
          <w:foot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60DA7" w:rsidRPr="00C46B33" w:rsidRDefault="00460DA7" w:rsidP="00E172F3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7"/>
        <w:gridCol w:w="8179"/>
        <w:gridCol w:w="14"/>
        <w:gridCol w:w="10"/>
        <w:gridCol w:w="1577"/>
        <w:gridCol w:w="3126"/>
      </w:tblGrid>
      <w:tr w:rsidR="00460DA7" w:rsidRPr="00C46B33" w:rsidTr="00A95703">
        <w:tc>
          <w:tcPr>
            <w:tcW w:w="268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03" w:type="dxa"/>
            <w:gridSpan w:val="3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Содержание учебного материала,</w:t>
            </w:r>
          </w:p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460DA7" w:rsidRPr="00C46B33" w:rsidTr="00A95703">
        <w:tc>
          <w:tcPr>
            <w:tcW w:w="268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3" w:type="dxa"/>
            <w:gridSpan w:val="3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0DA7" w:rsidRPr="00C46B33" w:rsidTr="00A95703">
        <w:trPr>
          <w:trHeight w:val="328"/>
        </w:trPr>
        <w:tc>
          <w:tcPr>
            <w:tcW w:w="2687" w:type="dxa"/>
            <w:vMerge w:val="restart"/>
          </w:tcPr>
          <w:p w:rsidR="00460DA7" w:rsidRDefault="00460DA7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0DA7" w:rsidRPr="00C46B33" w:rsidRDefault="00460DA7" w:rsidP="00C4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Методы познания в химии</w:t>
            </w:r>
          </w:p>
          <w:p w:rsidR="00460DA7" w:rsidRPr="00C46B33" w:rsidRDefault="00460DA7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9AB">
              <w:rPr>
                <w:rFonts w:ascii="Times New Roman" w:hAnsi="Times New Roman"/>
                <w:sz w:val="28"/>
                <w:szCs w:val="28"/>
              </w:rPr>
              <w:t>Экспериментальные основы химии</w:t>
            </w:r>
          </w:p>
        </w:tc>
        <w:tc>
          <w:tcPr>
            <w:tcW w:w="8203" w:type="dxa"/>
            <w:gridSpan w:val="3"/>
          </w:tcPr>
          <w:p w:rsidR="00460DA7" w:rsidRPr="00C46B33" w:rsidRDefault="00460DA7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26" w:type="dxa"/>
            <w:vMerge w:val="restart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60DA7" w:rsidRPr="00C46B33" w:rsidTr="00A95703">
        <w:trPr>
          <w:trHeight w:val="328"/>
        </w:trPr>
        <w:tc>
          <w:tcPr>
            <w:tcW w:w="2687" w:type="dxa"/>
            <w:vMerge/>
          </w:tcPr>
          <w:p w:rsidR="00460DA7" w:rsidRPr="00C46B33" w:rsidRDefault="00460DA7" w:rsidP="00987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C46B33" w:rsidRDefault="00460DA7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Научные методы познания веществ и химических явлений. Роль эксперимента и теории в химии.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vMerge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28"/>
        </w:trPr>
        <w:tc>
          <w:tcPr>
            <w:tcW w:w="2687" w:type="dxa"/>
            <w:vMerge/>
          </w:tcPr>
          <w:p w:rsidR="00460DA7" w:rsidRPr="00C46B33" w:rsidRDefault="00460DA7" w:rsidP="00987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A37FF4" w:rsidRDefault="00460DA7" w:rsidP="00B162BC">
            <w:pPr>
              <w:pStyle w:val="ConsPlusNormal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7FF4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оделирование химических процессов</w:t>
            </w:r>
            <w:r w:rsidRPr="00A37FF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60DA7" w:rsidRPr="00C46B33" w:rsidRDefault="00460DA7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6" w:type="dxa"/>
            <w:vMerge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28"/>
        </w:trPr>
        <w:tc>
          <w:tcPr>
            <w:tcW w:w="2687" w:type="dxa"/>
            <w:vMerge/>
          </w:tcPr>
          <w:p w:rsidR="00460DA7" w:rsidRPr="00C46B33" w:rsidRDefault="00460DA7" w:rsidP="00987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8F39AB" w:rsidRDefault="00460DA7" w:rsidP="00BB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безопасности при работе с едкими, горючими и токсичными веществами.</w:t>
            </w:r>
          </w:p>
          <w:p w:rsidR="00460DA7" w:rsidRPr="008F39AB" w:rsidRDefault="00460DA7" w:rsidP="00BB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химических реакций в растворах.</w:t>
            </w:r>
          </w:p>
          <w:p w:rsidR="00460DA7" w:rsidRPr="008F39AB" w:rsidRDefault="00460DA7" w:rsidP="00BB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химических реакций при нагревании.</w:t>
            </w:r>
          </w:p>
          <w:p w:rsidR="00460DA7" w:rsidRPr="008F39AB" w:rsidRDefault="00460DA7" w:rsidP="00BB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      </w:r>
          </w:p>
          <w:p w:rsidR="00460DA7" w:rsidRPr="008F39AB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460DA7" w:rsidRPr="008F39AB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6" w:type="dxa"/>
            <w:vMerge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6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361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26" w:type="dxa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60DA7" w:rsidRPr="00C46B33" w:rsidTr="00A95703">
        <w:trPr>
          <w:trHeight w:val="262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3B12B3" w:rsidRDefault="00460DA7" w:rsidP="003B1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B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2B3">
              <w:rPr>
                <w:rFonts w:ascii="Times New Roman" w:hAnsi="Times New Roman"/>
                <w:sz w:val="28"/>
                <w:szCs w:val="28"/>
              </w:rPr>
              <w:t>Методы познания веществ. Эксперимент. Вводный инструктаж по охране труда и ТБ на уроках химии.</w:t>
            </w:r>
          </w:p>
        </w:tc>
        <w:tc>
          <w:tcPr>
            <w:tcW w:w="3126" w:type="dxa"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68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2E4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Основные понятия и законы химии</w:t>
            </w:r>
          </w:p>
        </w:tc>
        <w:tc>
          <w:tcPr>
            <w:tcW w:w="3126" w:type="dxa"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8"/>
        </w:trPr>
        <w:tc>
          <w:tcPr>
            <w:tcW w:w="2687" w:type="dxa"/>
            <w:vMerge w:val="restart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0DA7" w:rsidRPr="00C46B33" w:rsidRDefault="00460DA7" w:rsidP="00C4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Теоретические основы химии</w:t>
            </w:r>
          </w:p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460DA7" w:rsidRPr="00C46B33" w:rsidRDefault="00460DA7" w:rsidP="00361F7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26" w:type="dxa"/>
            <w:vMerge w:val="restart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460DA7" w:rsidRPr="00C46B33" w:rsidTr="00A95703">
        <w:trPr>
          <w:trHeight w:val="288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4A7CD1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CD1">
              <w:rPr>
                <w:rFonts w:ascii="Times New Roman" w:hAnsi="Times New Roman"/>
                <w:sz w:val="28"/>
                <w:szCs w:val="28"/>
              </w:rPr>
              <w:t>Современные представления о строении атома</w:t>
            </w:r>
          </w:p>
          <w:p w:rsidR="00460DA7" w:rsidRPr="00C46B33" w:rsidRDefault="00460DA7" w:rsidP="009F41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7CD1">
              <w:rPr>
                <w:rFonts w:ascii="Times New Roman" w:hAnsi="Times New Roman"/>
                <w:sz w:val="28"/>
                <w:szCs w:val="28"/>
              </w:rPr>
              <w:t xml:space="preserve">Атом. Изотопы.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томные орбитали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 S-, Р-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элементы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 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собенности строения электронных оболочек атомов переходных элементов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4A7CD1">
              <w:rPr>
                <w:rFonts w:ascii="Times New Roman" w:hAnsi="Times New Roman"/>
                <w:sz w:val="28"/>
                <w:szCs w:val="28"/>
              </w:rPr>
              <w:t xml:space="preserve"> Периодический закон и Периодическая </w:t>
            </w:r>
            <w:r w:rsidRPr="004A7CD1">
              <w:rPr>
                <w:rFonts w:ascii="Times New Roman" w:hAnsi="Times New Roman"/>
                <w:sz w:val="28"/>
                <w:szCs w:val="28"/>
              </w:rPr>
              <w:lastRenderedPageBreak/>
              <w:t>система химических элементов Д.И. Менделеева.</w:t>
            </w:r>
          </w:p>
        </w:tc>
        <w:tc>
          <w:tcPr>
            <w:tcW w:w="1577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8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Химическая связь</w:t>
            </w:r>
          </w:p>
          <w:p w:rsidR="00460DA7" w:rsidRPr="004A7CD1" w:rsidRDefault="00460DA7" w:rsidP="009F411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 xml:space="preserve"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одородная связь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8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Вещество</w:t>
            </w:r>
          </w:p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Качественный и количественный состав вещества. Вещества молекулярного и немолекулярного строения.</w:t>
            </w:r>
          </w:p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Причины многообразия веществ: изомерия, гомология, аллотропия.</w:t>
            </w:r>
          </w:p>
          <w:p w:rsidR="00460DA7" w:rsidRPr="004A7CD1" w:rsidRDefault="00460DA7" w:rsidP="009F411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 xml:space="preserve">Явления, происходящие при растворении веществ, -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азрушение кристаллической решетки, диффузия</w:t>
            </w:r>
            <w:r w:rsidRPr="00B162BC">
              <w:rPr>
                <w:rFonts w:ascii="Times New Roman" w:hAnsi="Times New Roman"/>
                <w:sz w:val="28"/>
                <w:szCs w:val="28"/>
              </w:rPr>
              <w:t>, диссоциация, гидратация.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8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C46B33" w:rsidRDefault="00460DA7" w:rsidP="009F41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Чистые вещества и смеси. Истинные растворы. </w:t>
            </w:r>
            <w:r w:rsidRPr="004A7C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астворение как физико-химический процесс</w:t>
            </w:r>
            <w:r w:rsidRPr="004A7C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B162BC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выражения концентрации растворов: массовая доля растворенного вещества.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34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F819D8" w:rsidRDefault="00460DA7" w:rsidP="009F4118">
            <w:pPr>
              <w:pStyle w:val="ConsPlusNormal"/>
              <w:rPr>
                <w:rFonts w:ascii="Times New Roman" w:hAnsi="Times New Roman"/>
                <w:i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 xml:space="preserve">Диссоциация электролитов в водных растворах.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ильные и слабые электролиты.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оли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гели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понятие о коллоидах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460DA7" w:rsidRPr="00C46B33" w:rsidRDefault="00460DA7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34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Химические реакции</w:t>
            </w:r>
          </w:p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Классификация химических реакций в неорганической и органической химии.</w:t>
            </w:r>
          </w:p>
          <w:p w:rsidR="00460DA7" w:rsidRPr="00B162BC" w:rsidRDefault="00460DA7" w:rsidP="009F411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 xml:space="preserve">Реакции ионного обмена в водных растворах. Среда водных растворов: кислая, нейтральная, щелочная.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одородный показатель (рН) раствора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460DA7" w:rsidRDefault="00460DA7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6" w:type="dxa"/>
            <w:vMerge w:val="restart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34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B162BC" w:rsidRDefault="00460DA7" w:rsidP="009F411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 xml:space="preserve">Окислительно-восстановительные реакции.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лектролиз растворов и расплавов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460DA7" w:rsidRDefault="00460DA7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34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Скорость реакции, ее зависимость от различных факторов. Катализ.</w:t>
            </w:r>
          </w:p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Обратимость реакций. Химическое равновесие и способы его смещения.</w:t>
            </w:r>
          </w:p>
        </w:tc>
        <w:tc>
          <w:tcPr>
            <w:tcW w:w="1577" w:type="dxa"/>
          </w:tcPr>
          <w:p w:rsidR="00460DA7" w:rsidRDefault="00460DA7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361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26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2E1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Строение атома. Периодический закон Д.И.Менделеева</w:t>
            </w:r>
          </w:p>
        </w:tc>
        <w:tc>
          <w:tcPr>
            <w:tcW w:w="3126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2E1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Химическая связь</w:t>
            </w:r>
          </w:p>
        </w:tc>
        <w:tc>
          <w:tcPr>
            <w:tcW w:w="3126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Чистые вещества и смеси. Вода. Растворы.</w:t>
            </w:r>
          </w:p>
        </w:tc>
        <w:tc>
          <w:tcPr>
            <w:tcW w:w="3126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Электролитическая диссоциация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Классификация химических реакций.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Окислительно-восстановительные реакции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Скорость химических реакций. 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41DFF" w:rsidRDefault="00460DA7" w:rsidP="00361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3126" w:type="dxa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№1. Получение и свойства дисперсных систем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№2. Реакции ионного обмена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№3. </w:t>
            </w:r>
            <w:r w:rsidRPr="00041DFF">
              <w:rPr>
                <w:rFonts w:ascii="Times New Roman" w:hAnsi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№4. Зависимость скорости реакции от различных факторов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 w:val="restart"/>
          </w:tcPr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0DA7" w:rsidRPr="00A37FF4" w:rsidRDefault="00460DA7" w:rsidP="00A37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FF4">
              <w:rPr>
                <w:rFonts w:ascii="Times New Roman" w:hAnsi="Times New Roman"/>
                <w:sz w:val="28"/>
                <w:szCs w:val="28"/>
              </w:rPr>
              <w:t>Неорганическая химия</w:t>
            </w:r>
          </w:p>
          <w:p w:rsidR="00460DA7" w:rsidRPr="00A37FF4" w:rsidRDefault="00460DA7" w:rsidP="00A37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3" w:type="dxa"/>
            <w:gridSpan w:val="2"/>
          </w:tcPr>
          <w:p w:rsidR="00460DA7" w:rsidRPr="00C46B33" w:rsidRDefault="00460DA7" w:rsidP="00BB32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87" w:type="dxa"/>
            <w:gridSpan w:val="2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26" w:type="dxa"/>
          </w:tcPr>
          <w:p w:rsidR="00460DA7" w:rsidRPr="000A7F0E" w:rsidRDefault="00460DA7" w:rsidP="0004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gridSpan w:val="2"/>
          </w:tcPr>
          <w:p w:rsidR="00460DA7" w:rsidRPr="00A37FF4" w:rsidRDefault="00460DA7" w:rsidP="00A3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FF4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Классификация неорганических соединений. Химические свойства основных классов неорганических соединений.</w:t>
            </w:r>
          </w:p>
        </w:tc>
        <w:tc>
          <w:tcPr>
            <w:tcW w:w="1587" w:type="dxa"/>
            <w:gridSpan w:val="2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gridSpan w:val="2"/>
          </w:tcPr>
          <w:p w:rsidR="00460DA7" w:rsidRPr="00A37FF4" w:rsidRDefault="00460DA7" w:rsidP="009F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F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Металлы. Электрохимический ряд напряжений металлов. Общие способы получения металлов. 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Понятие о коррозии металлов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Способы защиты от коррозии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7" w:type="dxa"/>
            <w:gridSpan w:val="2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gridSpan w:val="2"/>
          </w:tcPr>
          <w:p w:rsidR="00460DA7" w:rsidRPr="00A37FF4" w:rsidRDefault="00460DA7" w:rsidP="00A3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FF4">
              <w:rPr>
                <w:rFonts w:ascii="Times New Roman" w:hAnsi="Times New Roman"/>
                <w:sz w:val="28"/>
                <w:szCs w:val="28"/>
                <w:lang w:eastAsia="ru-RU"/>
              </w:rPr>
              <w:t>Неметаллы. Окислительно-восстановительные свойства типичных неметаллов. Общая характеристика подгруппы галогенов.</w:t>
            </w:r>
          </w:p>
        </w:tc>
        <w:tc>
          <w:tcPr>
            <w:tcW w:w="1587" w:type="dxa"/>
            <w:gridSpan w:val="2"/>
          </w:tcPr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2E53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26" w:type="dxa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41DFF" w:rsidRDefault="00460DA7" w:rsidP="0097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Классификация неорганических соединений</w:t>
            </w:r>
          </w:p>
        </w:tc>
        <w:tc>
          <w:tcPr>
            <w:tcW w:w="3126" w:type="dxa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2E5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Металлы. Свойства и получение</w:t>
            </w:r>
          </w:p>
        </w:tc>
        <w:tc>
          <w:tcPr>
            <w:tcW w:w="3126" w:type="dxa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Неметаллы</w:t>
            </w:r>
          </w:p>
        </w:tc>
        <w:tc>
          <w:tcPr>
            <w:tcW w:w="3126" w:type="dxa"/>
          </w:tcPr>
          <w:p w:rsidR="00460DA7" w:rsidRPr="00041DFF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Контрольная работа №1</w:t>
            </w:r>
          </w:p>
        </w:tc>
        <w:tc>
          <w:tcPr>
            <w:tcW w:w="3126" w:type="dxa"/>
          </w:tcPr>
          <w:p w:rsidR="00460DA7" w:rsidRPr="00041DFF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3126" w:type="dxa"/>
          </w:tcPr>
          <w:p w:rsidR="00460DA7" w:rsidRPr="009744B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 Свойства кислот и оснований</w:t>
            </w:r>
          </w:p>
        </w:tc>
        <w:tc>
          <w:tcPr>
            <w:tcW w:w="3126" w:type="dxa"/>
          </w:tcPr>
          <w:p w:rsidR="00460DA7" w:rsidRPr="00041DFF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 Свойства солей. Гидролиз солей различного типа</w:t>
            </w:r>
          </w:p>
        </w:tc>
        <w:tc>
          <w:tcPr>
            <w:tcW w:w="3126" w:type="dxa"/>
          </w:tcPr>
          <w:p w:rsidR="00460DA7" w:rsidRPr="00041DFF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 Общие свойства металлов</w:t>
            </w:r>
          </w:p>
        </w:tc>
        <w:tc>
          <w:tcPr>
            <w:tcW w:w="3126" w:type="dxa"/>
          </w:tcPr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 w:val="restart"/>
          </w:tcPr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</w:p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9AB">
              <w:rPr>
                <w:rFonts w:ascii="Times New Roman" w:hAnsi="Times New Roman"/>
                <w:sz w:val="28"/>
                <w:szCs w:val="28"/>
              </w:rPr>
              <w:t>Органическая химия</w:t>
            </w:r>
          </w:p>
          <w:p w:rsidR="00460DA7" w:rsidRPr="00C46B33" w:rsidRDefault="00460DA7" w:rsidP="002E5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C46B33" w:rsidRDefault="00460DA7" w:rsidP="00BB32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01" w:type="dxa"/>
            <w:gridSpan w:val="3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216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Классификация и номенклатура органических соединений. Химические свойства основных классов органических соединений.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Углеводороды: алканы, алкены и диены, алкины, арены. Природные источники углеводородов: нефть и природный газ.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0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0A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Азотсодержащие соединения: амины, аминокислоты, белки.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9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0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0A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Полимеры: пластмассы, каучуки, волокна.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BB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21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A7F0E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F0E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 Теория строения и классификация органических соединений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A7F0E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Алканы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A7F0E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Алкены, диены и каучуки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A7F0E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Алкины и арены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Спирты. Фенол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Альдегиды и карбоновые кислоты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Сложные эфиры и жиры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21.Углеводы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 Амины и аминокислоты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BB3216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№8 Получение и изучение свойств этилена и ацетилена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BB3216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 Изучение свойств спиртов и карбоновых кислот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 Изучение свойств углеводов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№11Свойства белков</w:t>
            </w:r>
          </w:p>
        </w:tc>
        <w:tc>
          <w:tcPr>
            <w:tcW w:w="3126" w:type="dxa"/>
          </w:tcPr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 w:val="restart"/>
          </w:tcPr>
          <w:p w:rsidR="00460DA7" w:rsidRDefault="00460DA7" w:rsidP="008F39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  <w:r w:rsidRPr="008F39AB">
              <w:rPr>
                <w:rFonts w:ascii="Arial" w:hAnsi="Arial" w:cs="Arial"/>
              </w:rPr>
              <w:t xml:space="preserve"> </w:t>
            </w:r>
          </w:p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9AB">
              <w:rPr>
                <w:rFonts w:ascii="Times New Roman" w:hAnsi="Times New Roman"/>
                <w:sz w:val="28"/>
                <w:szCs w:val="28"/>
              </w:rPr>
              <w:t>Химия и жизнь</w:t>
            </w:r>
          </w:p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C46B33" w:rsidRDefault="00460DA7" w:rsidP="00BB32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01" w:type="dxa"/>
            <w:gridSpan w:val="3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26" w:type="dxa"/>
          </w:tcPr>
          <w:p w:rsidR="00460DA7" w:rsidRPr="003100C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0C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9F4118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и здоровье. 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екарства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ферменты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витамины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гормоны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минеральные воды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П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роблемы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связанные с применением лекарственных препаратов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460DA7" w:rsidRPr="009F4118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имия и пища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К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алорийность жиров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белков и углеводов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460DA7" w:rsidRPr="009F4118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имия в повседневной жизни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оющие и чистящие средства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П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равила безопасной работы со средствами бытовой химии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460DA7" w:rsidRPr="009F4118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имические вещества как строительные и поделочные материалы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В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ещества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используемые в полиграфии, живописи, скульптуре, архитектуре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Общие представления о промышленных способах получения химических веществ (на примере производства серной кислоты).</w:t>
            </w:r>
          </w:p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Химическое загрязнение окружающей среды и его последствия.</w:t>
            </w:r>
          </w:p>
          <w:p w:rsidR="00460DA7" w:rsidRPr="003100C3" w:rsidRDefault="00460DA7" w:rsidP="0031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Бытовая химическая грамотность</w:t>
            </w: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BB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26" w:type="dxa"/>
          </w:tcPr>
          <w:p w:rsidR="00460DA7" w:rsidRPr="003100C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0C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3100C3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23. Химия и жизнь</w:t>
            </w:r>
          </w:p>
        </w:tc>
        <w:tc>
          <w:tcPr>
            <w:tcW w:w="3126" w:type="dxa"/>
          </w:tcPr>
          <w:p w:rsidR="00460DA7" w:rsidRPr="003100C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3100C3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24. Контрольная работа №2</w:t>
            </w:r>
          </w:p>
        </w:tc>
        <w:tc>
          <w:tcPr>
            <w:tcW w:w="3126" w:type="dxa"/>
          </w:tcPr>
          <w:p w:rsidR="00460DA7" w:rsidRPr="003100C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3100C3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25. Диф. зачет</w:t>
            </w:r>
          </w:p>
        </w:tc>
        <w:tc>
          <w:tcPr>
            <w:tcW w:w="3126" w:type="dxa"/>
          </w:tcPr>
          <w:p w:rsidR="00460DA7" w:rsidRPr="003100C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60DA7" w:rsidRPr="00C46B33" w:rsidRDefault="00460DA7" w:rsidP="00F34826">
      <w:pPr>
        <w:pStyle w:val="a4"/>
        <w:rPr>
          <w:rFonts w:ascii="Times New Roman" w:hAnsi="Times New Roman"/>
          <w:sz w:val="28"/>
          <w:szCs w:val="28"/>
          <w:vertAlign w:val="superscript"/>
        </w:rPr>
      </w:pPr>
    </w:p>
    <w:p w:rsidR="00460DA7" w:rsidRPr="00C46B33" w:rsidRDefault="00460DA7" w:rsidP="00F34826">
      <w:pPr>
        <w:pStyle w:val="a4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460DA7" w:rsidRPr="00C46B33" w:rsidRDefault="00460DA7" w:rsidP="002E1715">
      <w:pPr>
        <w:pStyle w:val="a4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460DA7" w:rsidRPr="00C46B33" w:rsidRDefault="00460DA7" w:rsidP="002E1715">
      <w:pPr>
        <w:pStyle w:val="a4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460DA7" w:rsidRPr="00C46B33" w:rsidRDefault="00460DA7">
      <w:pPr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  <w:sectPr w:rsidR="00460DA7" w:rsidRPr="00C46B33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60DA7" w:rsidRPr="00C46B33" w:rsidRDefault="00460DA7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C46B3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у</w:t>
      </w: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словия реализации рабочей программы учебной дисциплины</w:t>
      </w:r>
    </w:p>
    <w:p w:rsidR="00460DA7" w:rsidRPr="00C46B33" w:rsidRDefault="00460DA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460DA7" w:rsidRPr="00C46B33" w:rsidRDefault="00460DA7" w:rsidP="00F4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C46B33">
        <w:rPr>
          <w:rFonts w:ascii="Times New Roman" w:hAnsi="Times New Roman"/>
          <w:bCs/>
          <w:sz w:val="28"/>
          <w:szCs w:val="28"/>
          <w:lang w:eastAsia="ru-RU"/>
        </w:rPr>
        <w:t>Реализация программы учебной дисциплины предполагает наличия кабинета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43D1A">
        <w:rPr>
          <w:rFonts w:ascii="Times New Roman" w:hAnsi="Times New Roman"/>
          <w:bCs/>
          <w:sz w:val="28"/>
          <w:szCs w:val="28"/>
          <w:u w:val="single"/>
          <w:lang w:eastAsia="ru-RU"/>
        </w:rPr>
        <w:t>химии</w:t>
      </w:r>
      <w:r w:rsidRPr="00C46B33">
        <w:rPr>
          <w:rFonts w:ascii="Times New Roman" w:hAnsi="Times New Roman"/>
          <w:bCs/>
          <w:sz w:val="28"/>
          <w:szCs w:val="28"/>
          <w:lang w:eastAsia="ru-RU"/>
        </w:rPr>
        <w:t xml:space="preserve">,  </w:t>
      </w:r>
      <w:r w:rsidRPr="00C46B33">
        <w:rPr>
          <w:rFonts w:ascii="Times New Roman" w:hAnsi="Times New Roman"/>
          <w:bCs/>
          <w:sz w:val="28"/>
          <w:szCs w:val="28"/>
        </w:rPr>
        <w:t>лаборатории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3D1A">
        <w:rPr>
          <w:rFonts w:ascii="Times New Roman" w:hAnsi="Times New Roman"/>
          <w:bCs/>
          <w:sz w:val="28"/>
          <w:szCs w:val="28"/>
          <w:u w:val="single"/>
        </w:rPr>
        <w:t>химии</w:t>
      </w:r>
      <w:r w:rsidRPr="00C46B33">
        <w:rPr>
          <w:rFonts w:ascii="Times New Roman" w:hAnsi="Times New Roman"/>
          <w:bCs/>
          <w:sz w:val="28"/>
          <w:szCs w:val="28"/>
        </w:rPr>
        <w:t>.</w:t>
      </w:r>
    </w:p>
    <w:p w:rsidR="00460DA7" w:rsidRPr="00F43D1A" w:rsidRDefault="00460DA7" w:rsidP="00F4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6B33">
        <w:rPr>
          <w:rFonts w:ascii="Times New Roman" w:hAnsi="Times New Roman"/>
          <w:bCs/>
          <w:sz w:val="28"/>
          <w:szCs w:val="28"/>
        </w:rPr>
        <w:t>Оборудование учебного кабинета и рабочих мест кабинета</w:t>
      </w:r>
      <w:r w:rsidRPr="00F43D1A">
        <w:rPr>
          <w:rFonts w:ascii="Times New Roman" w:hAnsi="Times New Roman"/>
          <w:bCs/>
          <w:sz w:val="28"/>
          <w:szCs w:val="28"/>
        </w:rPr>
        <w:t>: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портреты ученых;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классная доска;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посадочные места по количеству обучающихся;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 рабочее место преподавателя;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экран;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- </w:t>
      </w:r>
      <w:r w:rsidRPr="00F43D1A">
        <w:rPr>
          <w:rFonts w:ascii="Times New Roman" w:hAnsi="Times New Roman"/>
          <w:sz w:val="28"/>
          <w:szCs w:val="28"/>
        </w:rPr>
        <w:t>компьютер;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мультимедийный проектор;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мультимедийные обучающие материалы;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Оснащение учебного кабинета: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- </w:t>
      </w:r>
      <w:r w:rsidRPr="00F43D1A">
        <w:rPr>
          <w:rFonts w:ascii="Times New Roman" w:hAnsi="Times New Roman"/>
          <w:sz w:val="28"/>
          <w:szCs w:val="28"/>
        </w:rPr>
        <w:t>таблица Менделеева;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 комплект учебно-наглядных пособий «Химия»;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дидактический материал для текущего и итогового контроля знаний;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объемные модели металлической кристаллической решетки;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учебно-методический комплекс по темам дисциплины «Химия»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информационное обеспечение обучения;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в</w:t>
      </w:r>
      <w:r w:rsidRPr="00F43D1A">
        <w:rPr>
          <w:rFonts w:ascii="Times New Roman" w:hAnsi="Times New Roman"/>
          <w:bCs/>
          <w:sz w:val="28"/>
          <w:szCs w:val="28"/>
        </w:rPr>
        <w:t>идеофильмы по темам дисциплины</w:t>
      </w:r>
      <w:r w:rsidRPr="00F43D1A">
        <w:rPr>
          <w:rFonts w:ascii="Times New Roman" w:hAnsi="Times New Roman"/>
          <w:sz w:val="28"/>
          <w:szCs w:val="28"/>
        </w:rPr>
        <w:t>.</w:t>
      </w:r>
    </w:p>
    <w:p w:rsidR="00460DA7" w:rsidRPr="00C46B33" w:rsidRDefault="00460DA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0DA7" w:rsidRDefault="00460DA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6B33">
        <w:rPr>
          <w:rFonts w:ascii="Times New Roman" w:hAnsi="Times New Roman"/>
          <w:bCs/>
          <w:sz w:val="28"/>
          <w:szCs w:val="28"/>
        </w:rPr>
        <w:t>Оборудование лаборатории и рабочих мест лаборатории</w:t>
      </w:r>
      <w:r>
        <w:rPr>
          <w:rFonts w:ascii="Times New Roman" w:hAnsi="Times New Roman"/>
          <w:bCs/>
          <w:sz w:val="28"/>
          <w:szCs w:val="28"/>
        </w:rPr>
        <w:t xml:space="preserve"> химии: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классная доска;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посадочные места по количеству обучающихся;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 рабочее место преподавателя;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экран;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- </w:t>
      </w:r>
      <w:r w:rsidRPr="00F43D1A">
        <w:rPr>
          <w:rFonts w:ascii="Times New Roman" w:hAnsi="Times New Roman"/>
          <w:sz w:val="28"/>
          <w:szCs w:val="28"/>
        </w:rPr>
        <w:t>компьютер;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мультимедийный проектор;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Оснащение</w:t>
      </w:r>
      <w:r>
        <w:rPr>
          <w:rFonts w:ascii="Times New Roman" w:hAnsi="Times New Roman"/>
          <w:bCs/>
          <w:sz w:val="28"/>
          <w:szCs w:val="28"/>
        </w:rPr>
        <w:t xml:space="preserve"> лаборатории</w:t>
      </w:r>
      <w:r w:rsidRPr="00F43D1A">
        <w:rPr>
          <w:rFonts w:ascii="Times New Roman" w:hAnsi="Times New Roman"/>
          <w:bCs/>
          <w:sz w:val="28"/>
          <w:szCs w:val="28"/>
        </w:rPr>
        <w:t>:</w:t>
      </w:r>
    </w:p>
    <w:p w:rsidR="00460DA7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- </w:t>
      </w:r>
      <w:r w:rsidRPr="00F43D1A">
        <w:rPr>
          <w:rFonts w:ascii="Times New Roman" w:hAnsi="Times New Roman"/>
          <w:sz w:val="28"/>
          <w:szCs w:val="28"/>
        </w:rPr>
        <w:t>таблица Менделеева;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таблица растворимости</w:t>
      </w:r>
      <w:r w:rsidRPr="00F43D1A">
        <w:rPr>
          <w:rFonts w:ascii="Times New Roman" w:hAnsi="Times New Roman"/>
          <w:sz w:val="28"/>
          <w:szCs w:val="28"/>
        </w:rPr>
        <w:t>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комплекты лабораторных работ по изучаемым разделам;</w:t>
      </w:r>
    </w:p>
    <w:p w:rsidR="00460DA7" w:rsidRPr="00F43D1A" w:rsidRDefault="00460DA7" w:rsidP="00CE4969">
      <w:pPr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</w:t>
      </w:r>
      <w:r w:rsidRPr="00CE4969">
        <w:rPr>
          <w:rFonts w:ascii="Arial" w:hAnsi="Arial" w:cs="Arial"/>
          <w:color w:val="4B4B4B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CE4969">
        <w:rPr>
          <w:rFonts w:ascii="Times New Roman" w:hAnsi="Times New Roman"/>
          <w:bCs/>
          <w:sz w:val="28"/>
          <w:szCs w:val="28"/>
        </w:rPr>
        <w:t>еактивы, приборы, наборы посуды и лабораторных принадлежностей</w:t>
      </w:r>
      <w:r w:rsidRPr="00F43D1A">
        <w:rPr>
          <w:rFonts w:ascii="Times New Roman" w:hAnsi="Times New Roman"/>
          <w:sz w:val="28"/>
          <w:szCs w:val="28"/>
        </w:rPr>
        <w:t>;</w:t>
      </w:r>
    </w:p>
    <w:p w:rsidR="00460DA7" w:rsidRPr="006C359E" w:rsidRDefault="00460DA7" w:rsidP="006C3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6C359E">
        <w:rPr>
          <w:rFonts w:ascii="Times New Roman" w:hAnsi="Times New Roman"/>
          <w:sz w:val="28"/>
          <w:szCs w:val="28"/>
        </w:rPr>
        <w:t>ультимедийные программы (обучающие, тренинговые, контролирующие) по всем разделам курса химии (для учителя, учащихся и домашнего пользования).</w:t>
      </w:r>
    </w:p>
    <w:p w:rsidR="00460DA7" w:rsidRPr="006C359E" w:rsidRDefault="00460DA7" w:rsidP="006C3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6C359E">
        <w:rPr>
          <w:rFonts w:ascii="Times New Roman" w:hAnsi="Times New Roman"/>
          <w:sz w:val="28"/>
          <w:szCs w:val="28"/>
        </w:rPr>
        <w:t>лектронные библиотеки по курсу химии (для учителя, учащихся и домашнего пользования).</w:t>
      </w:r>
    </w:p>
    <w:p w:rsidR="00460DA7" w:rsidRDefault="00460DA7" w:rsidP="006C3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</w:t>
      </w:r>
      <w:r w:rsidRPr="006C359E">
        <w:rPr>
          <w:rFonts w:ascii="Times New Roman" w:hAnsi="Times New Roman"/>
          <w:sz w:val="28"/>
          <w:szCs w:val="28"/>
        </w:rPr>
        <w:t>лектронные базы данн</w:t>
      </w:r>
      <w:r>
        <w:rPr>
          <w:rFonts w:ascii="Times New Roman" w:hAnsi="Times New Roman"/>
          <w:sz w:val="28"/>
          <w:szCs w:val="28"/>
        </w:rPr>
        <w:t>ых по всем разделам курса химии;</w:t>
      </w:r>
    </w:p>
    <w:p w:rsidR="00460DA7" w:rsidRPr="006C359E" w:rsidRDefault="00460DA7" w:rsidP="006C3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6C359E">
        <w:rPr>
          <w:rFonts w:ascii="Times New Roman" w:hAnsi="Times New Roman"/>
          <w:sz w:val="28"/>
          <w:szCs w:val="28"/>
        </w:rPr>
        <w:t>омпьютерные программы Chem Lab, Chem Office, Chem Draw, Chemical Equation, Chem Finder, Открытая химия, Репетиторы по химии, Химическая лаборатория, Химикус и др.</w:t>
      </w:r>
    </w:p>
    <w:p w:rsidR="00460DA7" w:rsidRPr="00C46B33" w:rsidRDefault="00460DA7" w:rsidP="006C3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460DA7" w:rsidRDefault="00460DA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460DA7" w:rsidRPr="00C46B33" w:rsidRDefault="00460DA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sz w:val="28"/>
          <w:szCs w:val="28"/>
          <w:lang w:eastAsia="ru-RU"/>
        </w:rPr>
        <w:t>3.2 Информационное обеспечение обучения</w:t>
      </w:r>
    </w:p>
    <w:p w:rsidR="00460DA7" w:rsidRPr="00C46B33" w:rsidRDefault="00460DA7" w:rsidP="0041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460DA7" w:rsidRPr="00C46B33" w:rsidRDefault="00460DA7" w:rsidP="00E172F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6B33">
        <w:rPr>
          <w:rFonts w:ascii="Times New Roman" w:hAnsi="Times New Roman"/>
          <w:sz w:val="28"/>
          <w:szCs w:val="28"/>
          <w:lang w:eastAsia="ru-RU"/>
        </w:rPr>
        <w:t>Основные  источники:</w:t>
      </w:r>
    </w:p>
    <w:p w:rsidR="00460DA7" w:rsidRPr="00413EE0" w:rsidRDefault="00460DA7" w:rsidP="00413E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3EE0">
        <w:rPr>
          <w:rFonts w:ascii="Times New Roman" w:hAnsi="Times New Roman"/>
          <w:sz w:val="28"/>
          <w:szCs w:val="28"/>
        </w:rPr>
        <w:t xml:space="preserve">Ерохин Ю.М. </w:t>
      </w:r>
      <w:r w:rsidR="0049631B">
        <w:rPr>
          <w:rFonts w:ascii="Times New Roman" w:hAnsi="Times New Roman"/>
          <w:sz w:val="28"/>
          <w:szCs w:val="28"/>
        </w:rPr>
        <w:t>Химия.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3EE0">
        <w:rPr>
          <w:rFonts w:ascii="Times New Roman" w:hAnsi="Times New Roman"/>
          <w:sz w:val="28"/>
          <w:szCs w:val="28"/>
        </w:rPr>
        <w:t>Габриелян О.С. Химия: учеб. для студ. проф. учеб. заведений / О.С. Габриелян, И.Г. Остроумов. – М., 201</w:t>
      </w:r>
      <w:r w:rsidR="0049631B">
        <w:rPr>
          <w:rFonts w:ascii="Times New Roman" w:hAnsi="Times New Roman"/>
          <w:sz w:val="28"/>
          <w:szCs w:val="28"/>
        </w:rPr>
        <w:t>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3EE0">
        <w:rPr>
          <w:rFonts w:ascii="Times New Roman" w:hAnsi="Times New Roman"/>
          <w:sz w:val="28"/>
          <w:szCs w:val="28"/>
        </w:rPr>
        <w:t>Еремин В.В., Кузьменко Н.Е..Учебник по химии за 11 класс Базовый уровень: Еремин В.В. - М.: Дрофа 201</w:t>
      </w:r>
      <w:r w:rsidR="0049631B">
        <w:rPr>
          <w:rFonts w:ascii="Times New Roman" w:hAnsi="Times New Roman"/>
          <w:sz w:val="28"/>
          <w:szCs w:val="28"/>
        </w:rPr>
        <w:t>4</w:t>
      </w:r>
      <w:r w:rsidRPr="00413EE0">
        <w:rPr>
          <w:rFonts w:ascii="Times New Roman" w:hAnsi="Times New Roman"/>
          <w:sz w:val="28"/>
          <w:szCs w:val="28"/>
        </w:rPr>
        <w:t xml:space="preserve"> год.</w:t>
      </w:r>
    </w:p>
    <w:p w:rsidR="00460DA7" w:rsidRPr="00413EE0" w:rsidRDefault="00460DA7" w:rsidP="00413E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0DA7" w:rsidRPr="00413EE0" w:rsidRDefault="00460DA7" w:rsidP="00E172F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3EE0">
        <w:rPr>
          <w:rFonts w:ascii="Times New Roman" w:hAnsi="Times New Roman"/>
          <w:sz w:val="28"/>
          <w:szCs w:val="28"/>
          <w:lang w:eastAsia="ru-RU"/>
        </w:rPr>
        <w:t>Дополнительные источники: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3EE0">
        <w:rPr>
          <w:rFonts w:ascii="Times New Roman" w:hAnsi="Times New Roman"/>
          <w:sz w:val="28"/>
          <w:szCs w:val="28"/>
        </w:rPr>
        <w:t>Габриелян О.С. Химия в тестах, задачах, упражнениях: учеб. пособие для студ. сред. проф. учебных заведений / О.С. Г</w:t>
      </w:r>
      <w:r w:rsidR="0049631B">
        <w:rPr>
          <w:rFonts w:ascii="Times New Roman" w:hAnsi="Times New Roman"/>
          <w:sz w:val="28"/>
          <w:szCs w:val="28"/>
        </w:rPr>
        <w:t>абриелян, Г.Г. Лысова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3EE0">
        <w:rPr>
          <w:rFonts w:ascii="Times New Roman" w:hAnsi="Times New Roman"/>
          <w:sz w:val="28"/>
          <w:szCs w:val="28"/>
        </w:rPr>
        <w:t>Габриелян О.С. Практикум по общей, неорганической и органической химии: учеб. пособие для студ. сред. проф. учеб. заведений / Габриелян О.С., Остроумов</w:t>
      </w:r>
      <w:r w:rsidR="0049631B">
        <w:rPr>
          <w:rFonts w:ascii="Times New Roman" w:hAnsi="Times New Roman"/>
          <w:sz w:val="28"/>
          <w:szCs w:val="28"/>
        </w:rPr>
        <w:t xml:space="preserve"> И.Г., Дорофеева Н.М.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3EE0">
        <w:rPr>
          <w:rFonts w:ascii="Times New Roman" w:hAnsi="Times New Roman"/>
          <w:sz w:val="28"/>
          <w:szCs w:val="28"/>
        </w:rPr>
        <w:t>Габриелян О.С. Химия. 10 класс. Базовый уровень: учеб. для обще</w:t>
      </w:r>
      <w:r w:rsidR="0049631B">
        <w:rPr>
          <w:rFonts w:ascii="Times New Roman" w:hAnsi="Times New Roman"/>
          <w:sz w:val="28"/>
          <w:szCs w:val="28"/>
        </w:rPr>
        <w:t>образоват. учреждений. – М., 201</w:t>
      </w:r>
      <w:r w:rsidRPr="00413EE0">
        <w:rPr>
          <w:rFonts w:ascii="Times New Roman" w:hAnsi="Times New Roman"/>
          <w:sz w:val="28"/>
          <w:szCs w:val="28"/>
        </w:rPr>
        <w:t>5.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413EE0">
        <w:rPr>
          <w:rFonts w:ascii="Times New Roman" w:hAnsi="Times New Roman"/>
          <w:sz w:val="28"/>
          <w:szCs w:val="28"/>
        </w:rPr>
        <w:t>Габриелян О.С. Химия. 11 класс. Базовый уровень: учеб. для общео</w:t>
      </w:r>
      <w:r w:rsidR="0049631B">
        <w:rPr>
          <w:rFonts w:ascii="Times New Roman" w:hAnsi="Times New Roman"/>
          <w:sz w:val="28"/>
          <w:szCs w:val="28"/>
        </w:rPr>
        <w:t>бразоват. учреждений.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13EE0">
        <w:rPr>
          <w:rFonts w:ascii="Times New Roman" w:hAnsi="Times New Roman"/>
          <w:sz w:val="28"/>
          <w:szCs w:val="28"/>
        </w:rPr>
        <w:t xml:space="preserve">Габриелян О.С., Воловик В.В. Единый государственный экзамен: Химия: Сб. </w:t>
      </w:r>
      <w:r w:rsidR="0049631B">
        <w:rPr>
          <w:rFonts w:ascii="Times New Roman" w:hAnsi="Times New Roman"/>
          <w:sz w:val="28"/>
          <w:szCs w:val="28"/>
        </w:rPr>
        <w:t>заданий и упражнений.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13EE0">
        <w:rPr>
          <w:rFonts w:ascii="Times New Roman" w:hAnsi="Times New Roman"/>
          <w:sz w:val="28"/>
          <w:szCs w:val="28"/>
        </w:rPr>
        <w:t xml:space="preserve">Габриелян О.С., Остроумов И.Г. Химия: Пособие для поступающих в </w:t>
      </w:r>
      <w:r w:rsidR="0049631B">
        <w:rPr>
          <w:rFonts w:ascii="Times New Roman" w:hAnsi="Times New Roman"/>
          <w:sz w:val="28"/>
          <w:szCs w:val="28"/>
        </w:rPr>
        <w:t>вузы.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13EE0">
        <w:rPr>
          <w:rFonts w:ascii="Times New Roman" w:hAnsi="Times New Roman"/>
          <w:sz w:val="28"/>
          <w:szCs w:val="28"/>
        </w:rPr>
        <w:t>Габриелян О.С., Остроумов И.Г., Остроумова Е.Е. Органическая химия в тестах, з</w:t>
      </w:r>
      <w:r w:rsidR="0049631B">
        <w:rPr>
          <w:rFonts w:ascii="Times New Roman" w:hAnsi="Times New Roman"/>
          <w:sz w:val="28"/>
          <w:szCs w:val="28"/>
        </w:rPr>
        <w:t>адачах и упражнениях.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3EE0">
        <w:rPr>
          <w:rFonts w:ascii="Times New Roman" w:hAnsi="Times New Roman"/>
          <w:sz w:val="28"/>
          <w:szCs w:val="28"/>
        </w:rPr>
        <w:t>Габриелян О.С., Остроумов И.Г., Введенская А.Г. Общая химия в тестах, з</w:t>
      </w:r>
      <w:r w:rsidR="0049631B">
        <w:rPr>
          <w:rFonts w:ascii="Times New Roman" w:hAnsi="Times New Roman"/>
          <w:sz w:val="28"/>
          <w:szCs w:val="28"/>
        </w:rPr>
        <w:t>адачах и упражнениях.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13EE0">
        <w:rPr>
          <w:rFonts w:ascii="Times New Roman" w:hAnsi="Times New Roman"/>
          <w:sz w:val="28"/>
          <w:szCs w:val="28"/>
        </w:rPr>
        <w:t>Пичугина Г.В. Химия и повсед</w:t>
      </w:r>
      <w:r w:rsidR="0049631B">
        <w:rPr>
          <w:rFonts w:ascii="Times New Roman" w:hAnsi="Times New Roman"/>
          <w:sz w:val="28"/>
          <w:szCs w:val="28"/>
        </w:rPr>
        <w:t>невная жизнь человека. – М., 201</w:t>
      </w:r>
      <w:r w:rsidRPr="00413EE0">
        <w:rPr>
          <w:rFonts w:ascii="Times New Roman" w:hAnsi="Times New Roman"/>
          <w:sz w:val="28"/>
          <w:szCs w:val="28"/>
        </w:rPr>
        <w:t>4.</w:t>
      </w:r>
    </w:p>
    <w:p w:rsidR="00460DA7" w:rsidRPr="00413EE0" w:rsidRDefault="00460DA7" w:rsidP="00413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413EE0">
        <w:rPr>
          <w:rFonts w:ascii="Times New Roman" w:hAnsi="Times New Roman"/>
          <w:sz w:val="28"/>
          <w:szCs w:val="28"/>
        </w:rPr>
        <w:t>Титова И.</w:t>
      </w:r>
      <w:r w:rsidR="0049631B">
        <w:rPr>
          <w:rFonts w:ascii="Times New Roman" w:hAnsi="Times New Roman"/>
          <w:sz w:val="28"/>
          <w:szCs w:val="28"/>
        </w:rPr>
        <w:t>М. Химия и искусство.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413EE0">
        <w:rPr>
          <w:rFonts w:ascii="Times New Roman" w:hAnsi="Times New Roman"/>
          <w:sz w:val="28"/>
          <w:szCs w:val="28"/>
        </w:rPr>
        <w:t>Титова И.М. Химия и искусство: организатор-практикум для учащихся 10–11 классов общеобразо</w:t>
      </w:r>
      <w:r w:rsidR="0049631B">
        <w:rPr>
          <w:rFonts w:ascii="Times New Roman" w:hAnsi="Times New Roman"/>
          <w:sz w:val="28"/>
          <w:szCs w:val="28"/>
        </w:rPr>
        <w:t>вательных учреждений.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413EE0">
        <w:rPr>
          <w:rFonts w:ascii="Times New Roman" w:hAnsi="Times New Roman"/>
          <w:sz w:val="28"/>
          <w:szCs w:val="28"/>
        </w:rPr>
        <w:t>Ерохин Ю.М., Фролов В.И. Сборник задач и упражнений по химии (с дидактическим материалом): учеб. пособие для студент</w:t>
      </w:r>
      <w:r w:rsidR="0049631B">
        <w:rPr>
          <w:rFonts w:ascii="Times New Roman" w:hAnsi="Times New Roman"/>
          <w:sz w:val="28"/>
          <w:szCs w:val="28"/>
        </w:rPr>
        <w:t>ов средн. проф. завед. – М., 201</w:t>
      </w:r>
      <w:r w:rsidRPr="00413EE0">
        <w:rPr>
          <w:rFonts w:ascii="Times New Roman" w:hAnsi="Times New Roman"/>
          <w:sz w:val="28"/>
          <w:szCs w:val="28"/>
        </w:rPr>
        <w:t>4.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413EE0">
        <w:rPr>
          <w:rFonts w:ascii="Times New Roman" w:hAnsi="Times New Roman"/>
          <w:sz w:val="28"/>
          <w:szCs w:val="28"/>
        </w:rPr>
        <w:t>Габриелян О.С., Лысова Г.Г. Химия в тестах, задачах и упражн</w:t>
      </w:r>
      <w:r w:rsidR="0049631B">
        <w:rPr>
          <w:rFonts w:ascii="Times New Roman" w:hAnsi="Times New Roman"/>
          <w:sz w:val="28"/>
          <w:szCs w:val="28"/>
        </w:rPr>
        <w:t>ениях: учеб. пособие.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413EE0">
        <w:rPr>
          <w:rFonts w:ascii="Times New Roman" w:hAnsi="Times New Roman"/>
          <w:sz w:val="28"/>
          <w:szCs w:val="28"/>
        </w:rPr>
        <w:t xml:space="preserve">Габриелян О.С., Остроумов И.Г., Дорофеева Н.М. Практикум по общей, неорганической и органической </w:t>
      </w:r>
      <w:r w:rsidR="0049631B">
        <w:rPr>
          <w:rFonts w:ascii="Times New Roman" w:hAnsi="Times New Roman"/>
          <w:sz w:val="28"/>
          <w:szCs w:val="28"/>
        </w:rPr>
        <w:t>химии: учеб. пособие.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Интернет-ресурсы:</w:t>
      </w:r>
    </w:p>
    <w:p w:rsidR="00460DA7" w:rsidRPr="00413EE0" w:rsidRDefault="00460DA7" w:rsidP="00413E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EE0">
        <w:rPr>
          <w:rFonts w:ascii="Times New Roman" w:hAnsi="Times New Roman"/>
          <w:sz w:val="28"/>
          <w:szCs w:val="28"/>
        </w:rPr>
        <w:t>- www/krugosvet.ru / универсальная энциклопедия «Кругосвет»/</w:t>
      </w:r>
    </w:p>
    <w:p w:rsidR="00460DA7" w:rsidRPr="00413EE0" w:rsidRDefault="00460DA7" w:rsidP="00413E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EE0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413EE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http://scitecIibrary.ru/научно-техническая библиотека/</w:t>
        </w:r>
      </w:hyperlink>
    </w:p>
    <w:p w:rsidR="00460DA7" w:rsidRPr="00413EE0" w:rsidRDefault="00460DA7" w:rsidP="006C35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EE0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413EE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www.auditorium.ru</w:t>
        </w:r>
      </w:hyperlink>
      <w:r w:rsidRPr="00413EE0">
        <w:rPr>
          <w:rFonts w:ascii="Times New Roman" w:hAnsi="Times New Roman"/>
          <w:sz w:val="28"/>
          <w:szCs w:val="28"/>
        </w:rPr>
        <w:t xml:space="preserve"> /библиотека института «Открытое общество»/</w:t>
      </w:r>
    </w:p>
    <w:p w:rsidR="00460DA7" w:rsidRPr="00C46B33" w:rsidRDefault="00460DA7" w:rsidP="00E172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0DA7" w:rsidRPr="00C46B33" w:rsidRDefault="00460DA7" w:rsidP="00E172F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учебной дисциплины</w:t>
      </w:r>
    </w:p>
    <w:p w:rsidR="00460DA7" w:rsidRPr="00C46B33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3402"/>
      </w:tblGrid>
      <w:tr w:rsidR="00460DA7" w:rsidRPr="00C46B33" w:rsidTr="00D004AD">
        <w:tc>
          <w:tcPr>
            <w:tcW w:w="6379" w:type="dxa"/>
          </w:tcPr>
          <w:p w:rsidR="00460DA7" w:rsidRPr="00C46B33" w:rsidRDefault="00460DA7" w:rsidP="00B5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Результаты обучения</w:t>
            </w:r>
          </w:p>
          <w:p w:rsidR="00460DA7" w:rsidRPr="00C46B33" w:rsidRDefault="00460DA7" w:rsidP="00B5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(освоенные умения, освоенные знания)</w:t>
            </w:r>
          </w:p>
        </w:tc>
        <w:tc>
          <w:tcPr>
            <w:tcW w:w="3402" w:type="dxa"/>
          </w:tcPr>
          <w:p w:rsidR="00460DA7" w:rsidRPr="00C46B33" w:rsidRDefault="00460DA7" w:rsidP="00B5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460DA7" w:rsidRPr="00C46B33" w:rsidTr="00D004AD">
        <w:tc>
          <w:tcPr>
            <w:tcW w:w="6379" w:type="dxa"/>
          </w:tcPr>
          <w:p w:rsidR="00460DA7" w:rsidRPr="00C46B33" w:rsidRDefault="00460DA7" w:rsidP="00D036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химии на базовом</w:t>
            </w:r>
            <w:r w:rsidRPr="00C46B33">
              <w:rPr>
                <w:rFonts w:ascii="Times New Roman" w:hAnsi="Times New Roman" w:cs="Times New Roman"/>
                <w:sz w:val="28"/>
                <w:szCs w:val="28"/>
              </w:rPr>
              <w:t xml:space="preserve"> уровне обучающийся должен знать/понимать:</w:t>
            </w:r>
          </w:p>
          <w:p w:rsidR="00460DA7" w:rsidRPr="00CE4969" w:rsidRDefault="00460DA7" w:rsidP="00CE496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460DA7" w:rsidRPr="00CE4969" w:rsidRDefault="00460DA7" w:rsidP="00CE496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основные законы химии: сохранения массы веществ, постоянства состава, периодический закон;</w:t>
            </w:r>
          </w:p>
          <w:p w:rsidR="00460DA7" w:rsidRPr="00CE4969" w:rsidRDefault="00460DA7" w:rsidP="00CE496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основные теории химии: химической связи, электролитической диссоциации, строения органических соединений;</w:t>
            </w:r>
          </w:p>
          <w:p w:rsidR="00460DA7" w:rsidRPr="00CE4969" w:rsidRDefault="00460DA7" w:rsidP="00CE496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</w:t>
            </w:r>
            <w:r>
              <w:rPr>
                <w:rFonts w:ascii="Times New Roman" w:hAnsi="Times New Roman"/>
                <w:sz w:val="28"/>
                <w:szCs w:val="28"/>
              </w:rPr>
              <w:t>е волокна, каучуки, пластмассы;</w:t>
            </w:r>
          </w:p>
        </w:tc>
        <w:tc>
          <w:tcPr>
            <w:tcW w:w="3402" w:type="dxa"/>
          </w:tcPr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устный опрос,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письменный опрос (карточки заданий),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оценивание ЛР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решение задач,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проверка выполнения самостоятельной работы,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заполнение таблиц.</w:t>
            </w: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защита ЛР</w:t>
            </w:r>
          </w:p>
        </w:tc>
      </w:tr>
      <w:tr w:rsidR="00460DA7" w:rsidRPr="00C46B33" w:rsidTr="00D004AD">
        <w:tc>
          <w:tcPr>
            <w:tcW w:w="6379" w:type="dxa"/>
          </w:tcPr>
          <w:p w:rsidR="00460DA7" w:rsidRPr="00C46B33" w:rsidRDefault="00460DA7" w:rsidP="00D036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sz w:val="28"/>
                <w:szCs w:val="28"/>
              </w:rPr>
              <w:t>Обучающийся должен уметь: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называть изученные вещества по "тривиальной" или международной номенклатуре;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 xml:space="preserve">- характеризовать: элементы малых периодов по их положению в Периодической системе Д.И. </w:t>
            </w:r>
            <w:r w:rsidRPr="00CE4969">
              <w:rPr>
                <w:rFonts w:ascii="Times New Roman" w:hAnsi="Times New Roman"/>
                <w:sz w:val="28"/>
                <w:szCs w:val="28"/>
              </w:rPr>
              <w:lastRenderedPageBreak/>
              <w:t>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выполнять химический эксперимент по распознаванию важнейших неорганических и органических веществ;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объяснения химических явлений, происходящих в природе, быту и на производстве;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определения возможности протекания химических превращений в различных условиях и оценки их последствий;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экологически грамотного поведения в окружающей среде;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оценки влияния химического загрязнения окружающей среды на организм человека и другие живые организмы;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безопасного обращения с горючими и токсичными веществами, лабораторным оборудованием;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приготовления растворов заданной концентрации в быту и на производстве;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критической оценки достоверности химической информации, поступающей из разных источников;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</w:t>
            </w:r>
            <w:r>
              <w:rPr>
                <w:rFonts w:ascii="Times New Roman" w:hAnsi="Times New Roman"/>
                <w:sz w:val="28"/>
                <w:szCs w:val="28"/>
              </w:rPr>
              <w:t>я по данному учебному предмету.</w:t>
            </w:r>
          </w:p>
        </w:tc>
        <w:tc>
          <w:tcPr>
            <w:tcW w:w="3402" w:type="dxa"/>
          </w:tcPr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контроль: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устный опрос,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письменный опрос (карточки заданий),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/>
                <w:sz w:val="28"/>
                <w:szCs w:val="28"/>
              </w:rPr>
              <w:t>ивание ЛР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решение задач,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проверка выполнения самостоятельной работы,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заполнение таблиц.</w:t>
            </w: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Промежуточный контроль </w:t>
            </w: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диф.зачет.</w:t>
            </w:r>
          </w:p>
          <w:p w:rsidR="00460DA7" w:rsidRPr="00C46B33" w:rsidRDefault="00460DA7" w:rsidP="00E17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460DA7" w:rsidRPr="00C46B33" w:rsidRDefault="00460DA7">
      <w:pPr>
        <w:rPr>
          <w:rFonts w:ascii="Times New Roman" w:hAnsi="Times New Roman"/>
          <w:sz w:val="28"/>
          <w:szCs w:val="28"/>
        </w:rPr>
      </w:pPr>
    </w:p>
    <w:sectPr w:rsidR="00460DA7" w:rsidRPr="00C46B33" w:rsidSect="00734BBF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9A" w:rsidRDefault="0082459A" w:rsidP="00CE309E">
      <w:pPr>
        <w:spacing w:after="0" w:line="240" w:lineRule="auto"/>
      </w:pPr>
      <w:r>
        <w:separator/>
      </w:r>
    </w:p>
  </w:endnote>
  <w:endnote w:type="continuationSeparator" w:id="1">
    <w:p w:rsidR="0082459A" w:rsidRDefault="0082459A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03" w:rsidRDefault="00A56A13">
    <w:pPr>
      <w:pStyle w:val="a9"/>
      <w:jc w:val="right"/>
    </w:pPr>
    <w:fldSimple w:instr=" PAGE   \* MERGEFORMAT ">
      <w:r w:rsidR="00F97210">
        <w:rPr>
          <w:noProof/>
        </w:rPr>
        <w:t>2</w:t>
      </w:r>
    </w:fldSimple>
  </w:p>
  <w:p w:rsidR="00A95703" w:rsidRDefault="00A9570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AD" w:rsidRDefault="00A56A13">
    <w:pPr>
      <w:pStyle w:val="a9"/>
      <w:jc w:val="right"/>
    </w:pPr>
    <w:fldSimple w:instr=" PAGE   \* MERGEFORMAT ">
      <w:r w:rsidR="00F97210">
        <w:rPr>
          <w:noProof/>
        </w:rPr>
        <w:t>18</w:t>
      </w:r>
    </w:fldSimple>
  </w:p>
  <w:p w:rsidR="00D004AD" w:rsidRDefault="00D004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9A" w:rsidRDefault="0082459A" w:rsidP="00CE309E">
      <w:pPr>
        <w:spacing w:after="0" w:line="240" w:lineRule="auto"/>
      </w:pPr>
      <w:r>
        <w:separator/>
      </w:r>
    </w:p>
  </w:footnote>
  <w:footnote w:type="continuationSeparator" w:id="1">
    <w:p w:rsidR="0082459A" w:rsidRDefault="0082459A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3D4411D0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6796"/>
    <w:rsid w:val="000231E4"/>
    <w:rsid w:val="00026C48"/>
    <w:rsid w:val="00033CAE"/>
    <w:rsid w:val="00041DFF"/>
    <w:rsid w:val="00060A49"/>
    <w:rsid w:val="0009076C"/>
    <w:rsid w:val="00094D40"/>
    <w:rsid w:val="000A4C72"/>
    <w:rsid w:val="000A7F0E"/>
    <w:rsid w:val="000E1766"/>
    <w:rsid w:val="000E4F5F"/>
    <w:rsid w:val="000F41B9"/>
    <w:rsid w:val="000F5390"/>
    <w:rsid w:val="00101FA1"/>
    <w:rsid w:val="001029D6"/>
    <w:rsid w:val="00124333"/>
    <w:rsid w:val="00130903"/>
    <w:rsid w:val="00131364"/>
    <w:rsid w:val="00132C36"/>
    <w:rsid w:val="0014210D"/>
    <w:rsid w:val="001435C4"/>
    <w:rsid w:val="00155127"/>
    <w:rsid w:val="00174068"/>
    <w:rsid w:val="0019409A"/>
    <w:rsid w:val="001B6E28"/>
    <w:rsid w:val="001C677A"/>
    <w:rsid w:val="001D202A"/>
    <w:rsid w:val="001E65D3"/>
    <w:rsid w:val="001E73C2"/>
    <w:rsid w:val="001F0551"/>
    <w:rsid w:val="001F2A53"/>
    <w:rsid w:val="001F4A76"/>
    <w:rsid w:val="002063B5"/>
    <w:rsid w:val="00217A89"/>
    <w:rsid w:val="00220112"/>
    <w:rsid w:val="002416F1"/>
    <w:rsid w:val="00243347"/>
    <w:rsid w:val="002467B6"/>
    <w:rsid w:val="00256674"/>
    <w:rsid w:val="00257AE7"/>
    <w:rsid w:val="00276DFA"/>
    <w:rsid w:val="00282C4B"/>
    <w:rsid w:val="00286B1B"/>
    <w:rsid w:val="00294A43"/>
    <w:rsid w:val="002B56BA"/>
    <w:rsid w:val="002C09A6"/>
    <w:rsid w:val="002E0310"/>
    <w:rsid w:val="002E1089"/>
    <w:rsid w:val="002E1715"/>
    <w:rsid w:val="002E4BA8"/>
    <w:rsid w:val="002E4C56"/>
    <w:rsid w:val="002E536B"/>
    <w:rsid w:val="002F0357"/>
    <w:rsid w:val="002F28DB"/>
    <w:rsid w:val="002F5E62"/>
    <w:rsid w:val="003100C3"/>
    <w:rsid w:val="00316AF2"/>
    <w:rsid w:val="00320C2E"/>
    <w:rsid w:val="00325CE3"/>
    <w:rsid w:val="003267C8"/>
    <w:rsid w:val="00341A23"/>
    <w:rsid w:val="00353795"/>
    <w:rsid w:val="00361F77"/>
    <w:rsid w:val="003869AD"/>
    <w:rsid w:val="00387C54"/>
    <w:rsid w:val="003A559E"/>
    <w:rsid w:val="003B0195"/>
    <w:rsid w:val="003B12B3"/>
    <w:rsid w:val="003B3E0A"/>
    <w:rsid w:val="003B59F9"/>
    <w:rsid w:val="003C2499"/>
    <w:rsid w:val="003C63B9"/>
    <w:rsid w:val="00404F9B"/>
    <w:rsid w:val="00411D61"/>
    <w:rsid w:val="004132E0"/>
    <w:rsid w:val="00413EE0"/>
    <w:rsid w:val="004214AE"/>
    <w:rsid w:val="004406CB"/>
    <w:rsid w:val="00446396"/>
    <w:rsid w:val="00455829"/>
    <w:rsid w:val="004571DE"/>
    <w:rsid w:val="00460DA7"/>
    <w:rsid w:val="00480257"/>
    <w:rsid w:val="00481922"/>
    <w:rsid w:val="00484369"/>
    <w:rsid w:val="0049631B"/>
    <w:rsid w:val="004A780E"/>
    <w:rsid w:val="004A7CD1"/>
    <w:rsid w:val="004C2094"/>
    <w:rsid w:val="004D226F"/>
    <w:rsid w:val="004D3D03"/>
    <w:rsid w:val="004E027F"/>
    <w:rsid w:val="004E3515"/>
    <w:rsid w:val="004F79D2"/>
    <w:rsid w:val="005160B9"/>
    <w:rsid w:val="00524C9F"/>
    <w:rsid w:val="00531CAC"/>
    <w:rsid w:val="0053225B"/>
    <w:rsid w:val="00532469"/>
    <w:rsid w:val="005474EA"/>
    <w:rsid w:val="00557212"/>
    <w:rsid w:val="00567F3B"/>
    <w:rsid w:val="00577D1F"/>
    <w:rsid w:val="00595902"/>
    <w:rsid w:val="005C11FA"/>
    <w:rsid w:val="005C45A9"/>
    <w:rsid w:val="005C6D07"/>
    <w:rsid w:val="0060602E"/>
    <w:rsid w:val="00614507"/>
    <w:rsid w:val="0063447C"/>
    <w:rsid w:val="00661B69"/>
    <w:rsid w:val="00671045"/>
    <w:rsid w:val="0067118C"/>
    <w:rsid w:val="006843C7"/>
    <w:rsid w:val="0068493D"/>
    <w:rsid w:val="006B3D65"/>
    <w:rsid w:val="006C2C65"/>
    <w:rsid w:val="006C359E"/>
    <w:rsid w:val="006D7654"/>
    <w:rsid w:val="00707165"/>
    <w:rsid w:val="00715220"/>
    <w:rsid w:val="0073456D"/>
    <w:rsid w:val="00734BBF"/>
    <w:rsid w:val="007508DF"/>
    <w:rsid w:val="00760CDA"/>
    <w:rsid w:val="00762830"/>
    <w:rsid w:val="00783368"/>
    <w:rsid w:val="00790217"/>
    <w:rsid w:val="007A0ED5"/>
    <w:rsid w:val="007A12DA"/>
    <w:rsid w:val="007B1E30"/>
    <w:rsid w:val="007D7BC4"/>
    <w:rsid w:val="00800800"/>
    <w:rsid w:val="0082459A"/>
    <w:rsid w:val="008479D4"/>
    <w:rsid w:val="0085033A"/>
    <w:rsid w:val="008509BC"/>
    <w:rsid w:val="0087264C"/>
    <w:rsid w:val="00882D3A"/>
    <w:rsid w:val="00886A44"/>
    <w:rsid w:val="00894771"/>
    <w:rsid w:val="008973DB"/>
    <w:rsid w:val="008A0D3F"/>
    <w:rsid w:val="008B1965"/>
    <w:rsid w:val="008B26E4"/>
    <w:rsid w:val="008D1073"/>
    <w:rsid w:val="008D40D1"/>
    <w:rsid w:val="008E37D0"/>
    <w:rsid w:val="008E58DF"/>
    <w:rsid w:val="008F39AB"/>
    <w:rsid w:val="008F78A2"/>
    <w:rsid w:val="00900946"/>
    <w:rsid w:val="0092132E"/>
    <w:rsid w:val="00925443"/>
    <w:rsid w:val="009270D8"/>
    <w:rsid w:val="00930056"/>
    <w:rsid w:val="0093360D"/>
    <w:rsid w:val="00933D91"/>
    <w:rsid w:val="00934AC8"/>
    <w:rsid w:val="009356C9"/>
    <w:rsid w:val="00935D53"/>
    <w:rsid w:val="009405A1"/>
    <w:rsid w:val="00943ECC"/>
    <w:rsid w:val="009519DB"/>
    <w:rsid w:val="009616F3"/>
    <w:rsid w:val="009719D3"/>
    <w:rsid w:val="00972026"/>
    <w:rsid w:val="009744B3"/>
    <w:rsid w:val="0098732F"/>
    <w:rsid w:val="00993607"/>
    <w:rsid w:val="009A4237"/>
    <w:rsid w:val="009D5A55"/>
    <w:rsid w:val="009F4118"/>
    <w:rsid w:val="00A0337D"/>
    <w:rsid w:val="00A24214"/>
    <w:rsid w:val="00A36A8D"/>
    <w:rsid w:val="00A37FF4"/>
    <w:rsid w:val="00A5159C"/>
    <w:rsid w:val="00A56A13"/>
    <w:rsid w:val="00A56CD2"/>
    <w:rsid w:val="00A63DCD"/>
    <w:rsid w:val="00A73324"/>
    <w:rsid w:val="00A765F7"/>
    <w:rsid w:val="00A841D2"/>
    <w:rsid w:val="00A8631D"/>
    <w:rsid w:val="00A95703"/>
    <w:rsid w:val="00A96E43"/>
    <w:rsid w:val="00AA3B4B"/>
    <w:rsid w:val="00AB3378"/>
    <w:rsid w:val="00AB6A93"/>
    <w:rsid w:val="00AB7122"/>
    <w:rsid w:val="00AD716C"/>
    <w:rsid w:val="00AE5929"/>
    <w:rsid w:val="00B07189"/>
    <w:rsid w:val="00B162BC"/>
    <w:rsid w:val="00B4052C"/>
    <w:rsid w:val="00B41F31"/>
    <w:rsid w:val="00B50B4B"/>
    <w:rsid w:val="00B53424"/>
    <w:rsid w:val="00B578E8"/>
    <w:rsid w:val="00B826B9"/>
    <w:rsid w:val="00B8577A"/>
    <w:rsid w:val="00BB2B18"/>
    <w:rsid w:val="00BB3216"/>
    <w:rsid w:val="00BB41F5"/>
    <w:rsid w:val="00BC30C6"/>
    <w:rsid w:val="00BC4810"/>
    <w:rsid w:val="00BD29DD"/>
    <w:rsid w:val="00BE1DA3"/>
    <w:rsid w:val="00BE66CF"/>
    <w:rsid w:val="00BF3B6C"/>
    <w:rsid w:val="00C06CCF"/>
    <w:rsid w:val="00C11F07"/>
    <w:rsid w:val="00C2612B"/>
    <w:rsid w:val="00C32A4A"/>
    <w:rsid w:val="00C42488"/>
    <w:rsid w:val="00C46B33"/>
    <w:rsid w:val="00C66811"/>
    <w:rsid w:val="00C73C77"/>
    <w:rsid w:val="00C87BA7"/>
    <w:rsid w:val="00C923A1"/>
    <w:rsid w:val="00C97571"/>
    <w:rsid w:val="00CC1FD7"/>
    <w:rsid w:val="00CC2C8D"/>
    <w:rsid w:val="00CC5740"/>
    <w:rsid w:val="00CE2537"/>
    <w:rsid w:val="00CE309E"/>
    <w:rsid w:val="00CE34C5"/>
    <w:rsid w:val="00CE4737"/>
    <w:rsid w:val="00CE4969"/>
    <w:rsid w:val="00D004AD"/>
    <w:rsid w:val="00D03613"/>
    <w:rsid w:val="00D14C76"/>
    <w:rsid w:val="00D27D9F"/>
    <w:rsid w:val="00D45667"/>
    <w:rsid w:val="00D4689F"/>
    <w:rsid w:val="00D5035E"/>
    <w:rsid w:val="00D5195A"/>
    <w:rsid w:val="00D53704"/>
    <w:rsid w:val="00D60DF5"/>
    <w:rsid w:val="00D66ED6"/>
    <w:rsid w:val="00D728FB"/>
    <w:rsid w:val="00D92F9F"/>
    <w:rsid w:val="00D9744F"/>
    <w:rsid w:val="00DA3A41"/>
    <w:rsid w:val="00DA6946"/>
    <w:rsid w:val="00DD0519"/>
    <w:rsid w:val="00DF3FA5"/>
    <w:rsid w:val="00E13297"/>
    <w:rsid w:val="00E172F3"/>
    <w:rsid w:val="00E268D0"/>
    <w:rsid w:val="00E42839"/>
    <w:rsid w:val="00E66A49"/>
    <w:rsid w:val="00E672BF"/>
    <w:rsid w:val="00E702BE"/>
    <w:rsid w:val="00EA29F4"/>
    <w:rsid w:val="00EB19AB"/>
    <w:rsid w:val="00EB7A38"/>
    <w:rsid w:val="00ED54AD"/>
    <w:rsid w:val="00EE301F"/>
    <w:rsid w:val="00F00ABF"/>
    <w:rsid w:val="00F02072"/>
    <w:rsid w:val="00F11890"/>
    <w:rsid w:val="00F12D81"/>
    <w:rsid w:val="00F13665"/>
    <w:rsid w:val="00F34826"/>
    <w:rsid w:val="00F43D1A"/>
    <w:rsid w:val="00F5734F"/>
    <w:rsid w:val="00F615B0"/>
    <w:rsid w:val="00F61D8E"/>
    <w:rsid w:val="00F622B8"/>
    <w:rsid w:val="00F62F3B"/>
    <w:rsid w:val="00F819D8"/>
    <w:rsid w:val="00F8330E"/>
    <w:rsid w:val="00F92628"/>
    <w:rsid w:val="00F96B8B"/>
    <w:rsid w:val="00F97210"/>
    <w:rsid w:val="00FA40FE"/>
    <w:rsid w:val="00FB7CB1"/>
    <w:rsid w:val="00FC0FD0"/>
    <w:rsid w:val="00FC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E49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4969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table" w:styleId="a3">
    <w:name w:val="Table Grid"/>
    <w:basedOn w:val="a1"/>
    <w:uiPriority w:val="9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1FD7"/>
    <w:pPr>
      <w:ind w:left="720"/>
      <w:contextualSpacing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  <w:rPr>
      <w:rFonts w:cs="Times New Roman"/>
    </w:rPr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  <w:rPr>
      <w:rFonts w:cs="Times New Roman"/>
    </w:rPr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FC22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auditoriu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Admin</cp:lastModifiedBy>
  <cp:revision>18</cp:revision>
  <cp:lastPrinted>2017-08-07T12:33:00Z</cp:lastPrinted>
  <dcterms:created xsi:type="dcterms:W3CDTF">2017-09-01T12:18:00Z</dcterms:created>
  <dcterms:modified xsi:type="dcterms:W3CDTF">2020-10-29T09:46:00Z</dcterms:modified>
</cp:coreProperties>
</file>